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5493611"/>
        <w:docPartObj>
          <w:docPartGallery w:val="Cover Pages"/>
          <w:docPartUnique/>
        </w:docPartObj>
      </w:sdtPr>
      <w:sdtContent>
        <w:p w:rsidR="00BA3A77" w:rsidRDefault="00BA3A77" w:rsidP="00BA3A77">
          <w:pPr>
            <w:jc w:val="center"/>
          </w:pPr>
        </w:p>
        <w:p w:rsidR="00BA3A77" w:rsidRPr="00BA3A77" w:rsidRDefault="00BA3A77" w:rsidP="00BA3A77">
          <w:pPr>
            <w:jc w:val="center"/>
            <w:rPr>
              <w:b/>
              <w:sz w:val="96"/>
              <w:szCs w:val="96"/>
            </w:rPr>
          </w:pPr>
          <w:r w:rsidRPr="00BA3A77">
            <w:rPr>
              <w:b/>
              <w:sz w:val="96"/>
              <w:szCs w:val="96"/>
            </w:rPr>
            <w:t>MUNICIPALIDAD DE VICENTE LOPEZ</w:t>
          </w:r>
        </w:p>
        <w:p w:rsidR="00BA3A77" w:rsidRDefault="00BA3A77" w:rsidP="00BA3A77">
          <w:pPr>
            <w:jc w:val="center"/>
          </w:pPr>
          <w:r w:rsidRPr="00BA3A77">
            <w:rPr>
              <w:noProof/>
              <w:lang w:eastAsia="es-ES"/>
            </w:rPr>
            <w:drawing>
              <wp:inline distT="0" distB="0" distL="0" distR="0">
                <wp:extent cx="4786346" cy="2449263"/>
                <wp:effectExtent l="19050" t="0" r="0" b="0"/>
                <wp:docPr id="41" name="Imagen 7" descr="C:\Users\salud\Desktop\Planificación 2018\Proyectos\logo ciudades amigables vl.jpg"/>
                <wp:cNvGraphicFramePr/>
                <a:graphic xmlns:a="http://schemas.openxmlformats.org/drawingml/2006/main">
                  <a:graphicData uri="http://schemas.openxmlformats.org/drawingml/2006/picture">
                    <pic:pic xmlns:pic="http://schemas.openxmlformats.org/drawingml/2006/picture">
                      <pic:nvPicPr>
                        <pic:cNvPr id="5" name="4 Imagen" descr="C:\Users\salud\Desktop\Planificación 2018\Proyectos\logo ciudades amigables vl.jpg"/>
                        <pic:cNvPicPr/>
                      </pic:nvPicPr>
                      <pic:blipFill>
                        <a:blip r:embed="rId9" cstate="print"/>
                        <a:srcRect/>
                        <a:stretch>
                          <a:fillRect/>
                        </a:stretch>
                      </pic:blipFill>
                      <pic:spPr bwMode="auto">
                        <a:xfrm>
                          <a:off x="0" y="0"/>
                          <a:ext cx="4786346" cy="2449263"/>
                        </a:xfrm>
                        <a:prstGeom prst="rect">
                          <a:avLst/>
                        </a:prstGeom>
                        <a:noFill/>
                        <a:ln w="9525">
                          <a:noFill/>
                          <a:miter lim="800000"/>
                          <a:headEnd/>
                          <a:tailEnd/>
                        </a:ln>
                      </pic:spPr>
                    </pic:pic>
                  </a:graphicData>
                </a:graphic>
              </wp:inline>
            </w:drawing>
          </w:r>
        </w:p>
        <w:p w:rsidR="00BA3A77" w:rsidRDefault="00BA3A77"/>
        <w:p w:rsidR="00BA3A77" w:rsidRDefault="00BA3A77"/>
        <w:p w:rsidR="00BA3A77" w:rsidRDefault="00BA3A77"/>
        <w:p w:rsidR="00BA3A77" w:rsidRDefault="00BA3A77"/>
        <w:p w:rsidR="00BA3A77" w:rsidRDefault="00BA3A77"/>
        <w:p w:rsidR="00BA3A77" w:rsidRDefault="00BA3A77"/>
        <w:p w:rsidR="00BA3A77" w:rsidRDefault="00BA3A77"/>
        <w:p w:rsidR="00BA3A77" w:rsidRDefault="00BA3A77"/>
        <w:p w:rsidR="00BA3A77" w:rsidRDefault="00BA3A77"/>
        <w:p w:rsidR="00BA3A77" w:rsidRDefault="00BA3A77"/>
        <w:p w:rsidR="00BA3A77" w:rsidRDefault="00BA3A77"/>
        <w:p w:rsidR="00BA3A77" w:rsidRPr="00805A79" w:rsidRDefault="00805A79">
          <w:pPr>
            <w:rPr>
              <w:b/>
              <w:sz w:val="44"/>
              <w:szCs w:val="44"/>
            </w:rPr>
          </w:pPr>
          <w:r w:rsidRPr="00805A79">
            <w:rPr>
              <w:b/>
              <w:sz w:val="44"/>
              <w:szCs w:val="44"/>
            </w:rPr>
            <w:t>DIAGNOSTICO BASAL</w:t>
          </w:r>
        </w:p>
        <w:p w:rsidR="00BA3A77" w:rsidRDefault="00BA3A77"/>
        <w:p w:rsidR="00BA3A77" w:rsidRPr="00BA3A77" w:rsidRDefault="00BA3A77">
          <w:pPr>
            <w:rPr>
              <w:sz w:val="44"/>
              <w:szCs w:val="44"/>
            </w:rPr>
          </w:pPr>
          <w:r w:rsidRPr="00BA3A77">
            <w:rPr>
              <w:sz w:val="44"/>
              <w:szCs w:val="44"/>
            </w:rPr>
            <w:t>CIUDADES AMIGABLES CON LA EDAD – OMS</w:t>
          </w:r>
        </w:p>
        <w:p w:rsidR="00BA3A77" w:rsidRDefault="00BA3A77">
          <w:r w:rsidRPr="00BA3A77">
            <w:rPr>
              <w:sz w:val="44"/>
              <w:szCs w:val="44"/>
            </w:rPr>
            <w:t>2019</w:t>
          </w:r>
          <w:r>
            <w:br w:type="page"/>
          </w:r>
        </w:p>
        <w:p w:rsidR="00BA3A77" w:rsidRDefault="00F92512"/>
      </w:sdtContent>
    </w:sdt>
    <w:p w:rsidR="00BA6FB5" w:rsidRDefault="00895A34">
      <w:pPr>
        <w:pStyle w:val="normal0"/>
        <w:jc w:val="both"/>
        <w:rPr>
          <w:rFonts w:asciiTheme="majorHAnsi" w:eastAsia="Cambria" w:hAnsiTheme="majorHAnsi" w:cstheme="majorHAnsi"/>
          <w:sz w:val="40"/>
          <w:szCs w:val="40"/>
          <w:u w:val="single"/>
        </w:rPr>
      </w:pPr>
      <w:r>
        <w:rPr>
          <w:rFonts w:asciiTheme="majorHAnsi" w:eastAsia="Cambria" w:hAnsiTheme="majorHAnsi" w:cstheme="majorHAnsi"/>
          <w:sz w:val="40"/>
          <w:szCs w:val="40"/>
          <w:u w:val="single"/>
        </w:rPr>
        <w:t>INDICE</w:t>
      </w:r>
    </w:p>
    <w:p w:rsidR="00895A34" w:rsidRDefault="00895A34">
      <w:pPr>
        <w:pStyle w:val="normal0"/>
        <w:jc w:val="both"/>
        <w:rPr>
          <w:rFonts w:asciiTheme="majorHAnsi" w:eastAsia="Cambria" w:hAnsiTheme="majorHAnsi" w:cstheme="majorHAnsi"/>
          <w:sz w:val="40"/>
          <w:szCs w:val="40"/>
          <w:u w:val="single"/>
        </w:rPr>
      </w:pPr>
    </w:p>
    <w:p w:rsidR="00895A34" w:rsidRDefault="00895A34">
      <w:pPr>
        <w:pStyle w:val="normal0"/>
        <w:jc w:val="both"/>
        <w:rPr>
          <w:rFonts w:asciiTheme="majorHAnsi" w:eastAsia="Cambria" w:hAnsiTheme="majorHAnsi" w:cstheme="majorHAnsi"/>
          <w:sz w:val="40"/>
          <w:szCs w:val="40"/>
          <w:u w:val="single"/>
        </w:rPr>
      </w:pPr>
    </w:p>
    <w:p w:rsidR="00895A34" w:rsidRDefault="00895A34">
      <w:pPr>
        <w:pStyle w:val="normal0"/>
        <w:jc w:val="both"/>
        <w:rPr>
          <w:rFonts w:asciiTheme="majorHAnsi" w:eastAsia="Cambria" w:hAnsiTheme="majorHAnsi" w:cstheme="majorHAnsi"/>
          <w:sz w:val="40"/>
          <w:szCs w:val="40"/>
          <w:u w:val="single"/>
        </w:rPr>
      </w:pPr>
    </w:p>
    <w:p w:rsidR="006D5273" w:rsidRDefault="006D5273">
      <w:pPr>
        <w:pStyle w:val="normal0"/>
        <w:jc w:val="both"/>
        <w:rPr>
          <w:rFonts w:asciiTheme="majorHAnsi" w:eastAsia="Cambria" w:hAnsiTheme="majorHAnsi" w:cstheme="majorHAnsi"/>
          <w:sz w:val="40"/>
          <w:szCs w:val="40"/>
          <w:u w:val="single"/>
        </w:rPr>
      </w:pPr>
    </w:p>
    <w:p w:rsidR="006D5273" w:rsidRPr="00895A34" w:rsidRDefault="006D5273">
      <w:pPr>
        <w:pStyle w:val="normal0"/>
        <w:jc w:val="both"/>
        <w:rPr>
          <w:rFonts w:asciiTheme="majorHAnsi" w:eastAsia="Cambria" w:hAnsiTheme="majorHAnsi" w:cstheme="majorHAnsi"/>
          <w:sz w:val="40"/>
          <w:szCs w:val="40"/>
          <w:u w:val="single"/>
        </w:rPr>
      </w:pPr>
    </w:p>
    <w:p w:rsidR="00895A34" w:rsidRDefault="00895A34">
      <w:pPr>
        <w:pStyle w:val="normal0"/>
        <w:jc w:val="both"/>
        <w:rPr>
          <w:rFonts w:ascii="Cambria" w:eastAsia="Cambria" w:hAnsi="Cambria" w:cs="Cambria"/>
          <w:sz w:val="24"/>
          <w:szCs w:val="24"/>
          <w:u w:val="single"/>
        </w:rPr>
      </w:pPr>
    </w:p>
    <w:p w:rsidR="00895A34" w:rsidRDefault="00895A34">
      <w:pPr>
        <w:pStyle w:val="normal0"/>
        <w:jc w:val="both"/>
        <w:rPr>
          <w:rFonts w:ascii="Cambria" w:eastAsia="Cambria" w:hAnsi="Cambria" w:cs="Cambria"/>
          <w:sz w:val="24"/>
          <w:szCs w:val="24"/>
          <w:u w:val="single"/>
        </w:rPr>
      </w:pPr>
    </w:p>
    <w:p w:rsidR="00895A34" w:rsidRPr="006D5273" w:rsidRDefault="006D5273" w:rsidP="006D5273">
      <w:pPr>
        <w:pStyle w:val="normal0"/>
        <w:ind w:left="8789" w:hanging="8789"/>
        <w:jc w:val="both"/>
        <w:rPr>
          <w:rFonts w:ascii="Cambria" w:eastAsia="Cambria" w:hAnsi="Cambria" w:cs="Cambria"/>
          <w:sz w:val="28"/>
          <w:szCs w:val="28"/>
        </w:rPr>
      </w:pPr>
      <w:r w:rsidRPr="006D5273">
        <w:rPr>
          <w:rFonts w:ascii="Cambria" w:eastAsia="Cambria" w:hAnsi="Cambria" w:cs="Cambria"/>
          <w:sz w:val="28"/>
          <w:szCs w:val="28"/>
        </w:rPr>
        <w:t>Información general</w:t>
      </w:r>
      <w:r>
        <w:rPr>
          <w:rFonts w:ascii="Cambria" w:eastAsia="Cambria" w:hAnsi="Cambria" w:cs="Cambria"/>
          <w:sz w:val="28"/>
          <w:szCs w:val="28"/>
        </w:rPr>
        <w:t xml:space="preserve">                                                                                                                  3</w:t>
      </w:r>
    </w:p>
    <w:p w:rsidR="00895A34" w:rsidRPr="006D5273" w:rsidRDefault="00895A34">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r w:rsidRPr="006D5273">
        <w:rPr>
          <w:rFonts w:ascii="Cambria" w:eastAsia="Cambria" w:hAnsi="Cambria" w:cs="Cambria"/>
          <w:sz w:val="28"/>
          <w:szCs w:val="28"/>
        </w:rPr>
        <w:t>Recursos</w:t>
      </w:r>
      <w:r>
        <w:rPr>
          <w:rFonts w:ascii="Cambria" w:eastAsia="Cambria" w:hAnsi="Cambria" w:cs="Cambria"/>
          <w:sz w:val="28"/>
          <w:szCs w:val="28"/>
        </w:rPr>
        <w:t xml:space="preserve">                                                                                                                                        6</w:t>
      </w: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r w:rsidRPr="006D5273">
        <w:rPr>
          <w:rFonts w:ascii="Cambria" w:eastAsia="Cambria" w:hAnsi="Cambria" w:cs="Cambria"/>
          <w:sz w:val="28"/>
          <w:szCs w:val="28"/>
        </w:rPr>
        <w:t>Breve reseña histórica</w:t>
      </w:r>
      <w:r>
        <w:rPr>
          <w:rFonts w:ascii="Cambria" w:eastAsia="Cambria" w:hAnsi="Cambria" w:cs="Cambria"/>
          <w:sz w:val="28"/>
          <w:szCs w:val="28"/>
        </w:rPr>
        <w:t xml:space="preserve">                                                                                                            16</w:t>
      </w: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r w:rsidRPr="006D5273">
        <w:rPr>
          <w:rFonts w:ascii="Cambria" w:eastAsia="Cambria" w:hAnsi="Cambria" w:cs="Cambria"/>
          <w:sz w:val="28"/>
          <w:szCs w:val="28"/>
        </w:rPr>
        <w:t>Sistema de Salud</w:t>
      </w:r>
      <w:r>
        <w:rPr>
          <w:rFonts w:ascii="Cambria" w:eastAsia="Cambria" w:hAnsi="Cambria" w:cs="Cambria"/>
          <w:sz w:val="28"/>
          <w:szCs w:val="28"/>
        </w:rPr>
        <w:t xml:space="preserve">                                                                                                                       19</w:t>
      </w: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r w:rsidRPr="006D5273">
        <w:rPr>
          <w:rFonts w:ascii="Cambria" w:eastAsia="Cambria" w:hAnsi="Cambria" w:cs="Cambria"/>
          <w:sz w:val="28"/>
          <w:szCs w:val="28"/>
        </w:rPr>
        <w:t>Programa Ciudades Amigables con la Edad</w:t>
      </w:r>
      <w:r>
        <w:rPr>
          <w:rFonts w:ascii="Cambria" w:eastAsia="Cambria" w:hAnsi="Cambria" w:cs="Cambria"/>
          <w:sz w:val="28"/>
          <w:szCs w:val="28"/>
        </w:rPr>
        <w:t xml:space="preserve">                                                                     23</w:t>
      </w: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r w:rsidRPr="006D5273">
        <w:rPr>
          <w:rFonts w:ascii="Cambria" w:eastAsia="Cambria" w:hAnsi="Cambria" w:cs="Cambria"/>
          <w:sz w:val="28"/>
          <w:szCs w:val="28"/>
        </w:rPr>
        <w:t>Encuestas</w:t>
      </w:r>
      <w:r>
        <w:rPr>
          <w:rFonts w:ascii="Cambria" w:eastAsia="Cambria" w:hAnsi="Cambria" w:cs="Cambria"/>
          <w:sz w:val="28"/>
          <w:szCs w:val="28"/>
        </w:rPr>
        <w:t xml:space="preserve">                                                                                                                                    26</w:t>
      </w: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p>
    <w:p w:rsidR="006D5273" w:rsidRPr="006D5273" w:rsidRDefault="006D5273">
      <w:pPr>
        <w:pStyle w:val="normal0"/>
        <w:jc w:val="both"/>
        <w:rPr>
          <w:rFonts w:ascii="Cambria" w:eastAsia="Cambria" w:hAnsi="Cambria" w:cs="Cambria"/>
          <w:sz w:val="28"/>
          <w:szCs w:val="28"/>
        </w:rPr>
      </w:pPr>
      <w:r w:rsidRPr="006D5273">
        <w:rPr>
          <w:rFonts w:ascii="Cambria" w:eastAsia="Cambria" w:hAnsi="Cambria" w:cs="Cambria"/>
          <w:sz w:val="28"/>
          <w:szCs w:val="28"/>
        </w:rPr>
        <w:t>Grupos Focales</w:t>
      </w:r>
      <w:r>
        <w:rPr>
          <w:rFonts w:ascii="Cambria" w:eastAsia="Cambria" w:hAnsi="Cambria" w:cs="Cambria"/>
          <w:sz w:val="28"/>
          <w:szCs w:val="28"/>
        </w:rPr>
        <w:t xml:space="preserve">                                                                                                                          89</w:t>
      </w: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Pr="006D5273" w:rsidRDefault="00895A34">
      <w:pPr>
        <w:pStyle w:val="normal0"/>
        <w:jc w:val="both"/>
        <w:rPr>
          <w:rFonts w:ascii="Cambria" w:eastAsia="Cambria" w:hAnsi="Cambria" w:cs="Cambria"/>
          <w:sz w:val="28"/>
          <w:szCs w:val="28"/>
        </w:rPr>
      </w:pPr>
    </w:p>
    <w:p w:rsidR="00895A34" w:rsidRDefault="00895A34">
      <w:pPr>
        <w:pStyle w:val="normal0"/>
        <w:jc w:val="both"/>
        <w:rPr>
          <w:rFonts w:ascii="Cambria" w:eastAsia="Cambria" w:hAnsi="Cambria" w:cs="Cambria"/>
          <w:sz w:val="24"/>
          <w:szCs w:val="24"/>
          <w:u w:val="single"/>
        </w:rPr>
      </w:pPr>
    </w:p>
    <w:p w:rsidR="004A5E0C" w:rsidRPr="002907D8" w:rsidRDefault="004A5E0C" w:rsidP="006D5273">
      <w:pPr>
        <w:pStyle w:val="normal0"/>
        <w:jc w:val="center"/>
        <w:rPr>
          <w:rFonts w:ascii="Cambria" w:eastAsia="Cambria" w:hAnsi="Cambria" w:cs="Cambria"/>
          <w:b/>
          <w:sz w:val="96"/>
          <w:szCs w:val="96"/>
        </w:rPr>
      </w:pPr>
      <w:r w:rsidRPr="002907D8">
        <w:rPr>
          <w:rFonts w:ascii="Cambria" w:eastAsia="Cambria" w:hAnsi="Cambria" w:cs="Cambria"/>
          <w:b/>
          <w:sz w:val="96"/>
          <w:szCs w:val="96"/>
        </w:rPr>
        <w:t>INFORMACION GENERAL</w:t>
      </w: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6D5273" w:rsidRDefault="006D5273">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2907D8" w:rsidRDefault="002907D8">
      <w:pPr>
        <w:pStyle w:val="normal0"/>
        <w:jc w:val="both"/>
        <w:rPr>
          <w:rFonts w:ascii="Cambria" w:eastAsia="Cambria" w:hAnsi="Cambria" w:cs="Cambria"/>
          <w:sz w:val="24"/>
          <w:szCs w:val="24"/>
          <w:highlight w:val="white"/>
        </w:rPr>
      </w:pPr>
    </w:p>
    <w:p w:rsidR="00D105F5" w:rsidRDefault="00D105F5">
      <w:pPr>
        <w:pStyle w:val="normal0"/>
        <w:jc w:val="both"/>
        <w:rPr>
          <w:rFonts w:ascii="Cambria" w:eastAsia="Cambria" w:hAnsi="Cambria" w:cs="Cambria"/>
          <w:b/>
          <w:sz w:val="24"/>
          <w:szCs w:val="24"/>
          <w:highlight w:val="white"/>
        </w:rPr>
      </w:pPr>
      <w:r w:rsidRPr="00D105F5">
        <w:rPr>
          <w:rFonts w:ascii="Cambria" w:eastAsia="Cambria" w:hAnsi="Cambria" w:cs="Cambria"/>
          <w:b/>
          <w:sz w:val="24"/>
          <w:szCs w:val="24"/>
          <w:highlight w:val="white"/>
        </w:rPr>
        <w:lastRenderedPageBreak/>
        <w:t>INFORMACION GENERAL</w:t>
      </w:r>
    </w:p>
    <w:p w:rsidR="00D105F5" w:rsidRDefault="00D105F5">
      <w:pPr>
        <w:pStyle w:val="normal0"/>
        <w:jc w:val="both"/>
        <w:rPr>
          <w:rFonts w:ascii="Cambria" w:eastAsia="Cambria" w:hAnsi="Cambria" w:cs="Cambria"/>
          <w:b/>
          <w:sz w:val="24"/>
          <w:szCs w:val="24"/>
          <w:highlight w:val="white"/>
        </w:rPr>
      </w:pPr>
    </w:p>
    <w:p w:rsidR="00D105F5" w:rsidRDefault="00D105F5">
      <w:pPr>
        <w:pStyle w:val="normal0"/>
        <w:jc w:val="both"/>
        <w:rPr>
          <w:rFonts w:ascii="Cambria" w:eastAsia="Cambria" w:hAnsi="Cambria" w:cs="Cambria"/>
          <w:b/>
          <w:sz w:val="24"/>
          <w:szCs w:val="24"/>
          <w:highlight w:val="white"/>
        </w:rPr>
      </w:pPr>
    </w:p>
    <w:p w:rsidR="00D105F5" w:rsidRPr="00D105F5" w:rsidRDefault="00D105F5">
      <w:pPr>
        <w:pStyle w:val="normal0"/>
        <w:jc w:val="both"/>
        <w:rPr>
          <w:rFonts w:ascii="Cambria" w:eastAsia="Cambria" w:hAnsi="Cambria" w:cs="Cambria"/>
          <w:b/>
          <w:sz w:val="24"/>
          <w:szCs w:val="24"/>
          <w:highlight w:val="white"/>
        </w:rPr>
      </w:pPr>
    </w:p>
    <w:p w:rsidR="002A7FBB" w:rsidRDefault="00C75E3F" w:rsidP="00BA3A77">
      <w:pPr>
        <w:pStyle w:val="normal0"/>
        <w:jc w:val="both"/>
        <w:rPr>
          <w:rFonts w:ascii="Cambria" w:eastAsia="Cambria" w:hAnsi="Cambria" w:cs="Cambria"/>
          <w:sz w:val="24"/>
          <w:szCs w:val="24"/>
        </w:rPr>
      </w:pPr>
      <w:r>
        <w:rPr>
          <w:rFonts w:ascii="Cambria" w:eastAsia="Cambria" w:hAnsi="Cambria" w:cs="Cambria"/>
          <w:sz w:val="24"/>
          <w:szCs w:val="24"/>
          <w:highlight w:val="white"/>
        </w:rPr>
        <w:t>El nombre de la ciudad se eligió en homenaje a </w:t>
      </w:r>
      <w:hyperlink r:id="rId10">
        <w:r>
          <w:rPr>
            <w:rFonts w:ascii="Cambria" w:eastAsia="Cambria" w:hAnsi="Cambria" w:cs="Cambria"/>
            <w:color w:val="000000"/>
            <w:sz w:val="24"/>
            <w:szCs w:val="24"/>
            <w:highlight w:val="white"/>
          </w:rPr>
          <w:t>Vicente López y Planes</w:t>
        </w:r>
      </w:hyperlink>
      <w:r>
        <w:rPr>
          <w:rFonts w:ascii="Cambria" w:eastAsia="Cambria" w:hAnsi="Cambria" w:cs="Cambria"/>
          <w:sz w:val="24"/>
          <w:szCs w:val="24"/>
          <w:highlight w:val="white"/>
        </w:rPr>
        <w:t>, escritor y político argentino, creador de la letra del </w:t>
      </w:r>
      <w:hyperlink r:id="rId11">
        <w:r>
          <w:rPr>
            <w:rFonts w:ascii="Cambria" w:eastAsia="Cambria" w:hAnsi="Cambria" w:cs="Cambria"/>
            <w:color w:val="000000"/>
            <w:sz w:val="24"/>
            <w:szCs w:val="24"/>
            <w:highlight w:val="white"/>
          </w:rPr>
          <w:t>Himno Nacional Argentino</w:t>
        </w:r>
      </w:hyperlink>
      <w:r>
        <w:rPr>
          <w:rFonts w:ascii="Cambria" w:eastAsia="Cambria" w:hAnsi="Cambria" w:cs="Cambria"/>
          <w:sz w:val="24"/>
          <w:szCs w:val="24"/>
          <w:highlight w:val="white"/>
        </w:rPr>
        <w:t>, gobernador de la </w:t>
      </w:r>
      <w:hyperlink r:id="rId12">
        <w:r>
          <w:rPr>
            <w:rFonts w:ascii="Cambria" w:eastAsia="Cambria" w:hAnsi="Cambria" w:cs="Cambria"/>
            <w:color w:val="000000"/>
            <w:sz w:val="24"/>
            <w:szCs w:val="24"/>
            <w:highlight w:val="white"/>
          </w:rPr>
          <w:t>Provincia de Buenos Aires</w:t>
        </w:r>
      </w:hyperlink>
      <w:r>
        <w:rPr>
          <w:rFonts w:ascii="Cambria" w:eastAsia="Cambria" w:hAnsi="Cambria" w:cs="Cambria"/>
          <w:sz w:val="24"/>
          <w:szCs w:val="24"/>
        </w:rPr>
        <w:t>.</w:t>
      </w:r>
    </w:p>
    <w:p w:rsidR="002A7FBB" w:rsidRDefault="00C75E3F" w:rsidP="00BA3A77">
      <w:pPr>
        <w:pStyle w:val="normal0"/>
        <w:jc w:val="both"/>
        <w:rPr>
          <w:rFonts w:ascii="Cambria" w:eastAsia="Cambria" w:hAnsi="Cambria" w:cs="Cambria"/>
          <w:sz w:val="24"/>
          <w:szCs w:val="24"/>
          <w:highlight w:val="white"/>
        </w:rPr>
      </w:pPr>
      <w:r>
        <w:rPr>
          <w:rFonts w:ascii="Cambria" w:eastAsia="Cambria" w:hAnsi="Cambria" w:cs="Cambria"/>
          <w:sz w:val="24"/>
          <w:szCs w:val="24"/>
          <w:highlight w:val="white"/>
        </w:rPr>
        <w:t>Vicente López es uno de los 135 </w:t>
      </w:r>
      <w:hyperlink r:id="rId13">
        <w:r>
          <w:rPr>
            <w:rFonts w:ascii="Cambria" w:eastAsia="Cambria" w:hAnsi="Cambria" w:cs="Cambria"/>
            <w:color w:val="000000"/>
            <w:sz w:val="24"/>
            <w:szCs w:val="24"/>
            <w:highlight w:val="white"/>
          </w:rPr>
          <w:t>partidos</w:t>
        </w:r>
      </w:hyperlink>
      <w:r>
        <w:rPr>
          <w:rFonts w:ascii="Cambria" w:eastAsia="Cambria" w:hAnsi="Cambria" w:cs="Cambria"/>
          <w:sz w:val="24"/>
          <w:szCs w:val="24"/>
          <w:highlight w:val="white"/>
        </w:rPr>
        <w:t> de la provincia </w:t>
      </w:r>
      <w:hyperlink r:id="rId14">
        <w:r>
          <w:rPr>
            <w:rFonts w:ascii="Cambria" w:eastAsia="Cambria" w:hAnsi="Cambria" w:cs="Cambria"/>
            <w:color w:val="000000"/>
            <w:sz w:val="24"/>
            <w:szCs w:val="24"/>
            <w:highlight w:val="white"/>
          </w:rPr>
          <w:t>argentina</w:t>
        </w:r>
      </w:hyperlink>
      <w:r>
        <w:rPr>
          <w:rFonts w:ascii="Cambria" w:eastAsia="Cambria" w:hAnsi="Cambria" w:cs="Cambria"/>
          <w:sz w:val="24"/>
          <w:szCs w:val="24"/>
          <w:highlight w:val="white"/>
        </w:rPr>
        <w:t> de </w:t>
      </w:r>
      <w:hyperlink r:id="rId15">
        <w:r>
          <w:rPr>
            <w:rFonts w:ascii="Cambria" w:eastAsia="Cambria" w:hAnsi="Cambria" w:cs="Cambria"/>
            <w:color w:val="000000"/>
            <w:sz w:val="24"/>
            <w:szCs w:val="24"/>
            <w:highlight w:val="white"/>
          </w:rPr>
          <w:t>Buenos Aires</w:t>
        </w:r>
      </w:hyperlink>
      <w:r>
        <w:rPr>
          <w:rFonts w:ascii="Cambria" w:eastAsia="Cambria" w:hAnsi="Cambria" w:cs="Cambria"/>
          <w:sz w:val="24"/>
          <w:szCs w:val="24"/>
          <w:highlight w:val="white"/>
        </w:rPr>
        <w:t>. Forma parte del aglomerado urbano conocido como </w:t>
      </w:r>
      <w:hyperlink r:id="rId16">
        <w:r>
          <w:rPr>
            <w:rFonts w:ascii="Cambria" w:eastAsia="Cambria" w:hAnsi="Cambria" w:cs="Cambria"/>
            <w:color w:val="000000"/>
            <w:sz w:val="24"/>
            <w:szCs w:val="24"/>
            <w:highlight w:val="white"/>
          </w:rPr>
          <w:t>Gran Buenos Aires</w:t>
        </w:r>
      </w:hyperlink>
      <w:r>
        <w:rPr>
          <w:rFonts w:ascii="Cambria" w:eastAsia="Cambria" w:hAnsi="Cambria" w:cs="Cambria"/>
          <w:sz w:val="24"/>
          <w:szCs w:val="24"/>
          <w:highlight w:val="white"/>
        </w:rPr>
        <w:t>, ubicándose en la </w:t>
      </w:r>
      <w:hyperlink r:id="rId17">
        <w:r>
          <w:rPr>
            <w:rFonts w:ascii="Cambria" w:eastAsia="Cambria" w:hAnsi="Cambria" w:cs="Cambria"/>
            <w:color w:val="000000"/>
            <w:sz w:val="24"/>
            <w:szCs w:val="24"/>
            <w:highlight w:val="white"/>
          </w:rPr>
          <w:t>zona norte</w:t>
        </w:r>
      </w:hyperlink>
      <w:r>
        <w:rPr>
          <w:rFonts w:ascii="Cambria" w:eastAsia="Cambria" w:hAnsi="Cambria" w:cs="Cambria"/>
          <w:sz w:val="24"/>
          <w:szCs w:val="24"/>
          <w:highlight w:val="white"/>
        </w:rPr>
        <w:t xml:space="preserve"> del mismo. Es un municipio urbano en el cual todo el partido es una ciudad. </w:t>
      </w:r>
    </w:p>
    <w:p w:rsidR="002A7FBB" w:rsidRDefault="00C75E3F" w:rsidP="00BA3A77">
      <w:pPr>
        <w:pStyle w:val="normal0"/>
        <w:shd w:val="clear" w:color="auto" w:fill="FFFFFF"/>
        <w:spacing w:before="120" w:after="120"/>
        <w:jc w:val="both"/>
        <w:rPr>
          <w:rFonts w:ascii="Cambria" w:eastAsia="Cambria" w:hAnsi="Cambria" w:cs="Cambria"/>
          <w:sz w:val="24"/>
          <w:szCs w:val="24"/>
        </w:rPr>
      </w:pPr>
      <w:r>
        <w:rPr>
          <w:rFonts w:ascii="Cambria" w:eastAsia="Cambria" w:hAnsi="Cambria" w:cs="Cambria"/>
          <w:sz w:val="24"/>
          <w:szCs w:val="24"/>
        </w:rPr>
        <w:t>El municipio está formado por las siguientes </w:t>
      </w:r>
      <w:hyperlink r:id="rId18">
        <w:r>
          <w:rPr>
            <w:rFonts w:ascii="Cambria" w:eastAsia="Cambria" w:hAnsi="Cambria" w:cs="Cambria"/>
            <w:sz w:val="24"/>
            <w:szCs w:val="24"/>
          </w:rPr>
          <w:t>localidades</w:t>
        </w:r>
      </w:hyperlink>
      <w:r w:rsidR="00BE76D0">
        <w:rPr>
          <w:rFonts w:ascii="Cambria" w:eastAsia="Cambria" w:hAnsi="Cambria" w:cs="Cambria"/>
          <w:sz w:val="24"/>
          <w:szCs w:val="24"/>
        </w:rPr>
        <w:t xml:space="preserve"> o barrios:</w:t>
      </w:r>
    </w:p>
    <w:p w:rsidR="002A7FBB" w:rsidRDefault="00F92512" w:rsidP="00BA3A77">
      <w:pPr>
        <w:pStyle w:val="normal0"/>
        <w:numPr>
          <w:ilvl w:val="0"/>
          <w:numId w:val="2"/>
        </w:numPr>
        <w:shd w:val="clear" w:color="auto" w:fill="FFFFFF"/>
        <w:spacing w:before="280" w:after="24"/>
        <w:ind w:left="384"/>
        <w:jc w:val="both"/>
      </w:pPr>
      <w:hyperlink r:id="rId19">
        <w:r w:rsidR="00C75E3F">
          <w:rPr>
            <w:rFonts w:ascii="Cambria" w:eastAsia="Cambria" w:hAnsi="Cambria" w:cs="Cambria"/>
            <w:sz w:val="24"/>
            <w:szCs w:val="24"/>
          </w:rPr>
          <w:t>Carapachay</w:t>
        </w:r>
      </w:hyperlink>
    </w:p>
    <w:p w:rsidR="002A7FBB" w:rsidRDefault="00F92512">
      <w:pPr>
        <w:pStyle w:val="normal0"/>
        <w:numPr>
          <w:ilvl w:val="0"/>
          <w:numId w:val="2"/>
        </w:numPr>
        <w:shd w:val="clear" w:color="auto" w:fill="FFFFFF"/>
        <w:spacing w:after="24"/>
        <w:ind w:left="384"/>
      </w:pPr>
      <w:hyperlink r:id="rId20">
        <w:r w:rsidR="00C75E3F">
          <w:rPr>
            <w:rFonts w:ascii="Cambria" w:eastAsia="Cambria" w:hAnsi="Cambria" w:cs="Cambria"/>
            <w:sz w:val="24"/>
            <w:szCs w:val="24"/>
          </w:rPr>
          <w:t>Florida</w:t>
        </w:r>
      </w:hyperlink>
    </w:p>
    <w:p w:rsidR="002A7FBB" w:rsidRDefault="00F92512">
      <w:pPr>
        <w:pStyle w:val="normal0"/>
        <w:numPr>
          <w:ilvl w:val="0"/>
          <w:numId w:val="2"/>
        </w:numPr>
        <w:shd w:val="clear" w:color="auto" w:fill="FFFFFF"/>
        <w:spacing w:after="24"/>
        <w:ind w:left="384"/>
      </w:pPr>
      <w:hyperlink r:id="rId21">
        <w:r w:rsidR="00C75E3F">
          <w:rPr>
            <w:rFonts w:ascii="Cambria" w:eastAsia="Cambria" w:hAnsi="Cambria" w:cs="Cambria"/>
            <w:sz w:val="24"/>
            <w:szCs w:val="24"/>
          </w:rPr>
          <w:t>Florida Oeste</w:t>
        </w:r>
      </w:hyperlink>
    </w:p>
    <w:p w:rsidR="002A7FBB" w:rsidRDefault="00F92512">
      <w:pPr>
        <w:pStyle w:val="normal0"/>
        <w:numPr>
          <w:ilvl w:val="0"/>
          <w:numId w:val="2"/>
        </w:numPr>
        <w:shd w:val="clear" w:color="auto" w:fill="FFFFFF"/>
        <w:spacing w:after="24"/>
        <w:ind w:left="384"/>
      </w:pPr>
      <w:hyperlink r:id="rId22">
        <w:r w:rsidR="00C75E3F">
          <w:rPr>
            <w:rFonts w:ascii="Cambria" w:eastAsia="Cambria" w:hAnsi="Cambria" w:cs="Cambria"/>
            <w:sz w:val="24"/>
            <w:szCs w:val="24"/>
          </w:rPr>
          <w:t>La Lucila</w:t>
        </w:r>
      </w:hyperlink>
    </w:p>
    <w:p w:rsidR="002A7FBB" w:rsidRDefault="00F92512">
      <w:pPr>
        <w:pStyle w:val="normal0"/>
        <w:numPr>
          <w:ilvl w:val="0"/>
          <w:numId w:val="2"/>
        </w:numPr>
        <w:shd w:val="clear" w:color="auto" w:fill="FFFFFF"/>
        <w:spacing w:after="24"/>
        <w:ind w:left="384"/>
      </w:pPr>
      <w:hyperlink r:id="rId23">
        <w:proofErr w:type="spellStart"/>
        <w:r w:rsidR="00C75E3F">
          <w:rPr>
            <w:rFonts w:ascii="Cambria" w:eastAsia="Cambria" w:hAnsi="Cambria" w:cs="Cambria"/>
            <w:sz w:val="24"/>
            <w:szCs w:val="24"/>
          </w:rPr>
          <w:t>Munro</w:t>
        </w:r>
        <w:proofErr w:type="spellEnd"/>
      </w:hyperlink>
    </w:p>
    <w:p w:rsidR="002A7FBB" w:rsidRDefault="00F92512">
      <w:pPr>
        <w:pStyle w:val="normal0"/>
        <w:numPr>
          <w:ilvl w:val="0"/>
          <w:numId w:val="2"/>
        </w:numPr>
        <w:shd w:val="clear" w:color="auto" w:fill="FFFFFF"/>
        <w:spacing w:after="24"/>
        <w:ind w:left="384"/>
      </w:pPr>
      <w:hyperlink r:id="rId24">
        <w:r w:rsidR="00C75E3F">
          <w:rPr>
            <w:rFonts w:ascii="Cambria" w:eastAsia="Cambria" w:hAnsi="Cambria" w:cs="Cambria"/>
            <w:sz w:val="24"/>
            <w:szCs w:val="24"/>
          </w:rPr>
          <w:t>Olivos</w:t>
        </w:r>
      </w:hyperlink>
    </w:p>
    <w:p w:rsidR="002A7FBB" w:rsidRDefault="00F92512">
      <w:pPr>
        <w:pStyle w:val="normal0"/>
        <w:numPr>
          <w:ilvl w:val="0"/>
          <w:numId w:val="2"/>
        </w:numPr>
        <w:shd w:val="clear" w:color="auto" w:fill="FFFFFF"/>
        <w:spacing w:after="24"/>
        <w:ind w:left="384"/>
      </w:pPr>
      <w:hyperlink r:id="rId25">
        <w:r w:rsidR="00C75E3F">
          <w:rPr>
            <w:rFonts w:ascii="Cambria" w:eastAsia="Cambria" w:hAnsi="Cambria" w:cs="Cambria"/>
            <w:sz w:val="24"/>
            <w:szCs w:val="24"/>
          </w:rPr>
          <w:t>Vicente López</w:t>
        </w:r>
      </w:hyperlink>
    </w:p>
    <w:p w:rsidR="002A7FBB" w:rsidRDefault="00F92512">
      <w:pPr>
        <w:pStyle w:val="normal0"/>
        <w:numPr>
          <w:ilvl w:val="0"/>
          <w:numId w:val="2"/>
        </w:numPr>
        <w:shd w:val="clear" w:color="auto" w:fill="FFFFFF"/>
        <w:spacing w:after="24"/>
        <w:ind w:left="384"/>
      </w:pPr>
      <w:hyperlink r:id="rId26">
        <w:r w:rsidR="00C75E3F">
          <w:rPr>
            <w:rFonts w:ascii="Cambria" w:eastAsia="Cambria" w:hAnsi="Cambria" w:cs="Cambria"/>
            <w:sz w:val="24"/>
            <w:szCs w:val="24"/>
          </w:rPr>
          <w:t>Villa Adelina</w:t>
        </w:r>
      </w:hyperlink>
    </w:p>
    <w:p w:rsidR="002A7FBB" w:rsidRDefault="00F92512">
      <w:pPr>
        <w:pStyle w:val="normal0"/>
        <w:numPr>
          <w:ilvl w:val="0"/>
          <w:numId w:val="2"/>
        </w:numPr>
        <w:shd w:val="clear" w:color="auto" w:fill="FFFFFF"/>
        <w:spacing w:after="24"/>
        <w:ind w:left="384"/>
      </w:pPr>
      <w:hyperlink r:id="rId27">
        <w:r w:rsidR="00C75E3F">
          <w:rPr>
            <w:rFonts w:ascii="Cambria" w:eastAsia="Cambria" w:hAnsi="Cambria" w:cs="Cambria"/>
            <w:sz w:val="24"/>
            <w:szCs w:val="24"/>
          </w:rPr>
          <w:t>Villa Martelli</w:t>
        </w:r>
      </w:hyperlink>
    </w:p>
    <w:p w:rsidR="002A7FBB" w:rsidRDefault="002A7FBB">
      <w:pPr>
        <w:pStyle w:val="normal0"/>
        <w:shd w:val="clear" w:color="auto" w:fill="FFFFFF"/>
        <w:spacing w:before="280" w:after="24"/>
        <w:ind w:left="24"/>
        <w:rPr>
          <w:rFonts w:ascii="Cambria" w:eastAsia="Cambria" w:hAnsi="Cambria" w:cs="Cambria"/>
          <w:sz w:val="24"/>
          <w:szCs w:val="24"/>
        </w:rPr>
      </w:pPr>
    </w:p>
    <w:p w:rsidR="002A7FBB" w:rsidRDefault="00C75E3F">
      <w:pPr>
        <w:pStyle w:val="normal0"/>
        <w:jc w:val="both"/>
        <w:rPr>
          <w:rFonts w:ascii="Cambria" w:eastAsia="Cambria" w:hAnsi="Cambria" w:cs="Cambria"/>
          <w:sz w:val="24"/>
          <w:szCs w:val="24"/>
        </w:rPr>
      </w:pPr>
      <w:r>
        <w:rPr>
          <w:rFonts w:ascii="Cambria" w:eastAsia="Cambria" w:hAnsi="Cambria" w:cs="Cambria"/>
          <w:sz w:val="24"/>
          <w:szCs w:val="24"/>
          <w:highlight w:val="white"/>
        </w:rPr>
        <w:t xml:space="preserve">El municipio posee un fuerte aspecto residencial en todos sus barrios. Las localidades de Villa Martelli, </w:t>
      </w:r>
      <w:proofErr w:type="spellStart"/>
      <w:r>
        <w:rPr>
          <w:rFonts w:ascii="Cambria" w:eastAsia="Cambria" w:hAnsi="Cambria" w:cs="Cambria"/>
          <w:sz w:val="24"/>
          <w:szCs w:val="24"/>
          <w:highlight w:val="white"/>
        </w:rPr>
        <w:t>Munro</w:t>
      </w:r>
      <w:proofErr w:type="spellEnd"/>
      <w:r>
        <w:rPr>
          <w:rFonts w:ascii="Cambria" w:eastAsia="Cambria" w:hAnsi="Cambria" w:cs="Cambria"/>
          <w:sz w:val="24"/>
          <w:szCs w:val="24"/>
          <w:highlight w:val="white"/>
        </w:rPr>
        <w:t>, Carapachay, Florida Oeste y Villa Adelina albergan industrias, particularmente metalúrgicas, alimentarias y químicas. Tanto en Carapachay como en Olivos existen también industrias textiles.</w:t>
      </w:r>
    </w:p>
    <w:p w:rsidR="00EC7BE8" w:rsidRDefault="00EC7BE8">
      <w:pPr>
        <w:pStyle w:val="normal0"/>
        <w:jc w:val="both"/>
        <w:rPr>
          <w:rFonts w:ascii="Cambria" w:eastAsia="Cambria" w:hAnsi="Cambria" w:cs="Cambria"/>
          <w:sz w:val="24"/>
          <w:szCs w:val="24"/>
        </w:rPr>
      </w:pPr>
    </w:p>
    <w:p w:rsidR="00EC7BE8" w:rsidRDefault="00EC7BE8">
      <w:pPr>
        <w:pStyle w:val="normal0"/>
        <w:jc w:val="both"/>
        <w:rPr>
          <w:rFonts w:ascii="Cambria" w:eastAsia="Cambria" w:hAnsi="Cambria" w:cs="Cambria"/>
          <w:sz w:val="24"/>
          <w:szCs w:val="24"/>
        </w:rPr>
      </w:pPr>
    </w:p>
    <w:p w:rsidR="00EC7BE8" w:rsidRDefault="00EC7BE8">
      <w:pPr>
        <w:pStyle w:val="normal0"/>
        <w:jc w:val="both"/>
        <w:rPr>
          <w:rFonts w:ascii="Cambria" w:eastAsia="Cambria" w:hAnsi="Cambria" w:cs="Cambria"/>
          <w:sz w:val="24"/>
          <w:szCs w:val="24"/>
        </w:rPr>
      </w:pPr>
    </w:p>
    <w:p w:rsidR="00EC7BE8" w:rsidRDefault="00EC7BE8" w:rsidP="00EC7BE8">
      <w:pPr>
        <w:pStyle w:val="normal0"/>
        <w:jc w:val="center"/>
        <w:rPr>
          <w:rFonts w:ascii="Cambria" w:eastAsia="Cambria" w:hAnsi="Cambria" w:cs="Cambria"/>
          <w:sz w:val="24"/>
          <w:szCs w:val="24"/>
        </w:rPr>
      </w:pPr>
      <w:r w:rsidRPr="00EC7BE8">
        <w:rPr>
          <w:rFonts w:ascii="Cambria" w:eastAsia="Cambria" w:hAnsi="Cambria" w:cs="Cambria"/>
          <w:noProof/>
          <w:sz w:val="24"/>
          <w:szCs w:val="24"/>
          <w:lang w:eastAsia="es-ES"/>
        </w:rPr>
        <w:drawing>
          <wp:inline distT="0" distB="0" distL="0" distR="0">
            <wp:extent cx="5282524" cy="2859932"/>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83211" cy="2860304"/>
                    </a:xfrm>
                    <a:prstGeom prst="rect">
                      <a:avLst/>
                    </a:prstGeom>
                    <a:noFill/>
                    <a:ln w="9525">
                      <a:noFill/>
                      <a:miter lim="800000"/>
                      <a:headEnd/>
                      <a:tailEnd/>
                    </a:ln>
                  </pic:spPr>
                </pic:pic>
              </a:graphicData>
            </a:graphic>
          </wp:inline>
        </w:drawing>
      </w:r>
    </w:p>
    <w:p w:rsidR="00EC7BE8" w:rsidRDefault="00EC7BE8">
      <w:pPr>
        <w:pStyle w:val="normal0"/>
        <w:jc w:val="both"/>
        <w:rPr>
          <w:rFonts w:ascii="Cambria" w:eastAsia="Cambria" w:hAnsi="Cambria" w:cs="Cambria"/>
          <w:sz w:val="24"/>
          <w:szCs w:val="24"/>
        </w:rPr>
      </w:pPr>
    </w:p>
    <w:p w:rsidR="00EC7BE8" w:rsidRDefault="007E7252">
      <w:pPr>
        <w:pStyle w:val="normal0"/>
        <w:jc w:val="both"/>
        <w:rPr>
          <w:rFonts w:ascii="Cambria" w:eastAsia="Cambria" w:hAnsi="Cambria" w:cs="Cambria"/>
          <w:sz w:val="24"/>
          <w:szCs w:val="24"/>
        </w:rPr>
      </w:pPr>
      <w:r>
        <w:rPr>
          <w:rFonts w:ascii="Cambria" w:eastAsia="Cambria" w:hAnsi="Cambria" w:cs="Cambria"/>
          <w:sz w:val="24"/>
          <w:szCs w:val="24"/>
        </w:rPr>
        <w:t xml:space="preserve">            </w:t>
      </w:r>
      <w:r w:rsidR="00EC7BE8">
        <w:rPr>
          <w:rFonts w:ascii="Cambria" w:eastAsia="Cambria" w:hAnsi="Cambria" w:cs="Cambria"/>
          <w:sz w:val="24"/>
          <w:szCs w:val="24"/>
        </w:rPr>
        <w:t>Plaza del Huerto de los Olivos. Olivos.</w:t>
      </w:r>
    </w:p>
    <w:p w:rsidR="002A7FBB" w:rsidRDefault="00C75E3F" w:rsidP="00BA3A77">
      <w:pPr>
        <w:pStyle w:val="normal0"/>
        <w:shd w:val="clear" w:color="auto" w:fill="FFFFFF"/>
        <w:spacing w:before="280" w:after="24"/>
        <w:jc w:val="both"/>
        <w:rPr>
          <w:rFonts w:ascii="Cambria" w:eastAsia="Cambria" w:hAnsi="Cambria" w:cs="Cambria"/>
          <w:sz w:val="24"/>
          <w:szCs w:val="24"/>
          <w:highlight w:val="white"/>
        </w:rPr>
      </w:pPr>
      <w:r>
        <w:rPr>
          <w:rFonts w:ascii="Cambria" w:eastAsia="Cambria" w:hAnsi="Cambria" w:cs="Cambria"/>
          <w:sz w:val="24"/>
          <w:szCs w:val="24"/>
          <w:highlight w:val="white"/>
        </w:rPr>
        <w:lastRenderedPageBreak/>
        <w:t>Cuenta con una población total de</w:t>
      </w:r>
      <w:r>
        <w:rPr>
          <w:rFonts w:ascii="Cambria" w:eastAsia="Cambria" w:hAnsi="Cambria" w:cs="Cambria"/>
          <w:sz w:val="24"/>
          <w:szCs w:val="24"/>
        </w:rPr>
        <w:t xml:space="preserve"> 269.420</w:t>
      </w:r>
      <w:r>
        <w:rPr>
          <w:rFonts w:ascii="Cambria" w:eastAsia="Cambria" w:hAnsi="Cambria" w:cs="Cambria"/>
          <w:sz w:val="24"/>
          <w:szCs w:val="24"/>
          <w:highlight w:val="white"/>
        </w:rPr>
        <w:t xml:space="preserve"> habitantes (</w:t>
      </w:r>
      <w:hyperlink r:id="rId29">
        <w:r>
          <w:rPr>
            <w:rFonts w:ascii="Cambria" w:eastAsia="Cambria" w:hAnsi="Cambria" w:cs="Cambria"/>
            <w:color w:val="000000"/>
            <w:sz w:val="24"/>
            <w:szCs w:val="24"/>
            <w:highlight w:val="white"/>
          </w:rPr>
          <w:t>censo</w:t>
        </w:r>
      </w:hyperlink>
      <w:r>
        <w:rPr>
          <w:rFonts w:ascii="Cambria" w:eastAsia="Cambria" w:hAnsi="Cambria" w:cs="Cambria"/>
          <w:sz w:val="24"/>
          <w:szCs w:val="24"/>
          <w:highlight w:val="white"/>
        </w:rPr>
        <w:t> </w:t>
      </w:r>
      <w:hyperlink r:id="rId30">
        <w:r>
          <w:rPr>
            <w:rFonts w:ascii="Cambria" w:eastAsia="Cambria" w:hAnsi="Cambria" w:cs="Cambria"/>
            <w:color w:val="000000"/>
            <w:sz w:val="24"/>
            <w:szCs w:val="24"/>
            <w:highlight w:val="white"/>
          </w:rPr>
          <w:t>INDEC</w:t>
        </w:r>
      </w:hyperlink>
      <w:r>
        <w:rPr>
          <w:rFonts w:ascii="Cambria" w:eastAsia="Cambria" w:hAnsi="Cambria" w:cs="Cambria"/>
          <w:sz w:val="24"/>
          <w:szCs w:val="24"/>
          <w:highlight w:val="white"/>
        </w:rPr>
        <w:t> </w:t>
      </w:r>
      <w:hyperlink r:id="rId31">
        <w:r>
          <w:rPr>
            <w:rFonts w:ascii="Cambria" w:eastAsia="Cambria" w:hAnsi="Cambria" w:cs="Cambria"/>
            <w:color w:val="000000"/>
            <w:sz w:val="24"/>
            <w:szCs w:val="24"/>
            <w:highlight w:val="white"/>
          </w:rPr>
          <w:t>2010</w:t>
        </w:r>
      </w:hyperlink>
      <w:r>
        <w:rPr>
          <w:rFonts w:ascii="Cambria" w:eastAsia="Cambria" w:hAnsi="Cambria" w:cs="Cambria"/>
          <w:sz w:val="24"/>
          <w:szCs w:val="24"/>
          <w:highlight w:val="white"/>
        </w:rPr>
        <w:t xml:space="preserve">). Tiene una superficie de 33 km2. La variación porcentual </w:t>
      </w:r>
      <w:proofErr w:type="spellStart"/>
      <w:r>
        <w:rPr>
          <w:rFonts w:ascii="Cambria" w:eastAsia="Cambria" w:hAnsi="Cambria" w:cs="Cambria"/>
          <w:sz w:val="24"/>
          <w:szCs w:val="24"/>
          <w:highlight w:val="white"/>
        </w:rPr>
        <w:t>intercensal</w:t>
      </w:r>
      <w:proofErr w:type="spellEnd"/>
      <w:r>
        <w:rPr>
          <w:rFonts w:ascii="Cambria" w:eastAsia="Cambria" w:hAnsi="Cambria" w:cs="Cambria"/>
          <w:sz w:val="24"/>
          <w:szCs w:val="24"/>
          <w:highlight w:val="white"/>
        </w:rPr>
        <w:t xml:space="preserve"> 2001-2010 es del -1,7%. Su densidad poblacional es de 6908 hab/km2.</w:t>
      </w:r>
    </w:p>
    <w:p w:rsidR="00D105F5" w:rsidRPr="00EC7BE8" w:rsidRDefault="00C75E3F" w:rsidP="00BA3A77">
      <w:pPr>
        <w:pStyle w:val="normal0"/>
        <w:shd w:val="clear" w:color="auto" w:fill="FFFFFF"/>
        <w:spacing w:before="280" w:after="24"/>
        <w:jc w:val="both"/>
        <w:rPr>
          <w:rFonts w:ascii="Cambria" w:eastAsia="Cambria" w:hAnsi="Cambria" w:cs="Cambria"/>
          <w:sz w:val="24"/>
          <w:szCs w:val="24"/>
          <w:highlight w:val="white"/>
        </w:rPr>
      </w:pPr>
      <w:r>
        <w:rPr>
          <w:rFonts w:ascii="Cambria" w:eastAsia="Cambria" w:hAnsi="Cambria" w:cs="Cambria"/>
          <w:sz w:val="24"/>
          <w:szCs w:val="24"/>
          <w:highlight w:val="white"/>
        </w:rPr>
        <w:t>Como se aprecia en la tabla siguiente, según datos de dicho censo, la población de personas mayores de 60 años representa el 23% de la total, correspondiendo un 9% a varones y un 14% a mujeres.</w:t>
      </w:r>
    </w:p>
    <w:p w:rsidR="00D105F5" w:rsidRDefault="00D105F5">
      <w:pPr>
        <w:pStyle w:val="normal0"/>
        <w:shd w:val="clear" w:color="auto" w:fill="FFFFFF"/>
        <w:spacing w:before="280" w:after="24"/>
        <w:rPr>
          <w:rFonts w:ascii="Cambria" w:eastAsia="Cambria" w:hAnsi="Cambria" w:cs="Cambria"/>
          <w:sz w:val="24"/>
          <w:szCs w:val="24"/>
        </w:rPr>
      </w:pPr>
    </w:p>
    <w:p w:rsidR="002A7FBB" w:rsidRDefault="00C75E3F" w:rsidP="009B2344">
      <w:pPr>
        <w:pStyle w:val="normal0"/>
        <w:shd w:val="clear" w:color="auto" w:fill="FFFFFF"/>
        <w:spacing w:before="280" w:after="24"/>
        <w:jc w:val="center"/>
        <w:rPr>
          <w:rFonts w:ascii="Cambria" w:eastAsia="Cambria" w:hAnsi="Cambria" w:cs="Cambria"/>
          <w:sz w:val="24"/>
          <w:szCs w:val="24"/>
        </w:rPr>
      </w:pPr>
      <w:r>
        <w:rPr>
          <w:rFonts w:ascii="Cambria" w:eastAsia="Cambria" w:hAnsi="Cambria" w:cs="Cambria"/>
          <w:noProof/>
          <w:sz w:val="24"/>
          <w:szCs w:val="24"/>
          <w:highlight w:val="white"/>
          <w:lang w:eastAsia="es-ES"/>
        </w:rPr>
        <w:drawing>
          <wp:inline distT="0" distB="0" distL="0" distR="0">
            <wp:extent cx="2644140" cy="66738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print"/>
                    <a:srcRect/>
                    <a:stretch>
                      <a:fillRect/>
                    </a:stretch>
                  </pic:blipFill>
                  <pic:spPr>
                    <a:xfrm>
                      <a:off x="0" y="0"/>
                      <a:ext cx="2644140" cy="667385"/>
                    </a:xfrm>
                    <a:prstGeom prst="rect">
                      <a:avLst/>
                    </a:prstGeom>
                    <a:ln/>
                  </pic:spPr>
                </pic:pic>
              </a:graphicData>
            </a:graphic>
          </wp:inline>
        </w:drawing>
      </w:r>
    </w:p>
    <w:p w:rsidR="002A7FBB" w:rsidRDefault="00C75E3F" w:rsidP="009B2344">
      <w:pPr>
        <w:pStyle w:val="normal0"/>
        <w:jc w:val="center"/>
        <w:rPr>
          <w:rFonts w:ascii="Cambria" w:eastAsia="Cambria" w:hAnsi="Cambria" w:cs="Cambria"/>
          <w:sz w:val="24"/>
          <w:szCs w:val="24"/>
          <w:highlight w:val="white"/>
        </w:rPr>
      </w:pPr>
      <w:r>
        <w:rPr>
          <w:rFonts w:ascii="Cambria" w:eastAsia="Cambria" w:hAnsi="Cambria" w:cs="Cambria"/>
          <w:noProof/>
          <w:sz w:val="24"/>
          <w:szCs w:val="24"/>
          <w:highlight w:val="white"/>
          <w:lang w:eastAsia="es-ES"/>
        </w:rPr>
        <w:drawing>
          <wp:inline distT="0" distB="0" distL="0" distR="0">
            <wp:extent cx="2718435" cy="153225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cstate="print"/>
                    <a:srcRect/>
                    <a:stretch>
                      <a:fillRect/>
                    </a:stretch>
                  </pic:blipFill>
                  <pic:spPr>
                    <a:xfrm>
                      <a:off x="0" y="0"/>
                      <a:ext cx="2718435" cy="1532255"/>
                    </a:xfrm>
                    <a:prstGeom prst="rect">
                      <a:avLst/>
                    </a:prstGeom>
                    <a:ln/>
                  </pic:spPr>
                </pic:pic>
              </a:graphicData>
            </a:graphic>
          </wp:inline>
        </w:drawing>
      </w:r>
    </w:p>
    <w:p w:rsidR="002A7FBB" w:rsidRDefault="002A7FBB">
      <w:pPr>
        <w:pStyle w:val="normal0"/>
        <w:jc w:val="both"/>
        <w:rPr>
          <w:rFonts w:ascii="Cambria" w:eastAsia="Cambria" w:hAnsi="Cambria" w:cs="Cambria"/>
          <w:sz w:val="24"/>
          <w:szCs w:val="24"/>
          <w:highlight w:val="white"/>
        </w:rPr>
      </w:pPr>
    </w:p>
    <w:p w:rsidR="002A7FBB" w:rsidRDefault="002A7FBB">
      <w:pPr>
        <w:pStyle w:val="normal0"/>
        <w:jc w:val="both"/>
        <w:rPr>
          <w:rFonts w:ascii="Cambria" w:eastAsia="Cambria" w:hAnsi="Cambria" w:cs="Cambria"/>
          <w:sz w:val="24"/>
          <w:szCs w:val="24"/>
          <w:highlight w:val="white"/>
        </w:rPr>
      </w:pPr>
    </w:p>
    <w:p w:rsidR="00D105F5" w:rsidRDefault="00D105F5">
      <w:pPr>
        <w:pStyle w:val="normal0"/>
        <w:jc w:val="both"/>
        <w:rPr>
          <w:rFonts w:ascii="Cambria" w:eastAsia="Cambria" w:hAnsi="Cambria" w:cs="Cambria"/>
          <w:sz w:val="24"/>
          <w:szCs w:val="24"/>
          <w:highlight w:val="white"/>
        </w:rPr>
      </w:pPr>
    </w:p>
    <w:p w:rsidR="00D105F5" w:rsidRDefault="00D105F5">
      <w:pPr>
        <w:pStyle w:val="normal0"/>
        <w:jc w:val="both"/>
        <w:rPr>
          <w:rFonts w:ascii="Cambria" w:eastAsia="Cambria" w:hAnsi="Cambria" w:cs="Cambria"/>
          <w:sz w:val="24"/>
          <w:szCs w:val="24"/>
          <w:highlight w:val="white"/>
        </w:rPr>
      </w:pPr>
    </w:p>
    <w:p w:rsidR="00D105F5" w:rsidRDefault="00D105F5">
      <w:pPr>
        <w:pStyle w:val="normal0"/>
        <w:jc w:val="both"/>
        <w:rPr>
          <w:rFonts w:ascii="Cambria" w:eastAsia="Cambria" w:hAnsi="Cambria" w:cs="Cambria"/>
          <w:sz w:val="24"/>
          <w:szCs w:val="24"/>
          <w:highlight w:val="white"/>
        </w:rPr>
      </w:pPr>
    </w:p>
    <w:p w:rsidR="002A7FBB" w:rsidRDefault="00C75E3F">
      <w:pPr>
        <w:pStyle w:val="normal0"/>
        <w:jc w:val="both"/>
        <w:rPr>
          <w:rFonts w:ascii="Cambria" w:eastAsia="Cambria" w:hAnsi="Cambria" w:cs="Cambria"/>
          <w:sz w:val="24"/>
          <w:szCs w:val="24"/>
          <w:highlight w:val="white"/>
        </w:rPr>
      </w:pPr>
      <w:r>
        <w:rPr>
          <w:rFonts w:ascii="Cambria" w:eastAsia="Cambria" w:hAnsi="Cambria" w:cs="Cambria"/>
          <w:sz w:val="24"/>
          <w:szCs w:val="24"/>
          <w:highlight w:val="white"/>
        </w:rPr>
        <w:t xml:space="preserve"> La pirámide poblacional habla de una ciudad envejecida</w:t>
      </w:r>
    </w:p>
    <w:p w:rsidR="002A7FBB" w:rsidRDefault="002A7FBB">
      <w:pPr>
        <w:pStyle w:val="normal0"/>
        <w:jc w:val="both"/>
        <w:rPr>
          <w:rFonts w:ascii="Cambria" w:eastAsia="Cambria" w:hAnsi="Cambria" w:cs="Cambria"/>
          <w:sz w:val="24"/>
          <w:szCs w:val="24"/>
          <w:highlight w:val="white"/>
        </w:rPr>
      </w:pPr>
    </w:p>
    <w:p w:rsidR="00EC7BE8" w:rsidRDefault="00EC7BE8" w:rsidP="00EC7BE8">
      <w:pPr>
        <w:pStyle w:val="normal0"/>
        <w:rPr>
          <w:rFonts w:ascii="Cambria" w:eastAsia="Cambria" w:hAnsi="Cambria" w:cs="Cambria"/>
          <w:sz w:val="24"/>
          <w:szCs w:val="24"/>
          <w:highlight w:val="white"/>
        </w:rPr>
      </w:pPr>
    </w:p>
    <w:p w:rsidR="00EC7BE8" w:rsidRDefault="00EC7BE8" w:rsidP="00EC7BE8">
      <w:pPr>
        <w:pStyle w:val="normal0"/>
        <w:rPr>
          <w:rFonts w:ascii="Cambria" w:eastAsia="Cambria" w:hAnsi="Cambria" w:cs="Cambria"/>
          <w:sz w:val="24"/>
          <w:szCs w:val="24"/>
          <w:highlight w:val="white"/>
        </w:rPr>
      </w:pPr>
    </w:p>
    <w:p w:rsidR="00EC7BE8" w:rsidRDefault="00EC7BE8" w:rsidP="00EC7BE8">
      <w:pPr>
        <w:pStyle w:val="normal0"/>
        <w:rPr>
          <w:rFonts w:ascii="Cambria" w:eastAsia="Cambria" w:hAnsi="Cambria" w:cs="Cambria"/>
          <w:sz w:val="24"/>
          <w:szCs w:val="24"/>
          <w:highlight w:val="white"/>
        </w:rPr>
      </w:pPr>
    </w:p>
    <w:p w:rsidR="002A7FBB" w:rsidRDefault="00C75E3F" w:rsidP="00EC7BE8">
      <w:pPr>
        <w:pStyle w:val="normal0"/>
        <w:jc w:val="center"/>
        <w:rPr>
          <w:rFonts w:ascii="Cambria" w:eastAsia="Cambria" w:hAnsi="Cambria" w:cs="Cambria"/>
          <w:sz w:val="24"/>
          <w:szCs w:val="24"/>
          <w:highlight w:val="white"/>
        </w:rPr>
      </w:pPr>
      <w:r>
        <w:rPr>
          <w:rFonts w:ascii="Cambria" w:eastAsia="Cambria" w:hAnsi="Cambria" w:cs="Cambria"/>
          <w:noProof/>
          <w:sz w:val="24"/>
          <w:szCs w:val="24"/>
          <w:highlight w:val="white"/>
          <w:lang w:eastAsia="es-ES"/>
        </w:rPr>
        <w:drawing>
          <wp:inline distT="0" distB="0" distL="0" distR="0">
            <wp:extent cx="3344545" cy="259461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cstate="print"/>
                    <a:srcRect/>
                    <a:stretch>
                      <a:fillRect/>
                    </a:stretch>
                  </pic:blipFill>
                  <pic:spPr>
                    <a:xfrm>
                      <a:off x="0" y="0"/>
                      <a:ext cx="3344545" cy="2594610"/>
                    </a:xfrm>
                    <a:prstGeom prst="rect">
                      <a:avLst/>
                    </a:prstGeom>
                    <a:ln/>
                  </pic:spPr>
                </pic:pic>
              </a:graphicData>
            </a:graphic>
          </wp:inline>
        </w:drawing>
      </w: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895A34" w:rsidRDefault="00895A34" w:rsidP="00D105F5">
      <w:pPr>
        <w:pStyle w:val="normal0"/>
        <w:spacing w:line="276" w:lineRule="auto"/>
        <w:jc w:val="center"/>
        <w:rPr>
          <w:rFonts w:ascii="Cambria" w:eastAsia="Cambria" w:hAnsi="Cambria" w:cs="Cambria"/>
          <w:b/>
          <w:sz w:val="96"/>
          <w:szCs w:val="96"/>
          <w:highlight w:val="white"/>
        </w:rPr>
      </w:pPr>
    </w:p>
    <w:p w:rsidR="00D105F5" w:rsidRPr="00D105F5" w:rsidRDefault="00D105F5" w:rsidP="00D105F5">
      <w:pPr>
        <w:pStyle w:val="normal0"/>
        <w:spacing w:line="276" w:lineRule="auto"/>
        <w:jc w:val="center"/>
        <w:rPr>
          <w:rFonts w:ascii="Cambria" w:eastAsia="Cambria" w:hAnsi="Cambria" w:cs="Cambria"/>
          <w:b/>
          <w:sz w:val="96"/>
          <w:szCs w:val="96"/>
          <w:highlight w:val="white"/>
        </w:rPr>
      </w:pPr>
      <w:r w:rsidRPr="00D105F5">
        <w:rPr>
          <w:rFonts w:ascii="Cambria" w:eastAsia="Cambria" w:hAnsi="Cambria" w:cs="Cambria"/>
          <w:b/>
          <w:sz w:val="96"/>
          <w:szCs w:val="96"/>
          <w:highlight w:val="white"/>
        </w:rPr>
        <w:t>RECURSOS</w:t>
      </w:r>
    </w:p>
    <w:p w:rsidR="00D105F5" w:rsidRPr="00D105F5" w:rsidRDefault="00D105F5" w:rsidP="00D105F5">
      <w:pPr>
        <w:pStyle w:val="normal0"/>
        <w:spacing w:line="276" w:lineRule="auto"/>
        <w:jc w:val="center"/>
        <w:rPr>
          <w:rFonts w:ascii="Cambria" w:eastAsia="Cambria" w:hAnsi="Cambria" w:cs="Cambria"/>
          <w:b/>
          <w:sz w:val="96"/>
          <w:szCs w:val="96"/>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D105F5" w:rsidRDefault="00D105F5" w:rsidP="00545FA9">
      <w:pPr>
        <w:pStyle w:val="normal0"/>
        <w:spacing w:line="276" w:lineRule="auto"/>
        <w:jc w:val="both"/>
        <w:rPr>
          <w:rFonts w:ascii="Cambria" w:eastAsia="Cambria" w:hAnsi="Cambria" w:cs="Cambria"/>
          <w:b/>
          <w:sz w:val="24"/>
          <w:szCs w:val="24"/>
          <w:highlight w:val="white"/>
        </w:rPr>
      </w:pPr>
    </w:p>
    <w:p w:rsidR="00EC7BE8" w:rsidRDefault="00EC7BE8" w:rsidP="00545FA9">
      <w:pPr>
        <w:pStyle w:val="normal0"/>
        <w:spacing w:line="276" w:lineRule="auto"/>
        <w:jc w:val="both"/>
        <w:rPr>
          <w:rFonts w:ascii="Cambria" w:eastAsia="Cambria" w:hAnsi="Cambria" w:cs="Cambria"/>
          <w:b/>
          <w:sz w:val="24"/>
          <w:szCs w:val="24"/>
          <w:highlight w:val="white"/>
        </w:rPr>
      </w:pPr>
    </w:p>
    <w:p w:rsidR="004A5E0C" w:rsidRDefault="004A5E0C" w:rsidP="00545FA9">
      <w:pPr>
        <w:pStyle w:val="normal0"/>
        <w:spacing w:line="276" w:lineRule="auto"/>
        <w:jc w:val="both"/>
        <w:rPr>
          <w:rFonts w:ascii="Cambria" w:eastAsia="Cambria" w:hAnsi="Cambria" w:cs="Cambria"/>
          <w:b/>
          <w:sz w:val="24"/>
          <w:szCs w:val="24"/>
          <w:highlight w:val="white"/>
        </w:rPr>
      </w:pPr>
      <w:r w:rsidRPr="004A5E0C">
        <w:rPr>
          <w:rFonts w:ascii="Cambria" w:eastAsia="Cambria" w:hAnsi="Cambria" w:cs="Cambria"/>
          <w:b/>
          <w:sz w:val="24"/>
          <w:szCs w:val="24"/>
          <w:highlight w:val="white"/>
        </w:rPr>
        <w:lastRenderedPageBreak/>
        <w:t>RECURSOS</w:t>
      </w:r>
    </w:p>
    <w:p w:rsidR="004A5E0C" w:rsidRDefault="004A5E0C" w:rsidP="00545FA9">
      <w:pPr>
        <w:pStyle w:val="normal0"/>
        <w:spacing w:line="276" w:lineRule="auto"/>
        <w:jc w:val="both"/>
        <w:rPr>
          <w:rFonts w:ascii="Cambria" w:eastAsia="Cambria" w:hAnsi="Cambria" w:cs="Cambria"/>
          <w:b/>
          <w:sz w:val="24"/>
          <w:szCs w:val="24"/>
          <w:highlight w:val="white"/>
        </w:rPr>
      </w:pPr>
    </w:p>
    <w:p w:rsidR="004A5E0C" w:rsidRPr="004A5E0C" w:rsidRDefault="004A5E0C" w:rsidP="00545FA9">
      <w:pPr>
        <w:pStyle w:val="normal0"/>
        <w:spacing w:line="276" w:lineRule="auto"/>
        <w:jc w:val="both"/>
        <w:rPr>
          <w:rFonts w:ascii="Cambria" w:eastAsia="Cambria" w:hAnsi="Cambria" w:cs="Cambria"/>
          <w:b/>
          <w:sz w:val="24"/>
          <w:szCs w:val="24"/>
          <w:highlight w:val="white"/>
        </w:rPr>
      </w:pPr>
    </w:p>
    <w:p w:rsidR="00E8193C" w:rsidRPr="00545FA9" w:rsidRDefault="00E8193C" w:rsidP="00BA3A77">
      <w:pPr>
        <w:spacing w:line="276" w:lineRule="auto"/>
        <w:jc w:val="both"/>
        <w:rPr>
          <w:rFonts w:asciiTheme="minorHAnsi" w:hAnsiTheme="minorHAnsi" w:cs="Helvetica"/>
          <w:bCs/>
          <w:color w:val="000000" w:themeColor="text1"/>
          <w:sz w:val="24"/>
          <w:szCs w:val="24"/>
          <w:shd w:val="clear" w:color="auto" w:fill="FFFFFF"/>
          <w:lang w:val="es-AR"/>
        </w:rPr>
      </w:pPr>
      <w:r w:rsidRPr="00545FA9">
        <w:rPr>
          <w:rFonts w:asciiTheme="minorHAnsi" w:hAnsiTheme="minorHAnsi"/>
          <w:color w:val="000000" w:themeColor="text1"/>
          <w:sz w:val="24"/>
          <w:szCs w:val="24"/>
        </w:rPr>
        <w:t>En el año 2016, e</w:t>
      </w:r>
      <w:r w:rsidR="003F6AB6" w:rsidRPr="00545FA9">
        <w:rPr>
          <w:rFonts w:asciiTheme="minorHAnsi" w:hAnsiTheme="minorHAnsi"/>
          <w:color w:val="000000" w:themeColor="text1"/>
          <w:sz w:val="24"/>
          <w:szCs w:val="24"/>
        </w:rPr>
        <w:t>l</w:t>
      </w:r>
      <w:r w:rsidRPr="00545FA9">
        <w:rPr>
          <w:rFonts w:asciiTheme="minorHAnsi" w:hAnsiTheme="minorHAnsi"/>
          <w:color w:val="000000" w:themeColor="text1"/>
          <w:sz w:val="24"/>
          <w:szCs w:val="24"/>
        </w:rPr>
        <w:t xml:space="preserve"> municipio desarrolló </w:t>
      </w:r>
      <w:r w:rsidR="003F6AB6" w:rsidRPr="00545FA9">
        <w:rPr>
          <w:rFonts w:asciiTheme="minorHAnsi" w:hAnsiTheme="minorHAnsi"/>
          <w:color w:val="000000" w:themeColor="text1"/>
          <w:sz w:val="24"/>
          <w:szCs w:val="24"/>
        </w:rPr>
        <w:t xml:space="preserve"> </w:t>
      </w:r>
      <w:r w:rsidR="00BE76D0">
        <w:rPr>
          <w:rFonts w:asciiTheme="minorHAnsi" w:hAnsiTheme="minorHAnsi"/>
          <w:color w:val="000000" w:themeColor="text1"/>
          <w:sz w:val="24"/>
          <w:szCs w:val="24"/>
        </w:rPr>
        <w:t xml:space="preserve">la </w:t>
      </w:r>
      <w:r w:rsidR="003F6AB6" w:rsidRPr="00545FA9">
        <w:rPr>
          <w:rFonts w:asciiTheme="minorHAnsi" w:hAnsiTheme="minorHAnsi"/>
          <w:color w:val="000000" w:themeColor="text1"/>
          <w:sz w:val="24"/>
          <w:szCs w:val="24"/>
        </w:rPr>
        <w:t>Dirección de Políticas de Salud para las personas mayores,</w:t>
      </w:r>
      <w:r w:rsidRPr="00545FA9">
        <w:rPr>
          <w:rFonts w:asciiTheme="minorHAnsi" w:hAnsiTheme="minorHAnsi"/>
          <w:color w:val="000000" w:themeColor="text1"/>
          <w:sz w:val="24"/>
          <w:szCs w:val="24"/>
        </w:rPr>
        <w:t xml:space="preserve"> cuya misión </w:t>
      </w:r>
      <w:r w:rsidRPr="00545FA9">
        <w:rPr>
          <w:rFonts w:asciiTheme="minorHAnsi" w:hAnsiTheme="minorHAnsi" w:cs="Helvetica"/>
          <w:color w:val="000000" w:themeColor="text1"/>
          <w:sz w:val="24"/>
          <w:szCs w:val="24"/>
          <w:shd w:val="clear" w:color="auto" w:fill="FFFFFF"/>
        </w:rPr>
        <w:t xml:space="preserve">es </w:t>
      </w:r>
      <w:r w:rsidR="00BE76D0">
        <w:rPr>
          <w:rFonts w:asciiTheme="minorHAnsi" w:hAnsiTheme="minorHAnsi" w:cs="Helvetica"/>
          <w:bCs/>
          <w:color w:val="000000" w:themeColor="text1"/>
          <w:sz w:val="24"/>
          <w:szCs w:val="24"/>
          <w:shd w:val="clear" w:color="auto" w:fill="FFFFFF"/>
          <w:lang w:val="es-AR"/>
        </w:rPr>
        <w:t xml:space="preserve">que las personas </w:t>
      </w:r>
      <w:r w:rsidRPr="00545FA9">
        <w:rPr>
          <w:rFonts w:asciiTheme="minorHAnsi" w:hAnsiTheme="minorHAnsi" w:cs="Helvetica"/>
          <w:bCs/>
          <w:color w:val="000000" w:themeColor="text1"/>
          <w:sz w:val="24"/>
          <w:szCs w:val="24"/>
          <w:shd w:val="clear" w:color="auto" w:fill="FFFFFF"/>
          <w:lang w:val="es-AR"/>
        </w:rPr>
        <w:t xml:space="preserve"> mayores de Vicente López,  ejerzan efectivamente sus derechos, con dignidad, autonomía e inclusión social, en el marco de una política que priorice el  envejecimiento saludable.</w:t>
      </w:r>
    </w:p>
    <w:p w:rsidR="00E8193C" w:rsidRDefault="00E8193C" w:rsidP="00BA3A77">
      <w:pPr>
        <w:pStyle w:val="NormalWeb"/>
        <w:shd w:val="clear" w:color="auto" w:fill="FFFFFF"/>
        <w:spacing w:before="0" w:beforeAutospacing="0" w:after="306" w:afterAutospacing="0" w:line="276" w:lineRule="auto"/>
        <w:jc w:val="both"/>
        <w:rPr>
          <w:rFonts w:asciiTheme="minorHAnsi" w:hAnsiTheme="minorHAnsi"/>
          <w:color w:val="000000" w:themeColor="text1"/>
        </w:rPr>
      </w:pPr>
      <w:r w:rsidRPr="00545FA9">
        <w:rPr>
          <w:rFonts w:asciiTheme="minorHAnsi" w:hAnsiTheme="minorHAnsi"/>
          <w:color w:val="000000" w:themeColor="text1"/>
          <w:lang w:val="es-AR"/>
        </w:rPr>
        <w:t xml:space="preserve">Una de las primeras acciones ha sido la formación de un </w:t>
      </w:r>
      <w:r w:rsidR="003F6AB6" w:rsidRPr="00545FA9">
        <w:rPr>
          <w:rFonts w:asciiTheme="minorHAnsi" w:hAnsiTheme="minorHAnsi"/>
          <w:color w:val="000000" w:themeColor="text1"/>
        </w:rPr>
        <w:t xml:space="preserve">Servicio de Geriatría en el Hospital Municipal que da asistencia específica tendiente a optimizar la calidad de atención y reducir la </w:t>
      </w:r>
      <w:r w:rsidRPr="00545FA9">
        <w:rPr>
          <w:rFonts w:asciiTheme="minorHAnsi" w:hAnsiTheme="minorHAnsi"/>
          <w:color w:val="000000" w:themeColor="text1"/>
        </w:rPr>
        <w:t>iatrogenia en este grupo poblacional.</w:t>
      </w:r>
    </w:p>
    <w:p w:rsidR="0016713A" w:rsidRDefault="0016713A" w:rsidP="00BA3A77">
      <w:pPr>
        <w:pStyle w:val="NormalWeb"/>
        <w:shd w:val="clear" w:color="auto" w:fill="FFFFFF"/>
        <w:spacing w:before="0" w:beforeAutospacing="0" w:after="306" w:afterAutospacing="0" w:line="276" w:lineRule="auto"/>
        <w:jc w:val="both"/>
        <w:rPr>
          <w:rFonts w:asciiTheme="minorHAnsi" w:hAnsiTheme="minorHAnsi"/>
          <w:color w:val="000000" w:themeColor="text1"/>
        </w:rPr>
      </w:pPr>
      <w:r w:rsidRPr="00C6361A">
        <w:rPr>
          <w:rFonts w:ascii="Cambria" w:hAnsi="Cambria"/>
          <w:color w:val="000000" w:themeColor="text1"/>
        </w:rPr>
        <w:t xml:space="preserve">Vicente López cuenta con un </w:t>
      </w:r>
      <w:r w:rsidR="00C6361A" w:rsidRPr="00C6361A">
        <w:rPr>
          <w:rFonts w:ascii="Cambria" w:hAnsi="Cambria"/>
          <w:color w:val="000000" w:themeColor="text1"/>
        </w:rPr>
        <w:t>Hospital Geriátrico M</w:t>
      </w:r>
      <w:r w:rsidRPr="00C6361A">
        <w:rPr>
          <w:rFonts w:ascii="Cambria" w:hAnsi="Cambria"/>
          <w:color w:val="000000" w:themeColor="text1"/>
        </w:rPr>
        <w:t xml:space="preserve">unicipal gratuito con capacidad para 80 camas, el cual este año </w:t>
      </w:r>
      <w:r w:rsidR="00C6361A" w:rsidRPr="00C6361A">
        <w:rPr>
          <w:rFonts w:ascii="Cambria" w:hAnsi="Cambria"/>
          <w:color w:val="000000" w:themeColor="text1"/>
        </w:rPr>
        <w:t xml:space="preserve"> ha sido totalmente remodelado y reacondicionado a las necesidades actuales de asistencia geriátrica. </w:t>
      </w:r>
      <w:r w:rsidRPr="00C6361A">
        <w:rPr>
          <w:rFonts w:ascii="Cambria" w:hAnsi="Cambria"/>
          <w:color w:val="000000" w:themeColor="text1"/>
        </w:rPr>
        <w:t>Sus habitaciones alojan como máximo a tres personas, todas cuentan con baño privado y todas las comodidades necesarias para otorgarle a dicha residencia la dignidad y el confort que las personas mayores merecen</w:t>
      </w:r>
      <w:r>
        <w:rPr>
          <w:rFonts w:asciiTheme="minorHAnsi" w:hAnsiTheme="minorHAnsi"/>
          <w:color w:val="000000" w:themeColor="text1"/>
        </w:rPr>
        <w:t>.</w:t>
      </w:r>
      <w:r w:rsidR="00C6361A">
        <w:rPr>
          <w:rFonts w:asciiTheme="minorHAnsi" w:hAnsiTheme="minorHAnsi"/>
          <w:color w:val="000000" w:themeColor="text1"/>
        </w:rPr>
        <w:t xml:space="preserve"> </w:t>
      </w:r>
    </w:p>
    <w:p w:rsidR="00C6361A" w:rsidRDefault="00C6361A" w:rsidP="00BA3A77">
      <w:pPr>
        <w:pStyle w:val="NormalWeb"/>
        <w:shd w:val="clear" w:color="auto" w:fill="FFFFFF"/>
        <w:spacing w:before="0" w:beforeAutospacing="0" w:after="306" w:afterAutospacing="0" w:line="276" w:lineRule="auto"/>
        <w:jc w:val="both"/>
        <w:rPr>
          <w:rFonts w:asciiTheme="minorHAnsi" w:hAnsiTheme="minorHAnsi"/>
          <w:color w:val="000000" w:themeColor="text1"/>
        </w:rPr>
      </w:pPr>
      <w:r>
        <w:rPr>
          <w:rFonts w:asciiTheme="minorHAnsi" w:hAnsiTheme="minorHAnsi"/>
          <w:color w:val="000000" w:themeColor="text1"/>
        </w:rPr>
        <w:t xml:space="preserve">Acompañando a la residencia, </w:t>
      </w:r>
      <w:r w:rsidR="00BE76D0">
        <w:rPr>
          <w:rFonts w:asciiTheme="minorHAnsi" w:hAnsiTheme="minorHAnsi"/>
          <w:color w:val="000000" w:themeColor="text1"/>
        </w:rPr>
        <w:t>se encuentra en obra el futuro C</w:t>
      </w:r>
      <w:r>
        <w:rPr>
          <w:rFonts w:asciiTheme="minorHAnsi" w:hAnsiTheme="minorHAnsi"/>
          <w:color w:val="000000" w:themeColor="text1"/>
        </w:rPr>
        <w:t xml:space="preserve">entro de día que podrá </w:t>
      </w:r>
      <w:r w:rsidR="00BE76D0">
        <w:rPr>
          <w:rFonts w:asciiTheme="minorHAnsi" w:hAnsiTheme="minorHAnsi"/>
          <w:color w:val="000000" w:themeColor="text1"/>
        </w:rPr>
        <w:t>brindar asistencia a más de 6</w:t>
      </w:r>
      <w:r>
        <w:rPr>
          <w:rFonts w:asciiTheme="minorHAnsi" w:hAnsiTheme="minorHAnsi"/>
          <w:color w:val="000000" w:themeColor="text1"/>
        </w:rPr>
        <w:t xml:space="preserve">0 personas con actividades acordes a las necesidades de los mayores con mínima dependencia, tendientes </w:t>
      </w:r>
      <w:r w:rsidR="00BE76D0">
        <w:rPr>
          <w:rFonts w:asciiTheme="minorHAnsi" w:hAnsiTheme="minorHAnsi"/>
          <w:color w:val="000000" w:themeColor="text1"/>
        </w:rPr>
        <w:t xml:space="preserve">a </w:t>
      </w:r>
      <w:r>
        <w:rPr>
          <w:rFonts w:asciiTheme="minorHAnsi" w:hAnsiTheme="minorHAnsi"/>
          <w:color w:val="000000" w:themeColor="text1"/>
        </w:rPr>
        <w:t>mantener su funcionalidad el mayor tiempo posible</w:t>
      </w:r>
      <w:r w:rsidR="00BE76D0">
        <w:rPr>
          <w:rFonts w:asciiTheme="minorHAnsi" w:hAnsiTheme="minorHAnsi"/>
          <w:color w:val="000000" w:themeColor="text1"/>
        </w:rPr>
        <w:t>.</w:t>
      </w:r>
    </w:p>
    <w:p w:rsidR="0016713A" w:rsidRDefault="00C6361A" w:rsidP="00BA3A77">
      <w:pPr>
        <w:pStyle w:val="NormalWeb"/>
        <w:shd w:val="clear" w:color="auto" w:fill="FFFFFF"/>
        <w:spacing w:before="0" w:beforeAutospacing="0" w:after="306" w:afterAutospacing="0" w:line="276" w:lineRule="auto"/>
        <w:jc w:val="both"/>
        <w:rPr>
          <w:rFonts w:asciiTheme="minorHAnsi" w:hAnsiTheme="minorHAnsi"/>
          <w:color w:val="000000" w:themeColor="text1"/>
        </w:rPr>
      </w:pPr>
      <w:r>
        <w:rPr>
          <w:rFonts w:asciiTheme="minorHAnsi" w:hAnsiTheme="minorHAnsi"/>
          <w:color w:val="000000" w:themeColor="text1"/>
        </w:rPr>
        <w:t>Cabe mencionar que el municipio cuenta con amplias opciones en la esfera privada respecto de estas prestaciones.</w:t>
      </w:r>
    </w:p>
    <w:p w:rsidR="00C6361A" w:rsidRPr="00545FA9" w:rsidRDefault="00C6361A" w:rsidP="00BA3A77">
      <w:pPr>
        <w:pStyle w:val="NormalWeb"/>
        <w:shd w:val="clear" w:color="auto" w:fill="FFFFFF"/>
        <w:spacing w:before="0" w:beforeAutospacing="0" w:after="306" w:afterAutospacing="0" w:line="276" w:lineRule="auto"/>
        <w:jc w:val="both"/>
        <w:rPr>
          <w:rFonts w:asciiTheme="minorHAnsi" w:hAnsiTheme="minorHAnsi"/>
          <w:color w:val="000000" w:themeColor="text1"/>
        </w:rPr>
      </w:pPr>
    </w:p>
    <w:p w:rsidR="00D22D28" w:rsidRPr="00545FA9" w:rsidRDefault="00E8193C" w:rsidP="00BA3A77">
      <w:pPr>
        <w:pStyle w:val="NormalWeb"/>
        <w:shd w:val="clear" w:color="auto" w:fill="FFFFFF"/>
        <w:spacing w:before="0" w:beforeAutospacing="0" w:after="306" w:afterAutospacing="0" w:line="368" w:lineRule="atLeast"/>
        <w:jc w:val="both"/>
        <w:rPr>
          <w:rFonts w:asciiTheme="minorHAnsi" w:hAnsiTheme="minorHAnsi"/>
          <w:color w:val="000000" w:themeColor="text1"/>
        </w:rPr>
      </w:pPr>
      <w:r w:rsidRPr="00545FA9">
        <w:rPr>
          <w:rFonts w:asciiTheme="minorHAnsi" w:hAnsiTheme="minorHAnsi"/>
          <w:color w:val="000000" w:themeColor="text1"/>
        </w:rPr>
        <w:t>A fin de optimizar las oportunidades que beneficien la salud, Vicente López c</w:t>
      </w:r>
      <w:r w:rsidR="00D22D28" w:rsidRPr="00545FA9">
        <w:rPr>
          <w:rFonts w:asciiTheme="minorHAnsi" w:hAnsiTheme="minorHAnsi"/>
          <w:color w:val="000000" w:themeColor="text1"/>
        </w:rPr>
        <w:t>uenta con má</w:t>
      </w:r>
      <w:r w:rsidR="00300B01" w:rsidRPr="00545FA9">
        <w:rPr>
          <w:rFonts w:asciiTheme="minorHAnsi" w:hAnsiTheme="minorHAnsi"/>
          <w:color w:val="000000" w:themeColor="text1"/>
        </w:rPr>
        <w:t>s de 2</w:t>
      </w:r>
      <w:r w:rsidRPr="00545FA9">
        <w:rPr>
          <w:rFonts w:asciiTheme="minorHAnsi" w:hAnsiTheme="minorHAnsi"/>
          <w:color w:val="000000" w:themeColor="text1"/>
        </w:rPr>
        <w:t>0 talleres</w:t>
      </w:r>
      <w:r w:rsidR="00300B01" w:rsidRPr="00545FA9">
        <w:rPr>
          <w:rFonts w:asciiTheme="minorHAnsi" w:hAnsiTheme="minorHAnsi"/>
          <w:color w:val="000000" w:themeColor="text1"/>
        </w:rPr>
        <w:t xml:space="preserve"> y cursos</w:t>
      </w:r>
      <w:r w:rsidRPr="00545FA9">
        <w:rPr>
          <w:rFonts w:asciiTheme="minorHAnsi" w:hAnsiTheme="minorHAnsi"/>
          <w:color w:val="000000" w:themeColor="text1"/>
        </w:rPr>
        <w:t xml:space="preserve"> diferentes</w:t>
      </w:r>
      <w:r w:rsidR="00D22D28" w:rsidRPr="00545FA9">
        <w:rPr>
          <w:rFonts w:asciiTheme="minorHAnsi" w:hAnsiTheme="minorHAnsi"/>
          <w:color w:val="000000" w:themeColor="text1"/>
        </w:rPr>
        <w:t xml:space="preserve">, </w:t>
      </w:r>
      <w:r w:rsidR="00300B01" w:rsidRPr="00545FA9">
        <w:rPr>
          <w:rFonts w:asciiTheme="minorHAnsi" w:hAnsiTheme="minorHAnsi"/>
          <w:color w:val="000000" w:themeColor="text1"/>
        </w:rPr>
        <w:t>que a su vez, reducen la soledad y el aislamiento, empoderan y estimulan en múltiples esferas a las personas mayores. Cabe aclarar que todas las actividades que a continuación se detallan son absolutamente gratuitas.</w:t>
      </w:r>
    </w:p>
    <w:p w:rsidR="00E8193C" w:rsidRPr="00545FA9" w:rsidRDefault="00E8193C" w:rsidP="00E8193C">
      <w:pPr>
        <w:rPr>
          <w:rFonts w:asciiTheme="minorHAnsi" w:hAnsiTheme="minorHAnsi"/>
          <w:sz w:val="24"/>
          <w:szCs w:val="24"/>
        </w:rPr>
      </w:pPr>
    </w:p>
    <w:p w:rsidR="00E8193C" w:rsidRPr="00545FA9" w:rsidRDefault="00E8193C" w:rsidP="00E8193C">
      <w:pPr>
        <w:rPr>
          <w:rFonts w:asciiTheme="minorHAnsi" w:hAnsiTheme="minorHAnsi"/>
          <w:sz w:val="24"/>
          <w:szCs w:val="24"/>
        </w:rPr>
      </w:pPr>
    </w:p>
    <w:p w:rsidR="00E8193C" w:rsidRPr="00545FA9" w:rsidRDefault="00E8193C" w:rsidP="00AC2ED4">
      <w:pPr>
        <w:pStyle w:val="Prrafodelista"/>
        <w:numPr>
          <w:ilvl w:val="0"/>
          <w:numId w:val="36"/>
        </w:numPr>
        <w:rPr>
          <w:sz w:val="24"/>
          <w:szCs w:val="24"/>
        </w:rPr>
      </w:pPr>
      <w:r w:rsidRPr="00545FA9">
        <w:rPr>
          <w:sz w:val="24"/>
          <w:szCs w:val="24"/>
        </w:rPr>
        <w:t>Yoga</w:t>
      </w:r>
    </w:p>
    <w:p w:rsidR="00E8193C" w:rsidRPr="00545FA9" w:rsidRDefault="00E8193C" w:rsidP="00AC2ED4">
      <w:pPr>
        <w:pStyle w:val="Prrafodelista"/>
        <w:numPr>
          <w:ilvl w:val="0"/>
          <w:numId w:val="36"/>
        </w:numPr>
        <w:rPr>
          <w:sz w:val="24"/>
          <w:szCs w:val="24"/>
        </w:rPr>
      </w:pPr>
      <w:r w:rsidRPr="00545FA9">
        <w:rPr>
          <w:sz w:val="24"/>
          <w:szCs w:val="24"/>
        </w:rPr>
        <w:t>Taichí</w:t>
      </w:r>
    </w:p>
    <w:p w:rsidR="00E8193C" w:rsidRPr="00545FA9" w:rsidRDefault="00E8193C" w:rsidP="00AC2ED4">
      <w:pPr>
        <w:pStyle w:val="Prrafodelista"/>
        <w:numPr>
          <w:ilvl w:val="0"/>
          <w:numId w:val="36"/>
        </w:numPr>
        <w:rPr>
          <w:sz w:val="24"/>
          <w:szCs w:val="24"/>
        </w:rPr>
      </w:pPr>
      <w:r w:rsidRPr="00545FA9">
        <w:rPr>
          <w:sz w:val="24"/>
          <w:szCs w:val="24"/>
        </w:rPr>
        <w:t xml:space="preserve">Taller de huerta </w:t>
      </w:r>
    </w:p>
    <w:p w:rsidR="00E8193C" w:rsidRPr="00545FA9" w:rsidRDefault="00E8193C" w:rsidP="00AC2ED4">
      <w:pPr>
        <w:pStyle w:val="Prrafodelista"/>
        <w:numPr>
          <w:ilvl w:val="0"/>
          <w:numId w:val="36"/>
        </w:numPr>
        <w:rPr>
          <w:sz w:val="24"/>
          <w:szCs w:val="24"/>
        </w:rPr>
      </w:pPr>
      <w:r w:rsidRPr="00545FA9">
        <w:rPr>
          <w:sz w:val="24"/>
          <w:szCs w:val="24"/>
        </w:rPr>
        <w:t>Taller de cerámica y alfarería</w:t>
      </w:r>
    </w:p>
    <w:p w:rsidR="00E8193C" w:rsidRPr="00545FA9" w:rsidRDefault="00E8193C" w:rsidP="00AC2ED4">
      <w:pPr>
        <w:pStyle w:val="Prrafodelista"/>
        <w:numPr>
          <w:ilvl w:val="0"/>
          <w:numId w:val="36"/>
        </w:numPr>
        <w:rPr>
          <w:sz w:val="24"/>
          <w:szCs w:val="24"/>
        </w:rPr>
      </w:pPr>
      <w:r w:rsidRPr="00545FA9">
        <w:rPr>
          <w:sz w:val="24"/>
          <w:szCs w:val="24"/>
        </w:rPr>
        <w:t xml:space="preserve">Taller de fotografía </w:t>
      </w:r>
    </w:p>
    <w:p w:rsidR="00E8193C" w:rsidRPr="00545FA9" w:rsidRDefault="00E8193C" w:rsidP="00AC2ED4">
      <w:pPr>
        <w:pStyle w:val="Prrafodelista"/>
        <w:numPr>
          <w:ilvl w:val="0"/>
          <w:numId w:val="36"/>
        </w:numPr>
        <w:rPr>
          <w:sz w:val="24"/>
          <w:szCs w:val="24"/>
        </w:rPr>
      </w:pPr>
      <w:r w:rsidRPr="00545FA9">
        <w:rPr>
          <w:sz w:val="24"/>
          <w:szCs w:val="24"/>
        </w:rPr>
        <w:t xml:space="preserve">Taller de restauración de muebles y objetos </w:t>
      </w:r>
    </w:p>
    <w:p w:rsidR="00300B01" w:rsidRPr="00545FA9" w:rsidRDefault="00E8193C" w:rsidP="00AC2ED4">
      <w:pPr>
        <w:pStyle w:val="Prrafodelista"/>
        <w:numPr>
          <w:ilvl w:val="0"/>
          <w:numId w:val="36"/>
        </w:numPr>
        <w:rPr>
          <w:rStyle w:val="Textoennegrita"/>
          <w:rFonts w:cstheme="minorHAnsi"/>
          <w:b w:val="0"/>
          <w:bCs w:val="0"/>
          <w:color w:val="000000" w:themeColor="text1"/>
          <w:sz w:val="24"/>
          <w:szCs w:val="24"/>
        </w:rPr>
      </w:pPr>
      <w:r w:rsidRPr="00545FA9">
        <w:rPr>
          <w:rStyle w:val="Textoennegrita"/>
          <w:rFonts w:cstheme="minorHAnsi"/>
          <w:b w:val="0"/>
          <w:color w:val="000000" w:themeColor="text1"/>
          <w:sz w:val="24"/>
          <w:szCs w:val="24"/>
        </w:rPr>
        <w:t xml:space="preserve">Taller de arte textil </w:t>
      </w:r>
    </w:p>
    <w:p w:rsidR="00E8193C" w:rsidRPr="00545FA9" w:rsidRDefault="00E8193C" w:rsidP="00AC2ED4">
      <w:pPr>
        <w:pStyle w:val="Prrafodelista"/>
        <w:numPr>
          <w:ilvl w:val="0"/>
          <w:numId w:val="36"/>
        </w:numPr>
        <w:rPr>
          <w:rFonts w:cstheme="minorHAnsi"/>
          <w:color w:val="000000" w:themeColor="text1"/>
          <w:sz w:val="24"/>
          <w:szCs w:val="24"/>
        </w:rPr>
      </w:pPr>
      <w:r w:rsidRPr="00545FA9">
        <w:rPr>
          <w:sz w:val="24"/>
          <w:szCs w:val="24"/>
        </w:rPr>
        <w:t>Escritura</w:t>
      </w:r>
    </w:p>
    <w:p w:rsidR="00E8193C" w:rsidRPr="00545FA9" w:rsidRDefault="00E8193C" w:rsidP="00AC2ED4">
      <w:pPr>
        <w:pStyle w:val="Prrafodelista"/>
        <w:numPr>
          <w:ilvl w:val="0"/>
          <w:numId w:val="36"/>
        </w:numPr>
        <w:rPr>
          <w:sz w:val="24"/>
          <w:szCs w:val="24"/>
        </w:rPr>
      </w:pPr>
      <w:r w:rsidRPr="00545FA9">
        <w:rPr>
          <w:sz w:val="24"/>
          <w:szCs w:val="24"/>
        </w:rPr>
        <w:t>Encuadernación</w:t>
      </w:r>
    </w:p>
    <w:p w:rsidR="00E8193C" w:rsidRPr="00545FA9" w:rsidRDefault="00E8193C" w:rsidP="00AC2ED4">
      <w:pPr>
        <w:pStyle w:val="Prrafodelista"/>
        <w:numPr>
          <w:ilvl w:val="0"/>
          <w:numId w:val="36"/>
        </w:numPr>
        <w:rPr>
          <w:sz w:val="24"/>
          <w:szCs w:val="24"/>
        </w:rPr>
      </w:pPr>
      <w:r w:rsidRPr="00545FA9">
        <w:rPr>
          <w:sz w:val="24"/>
          <w:szCs w:val="24"/>
        </w:rPr>
        <w:lastRenderedPageBreak/>
        <w:t>Tango</w:t>
      </w:r>
    </w:p>
    <w:p w:rsidR="00E8193C" w:rsidRPr="00545FA9" w:rsidRDefault="00E8193C" w:rsidP="00AC2ED4">
      <w:pPr>
        <w:pStyle w:val="Prrafodelista"/>
        <w:numPr>
          <w:ilvl w:val="0"/>
          <w:numId w:val="36"/>
        </w:numPr>
        <w:rPr>
          <w:sz w:val="24"/>
          <w:szCs w:val="24"/>
        </w:rPr>
      </w:pPr>
      <w:r w:rsidRPr="00545FA9">
        <w:rPr>
          <w:sz w:val="24"/>
          <w:szCs w:val="24"/>
        </w:rPr>
        <w:t>Teatro</w:t>
      </w:r>
    </w:p>
    <w:p w:rsidR="00E8193C" w:rsidRPr="00545FA9" w:rsidRDefault="00E8193C" w:rsidP="00AC2ED4">
      <w:pPr>
        <w:pStyle w:val="Prrafodelista"/>
        <w:numPr>
          <w:ilvl w:val="0"/>
          <w:numId w:val="36"/>
        </w:numPr>
        <w:rPr>
          <w:sz w:val="24"/>
          <w:szCs w:val="24"/>
        </w:rPr>
      </w:pPr>
      <w:r w:rsidRPr="00545FA9">
        <w:rPr>
          <w:sz w:val="24"/>
          <w:szCs w:val="24"/>
        </w:rPr>
        <w:t>Pintura</w:t>
      </w:r>
      <w:r w:rsidR="00300B01" w:rsidRPr="00545FA9">
        <w:rPr>
          <w:sz w:val="24"/>
          <w:szCs w:val="24"/>
        </w:rPr>
        <w:t xml:space="preserve"> y dibujo</w:t>
      </w:r>
    </w:p>
    <w:p w:rsidR="00300B01" w:rsidRPr="00545FA9" w:rsidRDefault="00300B01" w:rsidP="00AC2ED4">
      <w:pPr>
        <w:pStyle w:val="Prrafodelista"/>
        <w:numPr>
          <w:ilvl w:val="0"/>
          <w:numId w:val="36"/>
        </w:numPr>
        <w:rPr>
          <w:sz w:val="24"/>
          <w:szCs w:val="24"/>
        </w:rPr>
      </w:pPr>
      <w:r w:rsidRPr="00545FA9">
        <w:rPr>
          <w:sz w:val="24"/>
          <w:szCs w:val="24"/>
        </w:rPr>
        <w:t>Club de lectura</w:t>
      </w:r>
    </w:p>
    <w:p w:rsidR="00300B01" w:rsidRPr="00545FA9" w:rsidRDefault="00300B01" w:rsidP="00AC2ED4">
      <w:pPr>
        <w:pStyle w:val="Prrafodelista"/>
        <w:numPr>
          <w:ilvl w:val="0"/>
          <w:numId w:val="36"/>
        </w:numPr>
        <w:rPr>
          <w:sz w:val="24"/>
          <w:szCs w:val="24"/>
        </w:rPr>
      </w:pPr>
      <w:r w:rsidRPr="00545FA9">
        <w:rPr>
          <w:sz w:val="24"/>
          <w:szCs w:val="24"/>
        </w:rPr>
        <w:t>Folklore</w:t>
      </w:r>
    </w:p>
    <w:p w:rsidR="00300B01" w:rsidRPr="00545FA9" w:rsidRDefault="00300B01" w:rsidP="00AC2ED4">
      <w:pPr>
        <w:pStyle w:val="Prrafodelista"/>
        <w:numPr>
          <w:ilvl w:val="0"/>
          <w:numId w:val="36"/>
        </w:numPr>
        <w:rPr>
          <w:sz w:val="24"/>
          <w:szCs w:val="24"/>
        </w:rPr>
      </w:pPr>
      <w:r w:rsidRPr="00545FA9">
        <w:rPr>
          <w:sz w:val="24"/>
          <w:szCs w:val="24"/>
        </w:rPr>
        <w:t>Stand up</w:t>
      </w:r>
    </w:p>
    <w:p w:rsidR="00300B01" w:rsidRPr="00545FA9" w:rsidRDefault="00300B01" w:rsidP="00AC2ED4">
      <w:pPr>
        <w:pStyle w:val="Prrafodelista"/>
        <w:numPr>
          <w:ilvl w:val="0"/>
          <w:numId w:val="36"/>
        </w:numPr>
        <w:rPr>
          <w:sz w:val="24"/>
          <w:szCs w:val="24"/>
        </w:rPr>
      </w:pPr>
      <w:r w:rsidRPr="00545FA9">
        <w:rPr>
          <w:sz w:val="24"/>
          <w:szCs w:val="24"/>
        </w:rPr>
        <w:t>Ilustración creativa</w:t>
      </w:r>
    </w:p>
    <w:p w:rsidR="00300B01" w:rsidRPr="00545FA9" w:rsidRDefault="00300B01" w:rsidP="00AC2ED4">
      <w:pPr>
        <w:pStyle w:val="Prrafodelista"/>
        <w:numPr>
          <w:ilvl w:val="0"/>
          <w:numId w:val="36"/>
        </w:numPr>
        <w:rPr>
          <w:sz w:val="24"/>
          <w:szCs w:val="24"/>
        </w:rPr>
      </w:pPr>
      <w:r w:rsidRPr="00545FA9">
        <w:rPr>
          <w:sz w:val="24"/>
          <w:szCs w:val="24"/>
        </w:rPr>
        <w:t>Ajedrez</w:t>
      </w:r>
    </w:p>
    <w:p w:rsidR="00300B01" w:rsidRPr="00545FA9" w:rsidRDefault="00300B01" w:rsidP="00AC2ED4">
      <w:pPr>
        <w:pStyle w:val="Prrafodelista"/>
        <w:numPr>
          <w:ilvl w:val="0"/>
          <w:numId w:val="36"/>
        </w:numPr>
        <w:rPr>
          <w:sz w:val="24"/>
          <w:szCs w:val="24"/>
        </w:rPr>
      </w:pPr>
      <w:r w:rsidRPr="00545FA9">
        <w:rPr>
          <w:sz w:val="24"/>
          <w:szCs w:val="24"/>
        </w:rPr>
        <w:t>Apreciación musical</w:t>
      </w:r>
    </w:p>
    <w:p w:rsidR="00300B01" w:rsidRPr="00545FA9" w:rsidRDefault="00300B01" w:rsidP="00AC2ED4">
      <w:pPr>
        <w:pStyle w:val="Prrafodelista"/>
        <w:numPr>
          <w:ilvl w:val="0"/>
          <w:numId w:val="36"/>
        </w:numPr>
        <w:rPr>
          <w:sz w:val="24"/>
          <w:szCs w:val="24"/>
        </w:rPr>
      </w:pPr>
      <w:r w:rsidRPr="00545FA9">
        <w:rPr>
          <w:sz w:val="24"/>
          <w:szCs w:val="24"/>
        </w:rPr>
        <w:t>Narrativa</w:t>
      </w:r>
    </w:p>
    <w:p w:rsidR="00300B01" w:rsidRPr="00545FA9" w:rsidRDefault="00300B01" w:rsidP="00AC2ED4">
      <w:pPr>
        <w:pStyle w:val="Prrafodelista"/>
        <w:numPr>
          <w:ilvl w:val="0"/>
          <w:numId w:val="36"/>
        </w:numPr>
        <w:rPr>
          <w:sz w:val="24"/>
          <w:szCs w:val="24"/>
        </w:rPr>
      </w:pPr>
      <w:r w:rsidRPr="00545FA9">
        <w:rPr>
          <w:sz w:val="24"/>
          <w:szCs w:val="24"/>
        </w:rPr>
        <w:t>Cuentos para reflexionar</w:t>
      </w:r>
    </w:p>
    <w:p w:rsidR="00300B01" w:rsidRPr="00545FA9" w:rsidRDefault="00300B01" w:rsidP="00AC2ED4">
      <w:pPr>
        <w:pStyle w:val="Prrafodelista"/>
        <w:numPr>
          <w:ilvl w:val="0"/>
          <w:numId w:val="36"/>
        </w:numPr>
        <w:rPr>
          <w:sz w:val="24"/>
          <w:szCs w:val="24"/>
        </w:rPr>
      </w:pPr>
      <w:r w:rsidRPr="00545FA9">
        <w:rPr>
          <w:sz w:val="24"/>
          <w:szCs w:val="24"/>
        </w:rPr>
        <w:t>Estimulación de la memoria</w:t>
      </w:r>
    </w:p>
    <w:p w:rsidR="00300B01" w:rsidRPr="00545FA9" w:rsidRDefault="00300B01" w:rsidP="00AC2ED4">
      <w:pPr>
        <w:pStyle w:val="Prrafodelista"/>
        <w:numPr>
          <w:ilvl w:val="0"/>
          <w:numId w:val="36"/>
        </w:numPr>
        <w:rPr>
          <w:sz w:val="24"/>
          <w:szCs w:val="24"/>
        </w:rPr>
      </w:pPr>
      <w:r w:rsidRPr="00545FA9">
        <w:rPr>
          <w:sz w:val="24"/>
          <w:szCs w:val="24"/>
        </w:rPr>
        <w:t>Historia del arte</w:t>
      </w:r>
    </w:p>
    <w:p w:rsidR="00300B01" w:rsidRPr="00545FA9" w:rsidRDefault="00300B01" w:rsidP="00AC2ED4">
      <w:pPr>
        <w:pStyle w:val="Prrafodelista"/>
        <w:numPr>
          <w:ilvl w:val="0"/>
          <w:numId w:val="36"/>
        </w:numPr>
        <w:rPr>
          <w:sz w:val="24"/>
          <w:szCs w:val="24"/>
        </w:rPr>
      </w:pPr>
      <w:r w:rsidRPr="00545FA9">
        <w:rPr>
          <w:sz w:val="24"/>
          <w:szCs w:val="24"/>
        </w:rPr>
        <w:t>Informática o alfabetización digital</w:t>
      </w:r>
    </w:p>
    <w:p w:rsidR="00300B01" w:rsidRPr="00545FA9" w:rsidRDefault="00300B01" w:rsidP="00AC2ED4">
      <w:pPr>
        <w:pStyle w:val="Prrafodelista"/>
        <w:numPr>
          <w:ilvl w:val="0"/>
          <w:numId w:val="36"/>
        </w:numPr>
        <w:rPr>
          <w:sz w:val="24"/>
          <w:szCs w:val="24"/>
        </w:rPr>
      </w:pPr>
      <w:r w:rsidRPr="00545FA9">
        <w:rPr>
          <w:sz w:val="24"/>
          <w:szCs w:val="24"/>
        </w:rPr>
        <w:t>Encuentros de cine y debate: haciendo cine</w:t>
      </w:r>
    </w:p>
    <w:p w:rsidR="00300B01" w:rsidRPr="00545FA9" w:rsidRDefault="00300B01" w:rsidP="00AC2ED4">
      <w:pPr>
        <w:pStyle w:val="Prrafodelista"/>
        <w:numPr>
          <w:ilvl w:val="0"/>
          <w:numId w:val="36"/>
        </w:numPr>
        <w:rPr>
          <w:sz w:val="24"/>
          <w:szCs w:val="24"/>
        </w:rPr>
      </w:pPr>
      <w:r w:rsidRPr="00545FA9">
        <w:rPr>
          <w:sz w:val="24"/>
          <w:szCs w:val="24"/>
        </w:rPr>
        <w:t>Alimentación saludable</w:t>
      </w:r>
    </w:p>
    <w:p w:rsidR="00300B01" w:rsidRPr="00545FA9" w:rsidRDefault="00300B01" w:rsidP="00AC2ED4">
      <w:pPr>
        <w:pStyle w:val="Prrafodelista"/>
        <w:numPr>
          <w:ilvl w:val="0"/>
          <w:numId w:val="36"/>
        </w:numPr>
        <w:rPr>
          <w:sz w:val="24"/>
          <w:szCs w:val="24"/>
        </w:rPr>
      </w:pPr>
      <w:r w:rsidRPr="00545FA9">
        <w:rPr>
          <w:sz w:val="24"/>
          <w:szCs w:val="24"/>
        </w:rPr>
        <w:t>Envejecimiento saludable</w:t>
      </w:r>
    </w:p>
    <w:p w:rsidR="00300B01" w:rsidRDefault="00300B01" w:rsidP="00300B01">
      <w:pPr>
        <w:pStyle w:val="Prrafodelista"/>
        <w:ind w:left="1005"/>
        <w:rPr>
          <w:sz w:val="24"/>
          <w:szCs w:val="24"/>
        </w:rPr>
      </w:pPr>
    </w:p>
    <w:p w:rsidR="00EC7BE8" w:rsidRDefault="00EC7BE8" w:rsidP="00300B01">
      <w:pPr>
        <w:pStyle w:val="Prrafodelista"/>
        <w:ind w:left="1005"/>
        <w:rPr>
          <w:sz w:val="24"/>
          <w:szCs w:val="24"/>
        </w:rPr>
      </w:pPr>
    </w:p>
    <w:p w:rsidR="00EC7BE8" w:rsidRDefault="00EC7BE8" w:rsidP="00300B01">
      <w:pPr>
        <w:pStyle w:val="Prrafodelista"/>
        <w:ind w:left="1005"/>
        <w:rPr>
          <w:sz w:val="24"/>
          <w:szCs w:val="24"/>
        </w:rPr>
      </w:pPr>
    </w:p>
    <w:p w:rsidR="00EC7BE8" w:rsidRDefault="00EC7BE8" w:rsidP="00300B01">
      <w:pPr>
        <w:pStyle w:val="Prrafodelista"/>
        <w:ind w:left="1005"/>
        <w:rPr>
          <w:sz w:val="24"/>
          <w:szCs w:val="24"/>
        </w:rPr>
      </w:pPr>
    </w:p>
    <w:p w:rsidR="00EC7BE8" w:rsidRPr="00545FA9" w:rsidRDefault="00EC7BE8" w:rsidP="00300B01">
      <w:pPr>
        <w:pStyle w:val="Prrafodelista"/>
        <w:ind w:left="1005"/>
        <w:rPr>
          <w:sz w:val="24"/>
          <w:szCs w:val="24"/>
        </w:rPr>
      </w:pPr>
    </w:p>
    <w:p w:rsidR="00300B01" w:rsidRDefault="00EC7BE8" w:rsidP="00EC7BE8">
      <w:pPr>
        <w:pStyle w:val="Prrafodelista"/>
        <w:jc w:val="center"/>
        <w:rPr>
          <w:sz w:val="24"/>
          <w:szCs w:val="24"/>
        </w:rPr>
      </w:pPr>
      <w:r>
        <w:rPr>
          <w:noProof/>
          <w:sz w:val="24"/>
          <w:szCs w:val="24"/>
          <w:lang w:eastAsia="es-ES"/>
        </w:rPr>
        <w:drawing>
          <wp:inline distT="0" distB="0" distL="0" distR="0">
            <wp:extent cx="4231640" cy="2821305"/>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231640" cy="2821305"/>
                    </a:xfrm>
                    <a:prstGeom prst="rect">
                      <a:avLst/>
                    </a:prstGeom>
                    <a:noFill/>
                    <a:ln w="9525">
                      <a:noFill/>
                      <a:miter lim="800000"/>
                      <a:headEnd/>
                      <a:tailEnd/>
                    </a:ln>
                  </pic:spPr>
                </pic:pic>
              </a:graphicData>
            </a:graphic>
          </wp:inline>
        </w:drawing>
      </w:r>
    </w:p>
    <w:p w:rsidR="00EC7BE8" w:rsidRDefault="00EC7BE8" w:rsidP="00EC7BE8">
      <w:pPr>
        <w:pStyle w:val="Prrafodelista"/>
        <w:jc w:val="center"/>
        <w:rPr>
          <w:sz w:val="24"/>
          <w:szCs w:val="24"/>
        </w:rPr>
      </w:pPr>
    </w:p>
    <w:p w:rsidR="00EC7BE8" w:rsidRDefault="00AC2ED4" w:rsidP="00EC7BE8">
      <w:pPr>
        <w:pStyle w:val="Prrafodelista"/>
        <w:rPr>
          <w:sz w:val="24"/>
          <w:szCs w:val="24"/>
        </w:rPr>
      </w:pPr>
      <w:r>
        <w:rPr>
          <w:sz w:val="24"/>
          <w:szCs w:val="24"/>
        </w:rPr>
        <w:t xml:space="preserve">                      </w:t>
      </w:r>
      <w:r w:rsidR="00EC7BE8">
        <w:rPr>
          <w:sz w:val="24"/>
          <w:szCs w:val="24"/>
        </w:rPr>
        <w:t>Clase de yoga en la Quinta Trabuco.</w:t>
      </w:r>
    </w:p>
    <w:p w:rsidR="00EC7BE8" w:rsidRDefault="00EC7BE8" w:rsidP="00EC7BE8">
      <w:pPr>
        <w:pStyle w:val="Prrafodelista"/>
        <w:rPr>
          <w:sz w:val="24"/>
          <w:szCs w:val="24"/>
        </w:rPr>
      </w:pPr>
    </w:p>
    <w:p w:rsidR="00EC7BE8" w:rsidRDefault="00EC7BE8" w:rsidP="00EC7BE8">
      <w:pPr>
        <w:pStyle w:val="Prrafodelista"/>
        <w:rPr>
          <w:sz w:val="24"/>
          <w:szCs w:val="24"/>
        </w:rPr>
      </w:pPr>
    </w:p>
    <w:p w:rsidR="00EC7BE8" w:rsidRDefault="00EC7BE8" w:rsidP="00EC7BE8">
      <w:pPr>
        <w:pStyle w:val="Prrafodelista"/>
        <w:rPr>
          <w:sz w:val="24"/>
          <w:szCs w:val="24"/>
        </w:rPr>
      </w:pPr>
    </w:p>
    <w:p w:rsidR="00EC7BE8" w:rsidRDefault="00EC7BE8" w:rsidP="00EC7BE8">
      <w:pPr>
        <w:pStyle w:val="Prrafodelista"/>
        <w:rPr>
          <w:sz w:val="24"/>
          <w:szCs w:val="24"/>
        </w:rPr>
      </w:pPr>
    </w:p>
    <w:p w:rsidR="00EC7BE8" w:rsidRDefault="00AF658F" w:rsidP="0017736C">
      <w:pPr>
        <w:pStyle w:val="Prrafodelista"/>
        <w:ind w:left="0"/>
        <w:jc w:val="center"/>
        <w:rPr>
          <w:sz w:val="24"/>
          <w:szCs w:val="24"/>
        </w:rPr>
      </w:pPr>
      <w:r>
        <w:rPr>
          <w:noProof/>
          <w:sz w:val="24"/>
          <w:szCs w:val="24"/>
          <w:lang w:eastAsia="es-ES"/>
        </w:rPr>
        <w:lastRenderedPageBreak/>
        <w:drawing>
          <wp:inline distT="0" distB="0" distL="0" distR="0">
            <wp:extent cx="4630420" cy="345313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630420" cy="3453130"/>
                    </a:xfrm>
                    <a:prstGeom prst="rect">
                      <a:avLst/>
                    </a:prstGeom>
                    <a:noFill/>
                    <a:ln w="9525">
                      <a:noFill/>
                      <a:miter lim="800000"/>
                      <a:headEnd/>
                      <a:tailEnd/>
                    </a:ln>
                  </pic:spPr>
                </pic:pic>
              </a:graphicData>
            </a:graphic>
          </wp:inline>
        </w:drawing>
      </w:r>
    </w:p>
    <w:p w:rsidR="00EC7BE8" w:rsidRDefault="00EC7BE8" w:rsidP="00EC7BE8">
      <w:pPr>
        <w:pStyle w:val="Prrafodelista"/>
        <w:rPr>
          <w:sz w:val="24"/>
          <w:szCs w:val="24"/>
        </w:rPr>
      </w:pPr>
    </w:p>
    <w:p w:rsidR="0017736C" w:rsidRDefault="0017736C" w:rsidP="00EC7BE8">
      <w:pPr>
        <w:pStyle w:val="Prrafodelista"/>
        <w:rPr>
          <w:sz w:val="24"/>
          <w:szCs w:val="24"/>
        </w:rPr>
      </w:pPr>
    </w:p>
    <w:p w:rsidR="0017736C" w:rsidRDefault="0017736C" w:rsidP="00EC7BE8">
      <w:pPr>
        <w:pStyle w:val="Prrafodelista"/>
        <w:rPr>
          <w:sz w:val="24"/>
          <w:szCs w:val="24"/>
        </w:rPr>
      </w:pPr>
    </w:p>
    <w:p w:rsidR="0017736C" w:rsidRDefault="0017736C" w:rsidP="00EC7BE8">
      <w:pPr>
        <w:pStyle w:val="Prrafodelista"/>
        <w:rPr>
          <w:sz w:val="24"/>
          <w:szCs w:val="24"/>
        </w:rPr>
      </w:pPr>
    </w:p>
    <w:p w:rsidR="00EC7BE8" w:rsidRDefault="00EC7BE8" w:rsidP="00EC7BE8">
      <w:pPr>
        <w:pStyle w:val="Prrafodelista"/>
        <w:rPr>
          <w:sz w:val="24"/>
          <w:szCs w:val="24"/>
        </w:rPr>
      </w:pPr>
    </w:p>
    <w:p w:rsidR="00EC7BE8" w:rsidRDefault="00AF658F" w:rsidP="0017736C">
      <w:pPr>
        <w:pStyle w:val="Prrafodelista"/>
        <w:ind w:left="0"/>
        <w:jc w:val="center"/>
        <w:rPr>
          <w:sz w:val="24"/>
          <w:szCs w:val="24"/>
        </w:rPr>
      </w:pPr>
      <w:r>
        <w:rPr>
          <w:noProof/>
          <w:sz w:val="24"/>
          <w:szCs w:val="24"/>
          <w:lang w:eastAsia="es-ES"/>
        </w:rPr>
        <w:drawing>
          <wp:inline distT="0" distB="0" distL="0" distR="0">
            <wp:extent cx="4698365" cy="3434080"/>
            <wp:effectExtent l="19050" t="0" r="6985"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4698365" cy="3434080"/>
                    </a:xfrm>
                    <a:prstGeom prst="rect">
                      <a:avLst/>
                    </a:prstGeom>
                    <a:noFill/>
                    <a:ln w="9525">
                      <a:noFill/>
                      <a:miter lim="800000"/>
                      <a:headEnd/>
                      <a:tailEnd/>
                    </a:ln>
                  </pic:spPr>
                </pic:pic>
              </a:graphicData>
            </a:graphic>
          </wp:inline>
        </w:drawing>
      </w:r>
    </w:p>
    <w:p w:rsidR="00EC7BE8" w:rsidRPr="00545FA9" w:rsidRDefault="00EC7BE8" w:rsidP="00AF658F">
      <w:pPr>
        <w:pStyle w:val="Prrafodelista"/>
        <w:rPr>
          <w:sz w:val="24"/>
          <w:szCs w:val="24"/>
        </w:rPr>
      </w:pPr>
    </w:p>
    <w:p w:rsidR="00300B01" w:rsidRPr="00545FA9" w:rsidRDefault="0017736C" w:rsidP="0017736C">
      <w:pPr>
        <w:pStyle w:val="Prrafodelista"/>
        <w:ind w:left="0"/>
        <w:jc w:val="center"/>
        <w:rPr>
          <w:sz w:val="24"/>
          <w:szCs w:val="24"/>
        </w:rPr>
      </w:pPr>
      <w:r w:rsidRPr="0017736C">
        <w:rPr>
          <w:noProof/>
          <w:sz w:val="24"/>
          <w:szCs w:val="24"/>
          <w:lang w:eastAsia="es-ES"/>
        </w:rPr>
        <w:lastRenderedPageBreak/>
        <w:drawing>
          <wp:inline distT="0" distB="0" distL="0" distR="0">
            <wp:extent cx="4552950" cy="3607606"/>
            <wp:effectExtent l="19050" t="0" r="0" b="0"/>
            <wp:docPr id="30" name="Imagen 3" descr="taller restauracion de muebles.jpg"/>
            <wp:cNvGraphicFramePr/>
            <a:graphic xmlns:a="http://schemas.openxmlformats.org/drawingml/2006/main">
              <a:graphicData uri="http://schemas.openxmlformats.org/drawingml/2006/picture">
                <pic:pic xmlns:pic="http://schemas.openxmlformats.org/drawingml/2006/picture">
                  <pic:nvPicPr>
                    <pic:cNvPr id="14" name="13 Imagen" descr="taller restauracion de muebles.jpg"/>
                    <pic:cNvPicPr>
                      <a:picLocks noChangeAspect="1"/>
                    </pic:cNvPicPr>
                  </pic:nvPicPr>
                  <pic:blipFill>
                    <a:blip r:embed="rId38" cstate="print"/>
                    <a:stretch>
                      <a:fillRect/>
                    </a:stretch>
                  </pic:blipFill>
                  <pic:spPr>
                    <a:xfrm>
                      <a:off x="0" y="0"/>
                      <a:ext cx="4571368" cy="3622200"/>
                    </a:xfrm>
                    <a:prstGeom prst="rect">
                      <a:avLst/>
                    </a:prstGeom>
                  </pic:spPr>
                </pic:pic>
              </a:graphicData>
            </a:graphic>
          </wp:inline>
        </w:drawing>
      </w:r>
    </w:p>
    <w:p w:rsidR="0017736C" w:rsidRDefault="0017736C" w:rsidP="00300B01">
      <w:pPr>
        <w:pStyle w:val="Prrafodelista"/>
        <w:ind w:left="0"/>
        <w:rPr>
          <w:sz w:val="24"/>
          <w:szCs w:val="24"/>
        </w:rPr>
      </w:pPr>
    </w:p>
    <w:p w:rsidR="0017736C" w:rsidRDefault="0017736C" w:rsidP="00300B01">
      <w:pPr>
        <w:pStyle w:val="Prrafodelista"/>
        <w:ind w:left="0"/>
        <w:rPr>
          <w:sz w:val="24"/>
          <w:szCs w:val="24"/>
        </w:rPr>
      </w:pPr>
    </w:p>
    <w:p w:rsidR="0017736C" w:rsidRDefault="0017736C" w:rsidP="00300B01">
      <w:pPr>
        <w:pStyle w:val="Prrafodelista"/>
        <w:ind w:left="0"/>
        <w:rPr>
          <w:sz w:val="24"/>
          <w:szCs w:val="24"/>
        </w:rPr>
      </w:pPr>
    </w:p>
    <w:p w:rsidR="0017736C" w:rsidRDefault="0017736C" w:rsidP="00300B01">
      <w:pPr>
        <w:pStyle w:val="Prrafodelista"/>
        <w:ind w:left="0"/>
        <w:rPr>
          <w:sz w:val="24"/>
          <w:szCs w:val="24"/>
        </w:rPr>
      </w:pPr>
    </w:p>
    <w:p w:rsidR="00300B01" w:rsidRPr="00545FA9" w:rsidRDefault="00300B01" w:rsidP="00BA3A77">
      <w:pPr>
        <w:pStyle w:val="Prrafodelista"/>
        <w:ind w:left="0"/>
        <w:jc w:val="both"/>
        <w:rPr>
          <w:sz w:val="24"/>
          <w:szCs w:val="24"/>
        </w:rPr>
      </w:pPr>
      <w:r w:rsidRPr="00545FA9">
        <w:rPr>
          <w:sz w:val="24"/>
          <w:szCs w:val="24"/>
        </w:rPr>
        <w:t>Mención especial se hace a los talleres de estimulación cognitiva que se llevan a cabo en distintos puntos del partido, así como también se desarrollan de manera itinerante.</w:t>
      </w:r>
    </w:p>
    <w:p w:rsidR="00300B01" w:rsidRPr="00545FA9" w:rsidRDefault="00BE76D0" w:rsidP="00BA3A77">
      <w:pPr>
        <w:pStyle w:val="Prrafodelista"/>
        <w:ind w:left="0"/>
        <w:jc w:val="both"/>
        <w:rPr>
          <w:sz w:val="24"/>
          <w:szCs w:val="24"/>
        </w:rPr>
      </w:pPr>
      <w:r>
        <w:rPr>
          <w:sz w:val="24"/>
          <w:szCs w:val="24"/>
        </w:rPr>
        <w:t>Se ha desarrollado además e</w:t>
      </w:r>
      <w:r w:rsidR="00300B01" w:rsidRPr="00545FA9">
        <w:rPr>
          <w:sz w:val="24"/>
          <w:szCs w:val="24"/>
        </w:rPr>
        <w:t>l</w:t>
      </w:r>
      <w:r>
        <w:rPr>
          <w:sz w:val="24"/>
          <w:szCs w:val="24"/>
        </w:rPr>
        <w:t xml:space="preserve"> taller de prevención de caídas, que </w:t>
      </w:r>
      <w:r w:rsidR="00300B01" w:rsidRPr="00545FA9">
        <w:rPr>
          <w:sz w:val="24"/>
          <w:szCs w:val="24"/>
        </w:rPr>
        <w:t>tiene un formato trimestral, se compone de charlas con información accesible para pr</w:t>
      </w:r>
      <w:r w:rsidR="007F7678">
        <w:rPr>
          <w:sz w:val="24"/>
          <w:szCs w:val="24"/>
        </w:rPr>
        <w:t>evenir caídas y de una parte teó</w:t>
      </w:r>
      <w:r w:rsidR="00300B01" w:rsidRPr="00545FA9">
        <w:rPr>
          <w:sz w:val="24"/>
          <w:szCs w:val="24"/>
        </w:rPr>
        <w:t xml:space="preserve">rica a cargo de kinesiólogos con ejercicios específicos y clases de taichí. </w:t>
      </w:r>
    </w:p>
    <w:p w:rsidR="00300B01" w:rsidRPr="00545FA9" w:rsidRDefault="00300B01" w:rsidP="00BA3A77">
      <w:pPr>
        <w:pStyle w:val="Prrafodelista"/>
        <w:ind w:left="0"/>
        <w:jc w:val="both"/>
        <w:rPr>
          <w:sz w:val="24"/>
          <w:szCs w:val="24"/>
        </w:rPr>
      </w:pPr>
    </w:p>
    <w:p w:rsidR="00300B01" w:rsidRPr="00545FA9" w:rsidRDefault="00300B01" w:rsidP="00BA3A77">
      <w:pPr>
        <w:pStyle w:val="Prrafodelista"/>
        <w:ind w:left="0"/>
        <w:jc w:val="both"/>
        <w:rPr>
          <w:sz w:val="24"/>
          <w:szCs w:val="24"/>
        </w:rPr>
      </w:pPr>
      <w:r w:rsidRPr="00545FA9">
        <w:rPr>
          <w:sz w:val="24"/>
          <w:szCs w:val="24"/>
        </w:rPr>
        <w:t>Todos los años se lleva a cabo la “Campaña de una trato por el buen trato”, en la que alumnos de colegios secundarios realizan una actividad de “vacunación”</w:t>
      </w:r>
      <w:r w:rsidR="00BE76D0">
        <w:rPr>
          <w:sz w:val="24"/>
          <w:szCs w:val="24"/>
        </w:rPr>
        <w:t xml:space="preserve"> simbólica </w:t>
      </w:r>
      <w:r w:rsidRPr="00545FA9">
        <w:rPr>
          <w:sz w:val="24"/>
          <w:szCs w:val="24"/>
        </w:rPr>
        <w:t xml:space="preserve"> a la población en general con un caramelo, comprometiéndolos en ese acto a fomentar el buen trato hacia las personas mayores.</w:t>
      </w:r>
    </w:p>
    <w:p w:rsidR="00F856CE" w:rsidRPr="00545FA9" w:rsidRDefault="00F856CE" w:rsidP="00BA3A77">
      <w:pPr>
        <w:pStyle w:val="Prrafodelista"/>
        <w:ind w:left="0"/>
        <w:jc w:val="both"/>
        <w:rPr>
          <w:sz w:val="24"/>
          <w:szCs w:val="24"/>
        </w:rPr>
      </w:pPr>
    </w:p>
    <w:p w:rsidR="00F856CE" w:rsidRPr="00545FA9" w:rsidRDefault="00F856CE" w:rsidP="00BA3A77">
      <w:pPr>
        <w:pStyle w:val="Prrafodelista"/>
        <w:ind w:left="0"/>
        <w:jc w:val="both"/>
        <w:rPr>
          <w:rFonts w:cs="Arial"/>
          <w:color w:val="000000"/>
          <w:sz w:val="24"/>
          <w:szCs w:val="24"/>
          <w:shd w:val="clear" w:color="auto" w:fill="F6EFD5"/>
        </w:rPr>
      </w:pPr>
      <w:r w:rsidRPr="00545FA9">
        <w:rPr>
          <w:sz w:val="24"/>
          <w:szCs w:val="24"/>
        </w:rPr>
        <w:t>Vicente Ló</w:t>
      </w:r>
      <w:r w:rsidR="000D5D22" w:rsidRPr="00545FA9">
        <w:rPr>
          <w:sz w:val="24"/>
          <w:szCs w:val="24"/>
        </w:rPr>
        <w:t xml:space="preserve">pez cuenta con el Museo </w:t>
      </w:r>
      <w:proofErr w:type="spellStart"/>
      <w:r w:rsidR="000D5D22" w:rsidRPr="00545FA9">
        <w:rPr>
          <w:sz w:val="24"/>
          <w:szCs w:val="24"/>
        </w:rPr>
        <w:t>Lumiton</w:t>
      </w:r>
      <w:proofErr w:type="spellEnd"/>
      <w:r w:rsidR="000D5D22" w:rsidRPr="00545FA9">
        <w:rPr>
          <w:sz w:val="24"/>
          <w:szCs w:val="24"/>
        </w:rPr>
        <w:t xml:space="preserve">. Allí </w:t>
      </w:r>
      <w:r w:rsidR="007F7678" w:rsidRPr="00545FA9">
        <w:rPr>
          <w:sz w:val="24"/>
          <w:szCs w:val="24"/>
        </w:rPr>
        <w:t>tuvo</w:t>
      </w:r>
      <w:r w:rsidR="000D5D22" w:rsidRPr="00545FA9">
        <w:rPr>
          <w:sz w:val="24"/>
          <w:szCs w:val="24"/>
        </w:rPr>
        <w:t xml:space="preserve"> lugar el primer estudio de cine sonoro del p</w:t>
      </w:r>
      <w:r w:rsidR="00BE76D0">
        <w:rPr>
          <w:sz w:val="24"/>
          <w:szCs w:val="24"/>
        </w:rPr>
        <w:t>aís. Actualmente funciona como C</w:t>
      </w:r>
      <w:r w:rsidR="000D5D22" w:rsidRPr="00545FA9">
        <w:rPr>
          <w:sz w:val="24"/>
          <w:szCs w:val="24"/>
        </w:rPr>
        <w:t xml:space="preserve">entro cultural, se organizan cursos y talleres de guión y actuación. Se presentan libros y ciclos de cine. </w:t>
      </w:r>
    </w:p>
    <w:p w:rsidR="000D5D22" w:rsidRPr="00545FA9" w:rsidRDefault="000D5D22" w:rsidP="00BA3A77">
      <w:pPr>
        <w:pStyle w:val="Prrafodelista"/>
        <w:ind w:left="0"/>
        <w:jc w:val="both"/>
        <w:rPr>
          <w:sz w:val="24"/>
          <w:szCs w:val="24"/>
        </w:rPr>
      </w:pPr>
    </w:p>
    <w:p w:rsidR="00E8193C" w:rsidRPr="00545FA9" w:rsidRDefault="00E8193C" w:rsidP="00BA3A77">
      <w:pPr>
        <w:jc w:val="both"/>
        <w:rPr>
          <w:rFonts w:asciiTheme="minorHAnsi" w:hAnsiTheme="minorHAnsi"/>
          <w:sz w:val="24"/>
          <w:szCs w:val="24"/>
        </w:rPr>
      </w:pPr>
    </w:p>
    <w:p w:rsidR="00E47512" w:rsidRPr="00545FA9" w:rsidRDefault="000D5D22" w:rsidP="00BA3A77">
      <w:pPr>
        <w:spacing w:line="276" w:lineRule="auto"/>
        <w:jc w:val="both"/>
        <w:rPr>
          <w:rFonts w:asciiTheme="minorHAnsi" w:hAnsiTheme="minorHAnsi"/>
          <w:sz w:val="24"/>
          <w:szCs w:val="24"/>
        </w:rPr>
      </w:pPr>
      <w:r w:rsidRPr="00545FA9">
        <w:rPr>
          <w:rFonts w:asciiTheme="minorHAnsi" w:hAnsiTheme="minorHAnsi"/>
          <w:sz w:val="24"/>
          <w:szCs w:val="24"/>
        </w:rPr>
        <w:t xml:space="preserve">El municipio desarrolló en el año 1996 un espacio específico para las personas mayores llamado Centro Recreativo Mayores Activos. </w:t>
      </w:r>
    </w:p>
    <w:p w:rsidR="00E47512" w:rsidRPr="00545FA9" w:rsidRDefault="00E47512" w:rsidP="00BA3A77">
      <w:pPr>
        <w:spacing w:line="276" w:lineRule="auto"/>
        <w:jc w:val="both"/>
        <w:rPr>
          <w:rFonts w:asciiTheme="minorHAnsi" w:hAnsiTheme="minorHAnsi"/>
          <w:sz w:val="24"/>
          <w:szCs w:val="24"/>
        </w:rPr>
      </w:pPr>
      <w:r w:rsidRPr="00545FA9">
        <w:rPr>
          <w:rFonts w:asciiTheme="minorHAnsi" w:hAnsiTheme="minorHAnsi"/>
          <w:sz w:val="24"/>
          <w:szCs w:val="24"/>
        </w:rPr>
        <w:t>Allí concurren diariamente alrededor de 500 personas mayores.</w:t>
      </w:r>
    </w:p>
    <w:p w:rsidR="00300B01" w:rsidRPr="00545FA9" w:rsidRDefault="00E47512" w:rsidP="00BA3A77">
      <w:pPr>
        <w:spacing w:line="276" w:lineRule="auto"/>
        <w:jc w:val="both"/>
        <w:rPr>
          <w:rFonts w:asciiTheme="minorHAnsi" w:hAnsiTheme="minorHAnsi"/>
          <w:sz w:val="24"/>
          <w:szCs w:val="24"/>
        </w:rPr>
      </w:pPr>
      <w:r w:rsidRPr="00545FA9">
        <w:rPr>
          <w:rFonts w:asciiTheme="minorHAnsi" w:hAnsiTheme="minorHAnsi"/>
          <w:sz w:val="24"/>
          <w:szCs w:val="24"/>
        </w:rPr>
        <w:t xml:space="preserve">El mismo se emplaza </w:t>
      </w:r>
      <w:r w:rsidR="00460B02">
        <w:rPr>
          <w:rFonts w:asciiTheme="minorHAnsi" w:hAnsiTheme="minorHAnsi"/>
          <w:sz w:val="24"/>
          <w:szCs w:val="24"/>
        </w:rPr>
        <w:t xml:space="preserve">en </w:t>
      </w:r>
      <w:r w:rsidR="000D5D22" w:rsidRPr="00545FA9">
        <w:rPr>
          <w:rFonts w:asciiTheme="minorHAnsi" w:hAnsiTheme="minorHAnsi"/>
          <w:sz w:val="24"/>
          <w:szCs w:val="24"/>
        </w:rPr>
        <w:t xml:space="preserve">un predio </w:t>
      </w:r>
      <w:r w:rsidR="00627EA7" w:rsidRPr="00545FA9">
        <w:rPr>
          <w:rFonts w:asciiTheme="minorHAnsi" w:hAnsiTheme="minorHAnsi"/>
          <w:sz w:val="24"/>
          <w:szCs w:val="24"/>
        </w:rPr>
        <w:t>muy amplio cerca del río, cuenta con g</w:t>
      </w:r>
      <w:r w:rsidRPr="00545FA9">
        <w:rPr>
          <w:rFonts w:asciiTheme="minorHAnsi" w:hAnsiTheme="minorHAnsi"/>
          <w:sz w:val="24"/>
          <w:szCs w:val="24"/>
        </w:rPr>
        <w:t>randes espacios verdes y cómodas</w:t>
      </w:r>
      <w:r w:rsidR="00627EA7" w:rsidRPr="00545FA9">
        <w:rPr>
          <w:rFonts w:asciiTheme="minorHAnsi" w:hAnsiTheme="minorHAnsi"/>
          <w:sz w:val="24"/>
          <w:szCs w:val="24"/>
        </w:rPr>
        <w:t xml:space="preserve"> instalaciones. </w:t>
      </w:r>
    </w:p>
    <w:p w:rsidR="00627EA7" w:rsidRPr="00545FA9" w:rsidRDefault="00627EA7" w:rsidP="00BA3A77">
      <w:pPr>
        <w:spacing w:line="276" w:lineRule="auto"/>
        <w:jc w:val="both"/>
        <w:rPr>
          <w:rFonts w:asciiTheme="minorHAnsi" w:hAnsiTheme="minorHAnsi"/>
          <w:sz w:val="24"/>
          <w:szCs w:val="24"/>
        </w:rPr>
      </w:pPr>
      <w:r w:rsidRPr="00545FA9">
        <w:rPr>
          <w:rFonts w:asciiTheme="minorHAnsi" w:hAnsiTheme="minorHAnsi"/>
          <w:sz w:val="24"/>
          <w:szCs w:val="24"/>
        </w:rPr>
        <w:lastRenderedPageBreak/>
        <w:t>Tiene una canch</w:t>
      </w:r>
      <w:r w:rsidR="00E47512" w:rsidRPr="00545FA9">
        <w:rPr>
          <w:rFonts w:asciiTheme="minorHAnsi" w:hAnsiTheme="minorHAnsi"/>
          <w:sz w:val="24"/>
          <w:szCs w:val="24"/>
        </w:rPr>
        <w:t xml:space="preserve">a de golf, </w:t>
      </w:r>
      <w:r w:rsidRPr="00545FA9">
        <w:rPr>
          <w:rFonts w:asciiTheme="minorHAnsi" w:hAnsiTheme="minorHAnsi"/>
          <w:sz w:val="24"/>
          <w:szCs w:val="24"/>
        </w:rPr>
        <w:t>de tenis, piscina que se climatiza en ép</w:t>
      </w:r>
      <w:r w:rsidR="00E47512" w:rsidRPr="00545FA9">
        <w:rPr>
          <w:rFonts w:asciiTheme="minorHAnsi" w:hAnsiTheme="minorHAnsi"/>
          <w:sz w:val="24"/>
          <w:szCs w:val="24"/>
        </w:rPr>
        <w:t>oca invernal. Allí tienen lugar, además de actividades deportivas, una amplia variedad de  talleres y cursos.</w:t>
      </w:r>
    </w:p>
    <w:p w:rsidR="00E47512" w:rsidRPr="00545FA9" w:rsidRDefault="00E47512" w:rsidP="00BA3A77">
      <w:pPr>
        <w:spacing w:line="276" w:lineRule="auto"/>
        <w:jc w:val="both"/>
        <w:rPr>
          <w:rFonts w:asciiTheme="minorHAnsi" w:hAnsiTheme="minorHAnsi"/>
          <w:sz w:val="24"/>
          <w:szCs w:val="24"/>
        </w:rPr>
      </w:pPr>
      <w:r w:rsidRPr="00545FA9">
        <w:rPr>
          <w:rFonts w:asciiTheme="minorHAnsi" w:hAnsiTheme="minorHAnsi"/>
          <w:sz w:val="24"/>
          <w:szCs w:val="24"/>
        </w:rPr>
        <w:t>Se destaca nuevamente la característica de gratuidad del centro.</w:t>
      </w:r>
    </w:p>
    <w:p w:rsidR="00E47512" w:rsidRPr="00545FA9" w:rsidRDefault="00E47512" w:rsidP="00BA3A77">
      <w:pPr>
        <w:spacing w:line="276" w:lineRule="auto"/>
        <w:jc w:val="both"/>
        <w:rPr>
          <w:rFonts w:asciiTheme="minorHAnsi" w:hAnsiTheme="minorHAnsi"/>
          <w:sz w:val="24"/>
          <w:szCs w:val="24"/>
        </w:rPr>
      </w:pPr>
      <w:r w:rsidRPr="00545FA9">
        <w:rPr>
          <w:rFonts w:asciiTheme="minorHAnsi" w:hAnsiTheme="minorHAnsi"/>
          <w:sz w:val="24"/>
          <w:szCs w:val="24"/>
        </w:rPr>
        <w:t>A continuación</w:t>
      </w:r>
      <w:r w:rsidR="00460B02">
        <w:rPr>
          <w:rFonts w:asciiTheme="minorHAnsi" w:hAnsiTheme="minorHAnsi"/>
          <w:sz w:val="24"/>
          <w:szCs w:val="24"/>
        </w:rPr>
        <w:t xml:space="preserve"> el detalle de las actividades que se desarrollan en el mismo:</w:t>
      </w:r>
    </w:p>
    <w:p w:rsidR="00E47512" w:rsidRPr="00545FA9" w:rsidRDefault="00E47512" w:rsidP="00C6361A">
      <w:pPr>
        <w:spacing w:line="276" w:lineRule="auto"/>
        <w:rPr>
          <w:rFonts w:asciiTheme="minorHAnsi" w:hAnsiTheme="minorHAnsi"/>
          <w:sz w:val="24"/>
          <w:szCs w:val="24"/>
        </w:rPr>
      </w:pPr>
    </w:p>
    <w:p w:rsidR="00460B02" w:rsidRPr="00460B02" w:rsidRDefault="00460B02" w:rsidP="00460B02">
      <w:pPr>
        <w:pStyle w:val="Prrafodelista"/>
        <w:rPr>
          <w:rStyle w:val="Textoennegrita"/>
          <w:rFonts w:cstheme="minorHAnsi"/>
          <w:b w:val="0"/>
          <w:bCs w:val="0"/>
          <w:color w:val="000000" w:themeColor="text1"/>
          <w:sz w:val="24"/>
          <w:szCs w:val="24"/>
        </w:rPr>
      </w:pP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 xml:space="preserve">Taller de alfabetización digital </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 xml:space="preserve">Taller de idiomas:  inglés, francés, portugués, italiano </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 xml:space="preserve">Tenis </w:t>
      </w:r>
    </w:p>
    <w:p w:rsidR="00300B01" w:rsidRPr="003C5730" w:rsidRDefault="00300B01" w:rsidP="00300B01">
      <w:pPr>
        <w:pStyle w:val="Prrafodelista"/>
        <w:numPr>
          <w:ilvl w:val="0"/>
          <w:numId w:val="3"/>
        </w:numPr>
        <w:rPr>
          <w:rStyle w:val="Textoennegrita"/>
          <w:rFonts w:cstheme="minorHAnsi"/>
          <w:b w:val="0"/>
          <w:bCs w:val="0"/>
          <w:sz w:val="24"/>
          <w:szCs w:val="24"/>
        </w:rPr>
      </w:pPr>
      <w:proofErr w:type="spellStart"/>
      <w:r w:rsidRPr="003C5730">
        <w:rPr>
          <w:rStyle w:val="Textoennegrita"/>
          <w:rFonts w:cstheme="minorHAnsi"/>
          <w:b w:val="0"/>
          <w:sz w:val="24"/>
          <w:szCs w:val="24"/>
          <w:shd w:val="clear" w:color="auto" w:fill="FFFFFF"/>
        </w:rPr>
        <w:t>Newcom</w:t>
      </w:r>
      <w:proofErr w:type="spellEnd"/>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Artes visuales</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Caminatas</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 xml:space="preserve">Taller de integración </w:t>
      </w:r>
    </w:p>
    <w:p w:rsidR="00300B01" w:rsidRPr="003C5730" w:rsidRDefault="00300B01" w:rsidP="00300B01">
      <w:pPr>
        <w:pStyle w:val="Prrafodelista"/>
        <w:numPr>
          <w:ilvl w:val="0"/>
          <w:numId w:val="3"/>
        </w:numPr>
        <w:rPr>
          <w:rStyle w:val="Textoennegrita"/>
          <w:rFonts w:cstheme="minorHAnsi"/>
          <w:b w:val="0"/>
          <w:bCs w:val="0"/>
          <w:sz w:val="24"/>
          <w:szCs w:val="24"/>
        </w:rPr>
      </w:pPr>
      <w:proofErr w:type="spellStart"/>
      <w:r w:rsidRPr="003C5730">
        <w:rPr>
          <w:rStyle w:val="Textoennegrita"/>
          <w:rFonts w:cstheme="minorHAnsi"/>
          <w:b w:val="0"/>
          <w:sz w:val="24"/>
          <w:szCs w:val="24"/>
          <w:shd w:val="clear" w:color="auto" w:fill="FFFFFF"/>
        </w:rPr>
        <w:t>Aqua</w:t>
      </w:r>
      <w:proofErr w:type="spellEnd"/>
      <w:r w:rsidRPr="003C5730">
        <w:rPr>
          <w:rStyle w:val="Textoennegrita"/>
          <w:rFonts w:cstheme="minorHAnsi"/>
          <w:b w:val="0"/>
          <w:sz w:val="24"/>
          <w:szCs w:val="24"/>
          <w:shd w:val="clear" w:color="auto" w:fill="FFFFFF"/>
        </w:rPr>
        <w:t xml:space="preserve"> </w:t>
      </w:r>
      <w:proofErr w:type="spellStart"/>
      <w:r w:rsidRPr="003C5730">
        <w:rPr>
          <w:rStyle w:val="Textoennegrita"/>
          <w:rFonts w:cstheme="minorHAnsi"/>
          <w:b w:val="0"/>
          <w:sz w:val="24"/>
          <w:szCs w:val="24"/>
          <w:shd w:val="clear" w:color="auto" w:fill="FFFFFF"/>
        </w:rPr>
        <w:t>gym</w:t>
      </w:r>
      <w:proofErr w:type="spellEnd"/>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Salsa</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Yoga</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Tejo</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Teatro</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Taichí</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Tango</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Básquet</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Bridge</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Taller de convivencia</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Folklore</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Abuelos cuenta cuentos</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Ajedrez</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Teatro leído</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Bachata</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 xml:space="preserve">Ping </w:t>
      </w:r>
      <w:proofErr w:type="spellStart"/>
      <w:r w:rsidRPr="003C5730">
        <w:rPr>
          <w:rStyle w:val="Textoennegrita"/>
          <w:rFonts w:cstheme="minorHAnsi"/>
          <w:b w:val="0"/>
          <w:sz w:val="24"/>
          <w:szCs w:val="24"/>
          <w:shd w:val="clear" w:color="auto" w:fill="FFFFFF"/>
        </w:rPr>
        <w:t>pong</w:t>
      </w:r>
      <w:proofErr w:type="spellEnd"/>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Artesanías</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Taller literario</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Murga</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Croquet/sapo</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Guitarra</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Pentatlón</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 xml:space="preserve">Zumba </w:t>
      </w:r>
      <w:proofErr w:type="spellStart"/>
      <w:r w:rsidRPr="003C5730">
        <w:rPr>
          <w:rStyle w:val="Textoennegrita"/>
          <w:rFonts w:cstheme="minorHAnsi"/>
          <w:b w:val="0"/>
          <w:sz w:val="24"/>
          <w:szCs w:val="24"/>
          <w:shd w:val="clear" w:color="auto" w:fill="FFFFFF"/>
        </w:rPr>
        <w:t>gold</w:t>
      </w:r>
      <w:proofErr w:type="spellEnd"/>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Cine debate</w:t>
      </w:r>
    </w:p>
    <w:p w:rsidR="00300B01" w:rsidRPr="003C5730" w:rsidRDefault="00300B01" w:rsidP="00300B01">
      <w:pPr>
        <w:pStyle w:val="Prrafodelista"/>
        <w:numPr>
          <w:ilvl w:val="0"/>
          <w:numId w:val="3"/>
        </w:numPr>
        <w:rPr>
          <w:rStyle w:val="Textoennegrita"/>
          <w:rFonts w:cstheme="minorHAnsi"/>
          <w:b w:val="0"/>
          <w:bCs w:val="0"/>
          <w:sz w:val="24"/>
          <w:szCs w:val="24"/>
        </w:rPr>
      </w:pPr>
      <w:r w:rsidRPr="003C5730">
        <w:rPr>
          <w:rStyle w:val="Textoennegrita"/>
          <w:rFonts w:cstheme="minorHAnsi"/>
          <w:b w:val="0"/>
          <w:sz w:val="24"/>
          <w:szCs w:val="24"/>
          <w:shd w:val="clear" w:color="auto" w:fill="FFFFFF"/>
        </w:rPr>
        <w:t>Natación</w:t>
      </w:r>
    </w:p>
    <w:p w:rsidR="00300B01" w:rsidRPr="003C5730" w:rsidRDefault="00300B01" w:rsidP="00300B01">
      <w:pPr>
        <w:pStyle w:val="Prrafodelista"/>
        <w:rPr>
          <w:rStyle w:val="Textoennegrita"/>
          <w:rFonts w:cstheme="minorHAnsi"/>
          <w:b w:val="0"/>
          <w:bCs w:val="0"/>
          <w:sz w:val="24"/>
          <w:szCs w:val="24"/>
        </w:rPr>
      </w:pPr>
    </w:p>
    <w:p w:rsidR="00460B02" w:rsidRDefault="00460B02" w:rsidP="00300B01">
      <w:pPr>
        <w:rPr>
          <w:rFonts w:asciiTheme="minorHAnsi" w:hAnsiTheme="minorHAnsi"/>
          <w:sz w:val="24"/>
          <w:szCs w:val="24"/>
        </w:rPr>
      </w:pPr>
    </w:p>
    <w:p w:rsidR="0017736C" w:rsidRDefault="0017736C" w:rsidP="00300B01">
      <w:pPr>
        <w:rPr>
          <w:rFonts w:asciiTheme="minorHAnsi" w:hAnsiTheme="minorHAnsi"/>
          <w:sz w:val="24"/>
          <w:szCs w:val="24"/>
        </w:rPr>
      </w:pPr>
    </w:p>
    <w:p w:rsidR="0017736C" w:rsidRDefault="0017736C" w:rsidP="00300B01">
      <w:pPr>
        <w:rPr>
          <w:rFonts w:asciiTheme="minorHAnsi" w:hAnsiTheme="minorHAnsi"/>
          <w:sz w:val="24"/>
          <w:szCs w:val="24"/>
        </w:rPr>
      </w:pPr>
    </w:p>
    <w:p w:rsidR="0017736C" w:rsidRDefault="0017736C" w:rsidP="0017736C">
      <w:pPr>
        <w:jc w:val="center"/>
        <w:rPr>
          <w:rFonts w:asciiTheme="minorHAnsi" w:hAnsiTheme="minorHAnsi"/>
          <w:sz w:val="24"/>
          <w:szCs w:val="24"/>
        </w:rPr>
      </w:pPr>
      <w:r w:rsidRPr="0017736C">
        <w:rPr>
          <w:rFonts w:asciiTheme="minorHAnsi" w:hAnsiTheme="minorHAnsi"/>
          <w:noProof/>
          <w:sz w:val="24"/>
          <w:szCs w:val="24"/>
          <w:lang w:eastAsia="es-ES"/>
        </w:rPr>
        <w:drawing>
          <wp:inline distT="0" distB="0" distL="0" distR="0">
            <wp:extent cx="4644008" cy="3140968"/>
            <wp:effectExtent l="19050" t="0" r="4192" b="0"/>
            <wp:docPr id="31" name="Imagen 5" descr="centro mayores activos 1.jpg"/>
            <wp:cNvGraphicFramePr/>
            <a:graphic xmlns:a="http://schemas.openxmlformats.org/drawingml/2006/main">
              <a:graphicData uri="http://schemas.openxmlformats.org/drawingml/2006/picture">
                <pic:pic xmlns:pic="http://schemas.openxmlformats.org/drawingml/2006/picture">
                  <pic:nvPicPr>
                    <pic:cNvPr id="7" name="6 Imagen" descr="centro mayores activos 1.jpg"/>
                    <pic:cNvPicPr>
                      <a:picLocks noChangeAspect="1"/>
                    </pic:cNvPicPr>
                  </pic:nvPicPr>
                  <pic:blipFill>
                    <a:blip r:embed="rId39" cstate="print"/>
                    <a:stretch>
                      <a:fillRect/>
                    </a:stretch>
                  </pic:blipFill>
                  <pic:spPr>
                    <a:xfrm>
                      <a:off x="0" y="0"/>
                      <a:ext cx="4644008" cy="3140968"/>
                    </a:xfrm>
                    <a:prstGeom prst="rect">
                      <a:avLst/>
                    </a:prstGeom>
                  </pic:spPr>
                </pic:pic>
              </a:graphicData>
            </a:graphic>
          </wp:inline>
        </w:drawing>
      </w:r>
    </w:p>
    <w:p w:rsidR="0017736C" w:rsidRDefault="0017736C" w:rsidP="00300B01">
      <w:pPr>
        <w:rPr>
          <w:rFonts w:asciiTheme="minorHAnsi" w:hAnsiTheme="minorHAnsi"/>
          <w:sz w:val="24"/>
          <w:szCs w:val="24"/>
        </w:rPr>
      </w:pPr>
    </w:p>
    <w:p w:rsidR="0017736C" w:rsidRDefault="0017736C" w:rsidP="00300B01">
      <w:pPr>
        <w:rPr>
          <w:rFonts w:asciiTheme="minorHAnsi" w:hAnsiTheme="minorHAnsi"/>
          <w:sz w:val="24"/>
          <w:szCs w:val="24"/>
        </w:rPr>
      </w:pPr>
    </w:p>
    <w:p w:rsidR="0017736C" w:rsidRDefault="0017736C" w:rsidP="00300B01">
      <w:pPr>
        <w:rPr>
          <w:rFonts w:asciiTheme="minorHAnsi" w:hAnsiTheme="minorHAnsi"/>
          <w:sz w:val="24"/>
          <w:szCs w:val="24"/>
        </w:rPr>
      </w:pPr>
    </w:p>
    <w:p w:rsidR="0017736C" w:rsidRDefault="0017736C" w:rsidP="00300B01">
      <w:pPr>
        <w:rPr>
          <w:rFonts w:asciiTheme="minorHAnsi" w:hAnsiTheme="minorHAnsi"/>
          <w:sz w:val="24"/>
          <w:szCs w:val="24"/>
        </w:rPr>
      </w:pPr>
    </w:p>
    <w:p w:rsidR="0017736C" w:rsidRDefault="0017736C" w:rsidP="00300B01">
      <w:pPr>
        <w:rPr>
          <w:rFonts w:asciiTheme="minorHAnsi" w:hAnsiTheme="minorHAnsi"/>
          <w:sz w:val="24"/>
          <w:szCs w:val="24"/>
        </w:rPr>
      </w:pPr>
      <w:r>
        <w:rPr>
          <w:rFonts w:asciiTheme="minorHAnsi" w:hAnsiTheme="minorHAnsi"/>
          <w:noProof/>
          <w:sz w:val="24"/>
          <w:szCs w:val="24"/>
          <w:lang w:eastAsia="es-ES"/>
        </w:rPr>
        <w:drawing>
          <wp:inline distT="0" distB="0" distL="0" distR="0">
            <wp:extent cx="6189345" cy="3493770"/>
            <wp:effectExtent l="19050" t="0" r="1905" b="0"/>
            <wp:docPr id="32" name="31 Imagen" descr="mu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ga.jpg"/>
                    <pic:cNvPicPr/>
                  </pic:nvPicPr>
                  <pic:blipFill>
                    <a:blip r:embed="rId40" cstate="print"/>
                    <a:stretch>
                      <a:fillRect/>
                    </a:stretch>
                  </pic:blipFill>
                  <pic:spPr>
                    <a:xfrm>
                      <a:off x="0" y="0"/>
                      <a:ext cx="6189345" cy="3493770"/>
                    </a:xfrm>
                    <a:prstGeom prst="rect">
                      <a:avLst/>
                    </a:prstGeom>
                  </pic:spPr>
                </pic:pic>
              </a:graphicData>
            </a:graphic>
          </wp:inline>
        </w:drawing>
      </w:r>
    </w:p>
    <w:p w:rsidR="0017736C" w:rsidRDefault="0017736C" w:rsidP="00300B01">
      <w:pPr>
        <w:rPr>
          <w:rFonts w:asciiTheme="minorHAnsi" w:hAnsiTheme="minorHAnsi"/>
          <w:sz w:val="24"/>
          <w:szCs w:val="24"/>
        </w:rPr>
      </w:pPr>
    </w:p>
    <w:p w:rsidR="0017736C" w:rsidRDefault="0017736C" w:rsidP="00300B01">
      <w:pPr>
        <w:rPr>
          <w:rFonts w:asciiTheme="minorHAnsi" w:hAnsiTheme="minorHAnsi"/>
          <w:sz w:val="24"/>
          <w:szCs w:val="24"/>
        </w:rPr>
      </w:pPr>
    </w:p>
    <w:p w:rsidR="0017736C" w:rsidRDefault="0017736C" w:rsidP="00300B01">
      <w:pPr>
        <w:rPr>
          <w:rFonts w:asciiTheme="minorHAnsi" w:hAnsiTheme="minorHAnsi"/>
          <w:sz w:val="24"/>
          <w:szCs w:val="24"/>
        </w:rPr>
      </w:pPr>
      <w:r>
        <w:rPr>
          <w:rFonts w:asciiTheme="minorHAnsi" w:hAnsiTheme="minorHAnsi"/>
          <w:sz w:val="24"/>
          <w:szCs w:val="24"/>
        </w:rPr>
        <w:t>Centro Recreativo Mayores Activos.</w:t>
      </w:r>
    </w:p>
    <w:p w:rsidR="0017736C" w:rsidRDefault="0017736C" w:rsidP="00300B01">
      <w:pPr>
        <w:rPr>
          <w:rFonts w:asciiTheme="minorHAnsi" w:hAnsiTheme="minorHAnsi"/>
          <w:sz w:val="24"/>
          <w:szCs w:val="24"/>
        </w:rPr>
      </w:pPr>
      <w:r>
        <w:rPr>
          <w:rFonts w:asciiTheme="minorHAnsi" w:hAnsiTheme="minorHAnsi"/>
          <w:sz w:val="24"/>
          <w:szCs w:val="24"/>
        </w:rPr>
        <w:t xml:space="preserve">Piscina. </w:t>
      </w:r>
    </w:p>
    <w:p w:rsidR="0017736C" w:rsidRDefault="0017736C" w:rsidP="00300B01">
      <w:pPr>
        <w:rPr>
          <w:rFonts w:asciiTheme="minorHAnsi" w:hAnsiTheme="minorHAnsi"/>
          <w:sz w:val="24"/>
          <w:szCs w:val="24"/>
        </w:rPr>
      </w:pPr>
      <w:r>
        <w:rPr>
          <w:rFonts w:asciiTheme="minorHAnsi" w:hAnsiTheme="minorHAnsi"/>
          <w:sz w:val="24"/>
          <w:szCs w:val="24"/>
        </w:rPr>
        <w:t xml:space="preserve">Murga de la tercera edad. </w:t>
      </w:r>
    </w:p>
    <w:p w:rsidR="0017736C" w:rsidRDefault="0017736C" w:rsidP="00300B01">
      <w:pPr>
        <w:rPr>
          <w:rFonts w:asciiTheme="minorHAnsi" w:hAnsiTheme="minorHAnsi"/>
          <w:sz w:val="24"/>
          <w:szCs w:val="24"/>
        </w:rPr>
      </w:pPr>
    </w:p>
    <w:p w:rsidR="00300B01" w:rsidRPr="00545FA9" w:rsidRDefault="00E47512" w:rsidP="00BA3A77">
      <w:pPr>
        <w:jc w:val="both"/>
        <w:rPr>
          <w:rFonts w:asciiTheme="minorHAnsi" w:hAnsiTheme="minorHAnsi"/>
          <w:sz w:val="24"/>
          <w:szCs w:val="24"/>
        </w:rPr>
      </w:pPr>
      <w:r w:rsidRPr="00545FA9">
        <w:rPr>
          <w:rFonts w:asciiTheme="minorHAnsi" w:hAnsiTheme="minorHAnsi"/>
          <w:sz w:val="24"/>
          <w:szCs w:val="24"/>
        </w:rPr>
        <w:lastRenderedPageBreak/>
        <w:t xml:space="preserve">El municipio cuenta además con 4 polideportivos y dos natatorios municipales, públicos y gratuitos. </w:t>
      </w:r>
    </w:p>
    <w:p w:rsidR="00300B01" w:rsidRPr="00545FA9" w:rsidRDefault="00300B01" w:rsidP="00BA3A77">
      <w:pPr>
        <w:jc w:val="both"/>
        <w:rPr>
          <w:rFonts w:asciiTheme="minorHAnsi" w:hAnsiTheme="minorHAnsi"/>
          <w:sz w:val="24"/>
          <w:szCs w:val="24"/>
        </w:rPr>
      </w:pPr>
    </w:p>
    <w:p w:rsidR="00300B01" w:rsidRPr="00545FA9" w:rsidRDefault="00300B01" w:rsidP="00BA3A77">
      <w:pPr>
        <w:jc w:val="both"/>
        <w:rPr>
          <w:rFonts w:asciiTheme="minorHAnsi" w:hAnsiTheme="minorHAnsi"/>
          <w:sz w:val="24"/>
          <w:szCs w:val="24"/>
        </w:rPr>
      </w:pPr>
    </w:p>
    <w:p w:rsidR="00D22D28" w:rsidRDefault="00C6361A" w:rsidP="00BA3A77">
      <w:pPr>
        <w:autoSpaceDE w:val="0"/>
        <w:autoSpaceDN w:val="0"/>
        <w:adjustRightInd w:val="0"/>
        <w:spacing w:line="276" w:lineRule="auto"/>
        <w:jc w:val="both"/>
        <w:rPr>
          <w:rFonts w:ascii="Cambria" w:hAnsi="Cambria" w:cs="Oceania-Regular"/>
          <w:sz w:val="24"/>
          <w:szCs w:val="24"/>
        </w:rPr>
      </w:pPr>
      <w:r w:rsidRPr="00856050">
        <w:rPr>
          <w:rFonts w:ascii="Cambria" w:hAnsi="Cambria"/>
          <w:sz w:val="24"/>
          <w:szCs w:val="24"/>
        </w:rPr>
        <w:t>Vicente López fomenta la integración de las personas mayores, favoreciendo la creación y el apoyo a los centros de jubilados y pensionados</w:t>
      </w:r>
      <w:r w:rsidR="00856050" w:rsidRPr="00856050">
        <w:rPr>
          <w:rFonts w:ascii="Cambria" w:hAnsi="Cambria"/>
          <w:sz w:val="24"/>
          <w:szCs w:val="24"/>
        </w:rPr>
        <w:t xml:space="preserve">. </w:t>
      </w:r>
      <w:r w:rsidR="00856050" w:rsidRPr="00856050">
        <w:rPr>
          <w:rFonts w:ascii="Cambria" w:hAnsi="Cambria" w:cs="Oceania-Regular"/>
          <w:sz w:val="24"/>
          <w:szCs w:val="24"/>
        </w:rPr>
        <w:t>Estas entidades complementan y refuerzan la función optimizadora de recursos para el envejecimiento saludable.</w:t>
      </w:r>
    </w:p>
    <w:p w:rsidR="004A5E0C" w:rsidRDefault="00856050" w:rsidP="00BA3A77">
      <w:pPr>
        <w:autoSpaceDE w:val="0"/>
        <w:autoSpaceDN w:val="0"/>
        <w:adjustRightInd w:val="0"/>
        <w:spacing w:line="276" w:lineRule="auto"/>
        <w:jc w:val="both"/>
        <w:rPr>
          <w:rFonts w:ascii="Cambria" w:hAnsi="Cambria" w:cs="Oceania-Regular"/>
          <w:sz w:val="24"/>
          <w:szCs w:val="24"/>
        </w:rPr>
      </w:pPr>
      <w:r>
        <w:rPr>
          <w:rFonts w:ascii="Cambria" w:hAnsi="Cambria" w:cs="Oceania-Regular"/>
          <w:sz w:val="24"/>
          <w:szCs w:val="24"/>
        </w:rPr>
        <w:t>Se destaca la presencia de 46 centro</w:t>
      </w:r>
      <w:r w:rsidR="003F268E">
        <w:rPr>
          <w:rFonts w:ascii="Cambria" w:hAnsi="Cambria" w:cs="Oceania-Regular"/>
          <w:sz w:val="24"/>
          <w:szCs w:val="24"/>
        </w:rPr>
        <w:t>s</w:t>
      </w:r>
      <w:r>
        <w:rPr>
          <w:rFonts w:ascii="Cambria" w:hAnsi="Cambria" w:cs="Oceania-Regular"/>
          <w:sz w:val="24"/>
          <w:szCs w:val="24"/>
        </w:rPr>
        <w:t xml:space="preserve"> en el mu</w:t>
      </w:r>
      <w:r w:rsidR="004A5E0C">
        <w:rPr>
          <w:rFonts w:ascii="Cambria" w:hAnsi="Cambria" w:cs="Oceania-Regular"/>
          <w:sz w:val="24"/>
          <w:szCs w:val="24"/>
        </w:rPr>
        <w:t>nicipio.</w:t>
      </w:r>
    </w:p>
    <w:p w:rsidR="004A5E0C" w:rsidRDefault="009C43EF" w:rsidP="00BA3A77">
      <w:pPr>
        <w:autoSpaceDE w:val="0"/>
        <w:autoSpaceDN w:val="0"/>
        <w:adjustRightInd w:val="0"/>
        <w:spacing w:line="276" w:lineRule="auto"/>
        <w:jc w:val="both"/>
        <w:rPr>
          <w:rFonts w:ascii="Cambria" w:hAnsi="Cambria" w:cs="Oceania-Regular"/>
          <w:sz w:val="24"/>
          <w:szCs w:val="24"/>
        </w:rPr>
      </w:pPr>
      <w:r>
        <w:rPr>
          <w:rFonts w:ascii="Cambria" w:hAnsi="Cambria" w:cs="Oceania-Regular"/>
          <w:sz w:val="24"/>
          <w:szCs w:val="24"/>
        </w:rPr>
        <w:t xml:space="preserve">Se </w:t>
      </w:r>
      <w:r w:rsidR="00460B02">
        <w:rPr>
          <w:rFonts w:ascii="Cambria" w:hAnsi="Cambria" w:cs="Oceania-Regular"/>
          <w:sz w:val="24"/>
          <w:szCs w:val="24"/>
        </w:rPr>
        <w:t xml:space="preserve">los </w:t>
      </w:r>
      <w:r>
        <w:rPr>
          <w:rFonts w:ascii="Cambria" w:hAnsi="Cambria" w:cs="Oceania-Regular"/>
          <w:sz w:val="24"/>
          <w:szCs w:val="24"/>
        </w:rPr>
        <w:t>detalla a continuación:</w:t>
      </w:r>
    </w:p>
    <w:p w:rsidR="001637FC" w:rsidRPr="001637FC" w:rsidRDefault="001637FC" w:rsidP="00BA3A77">
      <w:pPr>
        <w:pStyle w:val="normal0"/>
        <w:jc w:val="both"/>
        <w:rPr>
          <w:rFonts w:ascii="Cambria" w:hAnsi="Cambria"/>
          <w:sz w:val="24"/>
          <w:szCs w:val="24"/>
        </w:rPr>
      </w:pPr>
    </w:p>
    <w:p w:rsidR="004A5E0C" w:rsidRDefault="004A5E0C">
      <w:pPr>
        <w:pStyle w:val="normal0"/>
        <w:jc w:val="both"/>
        <w:rPr>
          <w:rFonts w:ascii="Helvetica" w:eastAsia="Times New Roman" w:hAnsi="Helvetica" w:cs="Times New Roman"/>
          <w:color w:val="666666"/>
          <w:sz w:val="21"/>
          <w:szCs w:val="21"/>
          <w:lang w:eastAsia="es-ES"/>
        </w:rPr>
      </w:pPr>
    </w:p>
    <w:p w:rsidR="00636DE2" w:rsidRDefault="00636DE2">
      <w:pPr>
        <w:pStyle w:val="normal0"/>
        <w:jc w:val="both"/>
        <w:rPr>
          <w:rFonts w:ascii="Helvetica" w:eastAsia="Times New Roman" w:hAnsi="Helvetica" w:cs="Times New Roman"/>
          <w:color w:val="666666"/>
          <w:sz w:val="21"/>
          <w:szCs w:val="21"/>
          <w:lang w:eastAsia="es-ES"/>
        </w:rPr>
      </w:pPr>
    </w:p>
    <w:p w:rsidR="004A5BD5" w:rsidRDefault="00F92512">
      <w:pPr>
        <w:pStyle w:val="normal0"/>
        <w:jc w:val="both"/>
      </w:pPr>
      <w:r>
        <w:rPr>
          <w:rFonts w:ascii="Helvetica" w:eastAsia="Times New Roman" w:hAnsi="Helvetica" w:cs="Times New Roman"/>
          <w:color w:val="666666"/>
          <w:sz w:val="21"/>
          <w:szCs w:val="21"/>
          <w:lang w:eastAsia="es-ES"/>
        </w:rPr>
        <w:fldChar w:fldCharType="begin"/>
      </w:r>
      <w:r w:rsidR="004A5BD5">
        <w:rPr>
          <w:rFonts w:ascii="Helvetica" w:eastAsia="Times New Roman" w:hAnsi="Helvetica" w:cs="Times New Roman"/>
          <w:color w:val="666666"/>
          <w:sz w:val="21"/>
          <w:szCs w:val="21"/>
          <w:lang w:eastAsia="es-ES"/>
        </w:rPr>
        <w:instrText xml:space="preserve"> LINK Excel.Sheet.8 "C:\\Users\\paola.celis\\Documents\\Centros de jubilados.xlsx" "Sheet1!F2C1:F46C3" \a \f 5 \h  \* MERGEFORMAT </w:instrText>
      </w:r>
      <w:r>
        <w:rPr>
          <w:rFonts w:ascii="Helvetica" w:eastAsia="Times New Roman" w:hAnsi="Helvetica" w:cs="Times New Roman"/>
          <w:color w:val="666666"/>
          <w:sz w:val="21"/>
          <w:szCs w:val="21"/>
          <w:lang w:eastAsia="es-ES"/>
        </w:rPr>
        <w:fldChar w:fldCharType="separate"/>
      </w:r>
    </w:p>
    <w:tbl>
      <w:tblPr>
        <w:tblStyle w:val="Tablaconcuadrcula"/>
        <w:tblW w:w="10213" w:type="dxa"/>
        <w:tblLook w:val="04A0"/>
      </w:tblPr>
      <w:tblGrid>
        <w:gridCol w:w="6144"/>
        <w:gridCol w:w="2720"/>
        <w:gridCol w:w="1349"/>
      </w:tblGrid>
      <w:tr w:rsidR="004A5BD5" w:rsidRPr="00460B02" w:rsidTr="00BB20C0">
        <w:trPr>
          <w:trHeight w:val="482"/>
        </w:trPr>
        <w:tc>
          <w:tcPr>
            <w:tcW w:w="6144" w:type="dxa"/>
            <w:hideMark/>
          </w:tcPr>
          <w:p w:rsidR="004A5BD5"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w:t>
            </w:r>
          </w:p>
        </w:tc>
        <w:tc>
          <w:tcPr>
            <w:tcW w:w="2720" w:type="dxa"/>
            <w:hideMark/>
          </w:tcPr>
          <w:p w:rsidR="004A5BD5"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DIRECCIÓN</w:t>
            </w:r>
          </w:p>
        </w:tc>
        <w:tc>
          <w:tcPr>
            <w:tcW w:w="1349" w:type="dxa"/>
            <w:hideMark/>
          </w:tcPr>
          <w:p w:rsidR="004A5BD5"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BARRIO</w:t>
            </w:r>
          </w:p>
        </w:tc>
      </w:tr>
      <w:tr w:rsidR="00636DE2" w:rsidRPr="00460B02" w:rsidTr="00BB20C0">
        <w:trPr>
          <w:trHeight w:val="482"/>
        </w:trPr>
        <w:tc>
          <w:tcPr>
            <w:tcW w:w="6144" w:type="dxa"/>
            <w:hideMark/>
          </w:tcPr>
          <w:p w:rsidR="00636DE2" w:rsidRPr="00460B02" w:rsidRDefault="00636DE2" w:rsidP="002E0642">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Unión Fraternal de Jubilados y Pensionados de Carapachay</w:t>
            </w:r>
          </w:p>
        </w:tc>
        <w:tc>
          <w:tcPr>
            <w:tcW w:w="2720" w:type="dxa"/>
            <w:hideMark/>
          </w:tcPr>
          <w:p w:rsidR="00636DE2" w:rsidRPr="00460B02" w:rsidRDefault="00636DE2" w:rsidP="002E0642">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Ramón Castro 5755</w:t>
            </w:r>
          </w:p>
        </w:tc>
        <w:tc>
          <w:tcPr>
            <w:tcW w:w="1349" w:type="dxa"/>
            <w:hideMark/>
          </w:tcPr>
          <w:p w:rsidR="00636DE2" w:rsidRPr="00460B02" w:rsidRDefault="00636DE2" w:rsidP="002E0642">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Carapachay</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Asociación Amigos de la Estación Carapachay</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Guido </w:t>
            </w:r>
            <w:proofErr w:type="spellStart"/>
            <w:r w:rsidRPr="00460B02">
              <w:rPr>
                <w:rFonts w:ascii="Helvetica" w:eastAsia="Times New Roman" w:hAnsi="Helvetica" w:cs="Times New Roman"/>
                <w:sz w:val="21"/>
                <w:szCs w:val="21"/>
                <w:lang w:eastAsia="es-ES"/>
              </w:rPr>
              <w:t>Spano</w:t>
            </w:r>
            <w:proofErr w:type="spellEnd"/>
            <w:r w:rsidRPr="00460B02">
              <w:rPr>
                <w:rFonts w:ascii="Helvetica" w:eastAsia="Times New Roman" w:hAnsi="Helvetica" w:cs="Times New Roman"/>
                <w:sz w:val="21"/>
                <w:szCs w:val="21"/>
                <w:lang w:eastAsia="es-ES"/>
              </w:rPr>
              <w:t xml:space="preserve"> 5740</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Carapachay</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de Carapachay</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Ascasubi</w:t>
            </w:r>
            <w:proofErr w:type="spellEnd"/>
            <w:r w:rsidRPr="00460B02">
              <w:rPr>
                <w:rFonts w:ascii="Helvetica" w:eastAsia="Times New Roman" w:hAnsi="Helvetica" w:cs="Times New Roman"/>
                <w:sz w:val="21"/>
                <w:szCs w:val="21"/>
                <w:lang w:eastAsia="es-ES"/>
              </w:rPr>
              <w:t xml:space="preserve"> 5704</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Carapachay</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Agrupación de Jubilados Rivadavia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Gaboto 4968</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Carapachay</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M. Belgrano de Carapachay</w:t>
            </w:r>
          </w:p>
        </w:tc>
        <w:tc>
          <w:tcPr>
            <w:tcW w:w="2720" w:type="dxa"/>
            <w:hideMark/>
          </w:tcPr>
          <w:p w:rsidR="00636DE2" w:rsidRPr="00460B02" w:rsidRDefault="009C6935"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Ramó</w:t>
            </w:r>
            <w:r w:rsidR="00636DE2" w:rsidRPr="00460B02">
              <w:rPr>
                <w:rFonts w:ascii="Helvetica" w:eastAsia="Times New Roman" w:hAnsi="Helvetica" w:cs="Times New Roman"/>
                <w:sz w:val="21"/>
                <w:szCs w:val="21"/>
                <w:lang w:eastAsia="es-ES"/>
              </w:rPr>
              <w:t>n Castro 5175</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Carapachay</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Luna de Otoño</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Guido </w:t>
            </w:r>
            <w:proofErr w:type="spellStart"/>
            <w:r w:rsidRPr="00460B02">
              <w:rPr>
                <w:rFonts w:ascii="Helvetica" w:eastAsia="Times New Roman" w:hAnsi="Helvetica" w:cs="Times New Roman"/>
                <w:sz w:val="21"/>
                <w:szCs w:val="21"/>
                <w:lang w:eastAsia="es-ES"/>
              </w:rPr>
              <w:t>Spano</w:t>
            </w:r>
            <w:proofErr w:type="spellEnd"/>
            <w:r w:rsidRPr="00460B02">
              <w:rPr>
                <w:rFonts w:ascii="Helvetica" w:eastAsia="Times New Roman" w:hAnsi="Helvetica" w:cs="Times New Roman"/>
                <w:sz w:val="21"/>
                <w:szCs w:val="21"/>
                <w:lang w:eastAsia="es-ES"/>
              </w:rPr>
              <w:t xml:space="preserve"> 5740</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Carapachay</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Asociación Amigos Jubilados de la Estación Florida Mitre</w:t>
            </w:r>
          </w:p>
        </w:tc>
        <w:tc>
          <w:tcPr>
            <w:tcW w:w="2720" w:type="dxa"/>
            <w:hideMark/>
          </w:tcPr>
          <w:p w:rsidR="00636DE2" w:rsidRPr="00460B02" w:rsidRDefault="009C6935"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San Martí</w:t>
            </w:r>
            <w:r w:rsidR="00636DE2" w:rsidRPr="00460B02">
              <w:rPr>
                <w:rFonts w:ascii="Helvetica" w:eastAsia="Times New Roman" w:hAnsi="Helvetica" w:cs="Times New Roman"/>
                <w:sz w:val="21"/>
                <w:szCs w:val="21"/>
                <w:lang w:eastAsia="es-ES"/>
              </w:rPr>
              <w:t>n 2442</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de Florida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A. </w:t>
            </w:r>
            <w:proofErr w:type="spellStart"/>
            <w:r w:rsidRPr="00460B02">
              <w:rPr>
                <w:rFonts w:ascii="Helvetica" w:eastAsia="Times New Roman" w:hAnsi="Helvetica" w:cs="Times New Roman"/>
                <w:sz w:val="21"/>
                <w:szCs w:val="21"/>
                <w:lang w:eastAsia="es-ES"/>
              </w:rPr>
              <w:t>Alvarez</w:t>
            </w:r>
            <w:proofErr w:type="spellEnd"/>
            <w:r w:rsidRPr="00460B02">
              <w:rPr>
                <w:rFonts w:ascii="Helvetica" w:eastAsia="Times New Roman" w:hAnsi="Helvetica" w:cs="Times New Roman"/>
                <w:sz w:val="21"/>
                <w:szCs w:val="21"/>
                <w:lang w:eastAsia="es-ES"/>
              </w:rPr>
              <w:t xml:space="preserve"> 1538</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Social Mi Lugar para Jubilados y Pensionados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José María Paz 242</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Volver a Empezar de Florida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Ayacucho 745</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Centro Social y Cultural de Jubilados y Pensionados de </w:t>
            </w:r>
            <w:proofErr w:type="spellStart"/>
            <w:r w:rsidRPr="00460B02">
              <w:rPr>
                <w:rFonts w:ascii="Helvetica" w:eastAsia="Times New Roman" w:hAnsi="Helvetica" w:cs="Times New Roman"/>
                <w:sz w:val="21"/>
                <w:szCs w:val="21"/>
                <w:lang w:eastAsia="es-ES"/>
              </w:rPr>
              <w:t>Vte</w:t>
            </w:r>
            <w:proofErr w:type="spellEnd"/>
            <w:r w:rsidRPr="00460B02">
              <w:rPr>
                <w:rFonts w:ascii="Helvetica" w:eastAsia="Times New Roman" w:hAnsi="Helvetica" w:cs="Times New Roman"/>
                <w:sz w:val="21"/>
                <w:szCs w:val="21"/>
                <w:lang w:eastAsia="es-ES"/>
              </w:rPr>
              <w:t>. López</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Pringles</w:t>
            </w:r>
            <w:proofErr w:type="spellEnd"/>
            <w:r w:rsidRPr="00460B02">
              <w:rPr>
                <w:rFonts w:ascii="Helvetica" w:eastAsia="Times New Roman" w:hAnsi="Helvetica" w:cs="Times New Roman"/>
                <w:sz w:val="21"/>
                <w:szCs w:val="21"/>
                <w:lang w:eastAsia="es-ES"/>
              </w:rPr>
              <w:t xml:space="preserve"> 3851</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Un Rincón de Amigos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Haedo</w:t>
            </w:r>
            <w:proofErr w:type="spellEnd"/>
            <w:r w:rsidRPr="00460B02">
              <w:rPr>
                <w:rFonts w:ascii="Helvetica" w:eastAsia="Times New Roman" w:hAnsi="Helvetica" w:cs="Times New Roman"/>
                <w:sz w:val="21"/>
                <w:szCs w:val="21"/>
                <w:lang w:eastAsia="es-ES"/>
              </w:rPr>
              <w:t xml:space="preserve"> 4789</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Amor y Amistad</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Francia 4596</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Juntos con Amor</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Vergara 3940</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Amigos de Florida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French</w:t>
            </w:r>
            <w:proofErr w:type="spellEnd"/>
            <w:r w:rsidRPr="00460B02">
              <w:rPr>
                <w:rFonts w:ascii="Helvetica" w:eastAsia="Times New Roman" w:hAnsi="Helvetica" w:cs="Times New Roman"/>
                <w:sz w:val="21"/>
                <w:szCs w:val="21"/>
                <w:lang w:eastAsia="es-ES"/>
              </w:rPr>
              <w:t xml:space="preserve"> 1053</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Siempre Juntos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Italia 3355</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Santa Rosa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Santa Rosa 4146</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Emilio Valdez</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M. S.  de Thompson 1141</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Florida Oeste</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Los Olivos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Tucumán 3339</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La Lucila</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lastRenderedPageBreak/>
              <w:t>Centro de Jubilados y Pensionados Los Naranjos de La Lucila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Sturiza</w:t>
            </w:r>
            <w:proofErr w:type="spellEnd"/>
            <w:r w:rsidRPr="00460B02">
              <w:rPr>
                <w:rFonts w:ascii="Helvetica" w:eastAsia="Times New Roman" w:hAnsi="Helvetica" w:cs="Times New Roman"/>
                <w:sz w:val="21"/>
                <w:szCs w:val="21"/>
                <w:lang w:eastAsia="es-ES"/>
              </w:rPr>
              <w:t xml:space="preserve"> 532</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La Lucila</w:t>
            </w:r>
          </w:p>
        </w:tc>
      </w:tr>
      <w:tr w:rsidR="00636DE2" w:rsidRPr="00460B02" w:rsidTr="00BB20C0">
        <w:trPr>
          <w:trHeight w:val="482"/>
        </w:trPr>
        <w:tc>
          <w:tcPr>
            <w:tcW w:w="6144" w:type="dxa"/>
            <w:hideMark/>
          </w:tcPr>
          <w:p w:rsidR="00636DE2" w:rsidRPr="00460B02" w:rsidRDefault="009C6935"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Agrupació</w:t>
            </w:r>
            <w:r w:rsidR="00636DE2" w:rsidRPr="00460B02">
              <w:rPr>
                <w:rFonts w:ascii="Helvetica" w:eastAsia="Times New Roman" w:hAnsi="Helvetica" w:cs="Times New Roman"/>
                <w:sz w:val="21"/>
                <w:szCs w:val="21"/>
                <w:lang w:eastAsia="es-ES"/>
              </w:rPr>
              <w:t>n Central de Jubilados y Pensionados del Partido de Vicente López</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Fray. M. </w:t>
            </w:r>
            <w:proofErr w:type="spellStart"/>
            <w:r w:rsidRPr="00460B02">
              <w:rPr>
                <w:rFonts w:ascii="Helvetica" w:eastAsia="Times New Roman" w:hAnsi="Helvetica" w:cs="Times New Roman"/>
                <w:sz w:val="21"/>
                <w:szCs w:val="21"/>
                <w:lang w:eastAsia="es-ES"/>
              </w:rPr>
              <w:t>Esquiú</w:t>
            </w:r>
            <w:proofErr w:type="spellEnd"/>
            <w:r w:rsidRPr="00460B02">
              <w:rPr>
                <w:rFonts w:ascii="Helvetica" w:eastAsia="Times New Roman" w:hAnsi="Helvetica" w:cs="Times New Roman"/>
                <w:sz w:val="21"/>
                <w:szCs w:val="21"/>
                <w:lang w:eastAsia="es-ES"/>
              </w:rPr>
              <w:t xml:space="preserve"> 2325</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Textiles 27 de Octubre</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Virrey </w:t>
            </w:r>
            <w:proofErr w:type="spellStart"/>
            <w:r w:rsidRPr="00460B02">
              <w:rPr>
                <w:rFonts w:ascii="Helvetica" w:eastAsia="Times New Roman" w:hAnsi="Helvetica" w:cs="Times New Roman"/>
                <w:sz w:val="21"/>
                <w:szCs w:val="21"/>
                <w:lang w:eastAsia="es-ES"/>
              </w:rPr>
              <w:t>Olaguer</w:t>
            </w:r>
            <w:proofErr w:type="spellEnd"/>
            <w:r w:rsidRPr="00460B02">
              <w:rPr>
                <w:rFonts w:ascii="Helvetica" w:eastAsia="Times New Roman" w:hAnsi="Helvetica" w:cs="Times New Roman"/>
                <w:sz w:val="21"/>
                <w:szCs w:val="21"/>
                <w:lang w:eastAsia="es-ES"/>
              </w:rPr>
              <w:t xml:space="preserve"> </w:t>
            </w:r>
            <w:proofErr w:type="spellStart"/>
            <w:r w:rsidRPr="00460B02">
              <w:rPr>
                <w:rFonts w:ascii="Helvetica" w:eastAsia="Times New Roman" w:hAnsi="Helvetica" w:cs="Times New Roman"/>
                <w:sz w:val="21"/>
                <w:szCs w:val="21"/>
                <w:lang w:eastAsia="es-ES"/>
              </w:rPr>
              <w:t>Feliú</w:t>
            </w:r>
            <w:proofErr w:type="spellEnd"/>
            <w:r w:rsidRPr="00460B02">
              <w:rPr>
                <w:rFonts w:ascii="Helvetica" w:eastAsia="Times New Roman" w:hAnsi="Helvetica" w:cs="Times New Roman"/>
                <w:sz w:val="21"/>
                <w:szCs w:val="21"/>
                <w:lang w:eastAsia="es-ES"/>
              </w:rPr>
              <w:t xml:space="preserve"> 4030</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Club de la Tercera Edad Ferrocarril General Belgrano</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G. Méndez 2602</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Metalúrgicos Zona Norte</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Saavedra 2558</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Renacer</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Malaver</w:t>
            </w:r>
            <w:proofErr w:type="spellEnd"/>
            <w:r w:rsidRPr="00460B02">
              <w:rPr>
                <w:rFonts w:ascii="Helvetica" w:eastAsia="Times New Roman" w:hAnsi="Helvetica" w:cs="Times New Roman"/>
                <w:sz w:val="21"/>
                <w:szCs w:val="21"/>
                <w:lang w:eastAsia="es-ES"/>
              </w:rPr>
              <w:t xml:space="preserve"> 3499</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Asociación Civil Sol de Otoño</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Armenia 2540</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9C6935"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w:t>
            </w:r>
            <w:r w:rsidR="00636DE2" w:rsidRPr="00460B02">
              <w:rPr>
                <w:rFonts w:ascii="Helvetica" w:eastAsia="Times New Roman" w:hAnsi="Helvetica" w:cs="Times New Roman"/>
                <w:sz w:val="21"/>
                <w:szCs w:val="21"/>
                <w:lang w:eastAsia="es-ES"/>
              </w:rPr>
              <w:t>ubi</w:t>
            </w:r>
            <w:r w:rsidRPr="00460B02">
              <w:rPr>
                <w:rFonts w:ascii="Helvetica" w:eastAsia="Times New Roman" w:hAnsi="Helvetica" w:cs="Times New Roman"/>
                <w:sz w:val="21"/>
                <w:szCs w:val="21"/>
                <w:lang w:eastAsia="es-ES"/>
              </w:rPr>
              <w:t xml:space="preserve">lados y Pensionados Gervasio </w:t>
            </w:r>
            <w:r w:rsidR="00636DE2" w:rsidRPr="00460B02">
              <w:rPr>
                <w:rFonts w:ascii="Helvetica" w:eastAsia="Times New Roman" w:hAnsi="Helvetica" w:cs="Times New Roman"/>
                <w:sz w:val="21"/>
                <w:szCs w:val="21"/>
                <w:lang w:eastAsia="es-ES"/>
              </w:rPr>
              <w:t>Posadas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Posadas 2443</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Años Felices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Belgrano 2535</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Gracias a la Vida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 Sarsfield 4198</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Munro</w:t>
            </w:r>
            <w:proofErr w:type="spellEnd"/>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Sarmiento</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Quintana 3326</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Olivos</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w:t>
            </w:r>
            <w:r w:rsidR="009C6935" w:rsidRPr="00460B02">
              <w:rPr>
                <w:rFonts w:ascii="Helvetica" w:eastAsia="Times New Roman" w:hAnsi="Helvetica" w:cs="Times New Roman"/>
                <w:sz w:val="21"/>
                <w:szCs w:val="21"/>
                <w:lang w:eastAsia="es-ES"/>
              </w:rPr>
              <w:t>nsionados Siempre Jo</w:t>
            </w:r>
            <w:r w:rsidRPr="00460B02">
              <w:rPr>
                <w:rFonts w:ascii="Helvetica" w:eastAsia="Times New Roman" w:hAnsi="Helvetica" w:cs="Times New Roman"/>
                <w:sz w:val="21"/>
                <w:szCs w:val="21"/>
                <w:lang w:eastAsia="es-ES"/>
              </w:rPr>
              <w:t>ven</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Dorrego 2443</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Olivos</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Plaza de los Inmigrantes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Belzú</w:t>
            </w:r>
            <w:proofErr w:type="spellEnd"/>
            <w:r w:rsidRPr="00460B02">
              <w:rPr>
                <w:rFonts w:ascii="Helvetica" w:eastAsia="Times New Roman" w:hAnsi="Helvetica" w:cs="Times New Roman"/>
                <w:sz w:val="21"/>
                <w:szCs w:val="21"/>
                <w:lang w:eastAsia="es-ES"/>
              </w:rPr>
              <w:t xml:space="preserve"> 1721/sede </w:t>
            </w:r>
            <w:proofErr w:type="spellStart"/>
            <w:r w:rsidRPr="00460B02">
              <w:rPr>
                <w:rFonts w:ascii="Helvetica" w:eastAsia="Times New Roman" w:hAnsi="Helvetica" w:cs="Times New Roman"/>
                <w:sz w:val="21"/>
                <w:szCs w:val="21"/>
                <w:lang w:eastAsia="es-ES"/>
              </w:rPr>
              <w:t>Est.</w:t>
            </w:r>
            <w:proofErr w:type="spellEnd"/>
            <w:r w:rsidRPr="00460B02">
              <w:rPr>
                <w:rFonts w:ascii="Helvetica" w:eastAsia="Times New Roman" w:hAnsi="Helvetica" w:cs="Times New Roman"/>
                <w:sz w:val="21"/>
                <w:szCs w:val="21"/>
                <w:lang w:eastAsia="es-ES"/>
              </w:rPr>
              <w:t xml:space="preserve"> Mitre</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Olivos</w:t>
            </w:r>
          </w:p>
        </w:tc>
      </w:tr>
      <w:tr w:rsidR="00636DE2" w:rsidRPr="00460B02" w:rsidTr="00BB20C0">
        <w:trPr>
          <w:trHeight w:val="482"/>
        </w:trPr>
        <w:tc>
          <w:tcPr>
            <w:tcW w:w="6144" w:type="dxa"/>
            <w:hideMark/>
          </w:tcPr>
          <w:p w:rsidR="00636DE2" w:rsidRPr="00460B02" w:rsidRDefault="009C6935"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Participació</w:t>
            </w:r>
            <w:r w:rsidR="00636DE2" w:rsidRPr="00460B02">
              <w:rPr>
                <w:rFonts w:ascii="Helvetica" w:eastAsia="Times New Roman" w:hAnsi="Helvetica" w:cs="Times New Roman"/>
                <w:sz w:val="21"/>
                <w:szCs w:val="21"/>
                <w:lang w:eastAsia="es-ES"/>
              </w:rPr>
              <w:t>n Nueva Era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Alberdi 1675</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Olivos</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Naranjo en Flor</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Avda. </w:t>
            </w:r>
            <w:r w:rsidR="009C6935" w:rsidRPr="00460B02">
              <w:rPr>
                <w:rFonts w:ascii="Helvetica" w:eastAsia="Times New Roman" w:hAnsi="Helvetica" w:cs="Times New Roman"/>
                <w:sz w:val="21"/>
                <w:szCs w:val="21"/>
                <w:lang w:eastAsia="es-ES"/>
              </w:rPr>
              <w:t>Maipú</w:t>
            </w:r>
            <w:r w:rsidRPr="00460B02">
              <w:rPr>
                <w:rFonts w:ascii="Helvetica" w:eastAsia="Times New Roman" w:hAnsi="Helvetica" w:cs="Times New Roman"/>
                <w:sz w:val="21"/>
                <w:szCs w:val="21"/>
                <w:lang w:eastAsia="es-ES"/>
              </w:rPr>
              <w:t xml:space="preserve"> 2345 1er piso</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Olivos</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12 de Octubre</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José María Paz 3645</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Olivos</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Encuentro</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Av. Florida 2010</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Olivos</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w:t>
            </w:r>
            <w:r w:rsidR="009C6935" w:rsidRPr="00460B02">
              <w:rPr>
                <w:rFonts w:ascii="Helvetica" w:eastAsia="Times New Roman" w:hAnsi="Helvetica" w:cs="Times New Roman"/>
                <w:sz w:val="21"/>
                <w:szCs w:val="21"/>
                <w:lang w:eastAsia="es-ES"/>
              </w:rPr>
              <w:t>lados y Pensionados Encuentro de</w:t>
            </w:r>
            <w:r w:rsidRPr="00460B02">
              <w:rPr>
                <w:rFonts w:ascii="Helvetica" w:eastAsia="Times New Roman" w:hAnsi="Helvetica" w:cs="Times New Roman"/>
                <w:sz w:val="21"/>
                <w:szCs w:val="21"/>
                <w:lang w:eastAsia="es-ES"/>
              </w:rPr>
              <w:t xml:space="preserve"> Amigos Felices</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Urquiza 1460</w:t>
            </w:r>
          </w:p>
        </w:tc>
        <w:tc>
          <w:tcPr>
            <w:tcW w:w="1349" w:type="dxa"/>
            <w:hideMark/>
          </w:tcPr>
          <w:p w:rsidR="00636DE2" w:rsidRPr="00460B02" w:rsidRDefault="009C6935"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Vicente Ló</w:t>
            </w:r>
            <w:r w:rsidR="00636DE2" w:rsidRPr="00460B02">
              <w:rPr>
                <w:rFonts w:ascii="Helvetica" w:eastAsia="Times New Roman" w:hAnsi="Helvetica" w:cs="Times New Roman"/>
                <w:sz w:val="21"/>
                <w:szCs w:val="21"/>
                <w:lang w:eastAsia="es-ES"/>
              </w:rPr>
              <w:t>pez</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w:t>
            </w:r>
            <w:r w:rsidR="009C6935" w:rsidRPr="00460B02">
              <w:rPr>
                <w:rFonts w:ascii="Helvetica" w:eastAsia="Times New Roman" w:hAnsi="Helvetica" w:cs="Times New Roman"/>
                <w:sz w:val="21"/>
                <w:szCs w:val="21"/>
                <w:lang w:eastAsia="es-ES"/>
              </w:rPr>
              <w:t xml:space="preserve">ilados </w:t>
            </w:r>
            <w:r w:rsidRPr="00460B02">
              <w:rPr>
                <w:rFonts w:ascii="Helvetica" w:eastAsia="Times New Roman" w:hAnsi="Helvetica" w:cs="Times New Roman"/>
                <w:sz w:val="21"/>
                <w:szCs w:val="21"/>
                <w:lang w:eastAsia="es-ES"/>
              </w:rPr>
              <w:t xml:space="preserve"> Bernardo </w:t>
            </w:r>
            <w:proofErr w:type="spellStart"/>
            <w:r w:rsidRPr="00460B02">
              <w:rPr>
                <w:rFonts w:ascii="Helvetica" w:eastAsia="Times New Roman" w:hAnsi="Helvetica" w:cs="Times New Roman"/>
                <w:sz w:val="21"/>
                <w:szCs w:val="21"/>
                <w:lang w:eastAsia="es-ES"/>
              </w:rPr>
              <w:t>Ader</w:t>
            </w:r>
            <w:proofErr w:type="spellEnd"/>
            <w:r w:rsidRPr="00460B02">
              <w:rPr>
                <w:rFonts w:ascii="Helvetica" w:eastAsia="Times New Roman" w:hAnsi="Helvetica" w:cs="Times New Roman"/>
                <w:sz w:val="21"/>
                <w:szCs w:val="21"/>
                <w:lang w:eastAsia="es-ES"/>
              </w:rPr>
              <w:t xml:space="preserve"> C.J.B.A.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Triunvirato 3920</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Adelina</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El Trébol de Villa Martelli</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Bolivia 284</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Martelli</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la Tercera Edad Unidos en Armonía</w:t>
            </w:r>
          </w:p>
        </w:tc>
        <w:tc>
          <w:tcPr>
            <w:tcW w:w="2720" w:type="dxa"/>
            <w:hideMark/>
          </w:tcPr>
          <w:p w:rsidR="00636DE2" w:rsidRPr="00460B02" w:rsidRDefault="00636DE2" w:rsidP="00BB20C0">
            <w:pPr>
              <w:pStyle w:val="normal0"/>
              <w:ind w:right="-17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Laprida 3477</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Martelli</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Barrio Parque</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proofErr w:type="spellStart"/>
            <w:r w:rsidRPr="00460B02">
              <w:rPr>
                <w:rFonts w:ascii="Helvetica" w:eastAsia="Times New Roman" w:hAnsi="Helvetica" w:cs="Times New Roman"/>
                <w:sz w:val="21"/>
                <w:szCs w:val="21"/>
                <w:lang w:eastAsia="es-ES"/>
              </w:rPr>
              <w:t>Saubidett</w:t>
            </w:r>
            <w:proofErr w:type="spellEnd"/>
            <w:r w:rsidRPr="00460B02">
              <w:rPr>
                <w:rFonts w:ascii="Helvetica" w:eastAsia="Times New Roman" w:hAnsi="Helvetica" w:cs="Times New Roman"/>
                <w:sz w:val="21"/>
                <w:szCs w:val="21"/>
                <w:lang w:eastAsia="es-ES"/>
              </w:rPr>
              <w:t xml:space="preserve"> 3794</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Martelli</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y Pensionados Feliz Reencuentro</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Venezuela 3678</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Martelli</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w:t>
            </w:r>
            <w:r w:rsidR="00397A3B" w:rsidRPr="00460B02">
              <w:rPr>
                <w:rFonts w:ascii="Helvetica" w:eastAsia="Times New Roman" w:hAnsi="Helvetica" w:cs="Times New Roman"/>
                <w:sz w:val="21"/>
                <w:szCs w:val="21"/>
                <w:lang w:eastAsia="es-ES"/>
              </w:rPr>
              <w:t xml:space="preserve">os y Pensionados </w:t>
            </w:r>
            <w:proofErr w:type="spellStart"/>
            <w:r w:rsidR="00397A3B" w:rsidRPr="00460B02">
              <w:rPr>
                <w:rFonts w:ascii="Helvetica" w:eastAsia="Times New Roman" w:hAnsi="Helvetica" w:cs="Times New Roman"/>
                <w:sz w:val="21"/>
                <w:szCs w:val="21"/>
                <w:lang w:eastAsia="es-ES"/>
              </w:rPr>
              <w:t>Almafuerte</w:t>
            </w:r>
            <w:proofErr w:type="spellEnd"/>
            <w:r w:rsidR="00397A3B" w:rsidRPr="00460B02">
              <w:rPr>
                <w:rFonts w:ascii="Helvetica" w:eastAsia="Times New Roman" w:hAnsi="Helvetica" w:cs="Times New Roman"/>
                <w:sz w:val="21"/>
                <w:szCs w:val="21"/>
                <w:lang w:eastAsia="es-ES"/>
              </w:rPr>
              <w:t xml:space="preserve"> de Villa M</w:t>
            </w:r>
            <w:r w:rsidRPr="00460B02">
              <w:rPr>
                <w:rFonts w:ascii="Helvetica" w:eastAsia="Times New Roman" w:hAnsi="Helvetica" w:cs="Times New Roman"/>
                <w:sz w:val="21"/>
                <w:szCs w:val="21"/>
                <w:lang w:eastAsia="es-ES"/>
              </w:rPr>
              <w:t>artelli</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Moldes 4996</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Martelli</w:t>
            </w:r>
          </w:p>
        </w:tc>
      </w:tr>
      <w:tr w:rsidR="00636DE2" w:rsidRPr="00460B02" w:rsidTr="00BB20C0">
        <w:trPr>
          <w:trHeight w:val="482"/>
        </w:trPr>
        <w:tc>
          <w:tcPr>
            <w:tcW w:w="6144"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Centro de Jubilados El Tejo</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Avda. Mitre y Laprida</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Martelli</w:t>
            </w:r>
          </w:p>
        </w:tc>
      </w:tr>
      <w:tr w:rsidR="00636DE2" w:rsidRPr="00460B02" w:rsidTr="00BB20C0">
        <w:trPr>
          <w:trHeight w:val="482"/>
        </w:trPr>
        <w:tc>
          <w:tcPr>
            <w:tcW w:w="6144" w:type="dxa"/>
            <w:hideMark/>
          </w:tcPr>
          <w:p w:rsidR="00636DE2" w:rsidRPr="00460B02" w:rsidRDefault="00397A3B"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 xml:space="preserve">Centro de Jubilados y Pensionados </w:t>
            </w:r>
            <w:r w:rsidR="00636DE2" w:rsidRPr="00460B02">
              <w:rPr>
                <w:rFonts w:ascii="Helvetica" w:eastAsia="Times New Roman" w:hAnsi="Helvetica" w:cs="Times New Roman"/>
                <w:sz w:val="21"/>
                <w:szCs w:val="21"/>
                <w:lang w:eastAsia="es-ES"/>
              </w:rPr>
              <w:t xml:space="preserve"> Los Amigos de Padilla</w:t>
            </w:r>
          </w:p>
        </w:tc>
        <w:tc>
          <w:tcPr>
            <w:tcW w:w="2720"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Gral. Las Heras 3259</w:t>
            </w:r>
          </w:p>
        </w:tc>
        <w:tc>
          <w:tcPr>
            <w:tcW w:w="1349" w:type="dxa"/>
            <w:hideMark/>
          </w:tcPr>
          <w:p w:rsidR="00636DE2" w:rsidRPr="00460B02" w:rsidRDefault="00636DE2" w:rsidP="004A5BD5">
            <w:pPr>
              <w:pStyle w:val="normal0"/>
              <w:jc w:val="both"/>
              <w:rPr>
                <w:rFonts w:ascii="Helvetica" w:eastAsia="Times New Roman" w:hAnsi="Helvetica" w:cs="Times New Roman"/>
                <w:sz w:val="21"/>
                <w:szCs w:val="21"/>
                <w:lang w:eastAsia="es-ES"/>
              </w:rPr>
            </w:pPr>
            <w:r w:rsidRPr="00460B02">
              <w:rPr>
                <w:rFonts w:ascii="Helvetica" w:eastAsia="Times New Roman" w:hAnsi="Helvetica" w:cs="Times New Roman"/>
                <w:sz w:val="21"/>
                <w:szCs w:val="21"/>
                <w:lang w:eastAsia="es-ES"/>
              </w:rPr>
              <w:t>Villa Martelli</w:t>
            </w:r>
          </w:p>
        </w:tc>
      </w:tr>
    </w:tbl>
    <w:p w:rsidR="004A5E0C" w:rsidRDefault="00F92512">
      <w:pPr>
        <w:pStyle w:val="normal0"/>
        <w:jc w:val="both"/>
        <w:rPr>
          <w:rFonts w:ascii="Helvetica" w:eastAsia="Times New Roman" w:hAnsi="Helvetica" w:cs="Times New Roman"/>
          <w:color w:val="666666"/>
          <w:sz w:val="21"/>
          <w:szCs w:val="21"/>
          <w:lang w:eastAsia="es-ES"/>
        </w:rPr>
      </w:pPr>
      <w:r>
        <w:rPr>
          <w:rFonts w:ascii="Helvetica" w:eastAsia="Times New Roman" w:hAnsi="Helvetica" w:cs="Times New Roman"/>
          <w:color w:val="666666"/>
          <w:sz w:val="21"/>
          <w:szCs w:val="21"/>
          <w:lang w:eastAsia="es-ES"/>
        </w:rPr>
        <w:fldChar w:fldCharType="end"/>
      </w:r>
    </w:p>
    <w:p w:rsidR="004A5E0C" w:rsidRDefault="004A5E0C">
      <w:pPr>
        <w:pStyle w:val="normal0"/>
        <w:jc w:val="both"/>
        <w:rPr>
          <w:rFonts w:ascii="Helvetica" w:eastAsia="Times New Roman" w:hAnsi="Helvetica" w:cs="Times New Roman"/>
          <w:color w:val="666666"/>
          <w:sz w:val="21"/>
          <w:szCs w:val="21"/>
          <w:lang w:eastAsia="es-ES"/>
        </w:rPr>
      </w:pPr>
    </w:p>
    <w:p w:rsidR="004A5E0C" w:rsidRDefault="004A5E0C">
      <w:pPr>
        <w:pStyle w:val="normal0"/>
        <w:jc w:val="both"/>
        <w:rPr>
          <w:rFonts w:ascii="Helvetica" w:eastAsia="Times New Roman" w:hAnsi="Helvetica" w:cs="Times New Roman"/>
          <w:color w:val="666666"/>
          <w:sz w:val="21"/>
          <w:szCs w:val="21"/>
          <w:lang w:eastAsia="es-ES"/>
        </w:rPr>
      </w:pPr>
    </w:p>
    <w:p w:rsidR="004A5E0C" w:rsidRDefault="004A5E0C">
      <w:pPr>
        <w:pStyle w:val="normal0"/>
        <w:jc w:val="both"/>
        <w:rPr>
          <w:rFonts w:ascii="Helvetica" w:eastAsia="Times New Roman" w:hAnsi="Helvetica" w:cs="Times New Roman"/>
          <w:color w:val="666666"/>
          <w:sz w:val="21"/>
          <w:szCs w:val="21"/>
          <w:lang w:eastAsia="es-ES"/>
        </w:rPr>
      </w:pPr>
    </w:p>
    <w:p w:rsidR="004A5E0C" w:rsidRDefault="0017736C">
      <w:pPr>
        <w:pStyle w:val="normal0"/>
        <w:jc w:val="both"/>
        <w:rPr>
          <w:rFonts w:ascii="Helvetica" w:eastAsia="Times New Roman" w:hAnsi="Helvetica" w:cs="Times New Roman"/>
          <w:color w:val="666666"/>
          <w:sz w:val="21"/>
          <w:szCs w:val="21"/>
          <w:lang w:eastAsia="es-ES"/>
        </w:rPr>
      </w:pPr>
      <w:r>
        <w:rPr>
          <w:rFonts w:ascii="Helvetica" w:eastAsia="Times New Roman" w:hAnsi="Helvetica" w:cs="Times New Roman"/>
          <w:noProof/>
          <w:color w:val="666666"/>
          <w:sz w:val="21"/>
          <w:szCs w:val="21"/>
          <w:lang w:eastAsia="es-ES"/>
        </w:rPr>
        <w:lastRenderedPageBreak/>
        <w:drawing>
          <wp:inline distT="0" distB="0" distL="0" distR="0">
            <wp:extent cx="6189345" cy="4106545"/>
            <wp:effectExtent l="19050" t="0" r="1905" b="0"/>
            <wp:docPr id="33" name="32 Imagen" descr="c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jpg"/>
                    <pic:cNvPicPr/>
                  </pic:nvPicPr>
                  <pic:blipFill>
                    <a:blip r:embed="rId41" cstate="print"/>
                    <a:stretch>
                      <a:fillRect/>
                    </a:stretch>
                  </pic:blipFill>
                  <pic:spPr>
                    <a:xfrm>
                      <a:off x="0" y="0"/>
                      <a:ext cx="6189345" cy="4106545"/>
                    </a:xfrm>
                    <a:prstGeom prst="rect">
                      <a:avLst/>
                    </a:prstGeom>
                  </pic:spPr>
                </pic:pic>
              </a:graphicData>
            </a:graphic>
          </wp:inline>
        </w:drawing>
      </w: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17736C" w:rsidRDefault="0017736C" w:rsidP="00D105F5">
      <w:pPr>
        <w:pStyle w:val="normal0"/>
        <w:jc w:val="center"/>
        <w:rPr>
          <w:rFonts w:ascii="Cambria" w:eastAsia="Cambria" w:hAnsi="Cambria" w:cs="Cambria"/>
          <w:b/>
          <w:sz w:val="96"/>
          <w:szCs w:val="96"/>
        </w:rPr>
      </w:pPr>
    </w:p>
    <w:p w:rsidR="0017736C" w:rsidRDefault="0017736C" w:rsidP="00D105F5">
      <w:pPr>
        <w:pStyle w:val="normal0"/>
        <w:jc w:val="center"/>
        <w:rPr>
          <w:rFonts w:ascii="Cambria" w:eastAsia="Cambria" w:hAnsi="Cambria" w:cs="Cambria"/>
          <w:b/>
          <w:sz w:val="96"/>
          <w:szCs w:val="96"/>
        </w:rPr>
      </w:pPr>
    </w:p>
    <w:p w:rsidR="0017736C" w:rsidRDefault="0017736C" w:rsidP="00D105F5">
      <w:pPr>
        <w:pStyle w:val="normal0"/>
        <w:jc w:val="center"/>
        <w:rPr>
          <w:rFonts w:ascii="Cambria" w:eastAsia="Cambria" w:hAnsi="Cambria" w:cs="Cambria"/>
          <w:b/>
          <w:sz w:val="96"/>
          <w:szCs w:val="96"/>
        </w:rPr>
      </w:pPr>
    </w:p>
    <w:p w:rsidR="0017736C" w:rsidRDefault="0017736C" w:rsidP="00D105F5">
      <w:pPr>
        <w:pStyle w:val="normal0"/>
        <w:jc w:val="center"/>
        <w:rPr>
          <w:rFonts w:ascii="Cambria" w:eastAsia="Cambria" w:hAnsi="Cambria" w:cs="Cambria"/>
          <w:b/>
          <w:sz w:val="96"/>
          <w:szCs w:val="96"/>
        </w:rPr>
      </w:pPr>
    </w:p>
    <w:p w:rsidR="0017736C" w:rsidRDefault="0017736C" w:rsidP="00D105F5">
      <w:pPr>
        <w:pStyle w:val="normal0"/>
        <w:jc w:val="center"/>
        <w:rPr>
          <w:rFonts w:ascii="Cambria" w:eastAsia="Cambria" w:hAnsi="Cambria" w:cs="Cambria"/>
          <w:b/>
          <w:sz w:val="96"/>
          <w:szCs w:val="96"/>
        </w:rPr>
      </w:pPr>
    </w:p>
    <w:p w:rsidR="00895A34" w:rsidRDefault="00895A34" w:rsidP="00D105F5">
      <w:pPr>
        <w:pStyle w:val="normal0"/>
        <w:jc w:val="center"/>
        <w:rPr>
          <w:rFonts w:ascii="Cambria" w:eastAsia="Cambria" w:hAnsi="Cambria" w:cs="Cambria"/>
          <w:b/>
          <w:sz w:val="96"/>
          <w:szCs w:val="96"/>
        </w:rPr>
      </w:pPr>
    </w:p>
    <w:p w:rsidR="00895A34" w:rsidRDefault="00895A34" w:rsidP="00D105F5">
      <w:pPr>
        <w:pStyle w:val="normal0"/>
        <w:jc w:val="center"/>
        <w:rPr>
          <w:rFonts w:ascii="Cambria" w:eastAsia="Cambria" w:hAnsi="Cambria" w:cs="Cambria"/>
          <w:b/>
          <w:sz w:val="96"/>
          <w:szCs w:val="96"/>
        </w:rPr>
      </w:pPr>
    </w:p>
    <w:p w:rsidR="00D105F5" w:rsidRPr="00D105F5" w:rsidRDefault="00D105F5" w:rsidP="00D105F5">
      <w:pPr>
        <w:pStyle w:val="normal0"/>
        <w:jc w:val="center"/>
        <w:rPr>
          <w:rFonts w:ascii="Cambria" w:eastAsia="Cambria" w:hAnsi="Cambria" w:cs="Cambria"/>
          <w:sz w:val="96"/>
          <w:szCs w:val="96"/>
          <w:highlight w:val="white"/>
        </w:rPr>
      </w:pPr>
      <w:r w:rsidRPr="00D105F5">
        <w:rPr>
          <w:rFonts w:ascii="Cambria" w:eastAsia="Cambria" w:hAnsi="Cambria" w:cs="Cambria"/>
          <w:b/>
          <w:sz w:val="96"/>
          <w:szCs w:val="96"/>
        </w:rPr>
        <w:t>BREVE RESEÑA HISTORICA</w:t>
      </w: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D105F5" w:rsidRDefault="00D105F5">
      <w:pPr>
        <w:pStyle w:val="normal0"/>
        <w:jc w:val="both"/>
        <w:rPr>
          <w:rFonts w:ascii="Helvetica" w:eastAsia="Times New Roman" w:hAnsi="Helvetica" w:cs="Times New Roman"/>
          <w:color w:val="666666"/>
          <w:sz w:val="21"/>
          <w:szCs w:val="21"/>
          <w:lang w:eastAsia="es-ES"/>
        </w:rPr>
      </w:pPr>
    </w:p>
    <w:p w:rsidR="00BA6FB5" w:rsidRPr="009C43EF" w:rsidRDefault="004A5E0C" w:rsidP="009C43EF">
      <w:pPr>
        <w:pStyle w:val="normal0"/>
        <w:jc w:val="both"/>
        <w:rPr>
          <w:rFonts w:ascii="Cambria" w:eastAsia="Cambria" w:hAnsi="Cambria" w:cs="Cambria"/>
          <w:sz w:val="24"/>
          <w:szCs w:val="24"/>
          <w:highlight w:val="white"/>
        </w:rPr>
      </w:pPr>
      <w:r w:rsidRPr="004A5E0C">
        <w:rPr>
          <w:rFonts w:ascii="Cambria" w:eastAsia="Cambria" w:hAnsi="Cambria" w:cs="Cambria"/>
          <w:b/>
          <w:sz w:val="24"/>
          <w:szCs w:val="24"/>
        </w:rPr>
        <w:t>BREVE RESEÑA HISTORICA</w:t>
      </w: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highlight w:val="white"/>
        </w:rPr>
      </w:pPr>
    </w:p>
    <w:p w:rsidR="00BA6FB5" w:rsidRDefault="00BA6FB5" w:rsidP="003C5730">
      <w:pPr>
        <w:pStyle w:val="normal0"/>
        <w:rPr>
          <w:rFonts w:ascii="Cambria" w:eastAsia="Cambria" w:hAnsi="Cambria" w:cs="Cambria"/>
          <w:sz w:val="24"/>
          <w:szCs w:val="24"/>
          <w:highlight w:val="white"/>
        </w:rPr>
      </w:pPr>
    </w:p>
    <w:p w:rsidR="002A7FBB" w:rsidRDefault="00C75E3F" w:rsidP="003C5730">
      <w:pPr>
        <w:pStyle w:val="normal0"/>
        <w:spacing w:line="276" w:lineRule="auto"/>
        <w:rPr>
          <w:rFonts w:ascii="Cambria" w:eastAsia="Cambria" w:hAnsi="Cambria" w:cs="Cambria"/>
          <w:sz w:val="24"/>
          <w:szCs w:val="24"/>
          <w:highlight w:val="white"/>
        </w:rPr>
      </w:pPr>
      <w:r>
        <w:rPr>
          <w:rFonts w:ascii="Cambria" w:eastAsia="Cambria" w:hAnsi="Cambria" w:cs="Cambria"/>
          <w:sz w:val="24"/>
          <w:szCs w:val="24"/>
          <w:highlight w:val="white"/>
        </w:rPr>
        <w:t>Luego de la segunda -y definitiva- fundación de Buenos Aires por Juan de Garay el 11 de junio de 1580, su territorio se fue integrando con chacras y una población marginal que con el paso del tiempo se fue abigarrando, determinando la zona llamada Pagos del Monte Grande.</w:t>
      </w:r>
      <w:r>
        <w:rPr>
          <w:rFonts w:ascii="Cambria" w:eastAsia="Cambria" w:hAnsi="Cambria" w:cs="Cambria"/>
          <w:sz w:val="24"/>
          <w:szCs w:val="24"/>
        </w:rPr>
        <w:br/>
      </w:r>
      <w:r>
        <w:rPr>
          <w:rFonts w:ascii="Cambria" w:eastAsia="Cambria" w:hAnsi="Cambria" w:cs="Cambria"/>
          <w:sz w:val="24"/>
          <w:szCs w:val="24"/>
          <w:highlight w:val="white"/>
        </w:rPr>
        <w:t>Inicialmente, como parte integrante del Partido de San Isidro, se creó el partido de Vicente López según Ley Nº 2959 promulgada el 21 de diciembre de 1905.</w:t>
      </w:r>
      <w:r>
        <w:rPr>
          <w:rFonts w:ascii="Cambria" w:eastAsia="Cambria" w:hAnsi="Cambria" w:cs="Cambria"/>
          <w:sz w:val="24"/>
          <w:szCs w:val="24"/>
        </w:rPr>
        <w:br/>
      </w:r>
      <w:r>
        <w:rPr>
          <w:rFonts w:ascii="Cambria" w:eastAsia="Cambria" w:hAnsi="Cambria" w:cs="Cambria"/>
          <w:sz w:val="24"/>
          <w:szCs w:val="24"/>
          <w:highlight w:val="white"/>
        </w:rPr>
        <w:t>Fueron el influyente vecino Ángel Torcuato de Alvear y su pariente (cuñado) el Dr. Marcelino Ugarte, a la sazón gobernador de la provincia de Buenos Aires, quienes iniciaron gestiones en tal sentido en el año 1903.</w:t>
      </w:r>
      <w:r>
        <w:rPr>
          <w:rFonts w:ascii="Cambria" w:eastAsia="Cambria" w:hAnsi="Cambria" w:cs="Cambria"/>
          <w:sz w:val="24"/>
          <w:szCs w:val="24"/>
        </w:rPr>
        <w:br/>
      </w:r>
      <w:r>
        <w:rPr>
          <w:rFonts w:ascii="Cambria" w:eastAsia="Cambria" w:hAnsi="Cambria" w:cs="Cambria"/>
          <w:sz w:val="24"/>
          <w:szCs w:val="24"/>
          <w:highlight w:val="white"/>
        </w:rPr>
        <w:t>El 1º de septiembre de 1905, el diputado provincial Alfredo Madero presentó un proyecto de ley proponiendo la creación del partido de “Los Olivos”.</w:t>
      </w:r>
    </w:p>
    <w:p w:rsidR="002A7FBB" w:rsidRDefault="00C75E3F" w:rsidP="003C5730">
      <w:pPr>
        <w:pStyle w:val="normal0"/>
        <w:spacing w:line="276" w:lineRule="auto"/>
        <w:rPr>
          <w:rFonts w:ascii="Cambria" w:eastAsia="Cambria" w:hAnsi="Cambria" w:cs="Cambria"/>
          <w:sz w:val="24"/>
          <w:szCs w:val="24"/>
          <w:highlight w:val="white"/>
        </w:rPr>
      </w:pPr>
      <w:r>
        <w:rPr>
          <w:rFonts w:ascii="Cambria" w:eastAsia="Cambria" w:hAnsi="Cambria" w:cs="Cambria"/>
          <w:sz w:val="24"/>
          <w:szCs w:val="24"/>
          <w:highlight w:val="white"/>
        </w:rPr>
        <w:t>El diputado Bartolomé Cruz se opone al proyecto pero manifiesta que como va a prevalecer el dictamen favorable, hace la proposición que se le ponga el nombre de “Vicente López” en lugar de “Los Olivos”, agregando que existe –para ese entonces- una estación del ferrocarril, comprendida dentro del nuevo partido, que lleva el mismo nombre.</w:t>
      </w:r>
    </w:p>
    <w:p w:rsidR="002A7FBB" w:rsidRDefault="00C75E3F" w:rsidP="003C5730">
      <w:pPr>
        <w:pStyle w:val="normal0"/>
        <w:spacing w:line="276" w:lineRule="auto"/>
        <w:rPr>
          <w:rFonts w:ascii="Cambria" w:eastAsia="Cambria" w:hAnsi="Cambria" w:cs="Cambria"/>
          <w:sz w:val="24"/>
          <w:szCs w:val="24"/>
          <w:highlight w:val="white"/>
        </w:rPr>
      </w:pPr>
      <w:r>
        <w:rPr>
          <w:rFonts w:ascii="Cambria" w:eastAsia="Cambria" w:hAnsi="Cambria" w:cs="Cambria"/>
          <w:sz w:val="24"/>
          <w:szCs w:val="24"/>
          <w:highlight w:val="white"/>
        </w:rPr>
        <w:t>Finalmente, el 21 de diciembre de 1905, es promulgada la ley con el Nº 2.959.</w:t>
      </w:r>
    </w:p>
    <w:p w:rsidR="002A7FBB" w:rsidRDefault="00C75E3F" w:rsidP="003C5730">
      <w:pPr>
        <w:pStyle w:val="normal0"/>
        <w:spacing w:line="276" w:lineRule="auto"/>
        <w:rPr>
          <w:rFonts w:ascii="Cambria" w:eastAsia="Cambria" w:hAnsi="Cambria" w:cs="Cambria"/>
          <w:sz w:val="24"/>
          <w:szCs w:val="24"/>
          <w:highlight w:val="white"/>
        </w:rPr>
      </w:pPr>
      <w:r>
        <w:rPr>
          <w:rFonts w:ascii="Cambria" w:eastAsia="Cambria" w:hAnsi="Cambria" w:cs="Cambria"/>
          <w:sz w:val="24"/>
          <w:szCs w:val="24"/>
          <w:highlight w:val="white"/>
        </w:rPr>
        <w:t>El escribano Juan Miguel Gutiérrez es el Primer Comisionado designado por el gobernador, quien llega a Olivos el 3 de enero de 1906 y se instala en la sede de la Sociedad de Socorros Mutuos, ubicada en la calle Ricardo Gutiérrez 1221.</w:t>
      </w:r>
    </w:p>
    <w:p w:rsidR="002A7FBB" w:rsidRDefault="00C75E3F" w:rsidP="003C5730">
      <w:pPr>
        <w:pStyle w:val="normal0"/>
        <w:pBdr>
          <w:top w:val="nil"/>
          <w:left w:val="nil"/>
          <w:bottom w:val="nil"/>
          <w:right w:val="nil"/>
          <w:between w:val="nil"/>
        </w:pBdr>
        <w:shd w:val="clear" w:color="auto" w:fill="FFFFFF"/>
        <w:spacing w:after="130" w:line="276" w:lineRule="auto"/>
        <w:rPr>
          <w:rFonts w:ascii="Cambria" w:eastAsia="Cambria" w:hAnsi="Cambria" w:cs="Cambria"/>
          <w:color w:val="000000"/>
          <w:sz w:val="24"/>
          <w:szCs w:val="24"/>
        </w:rPr>
      </w:pPr>
      <w:r>
        <w:rPr>
          <w:rFonts w:ascii="Cambria" w:eastAsia="Cambria" w:hAnsi="Cambria" w:cs="Cambria"/>
          <w:color w:val="000000"/>
          <w:sz w:val="24"/>
          <w:szCs w:val="24"/>
        </w:rPr>
        <w:t xml:space="preserve">A comienzos del año 1907, la Municipalidad se trasladó al local que desde 1888 ocupara el Juzgado Administrativo cito en la esquina de Ricardo Gutiérrez y Tucumán (Niño Jesús de Praga) local que se utiliza hasta 1925, oportunidad en que el intendente Atilio </w:t>
      </w:r>
      <w:proofErr w:type="spellStart"/>
      <w:r>
        <w:rPr>
          <w:rFonts w:ascii="Cambria" w:eastAsia="Cambria" w:hAnsi="Cambria" w:cs="Cambria"/>
          <w:color w:val="000000"/>
          <w:sz w:val="24"/>
          <w:szCs w:val="24"/>
        </w:rPr>
        <w:t>Deprati</w:t>
      </w:r>
      <w:proofErr w:type="spellEnd"/>
      <w:r>
        <w:rPr>
          <w:rFonts w:ascii="Cambria" w:eastAsia="Cambria" w:hAnsi="Cambria" w:cs="Cambria"/>
          <w:color w:val="000000"/>
          <w:sz w:val="24"/>
          <w:szCs w:val="24"/>
        </w:rPr>
        <w:t xml:space="preserve"> lo traslada a un viejo edificio en la Avda. Maipú al 2502, donde estaba SEGBA y funciona actualmente el Concejo Deliberante de Vicente López.</w:t>
      </w:r>
      <w:r>
        <w:rPr>
          <w:rFonts w:ascii="Cambria" w:eastAsia="Cambria" w:hAnsi="Cambria" w:cs="Cambria"/>
          <w:color w:val="000000"/>
          <w:sz w:val="24"/>
          <w:szCs w:val="24"/>
        </w:rPr>
        <w:br/>
        <w:t xml:space="preserve">Se da entonces una solución definitiva al problema cuando el intendente Vicente Querido compra, en 1928, el terreno a José </w:t>
      </w:r>
      <w:proofErr w:type="spellStart"/>
      <w:r>
        <w:rPr>
          <w:rFonts w:ascii="Cambria" w:eastAsia="Cambria" w:hAnsi="Cambria" w:cs="Cambria"/>
          <w:color w:val="000000"/>
          <w:sz w:val="24"/>
          <w:szCs w:val="24"/>
        </w:rPr>
        <w:t>Baccino</w:t>
      </w:r>
      <w:proofErr w:type="spellEnd"/>
      <w:r>
        <w:rPr>
          <w:rFonts w:ascii="Cambria" w:eastAsia="Cambria" w:hAnsi="Cambria" w:cs="Cambria"/>
          <w:color w:val="000000"/>
          <w:sz w:val="24"/>
          <w:szCs w:val="24"/>
        </w:rPr>
        <w:t>, poniéndose la piedra fundamental el 5 de mayo de 1935 y haciéndose la edificación durante la intendencia de José Eulogio Rubio, quien adjudicó la obra a la firma Siemens-</w:t>
      </w:r>
      <w:proofErr w:type="spellStart"/>
      <w:r>
        <w:rPr>
          <w:rFonts w:ascii="Cambria" w:eastAsia="Cambria" w:hAnsi="Cambria" w:cs="Cambria"/>
          <w:color w:val="000000"/>
          <w:sz w:val="24"/>
          <w:szCs w:val="24"/>
        </w:rPr>
        <w:t>Baunion</w:t>
      </w:r>
      <w:proofErr w:type="spellEnd"/>
      <w:r>
        <w:rPr>
          <w:rFonts w:ascii="Cambria" w:eastAsia="Cambria" w:hAnsi="Cambria" w:cs="Cambria"/>
          <w:color w:val="000000"/>
          <w:sz w:val="24"/>
          <w:szCs w:val="24"/>
        </w:rPr>
        <w:t xml:space="preserve"> de acuerdo a los planos de los arquitectos </w:t>
      </w:r>
      <w:proofErr w:type="spellStart"/>
      <w:r>
        <w:rPr>
          <w:rFonts w:ascii="Cambria" w:eastAsia="Cambria" w:hAnsi="Cambria" w:cs="Cambria"/>
          <w:color w:val="000000"/>
          <w:sz w:val="24"/>
          <w:szCs w:val="24"/>
        </w:rPr>
        <w:t>Lorenzi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Otaola</w:t>
      </w:r>
      <w:proofErr w:type="spellEnd"/>
      <w:r>
        <w:rPr>
          <w:rFonts w:ascii="Cambria" w:eastAsia="Cambria" w:hAnsi="Cambria" w:cs="Cambria"/>
          <w:color w:val="000000"/>
          <w:sz w:val="24"/>
          <w:szCs w:val="24"/>
        </w:rPr>
        <w:t xml:space="preserve"> y Roca.</w:t>
      </w:r>
    </w:p>
    <w:p w:rsidR="002A7FBB" w:rsidRDefault="00C75E3F" w:rsidP="003C5730">
      <w:pPr>
        <w:pStyle w:val="normal0"/>
        <w:pBdr>
          <w:top w:val="nil"/>
          <w:left w:val="nil"/>
          <w:bottom w:val="nil"/>
          <w:right w:val="nil"/>
          <w:between w:val="nil"/>
        </w:pBdr>
        <w:shd w:val="clear" w:color="auto" w:fill="FFFFFF"/>
        <w:spacing w:after="130" w:line="276" w:lineRule="auto"/>
        <w:rPr>
          <w:rFonts w:ascii="Cambria" w:eastAsia="Cambria" w:hAnsi="Cambria" w:cs="Cambria"/>
          <w:color w:val="000000"/>
          <w:sz w:val="24"/>
          <w:szCs w:val="24"/>
        </w:rPr>
      </w:pPr>
      <w:r>
        <w:rPr>
          <w:rFonts w:ascii="Cambria" w:eastAsia="Cambria" w:hAnsi="Cambria" w:cs="Cambria"/>
          <w:color w:val="000000"/>
          <w:sz w:val="24"/>
          <w:szCs w:val="24"/>
        </w:rPr>
        <w:t xml:space="preserve">El flamante edificio fue inaugurado en diciembre de 1936 por Roberto </w:t>
      </w:r>
      <w:proofErr w:type="spellStart"/>
      <w:r>
        <w:rPr>
          <w:rFonts w:ascii="Cambria" w:eastAsia="Cambria" w:hAnsi="Cambria" w:cs="Cambria"/>
          <w:color w:val="000000"/>
          <w:sz w:val="24"/>
          <w:szCs w:val="24"/>
        </w:rPr>
        <w:t>Uzal</w:t>
      </w:r>
      <w:proofErr w:type="spellEnd"/>
      <w:r>
        <w:rPr>
          <w:rFonts w:ascii="Cambria" w:eastAsia="Cambria" w:hAnsi="Cambria" w:cs="Cambria"/>
          <w:color w:val="000000"/>
          <w:sz w:val="24"/>
          <w:szCs w:val="24"/>
        </w:rPr>
        <w:t xml:space="preserve"> al comenzar su intendencia. Durante la intendencia del Dr. </w:t>
      </w:r>
      <w:proofErr w:type="spellStart"/>
      <w:r>
        <w:rPr>
          <w:rFonts w:ascii="Cambria" w:eastAsia="Cambria" w:hAnsi="Cambria" w:cs="Cambria"/>
          <w:color w:val="000000"/>
          <w:sz w:val="24"/>
          <w:szCs w:val="24"/>
        </w:rPr>
        <w:t>Burman</w:t>
      </w:r>
      <w:proofErr w:type="spellEnd"/>
      <w:r>
        <w:rPr>
          <w:rFonts w:ascii="Cambria" w:eastAsia="Cambria" w:hAnsi="Cambria" w:cs="Cambria"/>
          <w:color w:val="000000"/>
          <w:sz w:val="24"/>
          <w:szCs w:val="24"/>
        </w:rPr>
        <w:t xml:space="preserve"> se construye el segundo piso y posteriormente se le hacen reformas y se le agrega el </w:t>
      </w:r>
      <w:proofErr w:type="spellStart"/>
      <w:r>
        <w:rPr>
          <w:rFonts w:ascii="Cambria" w:eastAsia="Cambria" w:hAnsi="Cambria" w:cs="Cambria"/>
          <w:color w:val="000000"/>
          <w:sz w:val="24"/>
          <w:szCs w:val="24"/>
        </w:rPr>
        <w:t>Garage</w:t>
      </w:r>
      <w:proofErr w:type="spellEnd"/>
      <w:r>
        <w:rPr>
          <w:rFonts w:ascii="Cambria" w:eastAsia="Cambria" w:hAnsi="Cambria" w:cs="Cambria"/>
          <w:color w:val="000000"/>
          <w:sz w:val="24"/>
          <w:szCs w:val="24"/>
        </w:rPr>
        <w:t xml:space="preserve"> Municipal, pero básicamente, es el mismo edificio de 1936</w:t>
      </w:r>
    </w:p>
    <w:p w:rsidR="002A7FBB" w:rsidRDefault="002A7FBB" w:rsidP="003C5730">
      <w:pPr>
        <w:pStyle w:val="normal0"/>
        <w:pBdr>
          <w:top w:val="nil"/>
          <w:left w:val="nil"/>
          <w:bottom w:val="nil"/>
          <w:right w:val="nil"/>
          <w:between w:val="nil"/>
        </w:pBdr>
        <w:shd w:val="clear" w:color="auto" w:fill="FFFFFF"/>
        <w:spacing w:after="130" w:line="276" w:lineRule="auto"/>
        <w:rPr>
          <w:rFonts w:ascii="Cambria" w:eastAsia="Cambria" w:hAnsi="Cambria" w:cs="Cambria"/>
          <w:color w:val="000000"/>
          <w:sz w:val="24"/>
          <w:szCs w:val="24"/>
        </w:rPr>
      </w:pPr>
    </w:p>
    <w:p w:rsidR="00D105F5" w:rsidRDefault="00D105F5" w:rsidP="003C5730">
      <w:pPr>
        <w:pStyle w:val="normal0"/>
        <w:shd w:val="clear" w:color="auto" w:fill="FFFFFF"/>
        <w:spacing w:before="65" w:after="65" w:line="276" w:lineRule="auto"/>
        <w:rPr>
          <w:rFonts w:ascii="Cambria" w:eastAsia="Cambria" w:hAnsi="Cambria" w:cs="Cambria"/>
          <w:sz w:val="24"/>
          <w:szCs w:val="24"/>
          <w:u w:val="single"/>
        </w:rPr>
      </w:pPr>
    </w:p>
    <w:p w:rsidR="00D105F5" w:rsidRDefault="00D105F5" w:rsidP="003C5730">
      <w:pPr>
        <w:pStyle w:val="normal0"/>
        <w:shd w:val="clear" w:color="auto" w:fill="FFFFFF"/>
        <w:spacing w:before="65" w:after="65" w:line="276" w:lineRule="auto"/>
        <w:rPr>
          <w:rFonts w:ascii="Cambria" w:eastAsia="Cambria" w:hAnsi="Cambria" w:cs="Cambria"/>
          <w:sz w:val="24"/>
          <w:szCs w:val="24"/>
          <w:u w:val="single"/>
        </w:rPr>
      </w:pPr>
    </w:p>
    <w:p w:rsidR="00D105F5" w:rsidRDefault="00D105F5" w:rsidP="003C5730">
      <w:pPr>
        <w:pStyle w:val="normal0"/>
        <w:shd w:val="clear" w:color="auto" w:fill="FFFFFF"/>
        <w:spacing w:before="65" w:after="65" w:line="276" w:lineRule="auto"/>
        <w:rPr>
          <w:rFonts w:ascii="Cambria" w:eastAsia="Cambria" w:hAnsi="Cambria" w:cs="Cambria"/>
          <w:sz w:val="24"/>
          <w:szCs w:val="24"/>
          <w:u w:val="single"/>
        </w:rPr>
      </w:pPr>
    </w:p>
    <w:p w:rsidR="00D105F5" w:rsidRDefault="00D105F5" w:rsidP="003C5730">
      <w:pPr>
        <w:pStyle w:val="normal0"/>
        <w:shd w:val="clear" w:color="auto" w:fill="FFFFFF"/>
        <w:spacing w:before="65" w:after="65" w:line="276" w:lineRule="auto"/>
        <w:rPr>
          <w:rFonts w:ascii="Cambria" w:eastAsia="Cambria" w:hAnsi="Cambria" w:cs="Cambria"/>
          <w:sz w:val="24"/>
          <w:szCs w:val="24"/>
          <w:u w:val="single"/>
        </w:rPr>
      </w:pPr>
    </w:p>
    <w:p w:rsidR="002A7FBB" w:rsidRDefault="00C75E3F" w:rsidP="003C5730">
      <w:pPr>
        <w:pStyle w:val="normal0"/>
        <w:shd w:val="clear" w:color="auto" w:fill="FFFFFF"/>
        <w:spacing w:before="65" w:after="65" w:line="276" w:lineRule="auto"/>
        <w:rPr>
          <w:rFonts w:ascii="Cambria" w:eastAsia="Cambria" w:hAnsi="Cambria" w:cs="Cambria"/>
          <w:sz w:val="24"/>
          <w:szCs w:val="24"/>
          <w:u w:val="single"/>
        </w:rPr>
      </w:pPr>
      <w:r>
        <w:rPr>
          <w:rFonts w:ascii="Cambria" w:eastAsia="Cambria" w:hAnsi="Cambria" w:cs="Cambria"/>
          <w:sz w:val="24"/>
          <w:szCs w:val="24"/>
          <w:u w:val="single"/>
        </w:rPr>
        <w:lastRenderedPageBreak/>
        <w:t>Municipalidad Antigua de Vicente López</w:t>
      </w:r>
    </w:p>
    <w:p w:rsidR="002A7FBB" w:rsidRDefault="002A7FBB" w:rsidP="003C5730">
      <w:pPr>
        <w:pStyle w:val="normal0"/>
        <w:shd w:val="clear" w:color="auto" w:fill="FFFFFF"/>
        <w:spacing w:before="65" w:after="65" w:line="276" w:lineRule="auto"/>
        <w:rPr>
          <w:rFonts w:ascii="Cambria" w:eastAsia="Cambria" w:hAnsi="Cambria" w:cs="Cambria"/>
          <w:sz w:val="24"/>
          <w:szCs w:val="24"/>
        </w:rPr>
      </w:pPr>
    </w:p>
    <w:p w:rsidR="002A7FBB" w:rsidRDefault="00C75E3F" w:rsidP="003C5730">
      <w:pPr>
        <w:pStyle w:val="normal0"/>
        <w:shd w:val="clear" w:color="auto" w:fill="FFFFFF"/>
        <w:spacing w:after="130" w:line="276" w:lineRule="auto"/>
        <w:rPr>
          <w:rFonts w:ascii="Cambria" w:eastAsia="Cambria" w:hAnsi="Cambria" w:cs="Cambria"/>
          <w:sz w:val="24"/>
          <w:szCs w:val="24"/>
        </w:rPr>
      </w:pPr>
      <w:r>
        <w:rPr>
          <w:rFonts w:ascii="Cambria" w:eastAsia="Cambria" w:hAnsi="Cambria" w:cs="Cambria"/>
          <w:sz w:val="24"/>
          <w:szCs w:val="24"/>
        </w:rPr>
        <w:t>Ubicada en la Avenida Maipú</w:t>
      </w:r>
    </w:p>
    <w:p w:rsidR="002A7FBB" w:rsidRDefault="00C75E3F" w:rsidP="003C5730">
      <w:pPr>
        <w:pStyle w:val="normal0"/>
        <w:shd w:val="clear" w:color="auto" w:fill="FFFFFF"/>
        <w:spacing w:after="130" w:line="276" w:lineRule="auto"/>
        <w:rPr>
          <w:rFonts w:ascii="Cambria" w:eastAsia="Cambria" w:hAnsi="Cambria" w:cs="Cambria"/>
          <w:sz w:val="24"/>
          <w:szCs w:val="24"/>
        </w:rPr>
      </w:pPr>
      <w:r>
        <w:rPr>
          <w:rFonts w:ascii="Cambria" w:eastAsia="Cambria" w:hAnsi="Cambria" w:cs="Cambria"/>
          <w:sz w:val="24"/>
          <w:szCs w:val="24"/>
        </w:rPr>
        <w:t>Una ciudad para vivir desde 1939</w:t>
      </w:r>
      <w:r w:rsidR="002A4182">
        <w:rPr>
          <w:rFonts w:ascii="Cambria" w:eastAsia="Cambria" w:hAnsi="Cambria" w:cs="Cambria"/>
          <w:sz w:val="24"/>
          <w:szCs w:val="24"/>
        </w:rPr>
        <w:t>.</w:t>
      </w:r>
      <w:r>
        <w:rPr>
          <w:rFonts w:ascii="Cambria" w:eastAsia="Cambria" w:hAnsi="Cambria" w:cs="Cambria"/>
          <w:sz w:val="24"/>
          <w:szCs w:val="24"/>
        </w:rPr>
        <w:br/>
        <w:t>Para 1938 se observaba su desarrollo a través del incremento en su población, ya que en 1905 su cantidad de habitantes era de 5.000, en tanto que en 1938 ascendía a unos 70.000.</w:t>
      </w:r>
      <w:r>
        <w:rPr>
          <w:rFonts w:ascii="Cambria" w:eastAsia="Cambria" w:hAnsi="Cambria" w:cs="Cambria"/>
          <w:sz w:val="24"/>
          <w:szCs w:val="24"/>
        </w:rPr>
        <w:br/>
        <w:t xml:space="preserve">El crecimiento fue debido a varios factores, logrando el 24 de agosto de ese mismo año, que el intendente Roberto </w:t>
      </w:r>
      <w:proofErr w:type="spellStart"/>
      <w:r>
        <w:rPr>
          <w:rFonts w:ascii="Cambria" w:eastAsia="Cambria" w:hAnsi="Cambria" w:cs="Cambria"/>
          <w:sz w:val="24"/>
          <w:szCs w:val="24"/>
        </w:rPr>
        <w:t>Uzal</w:t>
      </w:r>
      <w:proofErr w:type="spellEnd"/>
      <w:r>
        <w:rPr>
          <w:rFonts w:ascii="Cambria" w:eastAsia="Cambria" w:hAnsi="Cambria" w:cs="Cambria"/>
          <w:sz w:val="24"/>
          <w:szCs w:val="24"/>
        </w:rPr>
        <w:t xml:space="preserve"> presentara ante la Cámara de Diputados de la provincia de Buenos Aires, un pedido de ley declarando Ciudad a todo el partido de Vicente López.</w:t>
      </w:r>
      <w:r>
        <w:rPr>
          <w:rFonts w:ascii="Cambria" w:eastAsia="Cambria" w:hAnsi="Cambria" w:cs="Cambria"/>
          <w:sz w:val="24"/>
          <w:szCs w:val="24"/>
        </w:rPr>
        <w:br/>
        <w:t xml:space="preserve">Los argumentos expresados en aquella oportunidad por el intendente </w:t>
      </w:r>
      <w:proofErr w:type="spellStart"/>
      <w:r>
        <w:rPr>
          <w:rFonts w:ascii="Cambria" w:eastAsia="Cambria" w:hAnsi="Cambria" w:cs="Cambria"/>
          <w:sz w:val="24"/>
          <w:szCs w:val="24"/>
        </w:rPr>
        <w:t>Uzal</w:t>
      </w:r>
      <w:proofErr w:type="spellEnd"/>
      <w:r>
        <w:rPr>
          <w:rFonts w:ascii="Cambria" w:eastAsia="Cambria" w:hAnsi="Cambria" w:cs="Cambria"/>
          <w:sz w:val="24"/>
          <w:szCs w:val="24"/>
        </w:rPr>
        <w:t>, se basaban en el alto índice de cultura material y espiritual de Vicente López, que había conquistado de hecho el rango de ciudad.</w:t>
      </w:r>
      <w:r>
        <w:rPr>
          <w:rFonts w:ascii="Cambria" w:eastAsia="Cambria" w:hAnsi="Cambria" w:cs="Cambria"/>
          <w:sz w:val="24"/>
          <w:szCs w:val="24"/>
        </w:rPr>
        <w:br/>
        <w:t>En los fundamentos se hacía hincapié en la cantidad de sus habitantes, su trazado y evolución; sus 3.000 cuadras asfaltadas; 38.575 propiedades con 23.145 edificios de elegantes líneas arquitectónicas; 1.480 negocios empadronados en la Dirección General de Rentas; 12 grandes fábricas y numerosas estaciones de ferrocarril. También contaba con su hospital, servicio de seguridad, cementerio, bomberos, varias sucursales de correo y otros servicios públicos.</w:t>
      </w:r>
      <w:r>
        <w:rPr>
          <w:rFonts w:ascii="Cambria" w:eastAsia="Cambria" w:hAnsi="Cambria" w:cs="Cambria"/>
          <w:sz w:val="24"/>
          <w:szCs w:val="24"/>
        </w:rPr>
        <w:br/>
        <w:t xml:space="preserve">Finalmente se declara como Ciudad de Vicente López por Ley 4760 promulgada el 14 de septiembre de 1939 con territorio idéntico. Las localidades que integraban al partido, pasan a ser los barrios de Villa Adelina, Carapachay, </w:t>
      </w:r>
      <w:proofErr w:type="spellStart"/>
      <w:r>
        <w:rPr>
          <w:rFonts w:ascii="Cambria" w:eastAsia="Cambria" w:hAnsi="Cambria" w:cs="Cambria"/>
          <w:sz w:val="24"/>
          <w:szCs w:val="24"/>
        </w:rPr>
        <w:t>Munro</w:t>
      </w:r>
      <w:proofErr w:type="spellEnd"/>
      <w:r>
        <w:rPr>
          <w:rFonts w:ascii="Cambria" w:eastAsia="Cambria" w:hAnsi="Cambria" w:cs="Cambria"/>
          <w:sz w:val="24"/>
          <w:szCs w:val="24"/>
        </w:rPr>
        <w:t>, Florida, Florida Oeste, Villa Martelli, Vicente López, Olivos y La Lucila</w:t>
      </w:r>
    </w:p>
    <w:p w:rsidR="002A7FBB" w:rsidRDefault="00C75E3F" w:rsidP="003C5730">
      <w:pPr>
        <w:pStyle w:val="normal0"/>
        <w:spacing w:line="276"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Durante el siglo veinte concluye el proceso comenzado en la segunda mitad del siglo anterior. La “miniaturización” de las chacras y las quintas, dado que los propietarios de grandes fracciones las van reduciendo. Las quintas, en su mayoría se hallaban de avenida Maipú hacia el río. Los hornos de ladrillos en lo que hoy son Villa Martelli, Florida Oeste, suroeste de </w:t>
      </w:r>
      <w:proofErr w:type="spellStart"/>
      <w:r>
        <w:rPr>
          <w:rFonts w:ascii="Cambria" w:eastAsia="Cambria" w:hAnsi="Cambria" w:cs="Cambria"/>
          <w:sz w:val="24"/>
          <w:szCs w:val="24"/>
          <w:highlight w:val="white"/>
        </w:rPr>
        <w:t>Munro</w:t>
      </w:r>
      <w:proofErr w:type="spellEnd"/>
      <w:r>
        <w:rPr>
          <w:rFonts w:ascii="Cambria" w:eastAsia="Cambria" w:hAnsi="Cambria" w:cs="Cambria"/>
          <w:sz w:val="24"/>
          <w:szCs w:val="24"/>
          <w:highlight w:val="white"/>
        </w:rPr>
        <w:t xml:space="preserve"> y Carapachay.</w:t>
      </w:r>
    </w:p>
    <w:p w:rsidR="002A7FBB" w:rsidRDefault="00C75E3F" w:rsidP="003C5730">
      <w:pPr>
        <w:pStyle w:val="normal0"/>
        <w:spacing w:line="276"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La construcción del chalet presidencial fue realizada en 1854 por </w:t>
      </w:r>
      <w:proofErr w:type="spellStart"/>
      <w:r>
        <w:rPr>
          <w:rFonts w:ascii="Cambria" w:eastAsia="Cambria" w:hAnsi="Cambria" w:cs="Cambria"/>
          <w:sz w:val="24"/>
          <w:szCs w:val="24"/>
          <w:highlight w:val="white"/>
        </w:rPr>
        <w:t>Prelidiano</w:t>
      </w:r>
      <w:proofErr w:type="spellEnd"/>
      <w:r>
        <w:rPr>
          <w:rFonts w:ascii="Cambria" w:eastAsia="Cambria" w:hAnsi="Cambria" w:cs="Cambria"/>
          <w:sz w:val="24"/>
          <w:szCs w:val="24"/>
          <w:highlight w:val="white"/>
        </w:rPr>
        <w:t xml:space="preserve"> </w:t>
      </w:r>
      <w:proofErr w:type="spellStart"/>
      <w:r>
        <w:rPr>
          <w:rFonts w:ascii="Cambria" w:eastAsia="Cambria" w:hAnsi="Cambria" w:cs="Cambria"/>
          <w:sz w:val="24"/>
          <w:szCs w:val="24"/>
          <w:highlight w:val="white"/>
        </w:rPr>
        <w:t>Pueyrredón</w:t>
      </w:r>
      <w:proofErr w:type="spellEnd"/>
      <w:r>
        <w:rPr>
          <w:rFonts w:ascii="Cambria" w:eastAsia="Cambria" w:hAnsi="Cambria" w:cs="Cambria"/>
          <w:sz w:val="24"/>
          <w:szCs w:val="24"/>
          <w:highlight w:val="white"/>
        </w:rPr>
        <w:t xml:space="preserve"> a pedido de Miguel José de Azcuénaga. Desde ese entonces se desempeña como residencia presidencial.</w:t>
      </w:r>
    </w:p>
    <w:p w:rsidR="002A7FBB" w:rsidRDefault="002A7FBB" w:rsidP="003C5730">
      <w:pPr>
        <w:pStyle w:val="normal0"/>
        <w:spacing w:line="276" w:lineRule="auto"/>
        <w:rPr>
          <w:rFonts w:ascii="Cambria" w:eastAsia="Cambria" w:hAnsi="Cambria" w:cs="Cambria"/>
          <w:sz w:val="24"/>
          <w:szCs w:val="24"/>
        </w:rPr>
      </w:pPr>
    </w:p>
    <w:p w:rsidR="004A5E0C" w:rsidRDefault="00D105F5" w:rsidP="00A802DF">
      <w:pPr>
        <w:pStyle w:val="normal0"/>
        <w:jc w:val="center"/>
        <w:rPr>
          <w:rFonts w:ascii="Cambria" w:eastAsia="Cambria" w:hAnsi="Cambria" w:cs="Cambria"/>
          <w:sz w:val="24"/>
          <w:szCs w:val="24"/>
          <w:u w:val="single"/>
        </w:rPr>
      </w:pPr>
      <w:r>
        <w:rPr>
          <w:rFonts w:ascii="Cambria" w:eastAsia="Cambria" w:hAnsi="Cambria" w:cs="Cambria"/>
          <w:noProof/>
          <w:sz w:val="24"/>
          <w:szCs w:val="24"/>
          <w:u w:val="single"/>
          <w:lang w:eastAsia="es-ES"/>
        </w:rPr>
        <w:drawing>
          <wp:inline distT="0" distB="0" distL="0" distR="0">
            <wp:extent cx="3277587" cy="2353532"/>
            <wp:effectExtent l="19050" t="0" r="0" b="0"/>
            <wp:docPr id="21" name="20 Imagen" descr="PALACIO HISTO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CIO HISTORICO.jpg"/>
                    <pic:cNvPicPr/>
                  </pic:nvPicPr>
                  <pic:blipFill>
                    <a:blip r:embed="rId42" cstate="print"/>
                    <a:stretch>
                      <a:fillRect/>
                    </a:stretch>
                  </pic:blipFill>
                  <pic:spPr>
                    <a:xfrm>
                      <a:off x="0" y="0"/>
                      <a:ext cx="3279863" cy="2355167"/>
                    </a:xfrm>
                    <a:prstGeom prst="rect">
                      <a:avLst/>
                    </a:prstGeom>
                  </pic:spPr>
                </pic:pic>
              </a:graphicData>
            </a:graphic>
          </wp:inline>
        </w:drawing>
      </w:r>
    </w:p>
    <w:p w:rsidR="004A5E0C" w:rsidRDefault="004A5E0C" w:rsidP="0060660F">
      <w:pPr>
        <w:pStyle w:val="normal0"/>
        <w:rPr>
          <w:rFonts w:ascii="Cambria" w:eastAsia="Cambria" w:hAnsi="Cambria" w:cs="Cambria"/>
          <w:sz w:val="24"/>
          <w:szCs w:val="24"/>
          <w:u w:val="single"/>
        </w:rPr>
      </w:pPr>
    </w:p>
    <w:p w:rsidR="004A5E0C" w:rsidRPr="00A802DF" w:rsidRDefault="00A802DF" w:rsidP="00A802DF">
      <w:pPr>
        <w:pStyle w:val="normal0"/>
        <w:jc w:val="center"/>
        <w:rPr>
          <w:rFonts w:ascii="Cambria" w:eastAsia="Cambria" w:hAnsi="Cambria" w:cs="Cambria"/>
          <w:sz w:val="96"/>
          <w:szCs w:val="96"/>
          <w:u w:val="single"/>
        </w:rPr>
      </w:pPr>
      <w:r w:rsidRPr="00A802DF">
        <w:rPr>
          <w:rFonts w:asciiTheme="minorHAnsi" w:eastAsia="Cambria" w:hAnsiTheme="minorHAnsi" w:cs="Cambria"/>
          <w:b/>
          <w:sz w:val="96"/>
          <w:szCs w:val="96"/>
        </w:rPr>
        <w:t>SISTEMA DE SALUD</w:t>
      </w: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A802DF" w:rsidRDefault="00A802DF" w:rsidP="0060660F">
      <w:pPr>
        <w:pStyle w:val="normal0"/>
        <w:rPr>
          <w:rFonts w:ascii="Cambria" w:eastAsia="Cambria" w:hAnsi="Cambria" w:cs="Cambria"/>
          <w:sz w:val="24"/>
          <w:szCs w:val="24"/>
          <w:u w:val="single"/>
        </w:rPr>
      </w:pPr>
    </w:p>
    <w:p w:rsidR="004A5E0C" w:rsidRDefault="004A5E0C" w:rsidP="0060660F">
      <w:pPr>
        <w:pStyle w:val="normal0"/>
        <w:rPr>
          <w:rFonts w:ascii="Cambria" w:eastAsia="Cambria" w:hAnsi="Cambria" w:cs="Cambria"/>
          <w:sz w:val="24"/>
          <w:szCs w:val="24"/>
          <w:u w:val="single"/>
        </w:rPr>
      </w:pPr>
    </w:p>
    <w:p w:rsidR="00A8087F" w:rsidRPr="009B3914" w:rsidRDefault="00A8087F" w:rsidP="0060660F">
      <w:pPr>
        <w:pStyle w:val="normal0"/>
        <w:rPr>
          <w:rFonts w:asciiTheme="minorHAnsi" w:eastAsia="Cambria" w:hAnsiTheme="minorHAnsi" w:cs="Cambria"/>
          <w:b/>
          <w:sz w:val="24"/>
          <w:szCs w:val="24"/>
        </w:rPr>
      </w:pPr>
      <w:r w:rsidRPr="009B3914">
        <w:rPr>
          <w:rFonts w:asciiTheme="minorHAnsi" w:eastAsia="Cambria" w:hAnsiTheme="minorHAnsi" w:cs="Cambria"/>
          <w:b/>
          <w:sz w:val="24"/>
          <w:szCs w:val="24"/>
        </w:rPr>
        <w:lastRenderedPageBreak/>
        <w:t>SISTEMA DE SALUD NACIONAL</w:t>
      </w:r>
    </w:p>
    <w:p w:rsidR="00A8087F" w:rsidRPr="009B3914" w:rsidRDefault="00A8087F" w:rsidP="0060660F">
      <w:pPr>
        <w:pStyle w:val="normal0"/>
        <w:rPr>
          <w:rFonts w:asciiTheme="minorHAnsi" w:eastAsia="Cambria" w:hAnsiTheme="minorHAnsi" w:cs="Cambria"/>
          <w:b/>
          <w:sz w:val="24"/>
          <w:szCs w:val="24"/>
        </w:rPr>
      </w:pPr>
      <w:r w:rsidRPr="009B3914">
        <w:rPr>
          <w:rFonts w:asciiTheme="minorHAnsi" w:eastAsia="Cambria" w:hAnsiTheme="minorHAnsi" w:cs="Cambria"/>
          <w:b/>
          <w:sz w:val="24"/>
          <w:szCs w:val="24"/>
        </w:rPr>
        <w:t>Algunas características generales</w:t>
      </w:r>
    </w:p>
    <w:p w:rsidR="007726A1" w:rsidRPr="009B3914" w:rsidRDefault="007726A1" w:rsidP="0060660F">
      <w:pPr>
        <w:pStyle w:val="normal0"/>
        <w:rPr>
          <w:rFonts w:asciiTheme="minorHAnsi" w:eastAsia="Cambria" w:hAnsiTheme="minorHAnsi" w:cs="Cambria"/>
          <w:b/>
          <w:sz w:val="24"/>
          <w:szCs w:val="24"/>
        </w:rPr>
      </w:pPr>
    </w:p>
    <w:p w:rsidR="007726A1" w:rsidRPr="009B3914" w:rsidRDefault="007726A1" w:rsidP="0060660F">
      <w:pPr>
        <w:pStyle w:val="normal0"/>
        <w:rPr>
          <w:rFonts w:asciiTheme="minorHAnsi" w:eastAsia="Cambria" w:hAnsiTheme="minorHAnsi" w:cs="Cambria"/>
          <w:b/>
          <w:sz w:val="24"/>
          <w:szCs w:val="24"/>
        </w:rPr>
      </w:pPr>
    </w:p>
    <w:p w:rsidR="007726A1" w:rsidRPr="009B3914" w:rsidRDefault="007726A1" w:rsidP="006633AA">
      <w:pPr>
        <w:pStyle w:val="normal0"/>
        <w:spacing w:line="276" w:lineRule="auto"/>
        <w:rPr>
          <w:rFonts w:asciiTheme="minorHAnsi" w:eastAsia="Cambria" w:hAnsiTheme="minorHAnsi" w:cs="Cambria"/>
          <w:b/>
          <w:sz w:val="24"/>
          <w:szCs w:val="24"/>
        </w:rPr>
      </w:pP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hAnsiTheme="minorHAnsi" w:cs="Arial"/>
          <w:sz w:val="24"/>
          <w:szCs w:val="24"/>
        </w:rPr>
        <w:t>Nos encontramos inmersos en un sistema de salud mixto que a su vez, se divide en tres subsistemas: público, privado y de seguridad social.</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 xml:space="preserve">El </w:t>
      </w:r>
      <w:r w:rsidRPr="009B3914">
        <w:rPr>
          <w:rFonts w:asciiTheme="minorHAnsi" w:eastAsiaTheme="minorHAnsi" w:hAnsiTheme="minorHAnsi" w:cs="Arial"/>
          <w:b/>
          <w:sz w:val="24"/>
          <w:szCs w:val="24"/>
          <w:lang w:eastAsia="en-US"/>
        </w:rPr>
        <w:t>subsistema de salud público</w:t>
      </w:r>
      <w:r w:rsidRPr="009B3914">
        <w:rPr>
          <w:rFonts w:asciiTheme="minorHAnsi" w:eastAsiaTheme="minorHAnsi" w:hAnsiTheme="minorHAnsi" w:cs="Arial"/>
          <w:sz w:val="24"/>
          <w:szCs w:val="24"/>
          <w:lang w:eastAsia="en-US"/>
        </w:rPr>
        <w:t xml:space="preserve"> provee servicios en forma gratuita a través de hospitales y centros de salud. Se financia a través del sistema impositivo y cubre a la población sin cobertura por obras sociales y a la de bajos recursos, constituyendo el 37,8% de la población total.</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Este subsistema opera a través de los ministerios de salud nacional, provinciales y municipales, cumpliendo éstos importante rol debido a la descentralización del sistema.</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La relación entre nación y provincia, sus vínculos se establecen a través del Consejo Federal de Salud (CO.FE.SA).</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 xml:space="preserve">El </w:t>
      </w:r>
      <w:r w:rsidRPr="009B3914">
        <w:rPr>
          <w:rFonts w:asciiTheme="minorHAnsi" w:eastAsiaTheme="minorHAnsi" w:hAnsiTheme="minorHAnsi" w:cs="Arial"/>
          <w:b/>
          <w:sz w:val="24"/>
          <w:szCs w:val="24"/>
          <w:lang w:eastAsia="en-US"/>
        </w:rPr>
        <w:t>subsistema de obras sociales</w:t>
      </w:r>
      <w:r w:rsidRPr="009B3914">
        <w:rPr>
          <w:rFonts w:asciiTheme="minorHAnsi" w:eastAsiaTheme="minorHAnsi" w:hAnsiTheme="minorHAnsi" w:cs="Arial"/>
          <w:sz w:val="24"/>
          <w:szCs w:val="24"/>
          <w:lang w:eastAsia="en-US"/>
        </w:rPr>
        <w:t xml:space="preserve"> desarrolló las obras sociales bajo jurisdicción sindical, quienes poseen el control y administración de los fondos provenientes desde empleados y empleadores. Tiene carácter obligatorio a la adhesión y se encuentra organizado por rama de actividad.</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Son instituciones que cubren asistencia de salud, y proveen otros tipos de infraestructuras como turismo y asistencia social.</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Este subsistema da cobertura al 49,9% de la población.</w:t>
      </w:r>
    </w:p>
    <w:p w:rsidR="007726A1" w:rsidRPr="009B3914" w:rsidRDefault="007726A1" w:rsidP="006633AA">
      <w:pPr>
        <w:spacing w:after="100" w:afterAutospacing="1" w:line="276" w:lineRule="auto"/>
        <w:jc w:val="both"/>
        <w:rPr>
          <w:rFonts w:asciiTheme="minorHAnsi" w:hAnsiTheme="minorHAnsi" w:cs="Arial"/>
          <w:color w:val="222222"/>
          <w:sz w:val="24"/>
          <w:szCs w:val="24"/>
          <w:shd w:val="clear" w:color="auto" w:fill="FFFFFF"/>
        </w:rPr>
      </w:pPr>
      <w:r w:rsidRPr="009B3914">
        <w:rPr>
          <w:rFonts w:asciiTheme="minorHAnsi" w:eastAsiaTheme="minorHAnsi" w:hAnsiTheme="minorHAnsi" w:cs="Arial"/>
          <w:sz w:val="24"/>
          <w:szCs w:val="24"/>
          <w:lang w:eastAsia="en-US"/>
        </w:rPr>
        <w:t xml:space="preserve">Dentro de este subsistema se encuentra el </w:t>
      </w:r>
      <w:r w:rsidRPr="009B3914">
        <w:rPr>
          <w:rFonts w:asciiTheme="minorHAnsi" w:eastAsiaTheme="minorHAnsi" w:hAnsiTheme="minorHAnsi" w:cs="Arial"/>
          <w:b/>
          <w:sz w:val="24"/>
          <w:szCs w:val="24"/>
          <w:lang w:eastAsia="en-US"/>
        </w:rPr>
        <w:t>PAMI</w:t>
      </w:r>
      <w:r w:rsidRPr="009B3914">
        <w:rPr>
          <w:rFonts w:asciiTheme="minorHAnsi" w:eastAsiaTheme="minorHAnsi" w:hAnsiTheme="minorHAnsi" w:cs="Arial"/>
          <w:sz w:val="24"/>
          <w:szCs w:val="24"/>
          <w:lang w:eastAsia="en-US"/>
        </w:rPr>
        <w:t xml:space="preserve"> que</w:t>
      </w:r>
      <w:r w:rsidRPr="009B3914">
        <w:rPr>
          <w:rFonts w:asciiTheme="minorHAnsi" w:hAnsiTheme="minorHAnsi" w:cs="Arial"/>
          <w:color w:val="222222"/>
          <w:sz w:val="24"/>
          <w:szCs w:val="24"/>
          <w:shd w:val="clear" w:color="auto" w:fill="FFFFFF"/>
        </w:rPr>
        <w:t xml:space="preserve"> redondea los 4.800.000 afiliados, asumiendo su papel de obra social más grande del país, dando cobertura a las personas mayores prioritariamente, aunque también cubre a discapacitados y otros grupos.</w:t>
      </w:r>
    </w:p>
    <w:p w:rsidR="007726A1" w:rsidRPr="009B3914" w:rsidRDefault="007726A1" w:rsidP="006633AA">
      <w:pPr>
        <w:spacing w:after="100" w:afterAutospacing="1" w:line="276" w:lineRule="auto"/>
        <w:jc w:val="both"/>
        <w:rPr>
          <w:rStyle w:val="apple-converted-space"/>
          <w:rFonts w:asciiTheme="minorHAnsi" w:hAnsiTheme="minorHAnsi" w:cs="Arial"/>
          <w:color w:val="222222"/>
          <w:sz w:val="24"/>
          <w:szCs w:val="24"/>
          <w:shd w:val="clear" w:color="auto" w:fill="FFFFFF"/>
        </w:rPr>
      </w:pPr>
      <w:r w:rsidRPr="009B3914">
        <w:rPr>
          <w:rFonts w:asciiTheme="minorHAnsi" w:hAnsiTheme="minorHAnsi" w:cs="Arial"/>
          <w:color w:val="222222"/>
          <w:sz w:val="24"/>
          <w:szCs w:val="24"/>
          <w:shd w:val="clear" w:color="auto" w:fill="FFFFFF"/>
        </w:rPr>
        <w:t>El origen de sus aportes proviene  de los propios jubilados y de los trabajadores en actividad</w:t>
      </w:r>
      <w:r w:rsidRPr="009B3914">
        <w:rPr>
          <w:rStyle w:val="apple-converted-space"/>
          <w:rFonts w:asciiTheme="minorHAnsi" w:hAnsiTheme="minorHAnsi" w:cs="Arial"/>
          <w:color w:val="222222"/>
          <w:sz w:val="24"/>
          <w:szCs w:val="24"/>
          <w:shd w:val="clear" w:color="auto" w:fill="FFFFFF"/>
        </w:rPr>
        <w:t>.</w:t>
      </w:r>
    </w:p>
    <w:p w:rsidR="007726A1" w:rsidRPr="009B3914" w:rsidRDefault="007726A1" w:rsidP="006633AA">
      <w:pPr>
        <w:spacing w:after="100" w:afterAutospacing="1" w:line="276" w:lineRule="auto"/>
        <w:jc w:val="both"/>
        <w:rPr>
          <w:rFonts w:asciiTheme="minorHAnsi" w:hAnsiTheme="minorHAnsi" w:cs="Arial"/>
          <w:color w:val="222222"/>
          <w:sz w:val="24"/>
          <w:szCs w:val="24"/>
          <w:shd w:val="clear" w:color="auto" w:fill="FFFFFF"/>
        </w:rPr>
      </w:pPr>
      <w:r w:rsidRPr="009B3914">
        <w:rPr>
          <w:rFonts w:asciiTheme="minorHAnsi" w:hAnsiTheme="minorHAnsi" w:cs="Arial"/>
          <w:color w:val="222222"/>
          <w:sz w:val="24"/>
          <w:szCs w:val="24"/>
          <w:shd w:val="clear" w:color="auto" w:fill="FFFFFF"/>
        </w:rPr>
        <w:t>Es el mayor pagador de prestaciones al Hospital Público, dado que casi el 70% de los pagos se corresponde con servicios a los afiliados del PAMI.  (Muchos de los afiliados al PAMI están afiliados a obras sociales provinciales y reciben atención médica a través de su obra social en los hospitales públicos provinciales y no del PAMI directamente).</w:t>
      </w:r>
    </w:p>
    <w:p w:rsidR="007726A1" w:rsidRPr="009B3914" w:rsidRDefault="007726A1" w:rsidP="006633AA">
      <w:pPr>
        <w:spacing w:after="100" w:afterAutospacing="1" w:line="276" w:lineRule="auto"/>
        <w:jc w:val="both"/>
        <w:rPr>
          <w:rFonts w:asciiTheme="minorHAnsi" w:hAnsiTheme="minorHAnsi" w:cs="Arial"/>
          <w:color w:val="222222"/>
          <w:sz w:val="24"/>
          <w:szCs w:val="24"/>
          <w:shd w:val="clear" w:color="auto" w:fill="FFFFFF"/>
        </w:rPr>
      </w:pPr>
      <w:r w:rsidRPr="009B3914">
        <w:rPr>
          <w:rFonts w:asciiTheme="minorHAnsi" w:hAnsiTheme="minorHAnsi" w:cs="Arial"/>
          <w:color w:val="222222"/>
          <w:sz w:val="24"/>
          <w:szCs w:val="24"/>
          <w:shd w:val="clear" w:color="auto" w:fill="FFFFFF"/>
        </w:rPr>
        <w:t>Este sistema cuenta con un médico de cabecera que constituye el primer nivel de atención y quien realiza las derivaciones a especialistas si fuera necesario, así como los pedidos de estudios de nivel 1 y pedidos de medicación con diferente nivel de cobertura según cada paciente y cada fármaco.</w:t>
      </w:r>
    </w:p>
    <w:p w:rsidR="007726A1" w:rsidRPr="009B3914" w:rsidRDefault="007726A1" w:rsidP="006633AA">
      <w:pPr>
        <w:spacing w:after="100" w:afterAutospacing="1" w:line="276" w:lineRule="auto"/>
        <w:jc w:val="both"/>
        <w:rPr>
          <w:rFonts w:asciiTheme="minorHAnsi" w:hAnsiTheme="minorHAnsi" w:cs="Arial"/>
          <w:color w:val="222222"/>
          <w:sz w:val="24"/>
          <w:szCs w:val="24"/>
          <w:shd w:val="clear" w:color="auto" w:fill="FFFFFF"/>
        </w:rPr>
      </w:pPr>
      <w:r w:rsidRPr="009B3914">
        <w:rPr>
          <w:rFonts w:asciiTheme="minorHAnsi" w:hAnsiTheme="minorHAnsi" w:cs="Arial"/>
          <w:color w:val="222222"/>
          <w:sz w:val="24"/>
          <w:szCs w:val="24"/>
          <w:shd w:val="clear" w:color="auto" w:fill="FFFFFF"/>
        </w:rPr>
        <w:lastRenderedPageBreak/>
        <w:t>Los afiliados en situación vulnerable pueden recibir alguna medicación sin costo, pero en general el PAMI cubre un porcentaje variable del costo y el resto es abonado por el beneficiario.</w:t>
      </w:r>
    </w:p>
    <w:p w:rsidR="007726A1" w:rsidRPr="009B3914" w:rsidRDefault="007726A1" w:rsidP="006633AA">
      <w:pPr>
        <w:spacing w:after="100" w:afterAutospacing="1" w:line="276" w:lineRule="auto"/>
        <w:jc w:val="both"/>
        <w:rPr>
          <w:rFonts w:asciiTheme="minorHAnsi" w:hAnsiTheme="minorHAnsi" w:cs="Arial"/>
          <w:color w:val="222222"/>
          <w:sz w:val="24"/>
          <w:szCs w:val="24"/>
          <w:shd w:val="clear" w:color="auto" w:fill="FFFFFF"/>
        </w:rPr>
      </w:pPr>
      <w:r w:rsidRPr="009B3914">
        <w:rPr>
          <w:rFonts w:asciiTheme="minorHAnsi" w:hAnsiTheme="minorHAnsi" w:cs="Arial"/>
          <w:color w:val="222222"/>
          <w:sz w:val="24"/>
          <w:szCs w:val="24"/>
          <w:shd w:val="clear" w:color="auto" w:fill="FFFFFF"/>
        </w:rPr>
        <w:t xml:space="preserve">Se contempla la cobertura de odontología, lentes, </w:t>
      </w:r>
      <w:proofErr w:type="spellStart"/>
      <w:r w:rsidRPr="009B3914">
        <w:rPr>
          <w:rFonts w:asciiTheme="minorHAnsi" w:hAnsiTheme="minorHAnsi" w:cs="Arial"/>
          <w:color w:val="222222"/>
          <w:sz w:val="24"/>
          <w:szCs w:val="24"/>
          <w:shd w:val="clear" w:color="auto" w:fill="FFFFFF"/>
        </w:rPr>
        <w:t>ortesis</w:t>
      </w:r>
      <w:proofErr w:type="spellEnd"/>
      <w:r w:rsidRPr="009B3914">
        <w:rPr>
          <w:rFonts w:asciiTheme="minorHAnsi" w:hAnsiTheme="minorHAnsi" w:cs="Arial"/>
          <w:color w:val="222222"/>
          <w:sz w:val="24"/>
          <w:szCs w:val="24"/>
          <w:shd w:val="clear" w:color="auto" w:fill="FFFFFF"/>
        </w:rPr>
        <w:t>, audífonos, anteojos, higiénicos absorbentes, elementos de fisiatría sin costo financiero a expensas del afiliado pero sí con un gran costo burocrático altamente desgastante y muchas veces inaccesible para un adulto mayor frágil o sin contención familiar.</w:t>
      </w:r>
    </w:p>
    <w:p w:rsidR="007726A1" w:rsidRPr="009B3914" w:rsidRDefault="007726A1" w:rsidP="006633AA">
      <w:pPr>
        <w:spacing w:after="100" w:afterAutospacing="1" w:line="276" w:lineRule="auto"/>
        <w:jc w:val="both"/>
        <w:rPr>
          <w:rFonts w:asciiTheme="minorHAnsi" w:hAnsiTheme="minorHAnsi" w:cs="Arial"/>
          <w:sz w:val="24"/>
          <w:szCs w:val="24"/>
        </w:rPr>
      </w:pPr>
      <w:r w:rsidRPr="009B3914">
        <w:rPr>
          <w:rFonts w:asciiTheme="minorHAnsi" w:hAnsiTheme="minorHAnsi" w:cs="Arial"/>
          <w:sz w:val="24"/>
          <w:szCs w:val="24"/>
        </w:rPr>
        <w:t>Brinda un servicio de internación  domiciliaria, que está orientado a aquellos afiliados que, por su patología, requieran una atención compleja en su domicilio, en la modalidad de atención médica, de enfermería, kinesiología, terapia ocupacional y fonoaudiología. La prestación podrá solicitarse por un mínimo de un mes y un máximo de tres meses, siempre que se encuentre médicamente justificada dicha solicitud.</w:t>
      </w:r>
    </w:p>
    <w:p w:rsidR="007726A1" w:rsidRPr="009B3914" w:rsidRDefault="007726A1" w:rsidP="006633AA">
      <w:pPr>
        <w:pStyle w:val="Contenidodelatabla"/>
        <w:tabs>
          <w:tab w:val="num" w:pos="480"/>
        </w:tabs>
        <w:snapToGrid w:val="0"/>
        <w:spacing w:after="100" w:afterAutospacing="1" w:line="276" w:lineRule="auto"/>
        <w:jc w:val="both"/>
        <w:rPr>
          <w:rFonts w:asciiTheme="minorHAnsi" w:hAnsiTheme="minorHAnsi" w:cs="Arial"/>
          <w:szCs w:val="24"/>
        </w:rPr>
      </w:pPr>
      <w:r w:rsidRPr="009B3914">
        <w:rPr>
          <w:rFonts w:asciiTheme="minorHAnsi" w:hAnsiTheme="minorHAnsi" w:cs="Arial"/>
          <w:szCs w:val="24"/>
        </w:rPr>
        <w:t xml:space="preserve">El PAMI cubre también internación geriátrica, que es una prestación social, </w:t>
      </w:r>
      <w:r w:rsidRPr="009B3914">
        <w:rPr>
          <w:rFonts w:asciiTheme="minorHAnsi" w:hAnsiTheme="minorHAnsi" w:cs="Arial"/>
          <w:szCs w:val="24"/>
          <w:lang w:val="es-AR"/>
        </w:rPr>
        <w:t>de acuerdo al criterio socio-económico se puede hacer una solicitud de internación por dos modalidades</w:t>
      </w:r>
      <w:r w:rsidRPr="009B3914">
        <w:rPr>
          <w:rFonts w:asciiTheme="minorHAnsi" w:hAnsiTheme="minorHAnsi" w:cs="Arial"/>
          <w:b/>
          <w:szCs w:val="24"/>
          <w:lang w:val="es-AR"/>
        </w:rPr>
        <w:t xml:space="preserve">: </w:t>
      </w:r>
      <w:r w:rsidRPr="009B3914">
        <w:rPr>
          <w:rFonts w:asciiTheme="minorHAnsi" w:hAnsiTheme="minorHAnsi" w:cs="Arial"/>
          <w:szCs w:val="24"/>
          <w:lang w:val="es-AR"/>
        </w:rPr>
        <w:t>Cobertura Total o Pago Compartido.</w:t>
      </w:r>
    </w:p>
    <w:p w:rsidR="007726A1" w:rsidRPr="009B3914" w:rsidRDefault="007726A1" w:rsidP="006633AA">
      <w:pPr>
        <w:spacing w:after="100" w:afterAutospacing="1" w:line="276" w:lineRule="auto"/>
        <w:jc w:val="both"/>
        <w:rPr>
          <w:rFonts w:asciiTheme="minorHAnsi" w:eastAsia="Times New Roman" w:hAnsiTheme="minorHAnsi" w:cs="Arial"/>
          <w:sz w:val="24"/>
          <w:szCs w:val="24"/>
          <w:lang w:val="es-AR"/>
        </w:rPr>
      </w:pPr>
      <w:r w:rsidRPr="009B3914">
        <w:rPr>
          <w:rFonts w:asciiTheme="minorHAnsi" w:eastAsia="Times New Roman" w:hAnsiTheme="minorHAnsi" w:cs="Arial"/>
          <w:sz w:val="24"/>
          <w:szCs w:val="24"/>
          <w:lang w:val="es-AR"/>
        </w:rPr>
        <w:t xml:space="preserve">Orientadas a personas con alta vulnerabilidad </w:t>
      </w:r>
      <w:proofErr w:type="spellStart"/>
      <w:r w:rsidRPr="009B3914">
        <w:rPr>
          <w:rFonts w:asciiTheme="minorHAnsi" w:eastAsia="Times New Roman" w:hAnsiTheme="minorHAnsi" w:cs="Arial"/>
          <w:sz w:val="24"/>
          <w:szCs w:val="24"/>
          <w:lang w:val="es-AR"/>
        </w:rPr>
        <w:t>sociosanitaria</w:t>
      </w:r>
      <w:proofErr w:type="spellEnd"/>
      <w:r w:rsidRPr="009B3914">
        <w:rPr>
          <w:rFonts w:asciiTheme="minorHAnsi" w:eastAsia="Times New Roman" w:hAnsiTheme="minorHAnsi" w:cs="Arial"/>
          <w:sz w:val="24"/>
          <w:szCs w:val="24"/>
          <w:lang w:val="es-AR"/>
        </w:rPr>
        <w:t xml:space="preserve"> que brinda servicios de alojamiento y atención especializada de larga estadía a través de actividades recreativas y terapéuticas de mantenimiento, recuperación y rehabilitación de las habilidades.    </w:t>
      </w:r>
    </w:p>
    <w:p w:rsidR="007726A1" w:rsidRPr="009B3914" w:rsidRDefault="007726A1" w:rsidP="006633AA">
      <w:pPr>
        <w:spacing w:after="100" w:afterAutospacing="1" w:line="276" w:lineRule="auto"/>
        <w:jc w:val="both"/>
        <w:rPr>
          <w:rFonts w:asciiTheme="minorHAnsi" w:eastAsia="Times New Roman" w:hAnsiTheme="minorHAnsi" w:cs="Arial"/>
          <w:sz w:val="24"/>
          <w:szCs w:val="24"/>
          <w:lang w:val="es-AR"/>
        </w:rPr>
      </w:pPr>
      <w:r w:rsidRPr="009B3914">
        <w:rPr>
          <w:rFonts w:asciiTheme="minorHAnsi" w:eastAsia="Times New Roman" w:hAnsiTheme="minorHAnsi" w:cs="Arial"/>
          <w:sz w:val="24"/>
          <w:szCs w:val="24"/>
          <w:lang w:val="es-AR"/>
        </w:rPr>
        <w:t>De ser autorizada la vacante, se determina el tipo de cobertura para la prestación, pudiendo ser:</w:t>
      </w:r>
    </w:p>
    <w:p w:rsidR="007726A1" w:rsidRPr="009B3914" w:rsidRDefault="007726A1" w:rsidP="006633AA">
      <w:pPr>
        <w:pStyle w:val="Prrafodelista"/>
        <w:numPr>
          <w:ilvl w:val="0"/>
          <w:numId w:val="26"/>
        </w:numPr>
        <w:spacing w:after="100" w:afterAutospacing="1"/>
        <w:jc w:val="both"/>
        <w:rPr>
          <w:rFonts w:eastAsia="Times New Roman" w:cs="Arial"/>
          <w:sz w:val="24"/>
          <w:szCs w:val="24"/>
          <w:lang w:val="es-AR" w:eastAsia="es-AR"/>
        </w:rPr>
      </w:pPr>
      <w:r w:rsidRPr="009B3914">
        <w:rPr>
          <w:rFonts w:eastAsia="Times New Roman" w:cs="Arial"/>
          <w:bCs/>
          <w:sz w:val="24"/>
          <w:szCs w:val="24"/>
          <w:lang w:val="es-AR" w:eastAsia="es-AR"/>
        </w:rPr>
        <w:t>Total </w:t>
      </w:r>
      <w:r w:rsidRPr="009B3914">
        <w:rPr>
          <w:rFonts w:eastAsia="Times New Roman" w:cs="Arial"/>
          <w:sz w:val="24"/>
          <w:szCs w:val="24"/>
          <w:lang w:val="es-AR" w:eastAsia="es-AR"/>
        </w:rPr>
        <w:t>(El Instituto abonará el total del costo del geriátrico) o</w:t>
      </w:r>
    </w:p>
    <w:p w:rsidR="007726A1" w:rsidRPr="009B3914" w:rsidRDefault="007726A1" w:rsidP="006633AA">
      <w:pPr>
        <w:pStyle w:val="Prrafodelista"/>
        <w:numPr>
          <w:ilvl w:val="0"/>
          <w:numId w:val="26"/>
        </w:numPr>
        <w:spacing w:after="100" w:afterAutospacing="1"/>
        <w:jc w:val="both"/>
        <w:rPr>
          <w:rFonts w:eastAsia="Times New Roman" w:cs="Arial"/>
          <w:sz w:val="24"/>
          <w:szCs w:val="24"/>
          <w:lang w:val="es-AR" w:eastAsia="es-AR"/>
        </w:rPr>
      </w:pPr>
      <w:r w:rsidRPr="009B3914">
        <w:rPr>
          <w:rFonts w:eastAsia="Times New Roman" w:cs="Arial"/>
          <w:bCs/>
          <w:sz w:val="24"/>
          <w:szCs w:val="24"/>
          <w:lang w:val="es-AR" w:eastAsia="es-AR"/>
        </w:rPr>
        <w:t>Pago Compartido </w:t>
      </w:r>
      <w:r w:rsidRPr="009B3914">
        <w:rPr>
          <w:rFonts w:eastAsia="Times New Roman" w:cs="Arial"/>
          <w:sz w:val="24"/>
          <w:szCs w:val="24"/>
          <w:lang w:val="es-AR" w:eastAsia="es-AR"/>
        </w:rPr>
        <w:t>(El Instituto abonará un porcentaje del costo de la internación que oscilará entre el 20 y el 80 %).</w:t>
      </w:r>
    </w:p>
    <w:p w:rsidR="007726A1" w:rsidRPr="009B3914" w:rsidRDefault="007726A1" w:rsidP="006633AA">
      <w:pPr>
        <w:spacing w:after="100" w:afterAutospacing="1" w:line="276" w:lineRule="auto"/>
        <w:jc w:val="both"/>
        <w:rPr>
          <w:rFonts w:asciiTheme="minorHAnsi" w:eastAsia="Times New Roman" w:hAnsiTheme="minorHAnsi" w:cs="Arial"/>
          <w:sz w:val="24"/>
          <w:szCs w:val="24"/>
          <w:lang w:val="es-AR"/>
        </w:rPr>
      </w:pPr>
      <w:r w:rsidRPr="009B3914">
        <w:rPr>
          <w:rFonts w:asciiTheme="minorHAnsi" w:eastAsia="Times New Roman" w:hAnsiTheme="minorHAnsi" w:cs="Arial"/>
          <w:sz w:val="24"/>
          <w:szCs w:val="24"/>
          <w:lang w:val="es-AR"/>
        </w:rPr>
        <w:t>No hay subsidios ni reintegros.</w:t>
      </w:r>
      <w:r w:rsidRPr="009B3914">
        <w:rPr>
          <w:rFonts w:asciiTheme="minorHAnsi" w:hAnsiTheme="minorHAnsi" w:cs="Arial"/>
          <w:sz w:val="24"/>
          <w:szCs w:val="24"/>
        </w:rPr>
        <w:t>Para la tramitación de esta prestación también prima la burocratización y las esperas eternas.</w:t>
      </w:r>
    </w:p>
    <w:p w:rsidR="007726A1" w:rsidRPr="009B3914" w:rsidRDefault="007726A1" w:rsidP="006633AA">
      <w:pPr>
        <w:pStyle w:val="NormalWeb"/>
        <w:tabs>
          <w:tab w:val="num" w:pos="1080"/>
        </w:tabs>
        <w:spacing w:before="0" w:beforeAutospacing="0" w:line="276" w:lineRule="auto"/>
        <w:jc w:val="both"/>
        <w:rPr>
          <w:rFonts w:asciiTheme="minorHAnsi" w:hAnsiTheme="minorHAnsi" w:cs="Arial"/>
        </w:rPr>
      </w:pPr>
      <w:r w:rsidRPr="009B3914">
        <w:rPr>
          <w:rFonts w:asciiTheme="minorHAnsi" w:hAnsiTheme="minorHAnsi" w:cs="Arial"/>
        </w:rPr>
        <w:t>El PAMI también brinda prestaciones a discapacitados y en el área de salud mental.</w:t>
      </w:r>
    </w:p>
    <w:p w:rsidR="007726A1" w:rsidRPr="009B3914" w:rsidRDefault="007726A1" w:rsidP="006633AA">
      <w:pPr>
        <w:spacing w:after="100" w:afterAutospacing="1" w:line="276" w:lineRule="auto"/>
        <w:jc w:val="both"/>
        <w:rPr>
          <w:rFonts w:asciiTheme="minorHAnsi" w:hAnsiTheme="minorHAnsi" w:cs="Arial"/>
          <w:color w:val="222222"/>
          <w:sz w:val="24"/>
          <w:szCs w:val="24"/>
          <w:shd w:val="clear" w:color="auto" w:fill="FFFFFF"/>
        </w:rPr>
      </w:pPr>
      <w:r w:rsidRPr="009B3914">
        <w:rPr>
          <w:rFonts w:asciiTheme="minorHAnsi" w:hAnsiTheme="minorHAnsi" w:cs="Arial"/>
          <w:color w:val="222222"/>
          <w:sz w:val="24"/>
          <w:szCs w:val="24"/>
          <w:shd w:val="clear" w:color="auto" w:fill="FFFFFF"/>
        </w:rPr>
        <w:t>El PAMI no brinda las prestaciones en forma igualitaria, sino que varían dependiendo del nivel socio-económico del beneficiario y su entorno familiar, a pesar de que todos los beneficiarios aporten el mismo porcentaje de sus haberes previsionales.</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 xml:space="preserve">El </w:t>
      </w:r>
      <w:r w:rsidRPr="009B3914">
        <w:rPr>
          <w:rFonts w:asciiTheme="minorHAnsi" w:eastAsiaTheme="minorHAnsi" w:hAnsiTheme="minorHAnsi" w:cs="Arial"/>
          <w:b/>
          <w:sz w:val="24"/>
          <w:szCs w:val="24"/>
          <w:lang w:eastAsia="en-US"/>
        </w:rPr>
        <w:t>tercer subsistema</w:t>
      </w:r>
      <w:r w:rsidRPr="009B3914">
        <w:rPr>
          <w:rFonts w:asciiTheme="minorHAnsi" w:eastAsiaTheme="minorHAnsi" w:hAnsiTheme="minorHAnsi" w:cs="Arial"/>
          <w:sz w:val="24"/>
          <w:szCs w:val="24"/>
          <w:lang w:eastAsia="en-US"/>
        </w:rPr>
        <w:t xml:space="preserve">, el de las </w:t>
      </w:r>
      <w:r w:rsidRPr="009B3914">
        <w:rPr>
          <w:rFonts w:asciiTheme="minorHAnsi" w:eastAsiaTheme="minorHAnsi" w:hAnsiTheme="minorHAnsi" w:cs="Arial"/>
          <w:b/>
          <w:sz w:val="24"/>
          <w:szCs w:val="24"/>
          <w:lang w:eastAsia="en-US"/>
        </w:rPr>
        <w:t>prepagas</w:t>
      </w:r>
      <w:r w:rsidRPr="009B3914">
        <w:rPr>
          <w:rFonts w:asciiTheme="minorHAnsi" w:eastAsiaTheme="minorHAnsi" w:hAnsiTheme="minorHAnsi" w:cs="Arial"/>
          <w:sz w:val="24"/>
          <w:szCs w:val="24"/>
          <w:lang w:eastAsia="en-US"/>
        </w:rPr>
        <w:t>, agrupa a un amplio conjunto de entidades con fines de lucro, cuya oferta apunta a mayores precios y servicios que los brindados por las obras sociales. Este subsector se financia por aportes directos de los usuarios que por lo general tienen medianos o altos ingresos y, que en la mayoría de los casos cuentan además con una obra social (doble afiliación).</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lastRenderedPageBreak/>
        <w:t xml:space="preserve">Cerca del 5% de la población recibe cobertura por este subsector. Estas empresas a su vez tienen contratos </w:t>
      </w:r>
      <w:proofErr w:type="spellStart"/>
      <w:r w:rsidRPr="009B3914">
        <w:rPr>
          <w:rFonts w:asciiTheme="minorHAnsi" w:eastAsiaTheme="minorHAnsi" w:hAnsiTheme="minorHAnsi" w:cs="Arial"/>
          <w:sz w:val="24"/>
          <w:szCs w:val="24"/>
          <w:lang w:eastAsia="en-US"/>
        </w:rPr>
        <w:t>prestacionales</w:t>
      </w:r>
      <w:proofErr w:type="spellEnd"/>
      <w:r w:rsidRPr="009B3914">
        <w:rPr>
          <w:rFonts w:asciiTheme="minorHAnsi" w:eastAsiaTheme="minorHAnsi" w:hAnsiTheme="minorHAnsi" w:cs="Arial"/>
          <w:sz w:val="24"/>
          <w:szCs w:val="24"/>
          <w:lang w:eastAsia="en-US"/>
        </w:rPr>
        <w:t xml:space="preserve"> con las obras sociales.</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 xml:space="preserve">La fragmentación es la característica común del sistema de salud nacional así como de los tres subsistemas. El sistema estatal se encuentra altamente fragmentado en el sistema público nacional, los sistemas públicos provinciales y los sistemas municipales. Tanto desde la nación como desde las provincias la descentralización ha sido la modalidad de manejo del sistema con la inadecuada transferencia de fondos necesaria.  </w:t>
      </w:r>
    </w:p>
    <w:p w:rsidR="007726A1" w:rsidRPr="009B3914" w:rsidRDefault="007726A1" w:rsidP="006633AA">
      <w:pPr>
        <w:autoSpaceDE w:val="0"/>
        <w:autoSpaceDN w:val="0"/>
        <w:adjustRightInd w:val="0"/>
        <w:spacing w:after="100" w:afterAutospacing="1" w:line="276" w:lineRule="auto"/>
        <w:jc w:val="both"/>
        <w:rPr>
          <w:rFonts w:asciiTheme="minorHAnsi" w:eastAsiaTheme="minorHAnsi" w:hAnsiTheme="minorHAnsi" w:cs="Arial"/>
          <w:sz w:val="24"/>
          <w:szCs w:val="24"/>
          <w:lang w:eastAsia="en-US"/>
        </w:rPr>
      </w:pPr>
      <w:r w:rsidRPr="009B3914">
        <w:rPr>
          <w:rFonts w:asciiTheme="minorHAnsi" w:eastAsiaTheme="minorHAnsi" w:hAnsiTheme="minorHAnsi" w:cs="Arial"/>
          <w:sz w:val="24"/>
          <w:szCs w:val="24"/>
          <w:lang w:eastAsia="en-US"/>
        </w:rPr>
        <w:t>El subsistema de obras sociales también está fragmentado.  Lo conforman más de 500 obras sociales sin integración entre sí, inscriptas en RENOS (Registro Nacional de Obras Sociales), en la Superintendencia de Seguros de Salud o en la COSSPRA (Consejo  Provincial de Obras Sociales).</w:t>
      </w:r>
    </w:p>
    <w:p w:rsidR="007726A1" w:rsidRPr="009B3914" w:rsidRDefault="007726A1" w:rsidP="006633AA">
      <w:pPr>
        <w:pStyle w:val="normal0"/>
        <w:spacing w:line="276" w:lineRule="auto"/>
        <w:rPr>
          <w:rFonts w:asciiTheme="minorHAnsi" w:eastAsia="Cambria" w:hAnsiTheme="minorHAnsi" w:cs="Cambria"/>
          <w:b/>
          <w:sz w:val="24"/>
          <w:szCs w:val="24"/>
        </w:rPr>
      </w:pPr>
    </w:p>
    <w:p w:rsidR="007726A1" w:rsidRPr="009B3914" w:rsidRDefault="007726A1" w:rsidP="0060660F">
      <w:pPr>
        <w:pStyle w:val="normal0"/>
        <w:rPr>
          <w:rFonts w:asciiTheme="minorHAnsi" w:eastAsia="Cambria" w:hAnsiTheme="minorHAnsi" w:cs="Cambria"/>
          <w:b/>
          <w:sz w:val="24"/>
          <w:szCs w:val="24"/>
        </w:rPr>
      </w:pPr>
    </w:p>
    <w:p w:rsidR="007726A1" w:rsidRPr="009B3914" w:rsidRDefault="007726A1" w:rsidP="0060660F">
      <w:pPr>
        <w:pStyle w:val="normal0"/>
        <w:rPr>
          <w:rFonts w:asciiTheme="minorHAnsi" w:eastAsia="Cambria" w:hAnsiTheme="minorHAnsi" w:cs="Cambria"/>
          <w:b/>
          <w:sz w:val="24"/>
          <w:szCs w:val="24"/>
        </w:rPr>
      </w:pPr>
    </w:p>
    <w:p w:rsidR="007726A1" w:rsidRPr="009B3914" w:rsidRDefault="007726A1" w:rsidP="0060660F">
      <w:pPr>
        <w:pStyle w:val="normal0"/>
        <w:rPr>
          <w:rFonts w:asciiTheme="minorHAnsi" w:eastAsia="Cambria" w:hAnsiTheme="minorHAnsi" w:cs="Cambria"/>
          <w:b/>
          <w:sz w:val="24"/>
          <w:szCs w:val="24"/>
        </w:rPr>
      </w:pPr>
    </w:p>
    <w:p w:rsidR="007726A1" w:rsidRPr="009B3914" w:rsidRDefault="007726A1" w:rsidP="0060660F">
      <w:pPr>
        <w:pStyle w:val="normal0"/>
        <w:rPr>
          <w:rFonts w:asciiTheme="minorHAnsi" w:eastAsia="Cambria" w:hAnsiTheme="minorHAnsi"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895A34" w:rsidRDefault="00895A34" w:rsidP="00225234">
      <w:pPr>
        <w:pStyle w:val="normal0"/>
        <w:jc w:val="center"/>
        <w:rPr>
          <w:rFonts w:ascii="Cambria" w:eastAsia="Cambria" w:hAnsi="Cambria" w:cs="Cambria"/>
          <w:b/>
          <w:sz w:val="96"/>
          <w:szCs w:val="96"/>
        </w:rPr>
      </w:pPr>
    </w:p>
    <w:p w:rsidR="00225234" w:rsidRPr="00225234" w:rsidRDefault="00225234" w:rsidP="00225234">
      <w:pPr>
        <w:pStyle w:val="normal0"/>
        <w:jc w:val="center"/>
        <w:rPr>
          <w:rFonts w:ascii="Cambria" w:eastAsia="Cambria" w:hAnsi="Cambria" w:cs="Cambria"/>
          <w:b/>
          <w:sz w:val="96"/>
          <w:szCs w:val="96"/>
        </w:rPr>
      </w:pPr>
      <w:r w:rsidRPr="00225234">
        <w:rPr>
          <w:rFonts w:ascii="Cambria" w:eastAsia="Cambria" w:hAnsi="Cambria" w:cs="Cambria"/>
          <w:b/>
          <w:sz w:val="96"/>
          <w:szCs w:val="96"/>
        </w:rPr>
        <w:t>PROGRAMA CIUDADES AMIGABLES CON LA EDAD</w:t>
      </w:r>
    </w:p>
    <w:p w:rsidR="00225234" w:rsidRDefault="00225234" w:rsidP="00225234">
      <w:pPr>
        <w:pStyle w:val="normal0"/>
        <w:rPr>
          <w:rFonts w:ascii="Cambria" w:eastAsia="Cambria" w:hAnsi="Cambria" w:cs="Cambria"/>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A802DF" w:rsidRDefault="00A802DF" w:rsidP="0060660F">
      <w:pPr>
        <w:pStyle w:val="normal0"/>
        <w:rPr>
          <w:rFonts w:ascii="Cambria" w:eastAsia="Cambria" w:hAnsi="Cambria" w:cs="Cambria"/>
          <w:b/>
          <w:sz w:val="24"/>
          <w:szCs w:val="24"/>
        </w:rPr>
      </w:pPr>
    </w:p>
    <w:p w:rsidR="002A7FBB" w:rsidRPr="004A5E0C" w:rsidRDefault="004A5E0C" w:rsidP="0060660F">
      <w:pPr>
        <w:pStyle w:val="normal0"/>
        <w:rPr>
          <w:rFonts w:ascii="Cambria" w:eastAsia="Cambria" w:hAnsi="Cambria" w:cs="Cambria"/>
          <w:b/>
          <w:sz w:val="24"/>
          <w:szCs w:val="24"/>
        </w:rPr>
      </w:pPr>
      <w:r w:rsidRPr="004A5E0C">
        <w:rPr>
          <w:rFonts w:ascii="Cambria" w:eastAsia="Cambria" w:hAnsi="Cambria" w:cs="Cambria"/>
          <w:b/>
          <w:sz w:val="24"/>
          <w:szCs w:val="24"/>
        </w:rPr>
        <w:t>PROGRAMA CIUDADES AMIGABLES CON LA EDAD</w:t>
      </w:r>
    </w:p>
    <w:p w:rsidR="002A7FBB" w:rsidRDefault="002A7FBB" w:rsidP="0060660F">
      <w:pPr>
        <w:pStyle w:val="normal0"/>
        <w:rPr>
          <w:rFonts w:ascii="Cambria" w:eastAsia="Cambria" w:hAnsi="Cambria" w:cs="Cambria"/>
          <w:sz w:val="24"/>
          <w:szCs w:val="24"/>
        </w:rPr>
      </w:pPr>
    </w:p>
    <w:p w:rsidR="0067531E" w:rsidRDefault="0067531E" w:rsidP="0067531E">
      <w:pPr>
        <w:pStyle w:val="normal0"/>
        <w:spacing w:line="276" w:lineRule="auto"/>
        <w:rPr>
          <w:rFonts w:ascii="Cambria" w:eastAsia="Cambria" w:hAnsi="Cambria" w:cs="Cambria"/>
          <w:sz w:val="24"/>
          <w:szCs w:val="24"/>
        </w:rPr>
      </w:pPr>
    </w:p>
    <w:p w:rsidR="0067531E" w:rsidRDefault="0067531E" w:rsidP="0067531E">
      <w:pPr>
        <w:pStyle w:val="normal0"/>
        <w:spacing w:line="276" w:lineRule="auto"/>
        <w:rPr>
          <w:rFonts w:ascii="Cambria" w:eastAsia="Cambria" w:hAnsi="Cambria" w:cs="Cambria"/>
          <w:sz w:val="24"/>
          <w:szCs w:val="24"/>
        </w:rPr>
      </w:pPr>
    </w:p>
    <w:p w:rsidR="002A7FBB" w:rsidRDefault="00C75E3F" w:rsidP="00BA3A77">
      <w:pPr>
        <w:pStyle w:val="normal0"/>
        <w:spacing w:line="276" w:lineRule="auto"/>
        <w:jc w:val="both"/>
        <w:rPr>
          <w:rFonts w:ascii="Cambria" w:eastAsia="Cambria" w:hAnsi="Cambria" w:cs="Cambria"/>
          <w:sz w:val="24"/>
          <w:szCs w:val="24"/>
        </w:rPr>
      </w:pPr>
      <w:r>
        <w:rPr>
          <w:rFonts w:ascii="Cambria" w:eastAsia="Cambria" w:hAnsi="Cambria" w:cs="Cambria"/>
          <w:sz w:val="24"/>
          <w:szCs w:val="24"/>
        </w:rPr>
        <w:t xml:space="preserve">Atento a los cambios demográficos mundiales,  y teniendo en cuenta que este municipio alberga el mayor porcentaje de personas mayores del país; se  aborda la temática de manera  multisectorial a fin de optimizar las oportunidades de las personas en el proceso de envejecimiento de manera equitativa. </w:t>
      </w:r>
    </w:p>
    <w:p w:rsidR="002A7FBB" w:rsidRDefault="00C75E3F" w:rsidP="00BA3A77">
      <w:pPr>
        <w:pStyle w:val="normal0"/>
        <w:spacing w:line="276" w:lineRule="auto"/>
        <w:jc w:val="both"/>
        <w:rPr>
          <w:rFonts w:ascii="Cambria" w:eastAsia="Cambria" w:hAnsi="Cambria" w:cs="Cambria"/>
          <w:sz w:val="24"/>
          <w:szCs w:val="24"/>
          <w:highlight w:val="white"/>
        </w:rPr>
      </w:pPr>
      <w:r>
        <w:rPr>
          <w:rFonts w:ascii="Cambria" w:eastAsia="Cambria" w:hAnsi="Cambria" w:cs="Cambria"/>
          <w:sz w:val="24"/>
          <w:szCs w:val="24"/>
        </w:rPr>
        <w:t xml:space="preserve">Es así es que  a través de la carta de compromiso el Sr Intendente expresa su voluntad de formar parte del Programa Ciudades Amigables con la edad en el año 2016 reflejando la responsabilidad asumida para continuar con  el </w:t>
      </w:r>
      <w:r>
        <w:rPr>
          <w:rFonts w:ascii="Cambria" w:eastAsia="Cambria" w:hAnsi="Cambria" w:cs="Cambria"/>
          <w:sz w:val="24"/>
          <w:szCs w:val="24"/>
          <w:highlight w:val="white"/>
        </w:rPr>
        <w:t>impulso de acciones para el fomento de la salud y el bienestar de las personas mayores, con una visión intersectorial e interdisciplinaria, que respete los der</w:t>
      </w:r>
      <w:r w:rsidR="00CC1ECA">
        <w:rPr>
          <w:rFonts w:ascii="Cambria" w:eastAsia="Cambria" w:hAnsi="Cambria" w:cs="Cambria"/>
          <w:sz w:val="24"/>
          <w:szCs w:val="24"/>
          <w:highlight w:val="white"/>
        </w:rPr>
        <w:t>echos e idiosincrasia de la persona</w:t>
      </w:r>
      <w:r>
        <w:rPr>
          <w:rFonts w:ascii="Cambria" w:eastAsia="Cambria" w:hAnsi="Cambria" w:cs="Cambria"/>
          <w:sz w:val="24"/>
          <w:szCs w:val="24"/>
          <w:highlight w:val="white"/>
        </w:rPr>
        <w:t xml:space="preserve"> mayor. </w:t>
      </w:r>
    </w:p>
    <w:p w:rsidR="002A7FBB" w:rsidRDefault="00C75E3F" w:rsidP="00BA3A77">
      <w:pPr>
        <w:pStyle w:val="normal0"/>
        <w:spacing w:line="276" w:lineRule="auto"/>
        <w:jc w:val="both"/>
        <w:rPr>
          <w:rFonts w:ascii="Cambria" w:eastAsia="Cambria" w:hAnsi="Cambria" w:cs="Cambria"/>
          <w:color w:val="FF0000"/>
          <w:sz w:val="24"/>
          <w:szCs w:val="24"/>
        </w:rPr>
      </w:pPr>
      <w:r>
        <w:rPr>
          <w:rFonts w:ascii="Cambria" w:eastAsia="Cambria" w:hAnsi="Cambria" w:cs="Cambria"/>
          <w:sz w:val="24"/>
          <w:szCs w:val="24"/>
          <w:highlight w:val="white"/>
        </w:rPr>
        <w:t xml:space="preserve">Los determinantes sociales de la salud son las circunstancias en que las personas nacen, crecen, viven, trabajan y envejecen, incluido el sistema de salud. La trayectoria de vida, el tipo de empleo, el acceso a una alimentación sana y variada, el acceso a servicios de salud de calidad y a condiciones de infraestructura y servicios urbanos adecuados sin dudas propician una vida más longeva y autónoma y con ello un proceso de envejecimiento activo y saludable. </w:t>
      </w:r>
    </w:p>
    <w:p w:rsidR="002A7FBB" w:rsidRDefault="00C75E3F" w:rsidP="00BA3A77">
      <w:pPr>
        <w:pStyle w:val="normal0"/>
        <w:pBdr>
          <w:top w:val="nil"/>
          <w:left w:val="nil"/>
          <w:bottom w:val="nil"/>
          <w:right w:val="nil"/>
          <w:between w:val="nil"/>
        </w:pBdr>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Con el fin de incorporar a los mayores en este proyecto, se convocó a la formación de la </w:t>
      </w:r>
      <w:r>
        <w:rPr>
          <w:rFonts w:ascii="Cambria" w:eastAsia="Cambria" w:hAnsi="Cambria" w:cs="Cambria"/>
          <w:i/>
          <w:color w:val="000000"/>
          <w:sz w:val="24"/>
          <w:szCs w:val="24"/>
        </w:rPr>
        <w:t>Mesa Intersectorial,</w:t>
      </w:r>
      <w:r>
        <w:rPr>
          <w:rFonts w:ascii="Cambria" w:eastAsia="Cambria" w:hAnsi="Cambria" w:cs="Cambria"/>
          <w:color w:val="000000"/>
          <w:sz w:val="24"/>
          <w:szCs w:val="24"/>
        </w:rPr>
        <w:t xml:space="preserve"> compuesta por distintos actores involucrados en el proceso del envejecimiento.</w:t>
      </w:r>
    </w:p>
    <w:p w:rsidR="002A7FBB" w:rsidRDefault="002A7FBB" w:rsidP="00BA3A77">
      <w:pPr>
        <w:pStyle w:val="normal0"/>
        <w:pBdr>
          <w:top w:val="nil"/>
          <w:left w:val="nil"/>
          <w:bottom w:val="nil"/>
          <w:right w:val="nil"/>
          <w:between w:val="nil"/>
        </w:pBdr>
        <w:spacing w:after="200" w:line="276" w:lineRule="auto"/>
        <w:jc w:val="both"/>
        <w:rPr>
          <w:rFonts w:ascii="Cambria" w:eastAsia="Cambria" w:hAnsi="Cambria" w:cs="Cambria"/>
          <w:sz w:val="24"/>
          <w:szCs w:val="24"/>
        </w:rPr>
      </w:pPr>
    </w:p>
    <w:p w:rsidR="002A7FBB" w:rsidRDefault="00C75E3F" w:rsidP="00BA3A77">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sidRPr="0067531E">
        <w:rPr>
          <w:rFonts w:ascii="Cambria" w:eastAsia="Cambria" w:hAnsi="Cambria" w:cs="Cambria"/>
          <w:color w:val="000000" w:themeColor="text1"/>
          <w:sz w:val="24"/>
          <w:szCs w:val="24"/>
        </w:rPr>
        <w:t>Los integrantes, fueron representantes de Secretaría d</w:t>
      </w:r>
      <w:r w:rsidR="0067531E" w:rsidRPr="0067531E">
        <w:rPr>
          <w:rFonts w:ascii="Cambria" w:eastAsia="Cambria" w:hAnsi="Cambria" w:cs="Cambria"/>
          <w:color w:val="000000" w:themeColor="text1"/>
          <w:sz w:val="24"/>
          <w:szCs w:val="24"/>
        </w:rPr>
        <w:t xml:space="preserve">e Salud, </w:t>
      </w:r>
      <w:r w:rsidR="0067531E">
        <w:rPr>
          <w:rFonts w:ascii="Cambria" w:eastAsia="Cambria" w:hAnsi="Cambria" w:cs="Cambria"/>
          <w:color w:val="000000" w:themeColor="text1"/>
          <w:sz w:val="24"/>
          <w:szCs w:val="24"/>
        </w:rPr>
        <w:t xml:space="preserve"> S</w:t>
      </w:r>
      <w:r w:rsidR="0067531E" w:rsidRPr="0067531E">
        <w:rPr>
          <w:rFonts w:ascii="Cambria" w:eastAsia="Cambria" w:hAnsi="Cambria" w:cs="Cambria"/>
          <w:color w:val="000000" w:themeColor="text1"/>
          <w:sz w:val="24"/>
          <w:szCs w:val="24"/>
        </w:rPr>
        <w:t xml:space="preserve">ecretaría </w:t>
      </w:r>
      <w:r w:rsidRPr="0067531E">
        <w:rPr>
          <w:rFonts w:ascii="Cambria" w:eastAsia="Cambria" w:hAnsi="Cambria" w:cs="Cambria"/>
          <w:color w:val="000000" w:themeColor="text1"/>
          <w:sz w:val="24"/>
          <w:szCs w:val="24"/>
        </w:rPr>
        <w:t>Desarrollo Humano,</w:t>
      </w:r>
      <w:r w:rsidR="0067531E">
        <w:rPr>
          <w:rFonts w:ascii="Cambria" w:eastAsia="Cambria" w:hAnsi="Cambria" w:cs="Cambria"/>
          <w:color w:val="000000" w:themeColor="text1"/>
          <w:sz w:val="24"/>
          <w:szCs w:val="24"/>
        </w:rPr>
        <w:t xml:space="preserve"> Geriátrico Municipal  y </w:t>
      </w:r>
      <w:r w:rsidRPr="0067531E">
        <w:rPr>
          <w:rFonts w:ascii="Cambria" w:eastAsia="Cambria" w:hAnsi="Cambria" w:cs="Cambria"/>
          <w:color w:val="000000" w:themeColor="text1"/>
          <w:sz w:val="24"/>
          <w:szCs w:val="24"/>
        </w:rPr>
        <w:t>Centro Recreativo Adultos Mayores Activos</w:t>
      </w:r>
      <w:r>
        <w:rPr>
          <w:rFonts w:ascii="Cambria" w:eastAsia="Cambria" w:hAnsi="Cambria" w:cs="Cambria"/>
          <w:color w:val="000000"/>
          <w:sz w:val="24"/>
          <w:szCs w:val="24"/>
        </w:rPr>
        <w:t>. Por el Concejo Deliberante participan representantes de la Comisión de Salud.</w:t>
      </w:r>
    </w:p>
    <w:p w:rsidR="002A7FBB" w:rsidRDefault="00C75E3F" w:rsidP="00BA3A77">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Por otro lado, se invitó a diversas Organizaciones de la Sociedad Civil, formadas por adultos mayores o que trabajan habitualmente con ese sector de la comunidad. Concurrieron  representantes de 18 centros de jubilados de los nueve barrios de Vicente López, las Damas Rosadas del Hospital </w:t>
      </w:r>
      <w:r w:rsidR="001F612E">
        <w:rPr>
          <w:rFonts w:ascii="Cambria" w:eastAsia="Cambria" w:hAnsi="Cambria" w:cs="Cambria"/>
          <w:color w:val="000000"/>
          <w:sz w:val="24"/>
          <w:szCs w:val="24"/>
        </w:rPr>
        <w:t>Houssay (Voluntariado de personas m</w:t>
      </w:r>
      <w:r>
        <w:rPr>
          <w:rFonts w:ascii="Cambria" w:eastAsia="Cambria" w:hAnsi="Cambria" w:cs="Cambria"/>
          <w:color w:val="000000"/>
          <w:sz w:val="24"/>
          <w:szCs w:val="24"/>
        </w:rPr>
        <w:t>ayores), del Parlamento de la Tercera Edad, del Rotary Club y Club de Leones.</w:t>
      </w:r>
    </w:p>
    <w:p w:rsidR="002A7FBB" w:rsidRDefault="00C75E3F" w:rsidP="00BA3A77">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También, participó de todas las reuniones, la Defensoría del Pueblo de</w:t>
      </w:r>
      <w:r w:rsidR="001F612E">
        <w:rPr>
          <w:rFonts w:ascii="Cambria" w:eastAsia="Cambria" w:hAnsi="Cambria" w:cs="Cambria"/>
          <w:color w:val="000000"/>
          <w:sz w:val="24"/>
          <w:szCs w:val="24"/>
        </w:rPr>
        <w:t xml:space="preserve"> Vicente López (Sector personas m</w:t>
      </w:r>
      <w:r>
        <w:rPr>
          <w:rFonts w:ascii="Cambria" w:eastAsia="Cambria" w:hAnsi="Cambria" w:cs="Cambria"/>
          <w:color w:val="000000"/>
          <w:sz w:val="24"/>
          <w:szCs w:val="24"/>
        </w:rPr>
        <w:t>ayores).</w:t>
      </w:r>
    </w:p>
    <w:p w:rsidR="002A7FBB" w:rsidRDefault="00C75E3F" w:rsidP="00BA3A77">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Asisten en promedio 30 personas a cada encuentro.</w:t>
      </w:r>
    </w:p>
    <w:p w:rsidR="002A7FBB" w:rsidRDefault="00C75E3F" w:rsidP="00BA3A77">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La </w:t>
      </w:r>
      <w:r>
        <w:rPr>
          <w:rFonts w:ascii="Cambria" w:eastAsia="Cambria" w:hAnsi="Cambria" w:cs="Cambria"/>
          <w:i/>
          <w:color w:val="000000"/>
          <w:sz w:val="24"/>
          <w:szCs w:val="24"/>
        </w:rPr>
        <w:t>Mesa,</w:t>
      </w:r>
      <w:r>
        <w:rPr>
          <w:rFonts w:ascii="Cambria" w:eastAsia="Cambria" w:hAnsi="Cambria" w:cs="Cambria"/>
          <w:color w:val="000000"/>
          <w:sz w:val="24"/>
          <w:szCs w:val="24"/>
        </w:rPr>
        <w:t xml:space="preserve"> ha mantenido reuniones, desde marzo de 2016 hasta la actualidad. Su primer objetivo, ha sido evaluar la adaptabilidad de la ciudad a los adultos mayores, así como empoderar a los propios adultos mayores en la responsabilidad del proyecto. </w:t>
      </w:r>
    </w:p>
    <w:p w:rsidR="002A7FBB" w:rsidRDefault="00C75E3F" w:rsidP="00BA3A77">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Se realizó un </w:t>
      </w:r>
      <w:r w:rsidR="00AD0D8A">
        <w:rPr>
          <w:rFonts w:ascii="Cambria" w:eastAsia="Cambria" w:hAnsi="Cambria" w:cs="Cambria"/>
          <w:color w:val="000000"/>
          <w:sz w:val="24"/>
          <w:szCs w:val="24"/>
        </w:rPr>
        <w:t>cuestionario/ encuesta</w:t>
      </w:r>
      <w:r>
        <w:rPr>
          <w:rFonts w:ascii="Cambria" w:eastAsia="Cambria" w:hAnsi="Cambria" w:cs="Cambria"/>
          <w:color w:val="000000"/>
          <w:sz w:val="24"/>
          <w:szCs w:val="24"/>
        </w:rPr>
        <w:t xml:space="preserve">  acerca de las cuestiones esenciales de la ciudad, a través del cual se evaluaron las ocho áreas designadas por la OMS, como influyentes en la salud y calidad de vida, de las personas mayores:</w:t>
      </w: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p>
    <w:p w:rsidR="002A7FBB" w:rsidRDefault="00C75E3F" w:rsidP="0067531E">
      <w:pPr>
        <w:pStyle w:val="normal0"/>
        <w:numPr>
          <w:ilvl w:val="0"/>
          <w:numId w:val="1"/>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color w:val="000000"/>
          <w:sz w:val="24"/>
          <w:szCs w:val="24"/>
        </w:rPr>
        <w:t xml:space="preserve"> Espacios al aire libre y edificios</w:t>
      </w:r>
    </w:p>
    <w:p w:rsidR="002A7FBB" w:rsidRDefault="00C75E3F" w:rsidP="0067531E">
      <w:pPr>
        <w:pStyle w:val="normal0"/>
        <w:numPr>
          <w:ilvl w:val="0"/>
          <w:numId w:val="1"/>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color w:val="000000"/>
          <w:sz w:val="24"/>
          <w:szCs w:val="24"/>
        </w:rPr>
        <w:t xml:space="preserve"> Transporte</w:t>
      </w:r>
    </w:p>
    <w:p w:rsidR="002A7FBB" w:rsidRDefault="00C75E3F" w:rsidP="0067531E">
      <w:pPr>
        <w:pStyle w:val="normal0"/>
        <w:numPr>
          <w:ilvl w:val="0"/>
          <w:numId w:val="1"/>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color w:val="000000"/>
          <w:sz w:val="24"/>
          <w:szCs w:val="24"/>
        </w:rPr>
        <w:t xml:space="preserve"> Vivienda</w:t>
      </w:r>
    </w:p>
    <w:p w:rsidR="002A7FBB" w:rsidRDefault="00C75E3F" w:rsidP="0067531E">
      <w:pPr>
        <w:pStyle w:val="normal0"/>
        <w:numPr>
          <w:ilvl w:val="0"/>
          <w:numId w:val="1"/>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color w:val="000000"/>
          <w:sz w:val="24"/>
          <w:szCs w:val="24"/>
        </w:rPr>
        <w:t xml:space="preserve"> Respeto e inclusión social</w:t>
      </w:r>
    </w:p>
    <w:p w:rsidR="002A7FBB" w:rsidRDefault="00C75E3F" w:rsidP="0067531E">
      <w:pPr>
        <w:pStyle w:val="normal0"/>
        <w:numPr>
          <w:ilvl w:val="0"/>
          <w:numId w:val="1"/>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color w:val="000000"/>
          <w:sz w:val="24"/>
          <w:szCs w:val="24"/>
        </w:rPr>
        <w:t xml:space="preserve"> Participación social</w:t>
      </w:r>
    </w:p>
    <w:p w:rsidR="002A7FBB" w:rsidRDefault="00C75E3F" w:rsidP="0067531E">
      <w:pPr>
        <w:pStyle w:val="normal0"/>
        <w:numPr>
          <w:ilvl w:val="0"/>
          <w:numId w:val="1"/>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color w:val="000000"/>
          <w:sz w:val="24"/>
          <w:szCs w:val="24"/>
        </w:rPr>
        <w:t xml:space="preserve"> Comunicación e información</w:t>
      </w:r>
    </w:p>
    <w:p w:rsidR="002A7FBB" w:rsidRDefault="00C75E3F" w:rsidP="0067531E">
      <w:pPr>
        <w:pStyle w:val="normal0"/>
        <w:numPr>
          <w:ilvl w:val="0"/>
          <w:numId w:val="1"/>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color w:val="000000"/>
          <w:sz w:val="24"/>
          <w:szCs w:val="24"/>
        </w:rPr>
        <w:t xml:space="preserve"> Trabajo y participación ciudadana</w:t>
      </w:r>
    </w:p>
    <w:p w:rsidR="002A7FBB" w:rsidRDefault="00C75E3F" w:rsidP="0067531E">
      <w:pPr>
        <w:pStyle w:val="normal0"/>
        <w:numPr>
          <w:ilvl w:val="0"/>
          <w:numId w:val="1"/>
        </w:numPr>
        <w:pBdr>
          <w:top w:val="nil"/>
          <w:left w:val="nil"/>
          <w:bottom w:val="nil"/>
          <w:right w:val="nil"/>
          <w:between w:val="nil"/>
        </w:pBdr>
        <w:spacing w:after="200" w:line="276" w:lineRule="auto"/>
        <w:rPr>
          <w:rFonts w:ascii="Cambria" w:eastAsia="Cambria" w:hAnsi="Cambria" w:cs="Cambria"/>
          <w:sz w:val="24"/>
          <w:szCs w:val="24"/>
        </w:rPr>
      </w:pPr>
      <w:r>
        <w:rPr>
          <w:rFonts w:ascii="Cambria" w:eastAsia="Cambria" w:hAnsi="Cambria" w:cs="Cambria"/>
          <w:color w:val="000000"/>
          <w:sz w:val="24"/>
          <w:szCs w:val="24"/>
        </w:rPr>
        <w:t xml:space="preserve"> Servicios Sociales y de la Salud</w:t>
      </w:r>
    </w:p>
    <w:p w:rsidR="002A7FBB" w:rsidRDefault="002A7FBB" w:rsidP="0067531E">
      <w:pPr>
        <w:pStyle w:val="normal0"/>
        <w:pBdr>
          <w:top w:val="nil"/>
          <w:left w:val="nil"/>
          <w:bottom w:val="nil"/>
          <w:right w:val="nil"/>
          <w:between w:val="nil"/>
        </w:pBdr>
        <w:spacing w:after="200" w:line="276" w:lineRule="auto"/>
        <w:rPr>
          <w:rFonts w:ascii="Cambria" w:eastAsia="Cambria" w:hAnsi="Cambria" w:cs="Cambria"/>
          <w:color w:val="000000"/>
          <w:sz w:val="24"/>
          <w:szCs w:val="24"/>
        </w:rPr>
      </w:pPr>
    </w:p>
    <w:p w:rsidR="002A7FBB" w:rsidRDefault="00C75E3F" w:rsidP="0067531E">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Sobre la base de estos dominios, se trabajó  para abordar y proporcionar la estructura para la planificación y la implementación de mejoras amigables con  la edad en el municipio.</w:t>
      </w:r>
    </w:p>
    <w:p w:rsidR="00A13BD6" w:rsidRDefault="00A13BD6" w:rsidP="0067531E">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Pr="00225234" w:rsidRDefault="00225234" w:rsidP="00225234">
      <w:pPr>
        <w:pStyle w:val="normal0"/>
        <w:pBdr>
          <w:top w:val="nil"/>
          <w:left w:val="nil"/>
          <w:bottom w:val="nil"/>
          <w:right w:val="nil"/>
          <w:between w:val="nil"/>
        </w:pBdr>
        <w:spacing w:after="200" w:line="276" w:lineRule="auto"/>
        <w:jc w:val="center"/>
        <w:rPr>
          <w:rFonts w:ascii="Cambria" w:eastAsia="Cambria" w:hAnsi="Cambria" w:cs="Cambria"/>
          <w:b/>
          <w:color w:val="000000"/>
          <w:sz w:val="96"/>
          <w:szCs w:val="96"/>
        </w:rPr>
      </w:pPr>
    </w:p>
    <w:p w:rsidR="00225234" w:rsidRPr="00225234" w:rsidRDefault="00225234" w:rsidP="00225234">
      <w:pPr>
        <w:pStyle w:val="normal0"/>
        <w:pBdr>
          <w:top w:val="nil"/>
          <w:left w:val="nil"/>
          <w:bottom w:val="nil"/>
          <w:right w:val="nil"/>
          <w:between w:val="nil"/>
        </w:pBdr>
        <w:spacing w:after="200" w:line="276" w:lineRule="auto"/>
        <w:jc w:val="center"/>
        <w:rPr>
          <w:rFonts w:ascii="Cambria" w:eastAsia="Cambria" w:hAnsi="Cambria" w:cs="Cambria"/>
          <w:b/>
          <w:color w:val="000000"/>
          <w:sz w:val="96"/>
          <w:szCs w:val="96"/>
        </w:rPr>
      </w:pPr>
      <w:r w:rsidRPr="00225234">
        <w:rPr>
          <w:rFonts w:ascii="Cambria" w:eastAsia="Cambria" w:hAnsi="Cambria" w:cs="Cambria"/>
          <w:b/>
          <w:color w:val="000000"/>
          <w:sz w:val="96"/>
          <w:szCs w:val="96"/>
        </w:rPr>
        <w:t>ENCUESTAS</w:t>
      </w: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225234" w:rsidRDefault="00225234"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A13BD6" w:rsidRDefault="00A13BD6"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r w:rsidRPr="00A13BD6">
        <w:rPr>
          <w:rFonts w:ascii="Cambria" w:eastAsia="Cambria" w:hAnsi="Cambria" w:cs="Cambria"/>
          <w:b/>
          <w:color w:val="000000"/>
          <w:sz w:val="24"/>
          <w:szCs w:val="24"/>
        </w:rPr>
        <w:lastRenderedPageBreak/>
        <w:t>ENCUESTAS</w:t>
      </w:r>
    </w:p>
    <w:p w:rsidR="003C7F9A" w:rsidRDefault="003C7F9A" w:rsidP="0067531E">
      <w:pPr>
        <w:pStyle w:val="normal0"/>
        <w:pBdr>
          <w:top w:val="nil"/>
          <w:left w:val="nil"/>
          <w:bottom w:val="nil"/>
          <w:right w:val="nil"/>
          <w:between w:val="nil"/>
        </w:pBdr>
        <w:spacing w:after="200" w:line="276" w:lineRule="auto"/>
        <w:jc w:val="both"/>
        <w:rPr>
          <w:rFonts w:ascii="Cambria" w:eastAsia="Cambria" w:hAnsi="Cambria" w:cs="Cambria"/>
          <w:b/>
          <w:color w:val="000000"/>
          <w:sz w:val="24"/>
          <w:szCs w:val="24"/>
        </w:rPr>
      </w:pPr>
    </w:p>
    <w:p w:rsidR="003C7F9A" w:rsidRPr="003C7F9A" w:rsidRDefault="003C7F9A" w:rsidP="0067531E">
      <w:pPr>
        <w:pStyle w:val="normal0"/>
        <w:pBdr>
          <w:top w:val="nil"/>
          <w:left w:val="nil"/>
          <w:bottom w:val="nil"/>
          <w:right w:val="nil"/>
          <w:between w:val="nil"/>
        </w:pBdr>
        <w:spacing w:after="200" w:line="276" w:lineRule="auto"/>
        <w:jc w:val="both"/>
        <w:rPr>
          <w:rFonts w:ascii="Cambria" w:eastAsia="Cambria" w:hAnsi="Cambria" w:cs="Cambria"/>
          <w:color w:val="000000"/>
          <w:sz w:val="24"/>
          <w:szCs w:val="24"/>
        </w:rPr>
      </w:pPr>
      <w:r w:rsidRPr="003C7F9A">
        <w:rPr>
          <w:rFonts w:ascii="Cambria" w:eastAsia="Cambria" w:hAnsi="Cambria" w:cs="Cambria"/>
          <w:color w:val="000000"/>
          <w:sz w:val="24"/>
          <w:szCs w:val="24"/>
        </w:rPr>
        <w:t>Para llevar a cabo el diagnóstico sobre el grado de amigabilidad del municipio con las personas mayores, se confeccionó una encuesta que incluye a los 8 dominios de la OMS.</w:t>
      </w:r>
    </w:p>
    <w:p w:rsidR="00143661" w:rsidRDefault="00143661" w:rsidP="0067531E">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Se distribuyeron 36</w:t>
      </w:r>
      <w:r w:rsidR="002A4182" w:rsidRPr="00A13BD6">
        <w:rPr>
          <w:rFonts w:ascii="Cambria" w:eastAsia="Cambria" w:hAnsi="Cambria" w:cs="Cambria"/>
          <w:sz w:val="24"/>
          <w:szCs w:val="24"/>
        </w:rPr>
        <w:t>0 encuestas entre los diferentes ce</w:t>
      </w:r>
      <w:r>
        <w:rPr>
          <w:rFonts w:ascii="Cambria" w:eastAsia="Cambria" w:hAnsi="Cambria" w:cs="Cambria"/>
          <w:sz w:val="24"/>
          <w:szCs w:val="24"/>
        </w:rPr>
        <w:t xml:space="preserve">ntros de jubilados de los siguientes barrios del municipio: </w:t>
      </w:r>
    </w:p>
    <w:p w:rsidR="00143661" w:rsidRDefault="00143661" w:rsidP="0067531E">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Centro de jubilados Amor y Amistad, representa la localidad de Florida Oeste. </w:t>
      </w:r>
    </w:p>
    <w:p w:rsidR="00143661" w:rsidRDefault="00143661" w:rsidP="0067531E">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Centro de jubilados </w:t>
      </w:r>
      <w:proofErr w:type="spellStart"/>
      <w:r>
        <w:rPr>
          <w:rFonts w:ascii="Cambria" w:eastAsia="Cambria" w:hAnsi="Cambria" w:cs="Cambria"/>
          <w:sz w:val="24"/>
          <w:szCs w:val="24"/>
        </w:rPr>
        <w:t>Ader</w:t>
      </w:r>
      <w:proofErr w:type="spellEnd"/>
      <w:r>
        <w:rPr>
          <w:rFonts w:ascii="Cambria" w:eastAsia="Cambria" w:hAnsi="Cambria" w:cs="Cambria"/>
          <w:sz w:val="24"/>
          <w:szCs w:val="24"/>
        </w:rPr>
        <w:t>, da muestra del barrio de Villa Adelina y Carapachay</w:t>
      </w:r>
      <w:r w:rsidR="007129EF">
        <w:rPr>
          <w:rFonts w:ascii="Cambria" w:eastAsia="Cambria" w:hAnsi="Cambria" w:cs="Cambria"/>
          <w:sz w:val="24"/>
          <w:szCs w:val="24"/>
        </w:rPr>
        <w:t>. Fundado en el año 2016, cuenta con 345 socios.</w:t>
      </w:r>
    </w:p>
    <w:p w:rsidR="00143661" w:rsidRDefault="00143661" w:rsidP="0067531E">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Centro de jubilados Renacer, se encuentra en </w:t>
      </w:r>
      <w:proofErr w:type="spellStart"/>
      <w:r>
        <w:rPr>
          <w:rFonts w:ascii="Cambria" w:eastAsia="Cambria" w:hAnsi="Cambria" w:cs="Cambria"/>
          <w:sz w:val="24"/>
          <w:szCs w:val="24"/>
        </w:rPr>
        <w:t>Munro</w:t>
      </w:r>
      <w:proofErr w:type="spellEnd"/>
      <w:r w:rsidR="007129EF">
        <w:rPr>
          <w:rFonts w:ascii="Cambria" w:eastAsia="Cambria" w:hAnsi="Cambria" w:cs="Cambria"/>
          <w:sz w:val="24"/>
          <w:szCs w:val="24"/>
        </w:rPr>
        <w:t xml:space="preserve">, inició sus actividades en el año 2007 y participan en </w:t>
      </w:r>
      <w:proofErr w:type="gramStart"/>
      <w:r w:rsidR="007129EF">
        <w:rPr>
          <w:rFonts w:ascii="Cambria" w:eastAsia="Cambria" w:hAnsi="Cambria" w:cs="Cambria"/>
          <w:sz w:val="24"/>
          <w:szCs w:val="24"/>
        </w:rPr>
        <w:t>el</w:t>
      </w:r>
      <w:proofErr w:type="gramEnd"/>
      <w:r w:rsidR="007129EF">
        <w:rPr>
          <w:rFonts w:ascii="Cambria" w:eastAsia="Cambria" w:hAnsi="Cambria" w:cs="Cambria"/>
          <w:sz w:val="24"/>
          <w:szCs w:val="24"/>
        </w:rPr>
        <w:t xml:space="preserve"> 115 personas mayores.</w:t>
      </w:r>
    </w:p>
    <w:p w:rsidR="00143661" w:rsidRDefault="00143661" w:rsidP="0067531E">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Centro de jubilados Sarmiento, representa a la localidad de Olivos</w:t>
      </w:r>
    </w:p>
    <w:p w:rsidR="00143661" w:rsidRDefault="00143661" w:rsidP="0067531E">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Centro de jubilados Emilio Valdez que representa a población de Florida Oeste y Villa Martelli.</w:t>
      </w:r>
      <w:r w:rsidR="007129EF">
        <w:rPr>
          <w:rFonts w:ascii="Cambria" w:eastAsia="Cambria" w:hAnsi="Cambria" w:cs="Cambria"/>
          <w:sz w:val="24"/>
          <w:szCs w:val="24"/>
        </w:rPr>
        <w:t xml:space="preserve"> Funciona desde el año 2013.</w:t>
      </w:r>
    </w:p>
    <w:p w:rsidR="00AD0D8A" w:rsidRDefault="00AD0D8A" w:rsidP="00AD0D8A">
      <w:pPr>
        <w:pStyle w:val="normal0"/>
        <w:pBdr>
          <w:top w:val="nil"/>
          <w:left w:val="nil"/>
          <w:bottom w:val="nil"/>
          <w:right w:val="nil"/>
          <w:between w:val="nil"/>
        </w:pBdr>
        <w:spacing w:after="200" w:line="276" w:lineRule="auto"/>
        <w:jc w:val="both"/>
        <w:rPr>
          <w:rFonts w:ascii="Cambria" w:eastAsia="Cambria" w:hAnsi="Cambria" w:cs="Cambria"/>
          <w:color w:val="FF0000"/>
          <w:sz w:val="24"/>
          <w:szCs w:val="24"/>
        </w:rPr>
      </w:pPr>
    </w:p>
    <w:p w:rsidR="00CE7E98" w:rsidRDefault="00143661" w:rsidP="00AD0D8A">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También se distribuyeron en la Delegación Municipal Flori</w:t>
      </w:r>
      <w:r w:rsidR="002650DE">
        <w:rPr>
          <w:rFonts w:ascii="Cambria" w:eastAsia="Cambria" w:hAnsi="Cambria" w:cs="Cambria"/>
          <w:sz w:val="24"/>
          <w:szCs w:val="24"/>
        </w:rPr>
        <w:t>da Central (cita en Vergara 2382</w:t>
      </w:r>
      <w:r>
        <w:rPr>
          <w:rFonts w:ascii="Cambria" w:eastAsia="Cambria" w:hAnsi="Cambria" w:cs="Cambria"/>
          <w:sz w:val="24"/>
          <w:szCs w:val="24"/>
        </w:rPr>
        <w:t xml:space="preserve">) </w:t>
      </w:r>
      <w:r w:rsidR="002650DE">
        <w:rPr>
          <w:rFonts w:ascii="Cambria" w:eastAsia="Cambria" w:hAnsi="Cambria" w:cs="Cambria"/>
          <w:sz w:val="24"/>
          <w:szCs w:val="24"/>
        </w:rPr>
        <w:t xml:space="preserve">que representa al barrio de Florida pero a la que concurre población de todo el municipio. Las encuestas se entregaron </w:t>
      </w:r>
      <w:r>
        <w:rPr>
          <w:rFonts w:ascii="Cambria" w:eastAsia="Cambria" w:hAnsi="Cambria" w:cs="Cambria"/>
          <w:sz w:val="24"/>
          <w:szCs w:val="24"/>
        </w:rPr>
        <w:t xml:space="preserve">en el contexto de una actividad dirigida a personas mayores. </w:t>
      </w:r>
      <w:r w:rsidR="002650DE">
        <w:rPr>
          <w:rFonts w:ascii="Cambria" w:eastAsia="Cambria" w:hAnsi="Cambria" w:cs="Cambria"/>
          <w:sz w:val="24"/>
          <w:szCs w:val="24"/>
        </w:rPr>
        <w:t>Vale aclarar que e</w:t>
      </w:r>
      <w:r>
        <w:rPr>
          <w:rFonts w:ascii="Cambria" w:eastAsia="Cambria" w:hAnsi="Cambria" w:cs="Cambria"/>
          <w:sz w:val="24"/>
          <w:szCs w:val="24"/>
        </w:rPr>
        <w:t>sta entidad además de ser una oficina municipal para trámites</w:t>
      </w:r>
      <w:r w:rsidR="002650DE">
        <w:rPr>
          <w:rFonts w:ascii="Cambria" w:eastAsia="Cambria" w:hAnsi="Cambria" w:cs="Cambria"/>
          <w:sz w:val="24"/>
          <w:szCs w:val="24"/>
        </w:rPr>
        <w:t xml:space="preserve"> específicos, funciona como un C</w:t>
      </w:r>
      <w:r>
        <w:rPr>
          <w:rFonts w:ascii="Cambria" w:eastAsia="Cambria" w:hAnsi="Cambria" w:cs="Cambria"/>
          <w:sz w:val="24"/>
          <w:szCs w:val="24"/>
        </w:rPr>
        <w:t>entro cultural donde se llevan a cabo múltiples actividades que propici</w:t>
      </w:r>
      <w:r w:rsidR="002650DE">
        <w:rPr>
          <w:rFonts w:ascii="Cambria" w:eastAsia="Cambria" w:hAnsi="Cambria" w:cs="Cambria"/>
          <w:sz w:val="24"/>
          <w:szCs w:val="24"/>
        </w:rPr>
        <w:t>an el envejecimiento saludable,</w:t>
      </w:r>
      <w:r>
        <w:rPr>
          <w:rFonts w:ascii="Cambria" w:eastAsia="Cambria" w:hAnsi="Cambria" w:cs="Cambria"/>
          <w:sz w:val="24"/>
          <w:szCs w:val="24"/>
        </w:rPr>
        <w:t xml:space="preserve"> fomentan la sociabilización y el encuentro </w:t>
      </w:r>
      <w:proofErr w:type="spellStart"/>
      <w:r>
        <w:rPr>
          <w:rFonts w:ascii="Cambria" w:eastAsia="Cambria" w:hAnsi="Cambria" w:cs="Cambria"/>
          <w:sz w:val="24"/>
          <w:szCs w:val="24"/>
        </w:rPr>
        <w:t>intergeneracional</w:t>
      </w:r>
      <w:proofErr w:type="spellEnd"/>
      <w:r>
        <w:rPr>
          <w:rFonts w:ascii="Cambria" w:eastAsia="Cambria" w:hAnsi="Cambria" w:cs="Cambria"/>
          <w:sz w:val="24"/>
          <w:szCs w:val="24"/>
        </w:rPr>
        <w:t>.</w:t>
      </w:r>
    </w:p>
    <w:p w:rsidR="003C7F9A" w:rsidRPr="00A13BD6" w:rsidRDefault="003C7F9A" w:rsidP="003C7F9A">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Los cuestionarios fueron </w:t>
      </w:r>
      <w:r w:rsidRPr="00A13BD6">
        <w:rPr>
          <w:rFonts w:ascii="Cambria" w:eastAsia="Cambria" w:hAnsi="Cambria" w:cs="Cambria"/>
          <w:sz w:val="24"/>
          <w:szCs w:val="24"/>
        </w:rPr>
        <w:t xml:space="preserve"> </w:t>
      </w:r>
      <w:proofErr w:type="gramStart"/>
      <w:r w:rsidRPr="00A13BD6">
        <w:rPr>
          <w:rFonts w:ascii="Cambria" w:eastAsia="Cambria" w:hAnsi="Cambria" w:cs="Cambria"/>
          <w:sz w:val="24"/>
          <w:szCs w:val="24"/>
        </w:rPr>
        <w:t>auto administrados y anónimos</w:t>
      </w:r>
      <w:proofErr w:type="gramEnd"/>
      <w:r w:rsidRPr="00A13BD6">
        <w:rPr>
          <w:rFonts w:ascii="Cambria" w:eastAsia="Cambria" w:hAnsi="Cambria" w:cs="Cambria"/>
          <w:sz w:val="24"/>
          <w:szCs w:val="24"/>
        </w:rPr>
        <w:t>.</w:t>
      </w:r>
    </w:p>
    <w:p w:rsidR="002A7FBB" w:rsidRPr="00A13BD6" w:rsidRDefault="003C7F9A" w:rsidP="0067531E">
      <w:pPr>
        <w:pStyle w:val="normal0"/>
        <w:pBdr>
          <w:top w:val="nil"/>
          <w:left w:val="nil"/>
          <w:bottom w:val="nil"/>
          <w:right w:val="nil"/>
          <w:between w:val="nil"/>
        </w:pBdr>
        <w:spacing w:after="200" w:line="276" w:lineRule="auto"/>
        <w:jc w:val="both"/>
        <w:rPr>
          <w:rFonts w:ascii="Cambria" w:eastAsia="Cambria" w:hAnsi="Cambria" w:cs="Cambria"/>
          <w:sz w:val="24"/>
          <w:szCs w:val="24"/>
        </w:rPr>
      </w:pPr>
      <w:r>
        <w:rPr>
          <w:rFonts w:ascii="Cambria" w:eastAsia="Cambria" w:hAnsi="Cambria" w:cs="Cambria"/>
          <w:sz w:val="24"/>
          <w:szCs w:val="24"/>
        </w:rPr>
        <w:t>Se recogieron  300</w:t>
      </w:r>
      <w:r w:rsidR="001F612E">
        <w:rPr>
          <w:rFonts w:ascii="Cambria" w:eastAsia="Cambria" w:hAnsi="Cambria" w:cs="Cambria"/>
          <w:sz w:val="24"/>
          <w:szCs w:val="24"/>
        </w:rPr>
        <w:t xml:space="preserve"> </w:t>
      </w:r>
      <w:r w:rsidR="00C75E3F" w:rsidRPr="00A13BD6">
        <w:rPr>
          <w:rFonts w:ascii="Cambria" w:eastAsia="Cambria" w:hAnsi="Cambria" w:cs="Cambria"/>
          <w:sz w:val="24"/>
          <w:szCs w:val="24"/>
        </w:rPr>
        <w:t>cuestionarios respondidos, cuyos resultados se detallan a continuació</w:t>
      </w:r>
      <w:r>
        <w:rPr>
          <w:rFonts w:ascii="Cambria" w:eastAsia="Cambria" w:hAnsi="Cambria" w:cs="Cambria"/>
          <w:sz w:val="24"/>
          <w:szCs w:val="24"/>
        </w:rPr>
        <w:t>n.</w:t>
      </w:r>
    </w:p>
    <w:p w:rsidR="00A13BD6" w:rsidRPr="00A13BD6" w:rsidRDefault="00A13BD6">
      <w:pPr>
        <w:pStyle w:val="normal0"/>
      </w:pPr>
    </w:p>
    <w:p w:rsidR="00A13BD6" w:rsidRPr="00A13BD6" w:rsidRDefault="00A13BD6">
      <w:pPr>
        <w:pStyle w:val="normal0"/>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AD0D8A" w:rsidRDefault="00AD0D8A">
      <w:pPr>
        <w:pStyle w:val="normal0"/>
        <w:rPr>
          <w:b/>
          <w:sz w:val="24"/>
          <w:szCs w:val="24"/>
        </w:rPr>
      </w:pPr>
    </w:p>
    <w:p w:rsidR="00AD0D8A" w:rsidRDefault="00AD0D8A">
      <w:pPr>
        <w:pStyle w:val="normal0"/>
        <w:rPr>
          <w:b/>
          <w:sz w:val="24"/>
          <w:szCs w:val="24"/>
        </w:rPr>
      </w:pPr>
    </w:p>
    <w:p w:rsidR="00AD0D8A" w:rsidRDefault="00AD0D8A">
      <w:pPr>
        <w:pStyle w:val="normal0"/>
        <w:rPr>
          <w:b/>
          <w:sz w:val="24"/>
          <w:szCs w:val="24"/>
        </w:rPr>
      </w:pPr>
    </w:p>
    <w:p w:rsidR="00AD0D8A" w:rsidRDefault="00AD0D8A">
      <w:pPr>
        <w:pStyle w:val="normal0"/>
        <w:rPr>
          <w:b/>
          <w:sz w:val="24"/>
          <w:szCs w:val="24"/>
        </w:rPr>
      </w:pPr>
    </w:p>
    <w:p w:rsidR="00AD0D8A" w:rsidRDefault="00AD0D8A">
      <w:pPr>
        <w:pStyle w:val="normal0"/>
        <w:rPr>
          <w:b/>
          <w:sz w:val="24"/>
          <w:szCs w:val="24"/>
        </w:rPr>
      </w:pPr>
    </w:p>
    <w:p w:rsidR="00AD0D8A" w:rsidRDefault="00AD0D8A">
      <w:pPr>
        <w:pStyle w:val="normal0"/>
        <w:rPr>
          <w:b/>
          <w:sz w:val="24"/>
          <w:szCs w:val="24"/>
        </w:rPr>
      </w:pPr>
    </w:p>
    <w:p w:rsidR="00AD0D8A" w:rsidRDefault="00AD0D8A">
      <w:pPr>
        <w:pStyle w:val="normal0"/>
        <w:rPr>
          <w:b/>
          <w:sz w:val="24"/>
          <w:szCs w:val="24"/>
        </w:rPr>
      </w:pPr>
    </w:p>
    <w:p w:rsidR="00AD0D8A" w:rsidRDefault="00AD0D8A">
      <w:pPr>
        <w:pStyle w:val="normal0"/>
        <w:rPr>
          <w:b/>
          <w:sz w:val="24"/>
          <w:szCs w:val="24"/>
        </w:rPr>
      </w:pPr>
    </w:p>
    <w:p w:rsidR="00AD0D8A" w:rsidRDefault="000E753B">
      <w:pPr>
        <w:pStyle w:val="normal0"/>
        <w:rPr>
          <w:b/>
          <w:sz w:val="24"/>
          <w:szCs w:val="24"/>
        </w:rPr>
      </w:pPr>
      <w:r>
        <w:rPr>
          <w:b/>
          <w:sz w:val="24"/>
          <w:szCs w:val="24"/>
        </w:rPr>
        <w:lastRenderedPageBreak/>
        <w:t>CARACTERISTICAS GENERALES DE LA POBLACION ENCUESTADA</w:t>
      </w:r>
    </w:p>
    <w:p w:rsidR="000E753B" w:rsidRDefault="000E753B">
      <w:pPr>
        <w:pStyle w:val="normal0"/>
        <w:rPr>
          <w:b/>
          <w:sz w:val="24"/>
          <w:szCs w:val="24"/>
        </w:rPr>
      </w:pPr>
    </w:p>
    <w:p w:rsidR="000E753B" w:rsidRDefault="000E753B">
      <w:pPr>
        <w:pStyle w:val="normal0"/>
        <w:rPr>
          <w:b/>
          <w:sz w:val="24"/>
          <w:szCs w:val="24"/>
        </w:rPr>
      </w:pPr>
    </w:p>
    <w:p w:rsidR="00AD0D8A" w:rsidRDefault="00F46B5C">
      <w:pPr>
        <w:pStyle w:val="normal0"/>
        <w:rPr>
          <w:b/>
          <w:sz w:val="24"/>
          <w:szCs w:val="24"/>
        </w:rPr>
      </w:pPr>
      <w:r>
        <w:rPr>
          <w:b/>
          <w:noProof/>
          <w:sz w:val="24"/>
          <w:szCs w:val="24"/>
          <w:lang w:eastAsia="es-ES"/>
        </w:rPr>
        <w:drawing>
          <wp:inline distT="0" distB="0" distL="0" distR="0">
            <wp:extent cx="5489750" cy="3754877"/>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E4E11" w:rsidRDefault="00FE4E11">
      <w:pPr>
        <w:pStyle w:val="normal0"/>
        <w:rPr>
          <w:b/>
          <w:sz w:val="24"/>
          <w:szCs w:val="24"/>
        </w:rPr>
      </w:pPr>
    </w:p>
    <w:p w:rsidR="00FE4E11" w:rsidRDefault="00FE4E11">
      <w:pPr>
        <w:pStyle w:val="normal0"/>
        <w:rPr>
          <w:b/>
          <w:sz w:val="24"/>
          <w:szCs w:val="24"/>
        </w:rPr>
      </w:pPr>
    </w:p>
    <w:p w:rsidR="00D52C3E" w:rsidRDefault="00C50CD8" w:rsidP="00C50CD8">
      <w:pPr>
        <w:pStyle w:val="normal0"/>
        <w:rPr>
          <w:b/>
          <w:sz w:val="24"/>
          <w:szCs w:val="24"/>
        </w:rPr>
      </w:pPr>
      <w:r w:rsidRPr="00C50CD8">
        <w:rPr>
          <w:b/>
          <w:noProof/>
          <w:sz w:val="24"/>
          <w:szCs w:val="24"/>
          <w:lang w:eastAsia="es-ES"/>
        </w:rPr>
        <w:drawing>
          <wp:inline distT="0" distB="0" distL="0" distR="0">
            <wp:extent cx="5486400" cy="4046706"/>
            <wp:effectExtent l="0" t="0" r="0" b="0"/>
            <wp:docPr id="40"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25234" w:rsidRDefault="00D52C3E" w:rsidP="00D52C3E">
      <w:pPr>
        <w:pStyle w:val="normal0"/>
        <w:jc w:val="center"/>
        <w:rPr>
          <w:b/>
          <w:sz w:val="24"/>
          <w:szCs w:val="24"/>
        </w:rPr>
      </w:pPr>
      <w:r w:rsidRPr="00D52C3E">
        <w:rPr>
          <w:b/>
          <w:noProof/>
          <w:sz w:val="24"/>
          <w:szCs w:val="24"/>
          <w:lang w:eastAsia="es-ES"/>
        </w:rPr>
        <w:lastRenderedPageBreak/>
        <w:drawing>
          <wp:inline distT="0" distB="0" distL="0" distR="0">
            <wp:extent cx="4717915" cy="3521412"/>
            <wp:effectExtent l="19050" t="0" r="6485"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6848" cy="3520616"/>
                    </a:xfrm>
                    <a:prstGeom prst="rect">
                      <a:avLst/>
                    </a:prstGeom>
                    <a:noFill/>
                    <a:ln>
                      <a:noFill/>
                    </a:ln>
                  </pic:spPr>
                </pic:pic>
              </a:graphicData>
            </a:graphic>
          </wp:inline>
        </w:drawing>
      </w:r>
    </w:p>
    <w:p w:rsidR="00225234" w:rsidRDefault="00225234">
      <w:pPr>
        <w:pStyle w:val="normal0"/>
        <w:rPr>
          <w:b/>
          <w:sz w:val="24"/>
          <w:szCs w:val="24"/>
        </w:rPr>
      </w:pPr>
    </w:p>
    <w:p w:rsidR="00225234" w:rsidRDefault="00225234">
      <w:pPr>
        <w:pStyle w:val="normal0"/>
        <w:rPr>
          <w:b/>
          <w:sz w:val="24"/>
          <w:szCs w:val="24"/>
        </w:rPr>
      </w:pPr>
    </w:p>
    <w:p w:rsidR="00D52C3E" w:rsidRDefault="00D52C3E">
      <w:pPr>
        <w:pStyle w:val="normal0"/>
        <w:rPr>
          <w:b/>
          <w:sz w:val="24"/>
          <w:szCs w:val="24"/>
        </w:rPr>
      </w:pPr>
    </w:p>
    <w:p w:rsidR="00D52C3E" w:rsidRDefault="00D52C3E">
      <w:pPr>
        <w:pStyle w:val="normal0"/>
        <w:rPr>
          <w:b/>
          <w:sz w:val="24"/>
          <w:szCs w:val="24"/>
        </w:rPr>
      </w:pPr>
    </w:p>
    <w:p w:rsidR="00D52C3E" w:rsidRDefault="00D52C3E">
      <w:pPr>
        <w:pStyle w:val="normal0"/>
        <w:rPr>
          <w:b/>
          <w:sz w:val="24"/>
          <w:szCs w:val="24"/>
        </w:rPr>
      </w:pPr>
    </w:p>
    <w:p w:rsidR="00D52C3E" w:rsidRDefault="00D52C3E">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r>
        <w:rPr>
          <w:b/>
          <w:sz w:val="24"/>
          <w:szCs w:val="24"/>
        </w:rPr>
        <w:lastRenderedPageBreak/>
        <w:t>¿CÓMO ES VICENTE LOPEZ?</w:t>
      </w:r>
    </w:p>
    <w:p w:rsidR="00C50CD8" w:rsidRDefault="00C50CD8">
      <w:pPr>
        <w:pStyle w:val="normal0"/>
        <w:rPr>
          <w:b/>
          <w:sz w:val="24"/>
          <w:szCs w:val="24"/>
        </w:rPr>
      </w:pPr>
    </w:p>
    <w:p w:rsidR="00D52C3E" w:rsidRDefault="00D52C3E">
      <w:pPr>
        <w:pStyle w:val="normal0"/>
        <w:rPr>
          <w:b/>
          <w:sz w:val="24"/>
          <w:szCs w:val="24"/>
        </w:rPr>
      </w:pP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0"/>
        <w:gridCol w:w="835"/>
        <w:gridCol w:w="847"/>
        <w:gridCol w:w="1301"/>
        <w:gridCol w:w="1407"/>
        <w:gridCol w:w="1047"/>
      </w:tblGrid>
      <w:tr w:rsidR="00D52C3E" w:rsidRPr="00D52C3E" w:rsidTr="000E753B">
        <w:trPr>
          <w:trHeight w:val="600"/>
          <w:jc w:val="center"/>
        </w:trPr>
        <w:tc>
          <w:tcPr>
            <w:tcW w:w="0" w:type="auto"/>
            <w:shd w:val="clear" w:color="auto" w:fill="auto"/>
            <w:vAlign w:val="center"/>
            <w:hideMark/>
          </w:tcPr>
          <w:p w:rsidR="00D52C3E" w:rsidRPr="00D52C3E" w:rsidRDefault="00D52C3E" w:rsidP="00D52C3E">
            <w:pPr>
              <w:jc w:val="center"/>
              <w:rPr>
                <w:rFonts w:ascii="Arial" w:eastAsia="Times New Roman" w:hAnsi="Arial" w:cs="Arial"/>
                <w:sz w:val="20"/>
                <w:szCs w:val="20"/>
                <w:lang w:eastAsia="es-ES"/>
              </w:rPr>
            </w:pPr>
            <w:r w:rsidRPr="00D52C3E">
              <w:rPr>
                <w:rFonts w:ascii="Arial" w:eastAsia="Times New Roman" w:hAnsi="Arial" w:cs="Arial"/>
                <w:sz w:val="20"/>
                <w:szCs w:val="20"/>
                <w:lang w:eastAsia="es-ES"/>
              </w:rPr>
              <w:t> </w:t>
            </w:r>
          </w:p>
        </w:tc>
        <w:tc>
          <w:tcPr>
            <w:tcW w:w="835"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NADA</w:t>
            </w:r>
          </w:p>
        </w:tc>
        <w:tc>
          <w:tcPr>
            <w:tcW w:w="819"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POCO</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REGULAR</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BASTANTE</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MUCHO</w:t>
            </w:r>
          </w:p>
        </w:tc>
      </w:tr>
      <w:tr w:rsidR="00D52C3E" w:rsidRPr="00D52C3E" w:rsidTr="000E753B">
        <w:trPr>
          <w:trHeight w:val="630"/>
          <w:jc w:val="center"/>
        </w:trPr>
        <w:tc>
          <w:tcPr>
            <w:tcW w:w="0" w:type="auto"/>
            <w:shd w:val="clear" w:color="auto" w:fill="auto"/>
            <w:vAlign w:val="center"/>
            <w:hideMark/>
          </w:tcPr>
          <w:p w:rsidR="00D52C3E" w:rsidRPr="00D52C3E" w:rsidRDefault="00D52C3E" w:rsidP="00C50CD8">
            <w:pPr>
              <w:jc w:val="center"/>
              <w:rPr>
                <w:rFonts w:ascii="Arial" w:eastAsia="Times New Roman" w:hAnsi="Arial" w:cs="Arial"/>
                <w:b/>
                <w:bCs/>
                <w:sz w:val="24"/>
                <w:szCs w:val="24"/>
                <w:lang w:eastAsia="es-ES"/>
              </w:rPr>
            </w:pPr>
            <w:r w:rsidRPr="00D52C3E">
              <w:rPr>
                <w:rFonts w:ascii="Arial" w:eastAsia="Times New Roman" w:hAnsi="Arial" w:cs="Arial"/>
                <w:b/>
                <w:bCs/>
                <w:sz w:val="24"/>
                <w:szCs w:val="24"/>
                <w:lang w:eastAsia="es-ES"/>
              </w:rPr>
              <w:t>RUIDO AMBIENTAL</w:t>
            </w:r>
          </w:p>
        </w:tc>
        <w:tc>
          <w:tcPr>
            <w:tcW w:w="835"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4,5</w:t>
            </w:r>
          </w:p>
        </w:tc>
        <w:tc>
          <w:tcPr>
            <w:tcW w:w="819"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28,7</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35,7</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23,8</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7,3</w:t>
            </w:r>
          </w:p>
        </w:tc>
      </w:tr>
      <w:tr w:rsidR="00D52C3E" w:rsidRPr="00D52C3E" w:rsidTr="00C50CD8">
        <w:trPr>
          <w:trHeight w:val="559"/>
          <w:jc w:val="center"/>
        </w:trPr>
        <w:tc>
          <w:tcPr>
            <w:tcW w:w="0" w:type="auto"/>
            <w:shd w:val="clear" w:color="auto" w:fill="auto"/>
            <w:vAlign w:val="center"/>
            <w:hideMark/>
          </w:tcPr>
          <w:p w:rsidR="00D52C3E" w:rsidRPr="00D52C3E" w:rsidRDefault="00D52C3E" w:rsidP="00C50CD8">
            <w:pPr>
              <w:jc w:val="center"/>
              <w:rPr>
                <w:rFonts w:ascii="Arial" w:eastAsia="Times New Roman" w:hAnsi="Arial" w:cs="Arial"/>
                <w:b/>
                <w:bCs/>
                <w:color w:val="000000"/>
                <w:sz w:val="24"/>
                <w:szCs w:val="24"/>
                <w:lang w:eastAsia="es-ES"/>
              </w:rPr>
            </w:pPr>
            <w:r w:rsidRPr="00D52C3E">
              <w:rPr>
                <w:rFonts w:ascii="Arial" w:eastAsia="Times New Roman" w:hAnsi="Arial" w:cs="Arial"/>
                <w:b/>
                <w:bCs/>
                <w:color w:val="000000"/>
                <w:sz w:val="24"/>
                <w:szCs w:val="24"/>
                <w:lang w:eastAsia="es-ES"/>
              </w:rPr>
              <w:t>HIGIENE URBANA</w:t>
            </w:r>
          </w:p>
        </w:tc>
        <w:tc>
          <w:tcPr>
            <w:tcW w:w="835" w:type="dxa"/>
            <w:shd w:val="clear" w:color="auto" w:fill="auto"/>
            <w:vAlign w:val="center"/>
            <w:hideMark/>
          </w:tcPr>
          <w:p w:rsidR="00D52C3E" w:rsidRPr="00D52C3E" w:rsidRDefault="00D52C3E" w:rsidP="00D52C3E">
            <w:pPr>
              <w:jc w:val="center"/>
              <w:rPr>
                <w:rFonts w:ascii="Arial" w:eastAsia="Times New Roman" w:hAnsi="Arial" w:cs="Arial"/>
                <w:color w:val="000000"/>
                <w:sz w:val="24"/>
                <w:szCs w:val="24"/>
                <w:lang w:eastAsia="es-ES"/>
              </w:rPr>
            </w:pPr>
            <w:r w:rsidRPr="00D52C3E">
              <w:rPr>
                <w:rFonts w:ascii="Arial" w:eastAsia="Times New Roman" w:hAnsi="Arial" w:cs="Arial"/>
                <w:color w:val="000000"/>
                <w:sz w:val="24"/>
                <w:szCs w:val="24"/>
                <w:lang w:eastAsia="es-ES"/>
              </w:rPr>
              <w:t>4,4</w:t>
            </w:r>
          </w:p>
        </w:tc>
        <w:tc>
          <w:tcPr>
            <w:tcW w:w="819" w:type="dxa"/>
            <w:shd w:val="clear" w:color="auto" w:fill="auto"/>
            <w:vAlign w:val="center"/>
            <w:hideMark/>
          </w:tcPr>
          <w:p w:rsidR="00D52C3E" w:rsidRPr="00D52C3E" w:rsidRDefault="00D52C3E" w:rsidP="00D52C3E">
            <w:pPr>
              <w:jc w:val="center"/>
              <w:rPr>
                <w:rFonts w:ascii="Arial" w:eastAsia="Times New Roman" w:hAnsi="Arial" w:cs="Arial"/>
                <w:color w:val="000000"/>
                <w:sz w:val="24"/>
                <w:szCs w:val="24"/>
                <w:lang w:eastAsia="es-ES"/>
              </w:rPr>
            </w:pPr>
            <w:r w:rsidRPr="00D52C3E">
              <w:rPr>
                <w:rFonts w:ascii="Arial" w:eastAsia="Times New Roman" w:hAnsi="Arial" w:cs="Arial"/>
                <w:color w:val="000000"/>
                <w:sz w:val="24"/>
                <w:szCs w:val="24"/>
                <w:lang w:eastAsia="es-ES"/>
              </w:rPr>
              <w:t>14,6</w:t>
            </w:r>
          </w:p>
        </w:tc>
        <w:tc>
          <w:tcPr>
            <w:tcW w:w="0" w:type="auto"/>
            <w:shd w:val="clear" w:color="auto" w:fill="auto"/>
            <w:vAlign w:val="center"/>
            <w:hideMark/>
          </w:tcPr>
          <w:p w:rsidR="00D52C3E" w:rsidRPr="00D52C3E" w:rsidRDefault="00D52C3E" w:rsidP="00D52C3E">
            <w:pPr>
              <w:jc w:val="center"/>
              <w:rPr>
                <w:rFonts w:ascii="Arial" w:eastAsia="Times New Roman" w:hAnsi="Arial" w:cs="Arial"/>
                <w:color w:val="000000"/>
                <w:sz w:val="24"/>
                <w:szCs w:val="24"/>
                <w:lang w:eastAsia="es-ES"/>
              </w:rPr>
            </w:pPr>
            <w:r w:rsidRPr="00D52C3E">
              <w:rPr>
                <w:rFonts w:ascii="Arial" w:eastAsia="Times New Roman" w:hAnsi="Arial" w:cs="Arial"/>
                <w:color w:val="000000"/>
                <w:sz w:val="24"/>
                <w:szCs w:val="24"/>
                <w:lang w:eastAsia="es-ES"/>
              </w:rPr>
              <w:t>35,0</w:t>
            </w:r>
          </w:p>
        </w:tc>
        <w:tc>
          <w:tcPr>
            <w:tcW w:w="0" w:type="auto"/>
            <w:shd w:val="clear" w:color="auto" w:fill="auto"/>
            <w:vAlign w:val="center"/>
            <w:hideMark/>
          </w:tcPr>
          <w:p w:rsidR="00D52C3E" w:rsidRPr="00D52C3E" w:rsidRDefault="00D52C3E" w:rsidP="00D52C3E">
            <w:pPr>
              <w:jc w:val="center"/>
              <w:rPr>
                <w:rFonts w:ascii="Arial" w:eastAsia="Times New Roman" w:hAnsi="Arial" w:cs="Arial"/>
                <w:color w:val="000000"/>
                <w:sz w:val="24"/>
                <w:szCs w:val="24"/>
                <w:lang w:eastAsia="es-ES"/>
              </w:rPr>
            </w:pPr>
            <w:r w:rsidRPr="00D52C3E">
              <w:rPr>
                <w:rFonts w:ascii="Arial" w:eastAsia="Times New Roman" w:hAnsi="Arial" w:cs="Arial"/>
                <w:color w:val="000000"/>
                <w:sz w:val="24"/>
                <w:szCs w:val="24"/>
                <w:lang w:eastAsia="es-ES"/>
              </w:rPr>
              <w:t>36,7</w:t>
            </w:r>
          </w:p>
        </w:tc>
        <w:tc>
          <w:tcPr>
            <w:tcW w:w="0" w:type="auto"/>
            <w:shd w:val="clear" w:color="auto" w:fill="auto"/>
            <w:vAlign w:val="center"/>
            <w:hideMark/>
          </w:tcPr>
          <w:p w:rsidR="00D52C3E" w:rsidRPr="00D52C3E" w:rsidRDefault="00D52C3E" w:rsidP="00D52C3E">
            <w:pPr>
              <w:jc w:val="center"/>
              <w:rPr>
                <w:rFonts w:ascii="Arial" w:eastAsia="Times New Roman" w:hAnsi="Arial" w:cs="Arial"/>
                <w:color w:val="000000"/>
                <w:sz w:val="24"/>
                <w:szCs w:val="24"/>
                <w:lang w:eastAsia="es-ES"/>
              </w:rPr>
            </w:pPr>
            <w:r w:rsidRPr="00D52C3E">
              <w:rPr>
                <w:rFonts w:ascii="Arial" w:eastAsia="Times New Roman" w:hAnsi="Arial" w:cs="Arial"/>
                <w:color w:val="000000"/>
                <w:sz w:val="24"/>
                <w:szCs w:val="24"/>
                <w:lang w:eastAsia="es-ES"/>
              </w:rPr>
              <w:t>9,2</w:t>
            </w:r>
          </w:p>
        </w:tc>
      </w:tr>
      <w:tr w:rsidR="00D52C3E" w:rsidRPr="00D52C3E" w:rsidTr="000E753B">
        <w:trPr>
          <w:trHeight w:val="630"/>
          <w:jc w:val="center"/>
        </w:trPr>
        <w:tc>
          <w:tcPr>
            <w:tcW w:w="0" w:type="auto"/>
            <w:shd w:val="clear" w:color="auto" w:fill="auto"/>
            <w:vAlign w:val="center"/>
            <w:hideMark/>
          </w:tcPr>
          <w:p w:rsidR="00D52C3E" w:rsidRPr="00D52C3E" w:rsidRDefault="00D52C3E" w:rsidP="00C50CD8">
            <w:pPr>
              <w:jc w:val="center"/>
              <w:rPr>
                <w:rFonts w:ascii="Arial" w:eastAsia="Times New Roman" w:hAnsi="Arial" w:cs="Arial"/>
                <w:b/>
                <w:bCs/>
                <w:sz w:val="24"/>
                <w:szCs w:val="24"/>
                <w:lang w:eastAsia="es-ES"/>
              </w:rPr>
            </w:pPr>
            <w:r w:rsidRPr="00D52C3E">
              <w:rPr>
                <w:rFonts w:ascii="Arial" w:eastAsia="Times New Roman" w:hAnsi="Arial" w:cs="Arial"/>
                <w:b/>
                <w:bCs/>
                <w:sz w:val="24"/>
                <w:szCs w:val="24"/>
                <w:lang w:eastAsia="es-ES"/>
              </w:rPr>
              <w:t>OFERTA DE SALUD</w:t>
            </w:r>
          </w:p>
        </w:tc>
        <w:tc>
          <w:tcPr>
            <w:tcW w:w="835"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2,8</w:t>
            </w:r>
          </w:p>
        </w:tc>
        <w:tc>
          <w:tcPr>
            <w:tcW w:w="819"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13,7</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30,9</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36,5</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16,1</w:t>
            </w:r>
          </w:p>
        </w:tc>
      </w:tr>
      <w:tr w:rsidR="00D52C3E" w:rsidRPr="00D52C3E" w:rsidTr="000E753B">
        <w:trPr>
          <w:trHeight w:val="630"/>
          <w:jc w:val="center"/>
        </w:trPr>
        <w:tc>
          <w:tcPr>
            <w:tcW w:w="0" w:type="auto"/>
            <w:shd w:val="clear" w:color="auto" w:fill="auto"/>
            <w:vAlign w:val="center"/>
            <w:hideMark/>
          </w:tcPr>
          <w:p w:rsidR="00D52C3E" w:rsidRPr="00D52C3E" w:rsidRDefault="00D52C3E" w:rsidP="00C50CD8">
            <w:pPr>
              <w:jc w:val="center"/>
              <w:rPr>
                <w:rFonts w:ascii="Arial" w:eastAsia="Times New Roman" w:hAnsi="Arial" w:cs="Arial"/>
                <w:b/>
                <w:bCs/>
                <w:sz w:val="24"/>
                <w:szCs w:val="24"/>
                <w:lang w:eastAsia="es-ES"/>
              </w:rPr>
            </w:pPr>
            <w:r w:rsidRPr="00D52C3E">
              <w:rPr>
                <w:rFonts w:ascii="Arial" w:eastAsia="Times New Roman" w:hAnsi="Arial" w:cs="Arial"/>
                <w:b/>
                <w:bCs/>
                <w:sz w:val="24"/>
                <w:szCs w:val="24"/>
                <w:lang w:eastAsia="es-ES"/>
              </w:rPr>
              <w:t>ESPACIOS VERDES</w:t>
            </w:r>
          </w:p>
        </w:tc>
        <w:tc>
          <w:tcPr>
            <w:tcW w:w="835"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3,1</w:t>
            </w:r>
          </w:p>
        </w:tc>
        <w:tc>
          <w:tcPr>
            <w:tcW w:w="819"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18,9</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34,4</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31,3</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12,4</w:t>
            </w:r>
          </w:p>
        </w:tc>
      </w:tr>
      <w:tr w:rsidR="00D52C3E" w:rsidRPr="00D52C3E" w:rsidTr="000E753B">
        <w:trPr>
          <w:trHeight w:val="645"/>
          <w:jc w:val="center"/>
        </w:trPr>
        <w:tc>
          <w:tcPr>
            <w:tcW w:w="0" w:type="auto"/>
            <w:shd w:val="clear" w:color="auto" w:fill="auto"/>
            <w:vAlign w:val="center"/>
            <w:hideMark/>
          </w:tcPr>
          <w:p w:rsidR="00D52C3E" w:rsidRPr="00D52C3E" w:rsidRDefault="00D52C3E" w:rsidP="00C50CD8">
            <w:pPr>
              <w:jc w:val="center"/>
              <w:rPr>
                <w:rFonts w:ascii="Arial" w:eastAsia="Times New Roman" w:hAnsi="Arial" w:cs="Arial"/>
                <w:b/>
                <w:bCs/>
                <w:sz w:val="24"/>
                <w:szCs w:val="24"/>
                <w:lang w:eastAsia="es-ES"/>
              </w:rPr>
            </w:pPr>
            <w:r w:rsidRPr="00D52C3E">
              <w:rPr>
                <w:rFonts w:ascii="Arial" w:eastAsia="Times New Roman" w:hAnsi="Arial" w:cs="Arial"/>
                <w:b/>
                <w:bCs/>
                <w:sz w:val="24"/>
                <w:szCs w:val="24"/>
                <w:lang w:eastAsia="es-ES"/>
              </w:rPr>
              <w:t>PROGRAMACION CULTURAL</w:t>
            </w:r>
          </w:p>
        </w:tc>
        <w:tc>
          <w:tcPr>
            <w:tcW w:w="835"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5,9</w:t>
            </w:r>
          </w:p>
        </w:tc>
        <w:tc>
          <w:tcPr>
            <w:tcW w:w="819" w:type="dxa"/>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17,3</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28,7</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33,9</w:t>
            </w:r>
          </w:p>
        </w:tc>
        <w:tc>
          <w:tcPr>
            <w:tcW w:w="0" w:type="auto"/>
            <w:shd w:val="clear" w:color="auto" w:fill="auto"/>
            <w:vAlign w:val="center"/>
            <w:hideMark/>
          </w:tcPr>
          <w:p w:rsidR="00D52C3E" w:rsidRPr="00D52C3E" w:rsidRDefault="00D52C3E" w:rsidP="00D52C3E">
            <w:pPr>
              <w:jc w:val="center"/>
              <w:rPr>
                <w:rFonts w:ascii="Arial" w:eastAsia="Times New Roman" w:hAnsi="Arial" w:cs="Arial"/>
                <w:sz w:val="24"/>
                <w:szCs w:val="24"/>
                <w:lang w:eastAsia="es-ES"/>
              </w:rPr>
            </w:pPr>
            <w:r w:rsidRPr="00D52C3E">
              <w:rPr>
                <w:rFonts w:ascii="Arial" w:eastAsia="Times New Roman" w:hAnsi="Arial" w:cs="Arial"/>
                <w:sz w:val="24"/>
                <w:szCs w:val="24"/>
                <w:lang w:eastAsia="es-ES"/>
              </w:rPr>
              <w:t>14,2</w:t>
            </w:r>
          </w:p>
        </w:tc>
      </w:tr>
    </w:tbl>
    <w:p w:rsidR="00225234" w:rsidRDefault="00225234">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C50CD8" w:rsidRDefault="00C50CD8">
      <w:pPr>
        <w:pStyle w:val="normal0"/>
        <w:rPr>
          <w:b/>
          <w:sz w:val="24"/>
          <w:szCs w:val="24"/>
        </w:rPr>
      </w:pPr>
    </w:p>
    <w:p w:rsidR="00FD787E" w:rsidRDefault="00D52C3E" w:rsidP="00225234">
      <w:pPr>
        <w:pStyle w:val="normal0"/>
        <w:jc w:val="center"/>
        <w:rPr>
          <w:b/>
          <w:sz w:val="96"/>
          <w:szCs w:val="96"/>
        </w:rPr>
      </w:pPr>
      <w:r w:rsidRPr="00D52C3E">
        <w:rPr>
          <w:b/>
          <w:noProof/>
          <w:sz w:val="96"/>
          <w:szCs w:val="96"/>
          <w:lang w:eastAsia="es-ES"/>
        </w:rPr>
        <w:drawing>
          <wp:inline distT="0" distB="0" distL="0" distR="0">
            <wp:extent cx="4831242" cy="3615872"/>
            <wp:effectExtent l="19050" t="0" r="7458"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3554" cy="3617602"/>
                    </a:xfrm>
                    <a:prstGeom prst="rect">
                      <a:avLst/>
                    </a:prstGeom>
                    <a:noFill/>
                    <a:ln>
                      <a:noFill/>
                    </a:ln>
                  </pic:spPr>
                </pic:pic>
              </a:graphicData>
            </a:graphic>
          </wp:inline>
        </w:drawing>
      </w:r>
    </w:p>
    <w:p w:rsidR="00FD787E" w:rsidRDefault="00FD787E" w:rsidP="00225234">
      <w:pPr>
        <w:pStyle w:val="normal0"/>
        <w:jc w:val="center"/>
        <w:rPr>
          <w:b/>
          <w:sz w:val="96"/>
          <w:szCs w:val="96"/>
        </w:rPr>
      </w:pPr>
    </w:p>
    <w:p w:rsidR="00D52C3E" w:rsidRDefault="000E753B" w:rsidP="000E753B">
      <w:pPr>
        <w:pStyle w:val="normal0"/>
        <w:jc w:val="center"/>
        <w:rPr>
          <w:b/>
          <w:sz w:val="96"/>
          <w:szCs w:val="96"/>
        </w:rPr>
      </w:pPr>
      <w:r w:rsidRPr="000E753B">
        <w:rPr>
          <w:b/>
          <w:noProof/>
          <w:sz w:val="96"/>
          <w:szCs w:val="96"/>
          <w:lang w:eastAsia="es-ES"/>
        </w:rPr>
        <w:lastRenderedPageBreak/>
        <w:drawing>
          <wp:inline distT="0" distB="0" distL="0" distR="0">
            <wp:extent cx="4686300" cy="3475237"/>
            <wp:effectExtent l="1905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1291" cy="3478938"/>
                    </a:xfrm>
                    <a:prstGeom prst="rect">
                      <a:avLst/>
                    </a:prstGeom>
                    <a:noFill/>
                    <a:ln>
                      <a:noFill/>
                    </a:ln>
                  </pic:spPr>
                </pic:pic>
              </a:graphicData>
            </a:graphic>
          </wp:inline>
        </w:drawing>
      </w:r>
    </w:p>
    <w:p w:rsidR="00D52C3E" w:rsidRDefault="00D52C3E" w:rsidP="00225234">
      <w:pPr>
        <w:pStyle w:val="normal0"/>
        <w:jc w:val="center"/>
        <w:rPr>
          <w:b/>
          <w:sz w:val="96"/>
          <w:szCs w:val="96"/>
        </w:rPr>
      </w:pPr>
    </w:p>
    <w:p w:rsidR="00D52C3E" w:rsidRDefault="000E753B" w:rsidP="000E753B">
      <w:pPr>
        <w:pStyle w:val="normal0"/>
        <w:jc w:val="center"/>
        <w:rPr>
          <w:b/>
          <w:sz w:val="96"/>
          <w:szCs w:val="96"/>
        </w:rPr>
      </w:pPr>
      <w:r w:rsidRPr="000E753B">
        <w:rPr>
          <w:b/>
          <w:noProof/>
          <w:sz w:val="96"/>
          <w:szCs w:val="96"/>
          <w:lang w:eastAsia="es-ES"/>
        </w:rPr>
        <w:drawing>
          <wp:inline distT="0" distB="0" distL="0" distR="0">
            <wp:extent cx="4667250" cy="3495675"/>
            <wp:effectExtent l="19050" t="0" r="0"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0355" cy="3498001"/>
                    </a:xfrm>
                    <a:prstGeom prst="rect">
                      <a:avLst/>
                    </a:prstGeom>
                    <a:noFill/>
                    <a:ln>
                      <a:noFill/>
                    </a:ln>
                  </pic:spPr>
                </pic:pic>
              </a:graphicData>
            </a:graphic>
          </wp:inline>
        </w:drawing>
      </w:r>
    </w:p>
    <w:p w:rsidR="000E753B" w:rsidRDefault="000E753B" w:rsidP="000E753B">
      <w:pPr>
        <w:pStyle w:val="normal0"/>
        <w:jc w:val="center"/>
        <w:rPr>
          <w:b/>
          <w:sz w:val="96"/>
          <w:szCs w:val="96"/>
        </w:rPr>
      </w:pPr>
    </w:p>
    <w:p w:rsidR="00D52C3E" w:rsidRDefault="000E753B" w:rsidP="00225234">
      <w:pPr>
        <w:pStyle w:val="normal0"/>
        <w:jc w:val="center"/>
        <w:rPr>
          <w:b/>
          <w:sz w:val="96"/>
          <w:szCs w:val="96"/>
        </w:rPr>
      </w:pPr>
      <w:r w:rsidRPr="000E753B">
        <w:rPr>
          <w:b/>
          <w:noProof/>
          <w:sz w:val="96"/>
          <w:szCs w:val="96"/>
          <w:lang w:eastAsia="es-ES"/>
        </w:rPr>
        <w:lastRenderedPageBreak/>
        <w:drawing>
          <wp:inline distT="0" distB="0" distL="0" distR="0">
            <wp:extent cx="4686300" cy="3503801"/>
            <wp:effectExtent l="19050" t="0" r="0"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1291" cy="3507532"/>
                    </a:xfrm>
                    <a:prstGeom prst="rect">
                      <a:avLst/>
                    </a:prstGeom>
                    <a:noFill/>
                    <a:ln>
                      <a:noFill/>
                    </a:ln>
                  </pic:spPr>
                </pic:pic>
              </a:graphicData>
            </a:graphic>
          </wp:inline>
        </w:drawing>
      </w:r>
    </w:p>
    <w:p w:rsidR="00C50CD8" w:rsidRDefault="00C50CD8" w:rsidP="00225234">
      <w:pPr>
        <w:pStyle w:val="normal0"/>
        <w:jc w:val="center"/>
        <w:rPr>
          <w:b/>
          <w:sz w:val="96"/>
          <w:szCs w:val="96"/>
        </w:rPr>
      </w:pPr>
    </w:p>
    <w:p w:rsidR="00C50CD8" w:rsidRDefault="00C50CD8" w:rsidP="00225234">
      <w:pPr>
        <w:pStyle w:val="normal0"/>
        <w:jc w:val="center"/>
        <w:rPr>
          <w:b/>
          <w:sz w:val="96"/>
          <w:szCs w:val="96"/>
        </w:rPr>
      </w:pPr>
    </w:p>
    <w:p w:rsidR="00D52C3E" w:rsidRDefault="00C50CD8" w:rsidP="00225234">
      <w:pPr>
        <w:pStyle w:val="normal0"/>
        <w:jc w:val="center"/>
        <w:rPr>
          <w:b/>
          <w:sz w:val="96"/>
          <w:szCs w:val="96"/>
        </w:rPr>
      </w:pPr>
      <w:r w:rsidRPr="00C50CD8">
        <w:rPr>
          <w:b/>
          <w:noProof/>
          <w:sz w:val="96"/>
          <w:szCs w:val="96"/>
          <w:lang w:eastAsia="es-ES"/>
        </w:rPr>
        <w:drawing>
          <wp:inline distT="0" distB="0" distL="0" distR="0">
            <wp:extent cx="4686300" cy="3503801"/>
            <wp:effectExtent l="19050" t="0" r="0" b="0"/>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1291" cy="3507532"/>
                    </a:xfrm>
                    <a:prstGeom prst="rect">
                      <a:avLst/>
                    </a:prstGeom>
                    <a:noFill/>
                    <a:ln>
                      <a:noFill/>
                    </a:ln>
                  </pic:spPr>
                </pic:pic>
              </a:graphicData>
            </a:graphic>
          </wp:inline>
        </w:drawing>
      </w:r>
    </w:p>
    <w:p w:rsidR="00C50CD8" w:rsidRPr="00C50CD8" w:rsidRDefault="00C50CD8" w:rsidP="00C50CD8">
      <w:pPr>
        <w:pStyle w:val="normal0"/>
        <w:rPr>
          <w:b/>
          <w:sz w:val="24"/>
          <w:szCs w:val="24"/>
        </w:rPr>
      </w:pPr>
    </w:p>
    <w:p w:rsidR="00C50CD8" w:rsidRDefault="00C50CD8" w:rsidP="00C50CD8">
      <w:pPr>
        <w:pStyle w:val="normal0"/>
        <w:rPr>
          <w:rFonts w:ascii="Arial" w:hAnsi="Arial" w:cs="Arial"/>
          <w:b/>
          <w:sz w:val="24"/>
          <w:szCs w:val="24"/>
        </w:rPr>
      </w:pPr>
    </w:p>
    <w:p w:rsidR="000E753B" w:rsidRPr="00C50CD8" w:rsidRDefault="00C50CD8" w:rsidP="00C50CD8">
      <w:pPr>
        <w:pStyle w:val="normal0"/>
        <w:rPr>
          <w:rFonts w:asciiTheme="majorHAnsi" w:hAnsiTheme="majorHAnsi" w:cstheme="majorHAnsi"/>
          <w:b/>
          <w:sz w:val="96"/>
          <w:szCs w:val="96"/>
        </w:rPr>
      </w:pPr>
      <w:r w:rsidRPr="00C50CD8">
        <w:rPr>
          <w:rFonts w:asciiTheme="majorHAnsi" w:hAnsiTheme="majorHAnsi" w:cstheme="majorHAnsi"/>
          <w:b/>
          <w:sz w:val="24"/>
          <w:szCs w:val="24"/>
        </w:rPr>
        <w:lastRenderedPageBreak/>
        <w:t>PARQUES Y ZONAS AL AIRE LIBRE</w:t>
      </w:r>
    </w:p>
    <w:p w:rsidR="000E753B" w:rsidRDefault="000E753B" w:rsidP="00225234">
      <w:pPr>
        <w:pStyle w:val="normal0"/>
        <w:jc w:val="center"/>
        <w:rPr>
          <w:b/>
          <w:sz w:val="96"/>
          <w:szCs w:val="96"/>
        </w:rPr>
      </w:pPr>
    </w:p>
    <w:p w:rsidR="000E753B" w:rsidRPr="00C50CD8" w:rsidRDefault="000E753B" w:rsidP="00225234">
      <w:pPr>
        <w:pStyle w:val="normal0"/>
        <w:jc w:val="center"/>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C50CD8" w:rsidRPr="000E753B" w:rsidTr="000E753B">
        <w:trPr>
          <w:trHeight w:val="630"/>
        </w:trPr>
        <w:tc>
          <w:tcPr>
            <w:tcW w:w="6252" w:type="dxa"/>
            <w:shd w:val="clear" w:color="auto" w:fill="auto"/>
            <w:vAlign w:val="center"/>
            <w:hideMark/>
          </w:tcPr>
          <w:p w:rsidR="00C50CD8" w:rsidRPr="000E753B" w:rsidRDefault="00C50CD8" w:rsidP="00C50CD8">
            <w:pPr>
              <w:jc w:val="center"/>
              <w:rPr>
                <w:rFonts w:ascii="Arial" w:eastAsia="Times New Roman" w:hAnsi="Arial" w:cs="Arial"/>
                <w:b/>
                <w:bCs/>
                <w:sz w:val="24"/>
                <w:szCs w:val="24"/>
                <w:lang w:eastAsia="es-ES"/>
              </w:rPr>
            </w:pPr>
          </w:p>
        </w:tc>
        <w:tc>
          <w:tcPr>
            <w:tcW w:w="709" w:type="dxa"/>
            <w:shd w:val="clear" w:color="auto" w:fill="auto"/>
            <w:vAlign w:val="center"/>
            <w:hideMark/>
          </w:tcPr>
          <w:p w:rsidR="00C50CD8" w:rsidRPr="000E753B" w:rsidRDefault="00C50CD8" w:rsidP="000E753B">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709" w:type="dxa"/>
            <w:shd w:val="clear" w:color="auto" w:fill="auto"/>
            <w:vAlign w:val="center"/>
            <w:hideMark/>
          </w:tcPr>
          <w:p w:rsidR="00C50CD8" w:rsidRPr="000E753B" w:rsidRDefault="00C50CD8" w:rsidP="000E753B">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709" w:type="dxa"/>
            <w:shd w:val="clear" w:color="auto" w:fill="auto"/>
            <w:vAlign w:val="center"/>
            <w:hideMark/>
          </w:tcPr>
          <w:p w:rsidR="00C50CD8" w:rsidRPr="000E753B" w:rsidRDefault="00C50CD8" w:rsidP="000E753B">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708" w:type="dxa"/>
            <w:shd w:val="clear" w:color="auto" w:fill="auto"/>
            <w:vAlign w:val="center"/>
            <w:hideMark/>
          </w:tcPr>
          <w:p w:rsidR="00C50CD8" w:rsidRPr="000E753B" w:rsidRDefault="00C50CD8" w:rsidP="000E753B">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745" w:type="dxa"/>
            <w:shd w:val="clear" w:color="auto" w:fill="auto"/>
            <w:vAlign w:val="center"/>
            <w:hideMark/>
          </w:tcPr>
          <w:p w:rsidR="00C50CD8" w:rsidRPr="000E753B" w:rsidRDefault="00C50CD8" w:rsidP="000E753B">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C50CD8" w:rsidRPr="000E753B" w:rsidTr="000E753B">
        <w:trPr>
          <w:trHeight w:val="630"/>
        </w:trPr>
        <w:tc>
          <w:tcPr>
            <w:tcW w:w="6252" w:type="dxa"/>
            <w:shd w:val="clear" w:color="auto" w:fill="auto"/>
            <w:vAlign w:val="center"/>
            <w:hideMark/>
          </w:tcPr>
          <w:p w:rsidR="000E753B" w:rsidRPr="000E753B" w:rsidRDefault="000E753B" w:rsidP="00C50CD8">
            <w:pPr>
              <w:jc w:val="center"/>
              <w:rPr>
                <w:rFonts w:ascii="Arial" w:eastAsia="Times New Roman" w:hAnsi="Arial" w:cs="Arial"/>
                <w:b/>
                <w:bCs/>
                <w:sz w:val="24"/>
                <w:szCs w:val="24"/>
                <w:lang w:eastAsia="es-ES"/>
              </w:rPr>
            </w:pPr>
            <w:r w:rsidRPr="000E753B">
              <w:rPr>
                <w:rFonts w:ascii="Arial" w:eastAsia="Times New Roman" w:hAnsi="Arial" w:cs="Arial"/>
                <w:b/>
                <w:bCs/>
                <w:sz w:val="24"/>
                <w:szCs w:val="24"/>
                <w:lang w:eastAsia="es-ES"/>
              </w:rPr>
              <w:t>HAY SUFICIENTES</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2,4</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20,1</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35,8</w:t>
            </w:r>
          </w:p>
        </w:tc>
        <w:tc>
          <w:tcPr>
            <w:tcW w:w="708"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32,4</w:t>
            </w:r>
          </w:p>
        </w:tc>
        <w:tc>
          <w:tcPr>
            <w:tcW w:w="745"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9,2</w:t>
            </w:r>
          </w:p>
        </w:tc>
      </w:tr>
      <w:tr w:rsidR="00C50CD8" w:rsidRPr="000E753B" w:rsidTr="000E753B">
        <w:trPr>
          <w:trHeight w:val="630"/>
        </w:trPr>
        <w:tc>
          <w:tcPr>
            <w:tcW w:w="6252" w:type="dxa"/>
            <w:shd w:val="clear" w:color="auto" w:fill="auto"/>
            <w:vAlign w:val="center"/>
            <w:hideMark/>
          </w:tcPr>
          <w:p w:rsidR="000E753B" w:rsidRPr="000E753B" w:rsidRDefault="000E753B" w:rsidP="00C50CD8">
            <w:pPr>
              <w:jc w:val="center"/>
              <w:rPr>
                <w:rFonts w:ascii="Arial" w:eastAsia="Times New Roman" w:hAnsi="Arial" w:cs="Arial"/>
                <w:b/>
                <w:bCs/>
                <w:sz w:val="24"/>
                <w:szCs w:val="24"/>
                <w:lang w:eastAsia="es-ES"/>
              </w:rPr>
            </w:pPr>
            <w:r w:rsidRPr="000E753B">
              <w:rPr>
                <w:rFonts w:ascii="Arial" w:eastAsia="Times New Roman" w:hAnsi="Arial" w:cs="Arial"/>
                <w:b/>
                <w:bCs/>
                <w:sz w:val="24"/>
                <w:szCs w:val="24"/>
                <w:lang w:eastAsia="es-ES"/>
              </w:rPr>
              <w:t>ESTAN BIEN CUIDADOS</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0,7</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8,8</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27,8</w:t>
            </w:r>
          </w:p>
        </w:tc>
        <w:tc>
          <w:tcPr>
            <w:tcW w:w="708"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49,6</w:t>
            </w:r>
          </w:p>
        </w:tc>
        <w:tc>
          <w:tcPr>
            <w:tcW w:w="745"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13</w:t>
            </w:r>
          </w:p>
        </w:tc>
      </w:tr>
      <w:tr w:rsidR="00C50CD8" w:rsidRPr="000E753B" w:rsidTr="000E753B">
        <w:trPr>
          <w:trHeight w:val="630"/>
        </w:trPr>
        <w:tc>
          <w:tcPr>
            <w:tcW w:w="6252" w:type="dxa"/>
            <w:shd w:val="clear" w:color="auto" w:fill="auto"/>
            <w:vAlign w:val="center"/>
            <w:hideMark/>
          </w:tcPr>
          <w:p w:rsidR="000E753B" w:rsidRPr="000E753B" w:rsidRDefault="000E753B" w:rsidP="00C50CD8">
            <w:pPr>
              <w:jc w:val="center"/>
              <w:rPr>
                <w:rFonts w:ascii="Arial" w:eastAsia="Times New Roman" w:hAnsi="Arial" w:cs="Arial"/>
                <w:b/>
                <w:bCs/>
                <w:sz w:val="24"/>
                <w:szCs w:val="24"/>
                <w:lang w:eastAsia="es-ES"/>
              </w:rPr>
            </w:pPr>
            <w:r w:rsidRPr="000E753B">
              <w:rPr>
                <w:rFonts w:ascii="Arial" w:eastAsia="Times New Roman" w:hAnsi="Arial" w:cs="Arial"/>
                <w:b/>
                <w:bCs/>
                <w:sz w:val="24"/>
                <w:szCs w:val="24"/>
                <w:lang w:eastAsia="es-ES"/>
              </w:rPr>
              <w:t>ESTAN BIEN SITUADOS</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1,1</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10</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42</w:t>
            </w:r>
          </w:p>
        </w:tc>
        <w:tc>
          <w:tcPr>
            <w:tcW w:w="708"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36,7</w:t>
            </w:r>
          </w:p>
        </w:tc>
        <w:tc>
          <w:tcPr>
            <w:tcW w:w="745"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10,3</w:t>
            </w:r>
          </w:p>
        </w:tc>
      </w:tr>
      <w:tr w:rsidR="00C50CD8" w:rsidRPr="000E753B" w:rsidTr="000E753B">
        <w:trPr>
          <w:trHeight w:val="945"/>
        </w:trPr>
        <w:tc>
          <w:tcPr>
            <w:tcW w:w="6252" w:type="dxa"/>
            <w:shd w:val="clear" w:color="auto" w:fill="auto"/>
            <w:vAlign w:val="center"/>
            <w:hideMark/>
          </w:tcPr>
          <w:p w:rsidR="000E753B" w:rsidRPr="000E753B" w:rsidRDefault="000E753B" w:rsidP="00C50CD8">
            <w:pPr>
              <w:jc w:val="center"/>
              <w:rPr>
                <w:rFonts w:ascii="Arial" w:eastAsia="Times New Roman" w:hAnsi="Arial" w:cs="Arial"/>
                <w:b/>
                <w:bCs/>
                <w:sz w:val="24"/>
                <w:szCs w:val="24"/>
                <w:lang w:eastAsia="es-ES"/>
              </w:rPr>
            </w:pPr>
            <w:r w:rsidRPr="000E753B">
              <w:rPr>
                <w:rFonts w:ascii="Arial" w:eastAsia="Times New Roman" w:hAnsi="Arial" w:cs="Arial"/>
                <w:b/>
                <w:bCs/>
                <w:sz w:val="24"/>
                <w:szCs w:val="24"/>
                <w:lang w:eastAsia="es-ES"/>
              </w:rPr>
              <w:t>ESTAN BIEN EQUIPADOS (BANCOS CESTOS DE RESIDUOS, RAMPAS, ETC)</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2,4</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19,6</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28,5</w:t>
            </w:r>
          </w:p>
        </w:tc>
        <w:tc>
          <w:tcPr>
            <w:tcW w:w="708"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35,1</w:t>
            </w:r>
          </w:p>
        </w:tc>
        <w:tc>
          <w:tcPr>
            <w:tcW w:w="745"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14,4</w:t>
            </w:r>
          </w:p>
        </w:tc>
      </w:tr>
      <w:tr w:rsidR="00C50CD8" w:rsidRPr="000E753B" w:rsidTr="000E753B">
        <w:trPr>
          <w:trHeight w:val="645"/>
        </w:trPr>
        <w:tc>
          <w:tcPr>
            <w:tcW w:w="6252" w:type="dxa"/>
            <w:shd w:val="clear" w:color="auto" w:fill="auto"/>
            <w:vAlign w:val="center"/>
            <w:hideMark/>
          </w:tcPr>
          <w:p w:rsidR="000E753B" w:rsidRPr="000E753B" w:rsidRDefault="000E753B" w:rsidP="00C50CD8">
            <w:pPr>
              <w:jc w:val="center"/>
              <w:rPr>
                <w:rFonts w:ascii="Arial" w:eastAsia="Times New Roman" w:hAnsi="Arial" w:cs="Arial"/>
                <w:b/>
                <w:bCs/>
                <w:sz w:val="24"/>
                <w:szCs w:val="24"/>
                <w:lang w:eastAsia="es-ES"/>
              </w:rPr>
            </w:pPr>
            <w:r w:rsidRPr="000E753B">
              <w:rPr>
                <w:rFonts w:ascii="Arial" w:eastAsia="Times New Roman" w:hAnsi="Arial" w:cs="Arial"/>
                <w:b/>
                <w:bCs/>
                <w:sz w:val="24"/>
                <w:szCs w:val="24"/>
                <w:lang w:eastAsia="es-ES"/>
              </w:rPr>
              <w:t>ASISTE CON FRECUENCIA</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6,9</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21,7</w:t>
            </w:r>
          </w:p>
        </w:tc>
        <w:tc>
          <w:tcPr>
            <w:tcW w:w="709"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33,8</w:t>
            </w:r>
          </w:p>
        </w:tc>
        <w:tc>
          <w:tcPr>
            <w:tcW w:w="708"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28,3</w:t>
            </w:r>
          </w:p>
        </w:tc>
        <w:tc>
          <w:tcPr>
            <w:tcW w:w="745" w:type="dxa"/>
            <w:shd w:val="clear" w:color="auto" w:fill="auto"/>
            <w:vAlign w:val="center"/>
            <w:hideMark/>
          </w:tcPr>
          <w:p w:rsidR="000E753B" w:rsidRPr="000E753B" w:rsidRDefault="000E753B" w:rsidP="000E753B">
            <w:pPr>
              <w:jc w:val="center"/>
              <w:rPr>
                <w:rFonts w:ascii="Arial" w:eastAsia="Times New Roman" w:hAnsi="Arial" w:cs="Arial"/>
                <w:sz w:val="24"/>
                <w:szCs w:val="24"/>
                <w:lang w:eastAsia="es-ES"/>
              </w:rPr>
            </w:pPr>
            <w:r w:rsidRPr="000E753B">
              <w:rPr>
                <w:rFonts w:ascii="Arial" w:eastAsia="Times New Roman" w:hAnsi="Arial" w:cs="Arial"/>
                <w:sz w:val="24"/>
                <w:szCs w:val="24"/>
                <w:lang w:eastAsia="es-ES"/>
              </w:rPr>
              <w:t>9,3</w:t>
            </w:r>
          </w:p>
        </w:tc>
      </w:tr>
    </w:tbl>
    <w:p w:rsidR="00C50CD8" w:rsidRDefault="00C50CD8" w:rsidP="00225234">
      <w:pPr>
        <w:pStyle w:val="normal0"/>
        <w:jc w:val="center"/>
        <w:rPr>
          <w:b/>
          <w:sz w:val="96"/>
          <w:szCs w:val="96"/>
        </w:rPr>
      </w:pPr>
    </w:p>
    <w:p w:rsidR="00C50CD8" w:rsidRDefault="00C50CD8" w:rsidP="00225234">
      <w:pPr>
        <w:pStyle w:val="normal0"/>
        <w:jc w:val="center"/>
        <w:rPr>
          <w:b/>
          <w:sz w:val="96"/>
          <w:szCs w:val="96"/>
        </w:rPr>
      </w:pPr>
    </w:p>
    <w:p w:rsidR="000E753B" w:rsidRDefault="000E753B" w:rsidP="00225234">
      <w:pPr>
        <w:pStyle w:val="normal0"/>
        <w:jc w:val="center"/>
        <w:rPr>
          <w:b/>
          <w:sz w:val="96"/>
          <w:szCs w:val="96"/>
        </w:rPr>
      </w:pPr>
      <w:r w:rsidRPr="000E753B">
        <w:rPr>
          <w:b/>
          <w:noProof/>
          <w:sz w:val="96"/>
          <w:szCs w:val="96"/>
          <w:lang w:eastAsia="es-ES"/>
        </w:rPr>
        <w:drawing>
          <wp:inline distT="0" distB="0" distL="0" distR="0">
            <wp:extent cx="4638675" cy="3522843"/>
            <wp:effectExtent l="19050" t="0" r="9525" b="0"/>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615" cy="3526595"/>
                    </a:xfrm>
                    <a:prstGeom prst="rect">
                      <a:avLst/>
                    </a:prstGeom>
                    <a:noFill/>
                    <a:ln>
                      <a:noFill/>
                    </a:ln>
                  </pic:spPr>
                </pic:pic>
              </a:graphicData>
            </a:graphic>
          </wp:inline>
        </w:drawing>
      </w:r>
    </w:p>
    <w:p w:rsidR="000E753B" w:rsidRDefault="00C50CD8" w:rsidP="00225234">
      <w:pPr>
        <w:pStyle w:val="normal0"/>
        <w:jc w:val="center"/>
        <w:rPr>
          <w:b/>
          <w:sz w:val="96"/>
          <w:szCs w:val="96"/>
        </w:rPr>
      </w:pPr>
      <w:r w:rsidRPr="00C50CD8">
        <w:rPr>
          <w:b/>
          <w:noProof/>
          <w:sz w:val="96"/>
          <w:szCs w:val="96"/>
          <w:lang w:eastAsia="es-ES"/>
        </w:rPr>
        <w:lastRenderedPageBreak/>
        <w:drawing>
          <wp:inline distT="0" distB="0" distL="0" distR="0">
            <wp:extent cx="4695825" cy="3457575"/>
            <wp:effectExtent l="19050" t="0" r="9525" b="0"/>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8949" cy="3459875"/>
                    </a:xfrm>
                    <a:prstGeom prst="rect">
                      <a:avLst/>
                    </a:prstGeom>
                    <a:noFill/>
                    <a:ln>
                      <a:noFill/>
                    </a:ln>
                  </pic:spPr>
                </pic:pic>
              </a:graphicData>
            </a:graphic>
          </wp:inline>
        </w:drawing>
      </w:r>
    </w:p>
    <w:p w:rsidR="000E753B" w:rsidRDefault="000E753B" w:rsidP="00225234">
      <w:pPr>
        <w:pStyle w:val="normal0"/>
        <w:jc w:val="center"/>
        <w:rPr>
          <w:b/>
          <w:sz w:val="96"/>
          <w:szCs w:val="96"/>
        </w:rPr>
      </w:pPr>
    </w:p>
    <w:p w:rsidR="000E753B" w:rsidRDefault="000E753B" w:rsidP="00225234">
      <w:pPr>
        <w:pStyle w:val="normal0"/>
        <w:jc w:val="center"/>
        <w:rPr>
          <w:b/>
          <w:sz w:val="96"/>
          <w:szCs w:val="96"/>
        </w:rPr>
      </w:pPr>
    </w:p>
    <w:p w:rsidR="000E753B" w:rsidRDefault="00EA7F03" w:rsidP="00225234">
      <w:pPr>
        <w:pStyle w:val="normal0"/>
        <w:jc w:val="center"/>
        <w:rPr>
          <w:b/>
          <w:sz w:val="96"/>
          <w:szCs w:val="96"/>
        </w:rPr>
      </w:pPr>
      <w:r w:rsidRPr="00EA7F03">
        <w:rPr>
          <w:b/>
          <w:noProof/>
          <w:sz w:val="96"/>
          <w:szCs w:val="96"/>
          <w:lang w:eastAsia="es-ES"/>
        </w:rPr>
        <w:drawing>
          <wp:inline distT="0" distB="0" distL="0" distR="0">
            <wp:extent cx="4676775" cy="3522843"/>
            <wp:effectExtent l="19050" t="0" r="9525" b="0"/>
            <wp:docPr id="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756" cy="3526595"/>
                    </a:xfrm>
                    <a:prstGeom prst="rect">
                      <a:avLst/>
                    </a:prstGeom>
                    <a:noFill/>
                    <a:ln>
                      <a:noFill/>
                    </a:ln>
                  </pic:spPr>
                </pic:pic>
              </a:graphicData>
            </a:graphic>
          </wp:inline>
        </w:drawing>
      </w:r>
    </w:p>
    <w:p w:rsidR="000E753B" w:rsidRDefault="00EA7F03" w:rsidP="00225234">
      <w:pPr>
        <w:pStyle w:val="normal0"/>
        <w:jc w:val="center"/>
        <w:rPr>
          <w:b/>
          <w:sz w:val="96"/>
          <w:szCs w:val="96"/>
        </w:rPr>
      </w:pPr>
      <w:r w:rsidRPr="00EA7F03">
        <w:rPr>
          <w:b/>
          <w:noProof/>
          <w:sz w:val="96"/>
          <w:szCs w:val="96"/>
          <w:lang w:eastAsia="es-ES"/>
        </w:rPr>
        <w:lastRenderedPageBreak/>
        <w:drawing>
          <wp:inline distT="0" distB="0" distL="0" distR="0">
            <wp:extent cx="4629150" cy="3495675"/>
            <wp:effectExtent l="19050" t="0" r="0" b="0"/>
            <wp:docPr id="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2230" cy="3498001"/>
                    </a:xfrm>
                    <a:prstGeom prst="rect">
                      <a:avLst/>
                    </a:prstGeom>
                    <a:noFill/>
                    <a:ln>
                      <a:noFill/>
                    </a:ln>
                  </pic:spPr>
                </pic:pic>
              </a:graphicData>
            </a:graphic>
          </wp:inline>
        </w:drawing>
      </w:r>
    </w:p>
    <w:p w:rsidR="000E753B" w:rsidRDefault="000E753B" w:rsidP="00225234">
      <w:pPr>
        <w:pStyle w:val="normal0"/>
        <w:jc w:val="center"/>
        <w:rPr>
          <w:b/>
          <w:sz w:val="96"/>
          <w:szCs w:val="96"/>
        </w:rPr>
      </w:pPr>
    </w:p>
    <w:p w:rsidR="000E753B" w:rsidRDefault="00EA7F03" w:rsidP="00225234">
      <w:pPr>
        <w:pStyle w:val="normal0"/>
        <w:jc w:val="center"/>
        <w:rPr>
          <w:b/>
          <w:sz w:val="96"/>
          <w:szCs w:val="96"/>
        </w:rPr>
      </w:pPr>
      <w:r w:rsidRPr="00EA7F03">
        <w:rPr>
          <w:b/>
          <w:noProof/>
          <w:sz w:val="96"/>
          <w:szCs w:val="96"/>
          <w:lang w:eastAsia="es-ES"/>
        </w:rPr>
        <w:drawing>
          <wp:inline distT="0" distB="0" distL="0" distR="0">
            <wp:extent cx="4667250" cy="3503801"/>
            <wp:effectExtent l="19050" t="0" r="0" b="0"/>
            <wp:docPr id="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507532"/>
                    </a:xfrm>
                    <a:prstGeom prst="rect">
                      <a:avLst/>
                    </a:prstGeom>
                    <a:noFill/>
                    <a:ln>
                      <a:noFill/>
                    </a:ln>
                  </pic:spPr>
                </pic:pic>
              </a:graphicData>
            </a:graphic>
          </wp:inline>
        </w:drawing>
      </w:r>
    </w:p>
    <w:p w:rsidR="000E753B" w:rsidRDefault="000E753B" w:rsidP="00225234">
      <w:pPr>
        <w:pStyle w:val="normal0"/>
        <w:jc w:val="center"/>
        <w:rPr>
          <w:b/>
          <w:sz w:val="96"/>
          <w:szCs w:val="96"/>
        </w:rPr>
      </w:pPr>
    </w:p>
    <w:p w:rsidR="000E753B" w:rsidRPr="00EA7F03" w:rsidRDefault="000E753B" w:rsidP="00225234">
      <w:pPr>
        <w:pStyle w:val="normal0"/>
        <w:jc w:val="center"/>
        <w:rPr>
          <w:b/>
          <w:sz w:val="24"/>
          <w:szCs w:val="24"/>
        </w:rPr>
      </w:pPr>
    </w:p>
    <w:p w:rsidR="00EA7F03" w:rsidRPr="00EA7F03" w:rsidRDefault="00EA7F03" w:rsidP="00225234">
      <w:pPr>
        <w:pStyle w:val="normal0"/>
        <w:jc w:val="center"/>
        <w:rPr>
          <w:b/>
          <w:sz w:val="24"/>
          <w:szCs w:val="24"/>
        </w:rPr>
      </w:pPr>
    </w:p>
    <w:p w:rsidR="00EA7F03" w:rsidRPr="00EA7F03" w:rsidRDefault="00EA7F03" w:rsidP="00EA7F03">
      <w:pPr>
        <w:pStyle w:val="normal0"/>
        <w:rPr>
          <w:b/>
          <w:sz w:val="24"/>
          <w:szCs w:val="24"/>
        </w:rPr>
      </w:pPr>
      <w:r w:rsidRPr="00EA7F03">
        <w:rPr>
          <w:b/>
          <w:sz w:val="24"/>
          <w:szCs w:val="24"/>
        </w:rPr>
        <w:lastRenderedPageBreak/>
        <w:t>VEREDAS Y CALLES</w:t>
      </w:r>
    </w:p>
    <w:p w:rsidR="00EA7F03" w:rsidRDefault="00EA7F03" w:rsidP="00225234">
      <w:pPr>
        <w:pStyle w:val="normal0"/>
        <w:jc w:val="center"/>
        <w:rPr>
          <w:b/>
          <w:sz w:val="96"/>
          <w:szCs w:val="96"/>
        </w:rPr>
      </w:pPr>
    </w:p>
    <w:p w:rsidR="00EA7F03" w:rsidRDefault="00EA7F03" w:rsidP="00225234">
      <w:pPr>
        <w:pStyle w:val="normal0"/>
        <w:jc w:val="center"/>
        <w:rPr>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75"/>
        <w:gridCol w:w="1055"/>
        <w:gridCol w:w="847"/>
        <w:gridCol w:w="1301"/>
        <w:gridCol w:w="1407"/>
        <w:gridCol w:w="1047"/>
      </w:tblGrid>
      <w:tr w:rsidR="00EA7F03" w:rsidRPr="00EA7F03" w:rsidTr="00CC6975">
        <w:trPr>
          <w:trHeight w:val="630"/>
        </w:trPr>
        <w:tc>
          <w:tcPr>
            <w:tcW w:w="4175" w:type="dxa"/>
            <w:shd w:val="clear" w:color="auto" w:fill="auto"/>
            <w:vAlign w:val="center"/>
            <w:hideMark/>
          </w:tcPr>
          <w:p w:rsidR="00EA7F03" w:rsidRPr="00EA7F03" w:rsidRDefault="00EA7F03" w:rsidP="00EA7F03">
            <w:pPr>
              <w:jc w:val="center"/>
              <w:rPr>
                <w:rFonts w:ascii="Arial" w:eastAsia="Times New Roman" w:hAnsi="Arial" w:cs="Arial"/>
                <w:b/>
                <w:bCs/>
                <w:sz w:val="24"/>
                <w:szCs w:val="24"/>
                <w:lang w:eastAsia="es-ES"/>
              </w:rPr>
            </w:pPr>
          </w:p>
        </w:tc>
        <w:tc>
          <w:tcPr>
            <w:tcW w:w="1055"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Pr>
                <w:rFonts w:ascii="Arial" w:eastAsia="Times New Roman" w:hAnsi="Arial" w:cs="Arial"/>
                <w:sz w:val="24"/>
                <w:szCs w:val="24"/>
                <w:lang w:eastAsia="es-ES"/>
              </w:rPr>
              <w:t xml:space="preserve">NADA </w:t>
            </w:r>
          </w:p>
        </w:tc>
        <w:tc>
          <w:tcPr>
            <w:tcW w:w="847"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1301"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EA7F03" w:rsidRPr="00EA7F03" w:rsidTr="00CC6975">
        <w:trPr>
          <w:trHeight w:val="630"/>
        </w:trPr>
        <w:tc>
          <w:tcPr>
            <w:tcW w:w="4175" w:type="dxa"/>
            <w:shd w:val="clear" w:color="auto" w:fill="auto"/>
            <w:vAlign w:val="center"/>
            <w:hideMark/>
          </w:tcPr>
          <w:p w:rsidR="00EA7F03" w:rsidRPr="00EA7F03" w:rsidRDefault="00EA7F03" w:rsidP="00EA7F03">
            <w:pPr>
              <w:jc w:val="center"/>
              <w:rPr>
                <w:rFonts w:ascii="Arial" w:eastAsia="Times New Roman" w:hAnsi="Arial" w:cs="Arial"/>
                <w:b/>
                <w:bCs/>
                <w:sz w:val="24"/>
                <w:szCs w:val="24"/>
                <w:lang w:eastAsia="es-ES"/>
              </w:rPr>
            </w:pPr>
            <w:r w:rsidRPr="00EA7F03">
              <w:rPr>
                <w:rFonts w:ascii="Arial" w:eastAsia="Times New Roman" w:hAnsi="Arial" w:cs="Arial"/>
                <w:b/>
                <w:bCs/>
                <w:sz w:val="24"/>
                <w:szCs w:val="24"/>
                <w:lang w:eastAsia="es-ES"/>
              </w:rPr>
              <w:t>ESTAN BIEN CUIDADOS</w:t>
            </w:r>
          </w:p>
        </w:tc>
        <w:tc>
          <w:tcPr>
            <w:tcW w:w="1055"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27</w:t>
            </w:r>
          </w:p>
        </w:tc>
        <w:tc>
          <w:tcPr>
            <w:tcW w:w="847"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23,6</w:t>
            </w:r>
          </w:p>
        </w:tc>
        <w:tc>
          <w:tcPr>
            <w:tcW w:w="1301"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26</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22</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1,4</w:t>
            </w:r>
          </w:p>
        </w:tc>
      </w:tr>
      <w:tr w:rsidR="00EA7F03" w:rsidRPr="00EA7F03" w:rsidTr="00CC6975">
        <w:trPr>
          <w:trHeight w:val="630"/>
        </w:trPr>
        <w:tc>
          <w:tcPr>
            <w:tcW w:w="4175" w:type="dxa"/>
            <w:shd w:val="clear" w:color="auto" w:fill="auto"/>
            <w:vAlign w:val="center"/>
            <w:hideMark/>
          </w:tcPr>
          <w:p w:rsidR="00EA7F03" w:rsidRPr="00EA7F03" w:rsidRDefault="00EA7F03" w:rsidP="00EA7F03">
            <w:pPr>
              <w:jc w:val="center"/>
              <w:rPr>
                <w:rFonts w:ascii="Arial" w:eastAsia="Times New Roman" w:hAnsi="Arial" w:cs="Arial"/>
                <w:b/>
                <w:bCs/>
                <w:sz w:val="24"/>
                <w:szCs w:val="24"/>
                <w:lang w:eastAsia="es-ES"/>
              </w:rPr>
            </w:pPr>
            <w:r w:rsidRPr="00EA7F03">
              <w:rPr>
                <w:rFonts w:ascii="Arial" w:eastAsia="Times New Roman" w:hAnsi="Arial" w:cs="Arial"/>
                <w:b/>
                <w:bCs/>
                <w:sz w:val="24"/>
                <w:szCs w:val="24"/>
                <w:lang w:eastAsia="es-ES"/>
              </w:rPr>
              <w:t>SON ACCESIBLES (ANCHAS, PAREJAS, SIN OBSTACULOS)</w:t>
            </w:r>
          </w:p>
        </w:tc>
        <w:tc>
          <w:tcPr>
            <w:tcW w:w="1055"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27,7</w:t>
            </w:r>
          </w:p>
        </w:tc>
        <w:tc>
          <w:tcPr>
            <w:tcW w:w="847"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23,6</w:t>
            </w:r>
          </w:p>
        </w:tc>
        <w:tc>
          <w:tcPr>
            <w:tcW w:w="1301"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24,7</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22,3</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1,7</w:t>
            </w:r>
          </w:p>
        </w:tc>
      </w:tr>
      <w:tr w:rsidR="00EA7F03" w:rsidRPr="00EA7F03" w:rsidTr="00CC6975">
        <w:trPr>
          <w:trHeight w:val="630"/>
        </w:trPr>
        <w:tc>
          <w:tcPr>
            <w:tcW w:w="4175" w:type="dxa"/>
            <w:shd w:val="clear" w:color="auto" w:fill="auto"/>
            <w:vAlign w:val="center"/>
            <w:hideMark/>
          </w:tcPr>
          <w:p w:rsidR="00EA7F03" w:rsidRPr="00EA7F03" w:rsidRDefault="00EA7F03" w:rsidP="00EA7F03">
            <w:pPr>
              <w:jc w:val="center"/>
              <w:rPr>
                <w:rFonts w:ascii="Arial" w:eastAsia="Times New Roman" w:hAnsi="Arial" w:cs="Arial"/>
                <w:b/>
                <w:bCs/>
                <w:sz w:val="24"/>
                <w:szCs w:val="24"/>
                <w:lang w:eastAsia="es-ES"/>
              </w:rPr>
            </w:pPr>
            <w:r w:rsidRPr="00EA7F03">
              <w:rPr>
                <w:rFonts w:ascii="Arial" w:eastAsia="Times New Roman" w:hAnsi="Arial" w:cs="Arial"/>
                <w:b/>
                <w:bCs/>
                <w:sz w:val="24"/>
                <w:szCs w:val="24"/>
                <w:lang w:eastAsia="es-ES"/>
              </w:rPr>
              <w:t>HAY BANCOS O LUGARES PARA DESCANSAR</w:t>
            </w:r>
          </w:p>
        </w:tc>
        <w:tc>
          <w:tcPr>
            <w:tcW w:w="1055"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50,9</w:t>
            </w:r>
          </w:p>
        </w:tc>
        <w:tc>
          <w:tcPr>
            <w:tcW w:w="847"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23,9</w:t>
            </w:r>
          </w:p>
        </w:tc>
        <w:tc>
          <w:tcPr>
            <w:tcW w:w="1301" w:type="dxa"/>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12,3</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9,9</w:t>
            </w:r>
          </w:p>
        </w:tc>
        <w:tc>
          <w:tcPr>
            <w:tcW w:w="0" w:type="auto"/>
            <w:shd w:val="clear" w:color="auto" w:fill="auto"/>
            <w:vAlign w:val="center"/>
            <w:hideMark/>
          </w:tcPr>
          <w:p w:rsidR="00EA7F03" w:rsidRPr="00EA7F03" w:rsidRDefault="00EA7F03" w:rsidP="00EA7F03">
            <w:pPr>
              <w:jc w:val="center"/>
              <w:rPr>
                <w:rFonts w:ascii="Arial" w:eastAsia="Times New Roman" w:hAnsi="Arial" w:cs="Arial"/>
                <w:sz w:val="24"/>
                <w:szCs w:val="24"/>
                <w:lang w:eastAsia="es-ES"/>
              </w:rPr>
            </w:pPr>
            <w:r w:rsidRPr="00EA7F03">
              <w:rPr>
                <w:rFonts w:ascii="Arial" w:eastAsia="Times New Roman" w:hAnsi="Arial" w:cs="Arial"/>
                <w:sz w:val="24"/>
                <w:szCs w:val="24"/>
                <w:lang w:eastAsia="es-ES"/>
              </w:rPr>
              <w:t>3,1</w:t>
            </w:r>
          </w:p>
        </w:tc>
      </w:tr>
    </w:tbl>
    <w:p w:rsidR="00EA7F03" w:rsidRDefault="00EA7F03" w:rsidP="00225234">
      <w:pPr>
        <w:pStyle w:val="normal0"/>
        <w:jc w:val="center"/>
        <w:rPr>
          <w:b/>
          <w:sz w:val="96"/>
          <w:szCs w:val="96"/>
        </w:rPr>
      </w:pPr>
    </w:p>
    <w:p w:rsidR="00EA7F03" w:rsidRDefault="00EA7F03" w:rsidP="00225234">
      <w:pPr>
        <w:pStyle w:val="normal0"/>
        <w:jc w:val="center"/>
        <w:rPr>
          <w:b/>
          <w:sz w:val="96"/>
          <w:szCs w:val="96"/>
        </w:rPr>
      </w:pPr>
    </w:p>
    <w:p w:rsidR="00EA7F03" w:rsidRDefault="00CC6975" w:rsidP="00225234">
      <w:pPr>
        <w:pStyle w:val="normal0"/>
        <w:jc w:val="center"/>
        <w:rPr>
          <w:b/>
          <w:sz w:val="96"/>
          <w:szCs w:val="96"/>
        </w:rPr>
      </w:pPr>
      <w:r w:rsidRPr="00CC6975">
        <w:rPr>
          <w:b/>
          <w:noProof/>
          <w:sz w:val="96"/>
          <w:szCs w:val="96"/>
          <w:lang w:eastAsia="es-ES"/>
        </w:rPr>
        <w:drawing>
          <wp:inline distT="0" distB="0" distL="0" distR="0">
            <wp:extent cx="4667250" cy="3456194"/>
            <wp:effectExtent l="19050" t="0" r="0" b="0"/>
            <wp:docPr id="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459875"/>
                    </a:xfrm>
                    <a:prstGeom prst="rect">
                      <a:avLst/>
                    </a:prstGeom>
                    <a:noFill/>
                    <a:ln>
                      <a:noFill/>
                    </a:ln>
                  </pic:spPr>
                </pic:pic>
              </a:graphicData>
            </a:graphic>
          </wp:inline>
        </w:drawing>
      </w:r>
    </w:p>
    <w:p w:rsidR="00EA7F03" w:rsidRDefault="00EA7F03" w:rsidP="00225234">
      <w:pPr>
        <w:pStyle w:val="normal0"/>
        <w:jc w:val="center"/>
        <w:rPr>
          <w:b/>
          <w:sz w:val="96"/>
          <w:szCs w:val="96"/>
        </w:rPr>
      </w:pPr>
      <w:r w:rsidRPr="00EA7F03">
        <w:rPr>
          <w:b/>
          <w:noProof/>
          <w:sz w:val="96"/>
          <w:szCs w:val="96"/>
          <w:lang w:eastAsia="es-ES"/>
        </w:rPr>
        <w:lastRenderedPageBreak/>
        <w:drawing>
          <wp:inline distT="0" distB="0" distL="0" distR="0">
            <wp:extent cx="4667250" cy="3457575"/>
            <wp:effectExtent l="19050" t="0" r="0" b="0"/>
            <wp:docPr id="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0355" cy="3459875"/>
                    </a:xfrm>
                    <a:prstGeom prst="rect">
                      <a:avLst/>
                    </a:prstGeom>
                    <a:noFill/>
                    <a:ln>
                      <a:noFill/>
                    </a:ln>
                  </pic:spPr>
                </pic:pic>
              </a:graphicData>
            </a:graphic>
          </wp:inline>
        </w:drawing>
      </w: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EA7F03" w:rsidRDefault="00EA7F03" w:rsidP="00225234">
      <w:pPr>
        <w:pStyle w:val="normal0"/>
        <w:jc w:val="center"/>
        <w:rPr>
          <w:b/>
          <w:sz w:val="96"/>
          <w:szCs w:val="96"/>
        </w:rPr>
      </w:pPr>
      <w:r w:rsidRPr="00EA7F03">
        <w:rPr>
          <w:b/>
          <w:noProof/>
          <w:sz w:val="96"/>
          <w:szCs w:val="96"/>
          <w:lang w:eastAsia="es-ES"/>
        </w:rPr>
        <w:drawing>
          <wp:inline distT="0" distB="0" distL="0" distR="0">
            <wp:extent cx="4600575" cy="3503801"/>
            <wp:effectExtent l="19050" t="0" r="9525" b="0"/>
            <wp:docPr id="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5474" cy="3507532"/>
                    </a:xfrm>
                    <a:prstGeom prst="rect">
                      <a:avLst/>
                    </a:prstGeom>
                    <a:noFill/>
                    <a:ln>
                      <a:noFill/>
                    </a:ln>
                  </pic:spPr>
                </pic:pic>
              </a:graphicData>
            </a:graphic>
          </wp:inline>
        </w:drawing>
      </w:r>
    </w:p>
    <w:p w:rsidR="00CC6975" w:rsidRDefault="00CC6975" w:rsidP="00225234">
      <w:pPr>
        <w:pStyle w:val="normal0"/>
        <w:jc w:val="center"/>
        <w:rPr>
          <w:b/>
          <w:sz w:val="24"/>
          <w:szCs w:val="24"/>
        </w:rPr>
      </w:pPr>
    </w:p>
    <w:p w:rsidR="00CC6975" w:rsidRDefault="00CC6975" w:rsidP="00225234">
      <w:pPr>
        <w:pStyle w:val="normal0"/>
        <w:jc w:val="center"/>
        <w:rPr>
          <w:b/>
          <w:sz w:val="24"/>
          <w:szCs w:val="24"/>
        </w:rPr>
      </w:pPr>
    </w:p>
    <w:p w:rsidR="00EA7F03" w:rsidRDefault="00CC6975" w:rsidP="00CC6975">
      <w:pPr>
        <w:pStyle w:val="normal0"/>
        <w:rPr>
          <w:b/>
          <w:sz w:val="24"/>
          <w:szCs w:val="24"/>
        </w:rPr>
      </w:pPr>
      <w:r w:rsidRPr="00CC6975">
        <w:rPr>
          <w:b/>
          <w:sz w:val="24"/>
          <w:szCs w:val="24"/>
        </w:rPr>
        <w:lastRenderedPageBreak/>
        <w:t>TRANSITO Y SEÑALES</w:t>
      </w:r>
    </w:p>
    <w:p w:rsidR="00CC6975" w:rsidRDefault="00CC6975" w:rsidP="00CC6975">
      <w:pPr>
        <w:pStyle w:val="normal0"/>
        <w:rPr>
          <w:b/>
          <w:sz w:val="24"/>
          <w:szCs w:val="24"/>
        </w:rPr>
      </w:pPr>
    </w:p>
    <w:p w:rsidR="00CC6975" w:rsidRDefault="00CC6975" w:rsidP="00CC6975">
      <w:pPr>
        <w:pStyle w:val="normal0"/>
        <w:rPr>
          <w:b/>
          <w:sz w:val="24"/>
          <w:szCs w:val="24"/>
        </w:rPr>
      </w:pPr>
    </w:p>
    <w:p w:rsidR="00CC6975" w:rsidRDefault="00CC6975" w:rsidP="00CC6975">
      <w:pPr>
        <w:pStyle w:val="normal0"/>
        <w:rPr>
          <w:b/>
          <w:sz w:val="24"/>
          <w:szCs w:val="24"/>
        </w:rPr>
      </w:pPr>
    </w:p>
    <w:p w:rsidR="00CC6975" w:rsidRDefault="00CC6975" w:rsidP="00CC6975">
      <w:pPr>
        <w:pStyle w:val="normal0"/>
        <w:rPr>
          <w:b/>
          <w:sz w:val="24"/>
          <w:szCs w:val="24"/>
        </w:rPr>
      </w:pPr>
    </w:p>
    <w:p w:rsidR="00CC6975" w:rsidRPr="00CC6975" w:rsidRDefault="00CC6975" w:rsidP="00CC6975">
      <w:pPr>
        <w:pStyle w:val="normal0"/>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CC6975" w:rsidRPr="00CC6975" w:rsidTr="00CC6975">
        <w:trPr>
          <w:trHeight w:val="630"/>
        </w:trPr>
        <w:tc>
          <w:tcPr>
            <w:tcW w:w="0" w:type="auto"/>
            <w:shd w:val="clear" w:color="auto" w:fill="auto"/>
            <w:vAlign w:val="center"/>
            <w:hideMark/>
          </w:tcPr>
          <w:p w:rsidR="00CC6975" w:rsidRPr="00CC6975" w:rsidRDefault="00CC6975" w:rsidP="00CC6975">
            <w:pPr>
              <w:jc w:val="center"/>
              <w:rPr>
                <w:rFonts w:ascii="Arial" w:eastAsia="Times New Roman" w:hAnsi="Arial" w:cs="Arial"/>
                <w:b/>
                <w:bCs/>
                <w:sz w:val="24"/>
                <w:szCs w:val="24"/>
                <w:lang w:eastAsia="es-ES"/>
              </w:rPr>
            </w:pP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CC6975" w:rsidRPr="00CC6975" w:rsidTr="00CC6975">
        <w:trPr>
          <w:trHeight w:val="630"/>
        </w:trPr>
        <w:tc>
          <w:tcPr>
            <w:tcW w:w="0" w:type="auto"/>
            <w:shd w:val="clear" w:color="auto" w:fill="auto"/>
            <w:vAlign w:val="center"/>
            <w:hideMark/>
          </w:tcPr>
          <w:p w:rsidR="00CC6975" w:rsidRPr="00CC6975" w:rsidRDefault="00CC6975" w:rsidP="00CC6975">
            <w:pPr>
              <w:jc w:val="center"/>
              <w:rPr>
                <w:rFonts w:ascii="Arial" w:eastAsia="Times New Roman" w:hAnsi="Arial" w:cs="Arial"/>
                <w:b/>
                <w:bCs/>
                <w:sz w:val="24"/>
                <w:szCs w:val="24"/>
                <w:lang w:eastAsia="es-ES"/>
              </w:rPr>
            </w:pPr>
            <w:r w:rsidRPr="00CC6975">
              <w:rPr>
                <w:rFonts w:ascii="Arial" w:eastAsia="Times New Roman" w:hAnsi="Arial" w:cs="Arial"/>
                <w:b/>
                <w:bCs/>
                <w:sz w:val="24"/>
                <w:szCs w:val="24"/>
                <w:lang w:eastAsia="es-ES"/>
              </w:rPr>
              <w:t>SE RESPETAN LAS SEÑALES DE TRANSITO</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10</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25,4</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39,6</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20,7</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4,3</w:t>
            </w:r>
          </w:p>
        </w:tc>
      </w:tr>
      <w:tr w:rsidR="00CC6975" w:rsidRPr="00CC6975" w:rsidTr="00CC6975">
        <w:trPr>
          <w:trHeight w:val="630"/>
        </w:trPr>
        <w:tc>
          <w:tcPr>
            <w:tcW w:w="0" w:type="auto"/>
            <w:shd w:val="clear" w:color="auto" w:fill="auto"/>
            <w:vAlign w:val="center"/>
            <w:hideMark/>
          </w:tcPr>
          <w:p w:rsidR="00CC6975" w:rsidRPr="00CC6975" w:rsidRDefault="00CC6975" w:rsidP="00CC6975">
            <w:pPr>
              <w:jc w:val="center"/>
              <w:rPr>
                <w:rFonts w:ascii="Arial" w:eastAsia="Times New Roman" w:hAnsi="Arial" w:cs="Arial"/>
                <w:b/>
                <w:bCs/>
                <w:sz w:val="24"/>
                <w:szCs w:val="24"/>
                <w:lang w:eastAsia="es-ES"/>
              </w:rPr>
            </w:pPr>
            <w:r w:rsidRPr="00CC6975">
              <w:rPr>
                <w:rFonts w:ascii="Arial" w:eastAsia="Times New Roman" w:hAnsi="Arial" w:cs="Arial"/>
                <w:b/>
                <w:bCs/>
                <w:sz w:val="24"/>
                <w:szCs w:val="24"/>
                <w:lang w:eastAsia="es-ES"/>
              </w:rPr>
              <w:t>LOS SEMAFOROS DURAN TIEMPO SUFICIENTE</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3,4</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19,6</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40,5</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31,6</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4,8</w:t>
            </w:r>
          </w:p>
        </w:tc>
      </w:tr>
      <w:tr w:rsidR="00CC6975" w:rsidRPr="00CC6975" w:rsidTr="00CC6975">
        <w:trPr>
          <w:trHeight w:val="630"/>
        </w:trPr>
        <w:tc>
          <w:tcPr>
            <w:tcW w:w="0" w:type="auto"/>
            <w:shd w:val="clear" w:color="auto" w:fill="auto"/>
            <w:vAlign w:val="center"/>
            <w:hideMark/>
          </w:tcPr>
          <w:p w:rsidR="00CC6975" w:rsidRPr="00CC6975" w:rsidRDefault="00CC6975" w:rsidP="00CC6975">
            <w:pPr>
              <w:jc w:val="center"/>
              <w:rPr>
                <w:rFonts w:ascii="Arial" w:eastAsia="Times New Roman" w:hAnsi="Arial" w:cs="Arial"/>
                <w:b/>
                <w:bCs/>
                <w:sz w:val="24"/>
                <w:szCs w:val="24"/>
                <w:lang w:eastAsia="es-ES"/>
              </w:rPr>
            </w:pPr>
            <w:r w:rsidRPr="00CC6975">
              <w:rPr>
                <w:rFonts w:ascii="Arial" w:eastAsia="Times New Roman" w:hAnsi="Arial" w:cs="Arial"/>
                <w:b/>
                <w:bCs/>
                <w:sz w:val="24"/>
                <w:szCs w:val="24"/>
                <w:lang w:eastAsia="es-ES"/>
              </w:rPr>
              <w:t>LOS CONDUCTORES RESPETAN LAS NORMAS DE TRANSITO</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13,1</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28,3</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41,7</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14,1</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2,8</w:t>
            </w:r>
          </w:p>
        </w:tc>
      </w:tr>
      <w:tr w:rsidR="00CC6975" w:rsidRPr="00CC6975" w:rsidTr="00CC6975">
        <w:trPr>
          <w:trHeight w:val="630"/>
        </w:trPr>
        <w:tc>
          <w:tcPr>
            <w:tcW w:w="0" w:type="auto"/>
            <w:shd w:val="clear" w:color="auto" w:fill="auto"/>
            <w:vAlign w:val="center"/>
            <w:hideMark/>
          </w:tcPr>
          <w:p w:rsidR="00CC6975" w:rsidRPr="00CC6975" w:rsidRDefault="00CC6975" w:rsidP="00CC6975">
            <w:pPr>
              <w:jc w:val="center"/>
              <w:rPr>
                <w:rFonts w:ascii="Arial" w:eastAsia="Times New Roman" w:hAnsi="Arial" w:cs="Arial"/>
                <w:b/>
                <w:bCs/>
                <w:sz w:val="24"/>
                <w:szCs w:val="24"/>
                <w:lang w:eastAsia="es-ES"/>
              </w:rPr>
            </w:pPr>
            <w:r w:rsidRPr="00CC6975">
              <w:rPr>
                <w:rFonts w:ascii="Arial" w:eastAsia="Times New Roman" w:hAnsi="Arial" w:cs="Arial"/>
                <w:b/>
                <w:bCs/>
                <w:sz w:val="24"/>
                <w:szCs w:val="24"/>
                <w:lang w:eastAsia="es-ES"/>
              </w:rPr>
              <w:t>EL TAMAÑO DE LAS LETRAS EN LAS SEÑALES ES ADECUADO</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2,7</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17,5</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35,6</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35,3</w:t>
            </w:r>
          </w:p>
        </w:tc>
        <w:tc>
          <w:tcPr>
            <w:tcW w:w="0" w:type="auto"/>
            <w:shd w:val="clear" w:color="auto" w:fill="auto"/>
            <w:vAlign w:val="center"/>
            <w:hideMark/>
          </w:tcPr>
          <w:p w:rsidR="00CC6975" w:rsidRPr="00CC6975" w:rsidRDefault="00CC6975" w:rsidP="00CC6975">
            <w:pPr>
              <w:jc w:val="center"/>
              <w:rPr>
                <w:rFonts w:ascii="Arial" w:eastAsia="Times New Roman" w:hAnsi="Arial" w:cs="Arial"/>
                <w:sz w:val="24"/>
                <w:szCs w:val="24"/>
                <w:lang w:eastAsia="es-ES"/>
              </w:rPr>
            </w:pPr>
            <w:r w:rsidRPr="00CC6975">
              <w:rPr>
                <w:rFonts w:ascii="Arial" w:eastAsia="Times New Roman" w:hAnsi="Arial" w:cs="Arial"/>
                <w:sz w:val="24"/>
                <w:szCs w:val="24"/>
                <w:lang w:eastAsia="es-ES"/>
              </w:rPr>
              <w:t>8,9</w:t>
            </w:r>
          </w:p>
        </w:tc>
      </w:tr>
    </w:tbl>
    <w:p w:rsidR="00EA7F03" w:rsidRDefault="00EA7F03" w:rsidP="00CC6975">
      <w:pPr>
        <w:pStyle w:val="normal0"/>
        <w:rPr>
          <w:b/>
          <w:sz w:val="96"/>
          <w:szCs w:val="96"/>
        </w:rPr>
      </w:pPr>
    </w:p>
    <w:p w:rsidR="00CC6975" w:rsidRDefault="00CC6975" w:rsidP="00CC6975">
      <w:pPr>
        <w:pStyle w:val="normal0"/>
        <w:rPr>
          <w:b/>
          <w:sz w:val="96"/>
          <w:szCs w:val="96"/>
        </w:rPr>
      </w:pPr>
    </w:p>
    <w:p w:rsidR="00EA7F03" w:rsidRDefault="00EA7F03" w:rsidP="00225234">
      <w:pPr>
        <w:pStyle w:val="normal0"/>
        <w:jc w:val="center"/>
        <w:rPr>
          <w:b/>
          <w:sz w:val="96"/>
          <w:szCs w:val="96"/>
        </w:rPr>
      </w:pPr>
      <w:r w:rsidRPr="00EA7F03">
        <w:rPr>
          <w:b/>
          <w:noProof/>
          <w:sz w:val="96"/>
          <w:szCs w:val="96"/>
          <w:lang w:eastAsia="es-ES"/>
        </w:rPr>
        <w:drawing>
          <wp:inline distT="0" distB="0" distL="0" distR="0">
            <wp:extent cx="4676775" cy="3503801"/>
            <wp:effectExtent l="19050" t="0" r="9525" b="0"/>
            <wp:docPr id="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756" cy="3507532"/>
                    </a:xfrm>
                    <a:prstGeom prst="rect">
                      <a:avLst/>
                    </a:prstGeom>
                    <a:noFill/>
                    <a:ln>
                      <a:noFill/>
                    </a:ln>
                  </pic:spPr>
                </pic:pic>
              </a:graphicData>
            </a:graphic>
          </wp:inline>
        </w:drawing>
      </w:r>
    </w:p>
    <w:p w:rsidR="00EA7F03" w:rsidRDefault="00CC6975" w:rsidP="00225234">
      <w:pPr>
        <w:pStyle w:val="normal0"/>
        <w:jc w:val="center"/>
        <w:rPr>
          <w:b/>
          <w:sz w:val="96"/>
          <w:szCs w:val="96"/>
        </w:rPr>
      </w:pPr>
      <w:r w:rsidRPr="00CC6975">
        <w:rPr>
          <w:b/>
          <w:noProof/>
          <w:sz w:val="96"/>
          <w:szCs w:val="96"/>
          <w:lang w:eastAsia="es-ES"/>
        </w:rPr>
        <w:lastRenderedPageBreak/>
        <w:drawing>
          <wp:inline distT="0" distB="0" distL="0" distR="0">
            <wp:extent cx="4657725" cy="3476625"/>
            <wp:effectExtent l="19050" t="0" r="9525" b="0"/>
            <wp:docPr id="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0824" cy="3478938"/>
                    </a:xfrm>
                    <a:prstGeom prst="rect">
                      <a:avLst/>
                    </a:prstGeom>
                    <a:noFill/>
                    <a:ln>
                      <a:noFill/>
                    </a:ln>
                  </pic:spPr>
                </pic:pic>
              </a:graphicData>
            </a:graphic>
          </wp:inline>
        </w:drawing>
      </w: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EA7F03" w:rsidRDefault="00CC6975" w:rsidP="00CC6975">
      <w:pPr>
        <w:pStyle w:val="normal0"/>
        <w:jc w:val="center"/>
        <w:rPr>
          <w:b/>
          <w:sz w:val="96"/>
          <w:szCs w:val="96"/>
        </w:rPr>
      </w:pPr>
      <w:r w:rsidRPr="00CC6975">
        <w:rPr>
          <w:b/>
          <w:noProof/>
          <w:sz w:val="96"/>
          <w:szCs w:val="96"/>
          <w:lang w:eastAsia="es-ES"/>
        </w:rPr>
        <w:drawing>
          <wp:inline distT="0" distB="0" distL="0" distR="0">
            <wp:extent cx="4629150" cy="3484758"/>
            <wp:effectExtent l="19050" t="0" r="0" b="0"/>
            <wp:docPr id="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4080" cy="3488469"/>
                    </a:xfrm>
                    <a:prstGeom prst="rect">
                      <a:avLst/>
                    </a:prstGeom>
                    <a:noFill/>
                    <a:ln>
                      <a:noFill/>
                    </a:ln>
                  </pic:spPr>
                </pic:pic>
              </a:graphicData>
            </a:graphic>
          </wp:inline>
        </w:drawing>
      </w:r>
    </w:p>
    <w:p w:rsidR="00CC6975" w:rsidRDefault="00CC6975" w:rsidP="00225234">
      <w:pPr>
        <w:pStyle w:val="normal0"/>
        <w:jc w:val="center"/>
        <w:rPr>
          <w:b/>
          <w:sz w:val="96"/>
          <w:szCs w:val="96"/>
        </w:rPr>
      </w:pPr>
      <w:r w:rsidRPr="00CC6975">
        <w:rPr>
          <w:b/>
          <w:noProof/>
          <w:sz w:val="96"/>
          <w:szCs w:val="96"/>
          <w:lang w:eastAsia="es-ES"/>
        </w:rPr>
        <w:lastRenderedPageBreak/>
        <w:drawing>
          <wp:inline distT="0" distB="0" distL="0" distR="0">
            <wp:extent cx="4733925" cy="3514725"/>
            <wp:effectExtent l="19050" t="0" r="9525" b="0"/>
            <wp:docPr id="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075" cy="3517064"/>
                    </a:xfrm>
                    <a:prstGeom prst="rect">
                      <a:avLst/>
                    </a:prstGeom>
                    <a:noFill/>
                    <a:ln>
                      <a:noFill/>
                    </a:ln>
                  </pic:spPr>
                </pic:pic>
              </a:graphicData>
            </a:graphic>
          </wp:inline>
        </w:drawing>
      </w: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D31AFA" w:rsidRDefault="00D31AFA" w:rsidP="00225234">
      <w:pPr>
        <w:pStyle w:val="normal0"/>
        <w:jc w:val="center"/>
        <w:rPr>
          <w:b/>
          <w:sz w:val="96"/>
          <w:szCs w:val="96"/>
        </w:rPr>
      </w:pPr>
    </w:p>
    <w:p w:rsidR="00D31AFA" w:rsidRDefault="00D31AFA" w:rsidP="00D31AFA">
      <w:pPr>
        <w:pStyle w:val="normal0"/>
        <w:rPr>
          <w:b/>
          <w:sz w:val="24"/>
          <w:szCs w:val="24"/>
        </w:rPr>
      </w:pPr>
      <w:r w:rsidRPr="00D31AFA">
        <w:rPr>
          <w:b/>
          <w:sz w:val="24"/>
          <w:szCs w:val="24"/>
        </w:rPr>
        <w:lastRenderedPageBreak/>
        <w:t>SEGURIDAD CIUDADANA</w:t>
      </w:r>
    </w:p>
    <w:p w:rsidR="00D31AFA" w:rsidRDefault="00D31AFA" w:rsidP="00D31AFA">
      <w:pPr>
        <w:pStyle w:val="normal0"/>
        <w:rPr>
          <w:b/>
          <w:sz w:val="24"/>
          <w:szCs w:val="24"/>
        </w:rPr>
      </w:pPr>
    </w:p>
    <w:p w:rsidR="00D31AFA" w:rsidRDefault="00D31AFA" w:rsidP="00D31AFA">
      <w:pPr>
        <w:pStyle w:val="normal0"/>
        <w:rPr>
          <w:b/>
          <w:sz w:val="24"/>
          <w:szCs w:val="24"/>
        </w:rPr>
      </w:pPr>
    </w:p>
    <w:p w:rsidR="00D31AFA" w:rsidRPr="00D31AFA" w:rsidRDefault="00D31AFA" w:rsidP="00D31AFA">
      <w:pPr>
        <w:pStyle w:val="normal0"/>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SUFICIENTEMENTE ILUMINADO</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1,4</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8,1</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24,7</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47,8</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18</w:t>
            </w:r>
          </w:p>
        </w:tc>
      </w:tr>
      <w:tr w:rsidR="00D31AFA" w:rsidRPr="00D31AFA" w:rsidTr="00D31AFA">
        <w:trPr>
          <w:trHeight w:val="945"/>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ESTA CONVENIENTEMENTE VIGILADO (PATRULLAS, CAMARAS)</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2,4</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13,1</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32,4</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40,3</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11,7</w:t>
            </w:r>
          </w:p>
        </w:tc>
      </w:tr>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HAY PELIGRO DE ROBOS</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2,4</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15,2</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33,2</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37</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12,1</w:t>
            </w:r>
          </w:p>
        </w:tc>
      </w:tr>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EXISTEN ZONAS DONDE SE SIENTE INSEGURO</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5,2</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19</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31,4</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31</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13,4</w:t>
            </w:r>
          </w:p>
        </w:tc>
      </w:tr>
    </w:tbl>
    <w:p w:rsidR="00D31AFA" w:rsidRDefault="00D31AFA" w:rsidP="00225234">
      <w:pPr>
        <w:pStyle w:val="normal0"/>
        <w:jc w:val="center"/>
        <w:rPr>
          <w:b/>
          <w:sz w:val="96"/>
          <w:szCs w:val="96"/>
        </w:rPr>
      </w:pPr>
    </w:p>
    <w:p w:rsidR="00D31AFA" w:rsidRDefault="00D31AFA" w:rsidP="00225234">
      <w:pPr>
        <w:pStyle w:val="normal0"/>
        <w:jc w:val="center"/>
        <w:rPr>
          <w:b/>
          <w:sz w:val="96"/>
          <w:szCs w:val="96"/>
        </w:rPr>
      </w:pPr>
    </w:p>
    <w:p w:rsidR="00CC6975" w:rsidRDefault="00CC6975" w:rsidP="00225234">
      <w:pPr>
        <w:pStyle w:val="normal0"/>
        <w:jc w:val="center"/>
        <w:rPr>
          <w:b/>
          <w:sz w:val="96"/>
          <w:szCs w:val="96"/>
        </w:rPr>
      </w:pPr>
      <w:r w:rsidRPr="00CC6975">
        <w:rPr>
          <w:b/>
          <w:noProof/>
          <w:sz w:val="96"/>
          <w:szCs w:val="96"/>
          <w:lang w:eastAsia="es-ES"/>
        </w:rPr>
        <w:drawing>
          <wp:inline distT="0" distB="0" distL="0" distR="0">
            <wp:extent cx="4657725" cy="3476625"/>
            <wp:effectExtent l="19050" t="0" r="9525" b="0"/>
            <wp:docPr id="5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0824" cy="3478938"/>
                    </a:xfrm>
                    <a:prstGeom prst="rect">
                      <a:avLst/>
                    </a:prstGeom>
                    <a:noFill/>
                    <a:ln>
                      <a:noFill/>
                    </a:ln>
                  </pic:spPr>
                </pic:pic>
              </a:graphicData>
            </a:graphic>
          </wp:inline>
        </w:drawing>
      </w:r>
    </w:p>
    <w:p w:rsidR="00CC6975" w:rsidRDefault="00CC6975" w:rsidP="00225234">
      <w:pPr>
        <w:pStyle w:val="normal0"/>
        <w:jc w:val="center"/>
        <w:rPr>
          <w:b/>
          <w:sz w:val="96"/>
          <w:szCs w:val="96"/>
        </w:rPr>
      </w:pPr>
    </w:p>
    <w:p w:rsidR="00CC6975" w:rsidRDefault="00D31AFA" w:rsidP="00225234">
      <w:pPr>
        <w:pStyle w:val="normal0"/>
        <w:jc w:val="center"/>
        <w:rPr>
          <w:b/>
          <w:sz w:val="96"/>
          <w:szCs w:val="96"/>
        </w:rPr>
      </w:pPr>
      <w:r w:rsidRPr="00D31AFA">
        <w:rPr>
          <w:b/>
          <w:noProof/>
          <w:sz w:val="96"/>
          <w:szCs w:val="96"/>
          <w:lang w:eastAsia="es-ES"/>
        </w:rPr>
        <w:lastRenderedPageBreak/>
        <w:drawing>
          <wp:inline distT="0" distB="0" distL="0" distR="0">
            <wp:extent cx="4657725" cy="3437153"/>
            <wp:effectExtent l="19050" t="0" r="9525" b="0"/>
            <wp:docPr id="5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440813"/>
                    </a:xfrm>
                    <a:prstGeom prst="rect">
                      <a:avLst/>
                    </a:prstGeom>
                    <a:noFill/>
                    <a:ln>
                      <a:noFill/>
                    </a:ln>
                  </pic:spPr>
                </pic:pic>
              </a:graphicData>
            </a:graphic>
          </wp:inline>
        </w:drawing>
      </w:r>
    </w:p>
    <w:p w:rsidR="00D31AFA" w:rsidRDefault="00D31AFA" w:rsidP="00225234">
      <w:pPr>
        <w:pStyle w:val="normal0"/>
        <w:jc w:val="center"/>
        <w:rPr>
          <w:b/>
          <w:sz w:val="96"/>
          <w:szCs w:val="96"/>
        </w:rPr>
      </w:pPr>
    </w:p>
    <w:p w:rsidR="00D31AFA" w:rsidRDefault="00D31AFA" w:rsidP="00225234">
      <w:pPr>
        <w:pStyle w:val="normal0"/>
        <w:jc w:val="center"/>
        <w:rPr>
          <w:b/>
          <w:sz w:val="96"/>
          <w:szCs w:val="96"/>
        </w:rPr>
      </w:pPr>
    </w:p>
    <w:p w:rsidR="00D31AFA" w:rsidRDefault="00D31AFA" w:rsidP="00225234">
      <w:pPr>
        <w:pStyle w:val="normal0"/>
        <w:jc w:val="center"/>
        <w:rPr>
          <w:b/>
          <w:sz w:val="96"/>
          <w:szCs w:val="96"/>
        </w:rPr>
      </w:pPr>
      <w:r w:rsidRPr="00D31AFA">
        <w:rPr>
          <w:b/>
          <w:noProof/>
          <w:sz w:val="96"/>
          <w:szCs w:val="96"/>
          <w:lang w:eastAsia="es-ES"/>
        </w:rPr>
        <w:drawing>
          <wp:inline distT="0" distB="0" distL="0" distR="0">
            <wp:extent cx="4638675" cy="3495675"/>
            <wp:effectExtent l="19050" t="0" r="0" b="0"/>
            <wp:docPr id="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1761" cy="3498001"/>
                    </a:xfrm>
                    <a:prstGeom prst="rect">
                      <a:avLst/>
                    </a:prstGeom>
                    <a:noFill/>
                    <a:ln>
                      <a:noFill/>
                    </a:ln>
                  </pic:spPr>
                </pic:pic>
              </a:graphicData>
            </a:graphic>
          </wp:inline>
        </w:drawing>
      </w:r>
    </w:p>
    <w:p w:rsidR="00D31AFA" w:rsidRDefault="00D31AFA" w:rsidP="00225234">
      <w:pPr>
        <w:pStyle w:val="normal0"/>
        <w:jc w:val="center"/>
        <w:rPr>
          <w:b/>
          <w:sz w:val="96"/>
          <w:szCs w:val="96"/>
        </w:rPr>
      </w:pPr>
      <w:r w:rsidRPr="00D31AFA">
        <w:rPr>
          <w:b/>
          <w:noProof/>
          <w:sz w:val="96"/>
          <w:szCs w:val="96"/>
          <w:lang w:eastAsia="es-ES"/>
        </w:rPr>
        <w:lastRenderedPageBreak/>
        <w:drawing>
          <wp:inline distT="0" distB="0" distL="0" distR="0">
            <wp:extent cx="4638675" cy="3456194"/>
            <wp:effectExtent l="19050" t="0" r="9525" b="0"/>
            <wp:docPr id="5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615" cy="3459875"/>
                    </a:xfrm>
                    <a:prstGeom prst="rect">
                      <a:avLst/>
                    </a:prstGeom>
                    <a:noFill/>
                    <a:ln>
                      <a:noFill/>
                    </a:ln>
                  </pic:spPr>
                </pic:pic>
              </a:graphicData>
            </a:graphic>
          </wp:inline>
        </w:drawing>
      </w:r>
    </w:p>
    <w:p w:rsidR="00D31AFA" w:rsidRDefault="00D31AFA" w:rsidP="00225234">
      <w:pPr>
        <w:pStyle w:val="normal0"/>
        <w:jc w:val="center"/>
        <w:rPr>
          <w:b/>
          <w:sz w:val="96"/>
          <w:szCs w:val="96"/>
        </w:rPr>
      </w:pPr>
    </w:p>
    <w:p w:rsidR="00D31AFA" w:rsidRDefault="00D31AFA" w:rsidP="00225234">
      <w:pPr>
        <w:pStyle w:val="normal0"/>
        <w:jc w:val="center"/>
        <w:rPr>
          <w:b/>
          <w:sz w:val="96"/>
          <w:szCs w:val="96"/>
        </w:rPr>
      </w:pPr>
    </w:p>
    <w:p w:rsidR="00D31AFA" w:rsidRDefault="00D31AFA" w:rsidP="00225234">
      <w:pPr>
        <w:pStyle w:val="normal0"/>
        <w:jc w:val="center"/>
        <w:rPr>
          <w:b/>
          <w:sz w:val="96"/>
          <w:szCs w:val="96"/>
        </w:rPr>
      </w:pPr>
    </w:p>
    <w:p w:rsidR="00D31AFA" w:rsidRDefault="00D31AFA" w:rsidP="00225234">
      <w:pPr>
        <w:pStyle w:val="normal0"/>
        <w:jc w:val="center"/>
        <w:rPr>
          <w:b/>
          <w:sz w:val="96"/>
          <w:szCs w:val="96"/>
        </w:rPr>
      </w:pP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CC6975" w:rsidRDefault="00CC6975" w:rsidP="00225234">
      <w:pPr>
        <w:pStyle w:val="normal0"/>
        <w:jc w:val="center"/>
        <w:rPr>
          <w:b/>
          <w:sz w:val="96"/>
          <w:szCs w:val="96"/>
        </w:rPr>
      </w:pPr>
    </w:p>
    <w:p w:rsidR="00D31AFA" w:rsidRPr="00D31AFA" w:rsidRDefault="00D31AFA" w:rsidP="00D31AFA">
      <w:pPr>
        <w:pStyle w:val="normal0"/>
        <w:rPr>
          <w:b/>
          <w:sz w:val="24"/>
          <w:szCs w:val="24"/>
        </w:rPr>
      </w:pPr>
    </w:p>
    <w:p w:rsidR="00D31AFA" w:rsidRDefault="00D31AFA" w:rsidP="00D31AFA">
      <w:pPr>
        <w:pStyle w:val="normal0"/>
        <w:rPr>
          <w:b/>
          <w:sz w:val="24"/>
          <w:szCs w:val="24"/>
        </w:rPr>
      </w:pPr>
      <w:r w:rsidRPr="00D31AFA">
        <w:rPr>
          <w:b/>
          <w:sz w:val="24"/>
          <w:szCs w:val="24"/>
        </w:rPr>
        <w:lastRenderedPageBreak/>
        <w:t>BAÑOS PUBLICOS</w:t>
      </w:r>
    </w:p>
    <w:p w:rsidR="00D31AFA" w:rsidRDefault="00D31AFA" w:rsidP="00D31AFA">
      <w:pPr>
        <w:pStyle w:val="normal0"/>
        <w:rPr>
          <w:b/>
          <w:sz w:val="24"/>
          <w:szCs w:val="24"/>
        </w:rPr>
      </w:pPr>
    </w:p>
    <w:p w:rsidR="00D31AFA" w:rsidRDefault="00D31AFA" w:rsidP="00D31AFA">
      <w:pPr>
        <w:pStyle w:val="normal0"/>
        <w:rPr>
          <w:b/>
          <w:sz w:val="24"/>
          <w:szCs w:val="24"/>
        </w:rPr>
      </w:pPr>
    </w:p>
    <w:p w:rsidR="00D31AFA" w:rsidRDefault="00D31AFA" w:rsidP="00D31AFA">
      <w:pPr>
        <w:pStyle w:val="normal0"/>
        <w:rPr>
          <w:b/>
          <w:sz w:val="24"/>
          <w:szCs w:val="24"/>
        </w:rPr>
      </w:pPr>
    </w:p>
    <w:p w:rsidR="00D31AFA" w:rsidRPr="00D31AFA" w:rsidRDefault="00D31AFA" w:rsidP="00D31AFA">
      <w:pPr>
        <w:pStyle w:val="normal0"/>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30"/>
        <w:gridCol w:w="834"/>
        <w:gridCol w:w="847"/>
        <w:gridCol w:w="1327"/>
        <w:gridCol w:w="1447"/>
        <w:gridCol w:w="1047"/>
      </w:tblGrid>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Pr>
                <w:rFonts w:ascii="Arial" w:eastAsia="Times New Roman" w:hAnsi="Arial" w:cs="Arial"/>
                <w:b/>
                <w:sz w:val="24"/>
                <w:szCs w:val="24"/>
                <w:lang w:eastAsia="es-ES"/>
              </w:rPr>
              <w:t>NADA</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Pr>
                <w:rFonts w:ascii="Arial" w:eastAsia="Times New Roman" w:hAnsi="Arial" w:cs="Arial"/>
                <w:b/>
                <w:sz w:val="24"/>
                <w:szCs w:val="24"/>
                <w:lang w:eastAsia="es-ES"/>
              </w:rPr>
              <w:t>POCO</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Pr>
                <w:rFonts w:ascii="Arial" w:eastAsia="Times New Roman" w:hAnsi="Arial" w:cs="Arial"/>
                <w:b/>
                <w:sz w:val="24"/>
                <w:szCs w:val="24"/>
                <w:lang w:eastAsia="es-ES"/>
              </w:rPr>
              <w:t>REGULAR</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Pr>
                <w:rFonts w:ascii="Arial" w:eastAsia="Times New Roman" w:hAnsi="Arial" w:cs="Arial"/>
                <w:b/>
                <w:sz w:val="24"/>
                <w:szCs w:val="24"/>
                <w:lang w:eastAsia="es-ES"/>
              </w:rPr>
              <w:t>BASTANTE</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Pr>
                <w:rFonts w:ascii="Arial" w:eastAsia="Times New Roman" w:hAnsi="Arial" w:cs="Arial"/>
                <w:b/>
                <w:sz w:val="24"/>
                <w:szCs w:val="24"/>
                <w:lang w:eastAsia="es-ES"/>
              </w:rPr>
              <w:t>MUCHO</w:t>
            </w:r>
          </w:p>
        </w:tc>
      </w:tr>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SON SEGUROS</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sidRPr="00D31AFA">
              <w:rPr>
                <w:rFonts w:ascii="Arial" w:eastAsia="Times New Roman" w:hAnsi="Arial" w:cs="Arial"/>
                <w:b/>
                <w:sz w:val="24"/>
                <w:szCs w:val="24"/>
                <w:lang w:eastAsia="es-ES"/>
              </w:rPr>
              <w:t>27,6</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sidRPr="00D31AFA">
              <w:rPr>
                <w:rFonts w:ascii="Arial" w:eastAsia="Times New Roman" w:hAnsi="Arial" w:cs="Arial"/>
                <w:b/>
                <w:sz w:val="24"/>
                <w:szCs w:val="24"/>
                <w:lang w:eastAsia="es-ES"/>
              </w:rPr>
              <w:t>26,3</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sidRPr="00D31AFA">
              <w:rPr>
                <w:rFonts w:ascii="Arial" w:eastAsia="Times New Roman" w:hAnsi="Arial" w:cs="Arial"/>
                <w:b/>
                <w:sz w:val="24"/>
                <w:szCs w:val="24"/>
                <w:lang w:eastAsia="es-ES"/>
              </w:rPr>
              <w:t>30,9</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sidRPr="00D31AFA">
              <w:rPr>
                <w:rFonts w:ascii="Arial" w:eastAsia="Times New Roman" w:hAnsi="Arial" w:cs="Arial"/>
                <w:b/>
                <w:sz w:val="24"/>
                <w:szCs w:val="24"/>
                <w:lang w:eastAsia="es-ES"/>
              </w:rPr>
              <w:t>14,4</w:t>
            </w:r>
          </w:p>
        </w:tc>
        <w:tc>
          <w:tcPr>
            <w:tcW w:w="0" w:type="auto"/>
            <w:shd w:val="clear" w:color="auto" w:fill="auto"/>
            <w:vAlign w:val="center"/>
            <w:hideMark/>
          </w:tcPr>
          <w:p w:rsidR="00D31AFA" w:rsidRPr="00D31AFA" w:rsidRDefault="00D31AFA" w:rsidP="00D31AFA">
            <w:pPr>
              <w:jc w:val="center"/>
              <w:rPr>
                <w:rFonts w:ascii="Arial" w:eastAsia="Times New Roman" w:hAnsi="Arial" w:cs="Arial"/>
                <w:b/>
                <w:sz w:val="24"/>
                <w:szCs w:val="24"/>
                <w:lang w:eastAsia="es-ES"/>
              </w:rPr>
            </w:pPr>
            <w:r w:rsidRPr="00D31AFA">
              <w:rPr>
                <w:rFonts w:ascii="Arial" w:eastAsia="Times New Roman" w:hAnsi="Arial" w:cs="Arial"/>
                <w:b/>
                <w:sz w:val="24"/>
                <w:szCs w:val="24"/>
                <w:lang w:eastAsia="es-ES"/>
              </w:rPr>
              <w:t>0,8</w:t>
            </w:r>
          </w:p>
        </w:tc>
      </w:tr>
      <w:tr w:rsidR="00D31AFA" w:rsidRPr="00D31AFA" w:rsidTr="00D31AFA">
        <w:trPr>
          <w:trHeight w:val="945"/>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SON SUFICIENTES (EXISTEN EN TODOS LOS BARRIOS)</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41,1</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32,8</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19,8</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5,5</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0,8</w:t>
            </w:r>
          </w:p>
        </w:tc>
      </w:tr>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SON USADOS CORRECTAMENTE</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35,5</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30,3</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25,2</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6,8</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2,1</w:t>
            </w:r>
          </w:p>
        </w:tc>
      </w:tr>
      <w:tr w:rsidR="00D31AFA" w:rsidRPr="00D31AFA" w:rsidTr="00D31AFA">
        <w:trPr>
          <w:trHeight w:val="630"/>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ESTAN BIEN SEÑALIZADOS</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36,9</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25,8</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22</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11,4</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3,8</w:t>
            </w:r>
          </w:p>
        </w:tc>
      </w:tr>
      <w:tr w:rsidR="00D31AFA" w:rsidRPr="00D31AFA" w:rsidTr="00D31AFA">
        <w:trPr>
          <w:trHeight w:val="945"/>
        </w:trPr>
        <w:tc>
          <w:tcPr>
            <w:tcW w:w="0" w:type="auto"/>
            <w:shd w:val="clear" w:color="auto" w:fill="auto"/>
            <w:vAlign w:val="center"/>
            <w:hideMark/>
          </w:tcPr>
          <w:p w:rsidR="00D31AFA" w:rsidRPr="00D31AFA" w:rsidRDefault="00D31AFA" w:rsidP="00D31AFA">
            <w:pPr>
              <w:jc w:val="center"/>
              <w:rPr>
                <w:rFonts w:ascii="Arial" w:eastAsia="Times New Roman" w:hAnsi="Arial" w:cs="Arial"/>
                <w:b/>
                <w:bCs/>
                <w:sz w:val="24"/>
                <w:szCs w:val="24"/>
                <w:lang w:eastAsia="es-ES"/>
              </w:rPr>
            </w:pPr>
            <w:r w:rsidRPr="00D31AFA">
              <w:rPr>
                <w:rFonts w:ascii="Arial" w:eastAsia="Times New Roman" w:hAnsi="Arial" w:cs="Arial"/>
                <w:b/>
                <w:bCs/>
                <w:sz w:val="24"/>
                <w:szCs w:val="24"/>
                <w:lang w:eastAsia="es-ES"/>
              </w:rPr>
              <w:t>ESTAN ADAPTADOS A LAS DISCAPACIDADES</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39,6</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23,4</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21,3</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9,8</w:t>
            </w:r>
          </w:p>
        </w:tc>
        <w:tc>
          <w:tcPr>
            <w:tcW w:w="0" w:type="auto"/>
            <w:shd w:val="clear" w:color="auto" w:fill="auto"/>
            <w:vAlign w:val="center"/>
            <w:hideMark/>
          </w:tcPr>
          <w:p w:rsidR="00D31AFA" w:rsidRPr="00D31AFA" w:rsidRDefault="00D31AFA" w:rsidP="00D31AFA">
            <w:pPr>
              <w:jc w:val="center"/>
              <w:rPr>
                <w:rFonts w:ascii="Arial" w:eastAsia="Times New Roman" w:hAnsi="Arial" w:cs="Arial"/>
                <w:sz w:val="24"/>
                <w:szCs w:val="24"/>
                <w:lang w:eastAsia="es-ES"/>
              </w:rPr>
            </w:pPr>
            <w:r w:rsidRPr="00D31AFA">
              <w:rPr>
                <w:rFonts w:ascii="Arial" w:eastAsia="Times New Roman" w:hAnsi="Arial" w:cs="Arial"/>
                <w:sz w:val="24"/>
                <w:szCs w:val="24"/>
                <w:lang w:eastAsia="es-ES"/>
              </w:rPr>
              <w:t>6</w:t>
            </w:r>
          </w:p>
        </w:tc>
      </w:tr>
    </w:tbl>
    <w:p w:rsidR="00D31AFA" w:rsidRDefault="00D31AFA" w:rsidP="00225234">
      <w:pPr>
        <w:pStyle w:val="normal0"/>
        <w:jc w:val="center"/>
        <w:rPr>
          <w:b/>
          <w:sz w:val="96"/>
          <w:szCs w:val="96"/>
        </w:rPr>
      </w:pPr>
    </w:p>
    <w:p w:rsidR="00D31AFA" w:rsidRDefault="00D31AFA" w:rsidP="00225234">
      <w:pPr>
        <w:pStyle w:val="normal0"/>
        <w:jc w:val="center"/>
        <w:rPr>
          <w:b/>
          <w:sz w:val="96"/>
          <w:szCs w:val="96"/>
        </w:rPr>
      </w:pPr>
    </w:p>
    <w:p w:rsidR="00D31AFA" w:rsidRDefault="00D31AFA" w:rsidP="00D31AFA">
      <w:pPr>
        <w:pStyle w:val="normal0"/>
        <w:jc w:val="center"/>
        <w:rPr>
          <w:b/>
          <w:sz w:val="96"/>
          <w:szCs w:val="96"/>
        </w:rPr>
      </w:pPr>
      <w:r w:rsidRPr="00D31AFA">
        <w:rPr>
          <w:b/>
          <w:noProof/>
          <w:sz w:val="96"/>
          <w:szCs w:val="96"/>
          <w:lang w:eastAsia="es-ES"/>
        </w:rPr>
        <w:drawing>
          <wp:inline distT="0" distB="0" distL="0" distR="0">
            <wp:extent cx="4667250" cy="3513321"/>
            <wp:effectExtent l="19050" t="0" r="0" b="0"/>
            <wp:docPr id="6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517063"/>
                    </a:xfrm>
                    <a:prstGeom prst="rect">
                      <a:avLst/>
                    </a:prstGeom>
                    <a:noFill/>
                    <a:ln>
                      <a:noFill/>
                    </a:ln>
                  </pic:spPr>
                </pic:pic>
              </a:graphicData>
            </a:graphic>
          </wp:inline>
        </w:drawing>
      </w:r>
    </w:p>
    <w:p w:rsidR="000E753B" w:rsidRDefault="00D31AFA" w:rsidP="00225234">
      <w:pPr>
        <w:pStyle w:val="normal0"/>
        <w:jc w:val="center"/>
        <w:rPr>
          <w:b/>
          <w:sz w:val="96"/>
          <w:szCs w:val="96"/>
        </w:rPr>
      </w:pPr>
      <w:r w:rsidRPr="00D31AFA">
        <w:rPr>
          <w:b/>
          <w:noProof/>
          <w:sz w:val="96"/>
          <w:szCs w:val="96"/>
          <w:lang w:eastAsia="es-ES"/>
        </w:rPr>
        <w:lastRenderedPageBreak/>
        <w:drawing>
          <wp:inline distT="0" distB="0" distL="0" distR="0">
            <wp:extent cx="4667250" cy="3665661"/>
            <wp:effectExtent l="19050" t="0" r="0" b="0"/>
            <wp:docPr id="6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669565"/>
                    </a:xfrm>
                    <a:prstGeom prst="rect">
                      <a:avLst/>
                    </a:prstGeom>
                    <a:noFill/>
                    <a:ln>
                      <a:noFill/>
                    </a:ln>
                  </pic:spPr>
                </pic:pic>
              </a:graphicData>
            </a:graphic>
          </wp:inline>
        </w:drawing>
      </w:r>
    </w:p>
    <w:p w:rsidR="00D31AFA" w:rsidRDefault="00D31AFA" w:rsidP="00225234">
      <w:pPr>
        <w:pStyle w:val="normal0"/>
        <w:jc w:val="center"/>
        <w:rPr>
          <w:b/>
          <w:sz w:val="96"/>
          <w:szCs w:val="96"/>
        </w:rPr>
      </w:pPr>
    </w:p>
    <w:p w:rsidR="00D31AFA" w:rsidRDefault="00D216E4" w:rsidP="00225234">
      <w:pPr>
        <w:pStyle w:val="normal0"/>
        <w:jc w:val="center"/>
        <w:rPr>
          <w:b/>
          <w:sz w:val="96"/>
          <w:szCs w:val="96"/>
        </w:rPr>
      </w:pPr>
      <w:r w:rsidRPr="00D216E4">
        <w:rPr>
          <w:b/>
          <w:noProof/>
          <w:sz w:val="96"/>
          <w:szCs w:val="96"/>
          <w:lang w:eastAsia="es-ES"/>
        </w:rPr>
        <w:drawing>
          <wp:inline distT="0" distB="0" distL="0" distR="0">
            <wp:extent cx="4648200" cy="3494280"/>
            <wp:effectExtent l="19050" t="0" r="0" b="0"/>
            <wp:docPr id="6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498001"/>
                    </a:xfrm>
                    <a:prstGeom prst="rect">
                      <a:avLst/>
                    </a:prstGeom>
                    <a:noFill/>
                    <a:ln>
                      <a:noFill/>
                    </a:ln>
                  </pic:spPr>
                </pic:pic>
              </a:graphicData>
            </a:graphic>
          </wp:inline>
        </w:drawing>
      </w:r>
    </w:p>
    <w:p w:rsidR="00D31AFA" w:rsidRDefault="00D31AFA" w:rsidP="00225234">
      <w:pPr>
        <w:pStyle w:val="normal0"/>
        <w:jc w:val="center"/>
        <w:rPr>
          <w:b/>
          <w:sz w:val="96"/>
          <w:szCs w:val="96"/>
        </w:rPr>
      </w:pPr>
    </w:p>
    <w:p w:rsidR="00D31AFA" w:rsidRDefault="00BF1884" w:rsidP="00225234">
      <w:pPr>
        <w:pStyle w:val="normal0"/>
        <w:jc w:val="center"/>
        <w:rPr>
          <w:b/>
          <w:sz w:val="96"/>
          <w:szCs w:val="96"/>
        </w:rPr>
      </w:pPr>
      <w:r w:rsidRPr="00BF1884">
        <w:rPr>
          <w:b/>
          <w:noProof/>
          <w:sz w:val="96"/>
          <w:szCs w:val="96"/>
          <w:lang w:eastAsia="es-ES"/>
        </w:rPr>
        <w:lastRenderedPageBreak/>
        <w:drawing>
          <wp:inline distT="0" distB="0" distL="0" distR="0">
            <wp:extent cx="4648200" cy="3494280"/>
            <wp:effectExtent l="19050" t="0" r="0" b="0"/>
            <wp:docPr id="6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498001"/>
                    </a:xfrm>
                    <a:prstGeom prst="rect">
                      <a:avLst/>
                    </a:prstGeom>
                    <a:noFill/>
                    <a:ln>
                      <a:noFill/>
                    </a:ln>
                  </pic:spPr>
                </pic:pic>
              </a:graphicData>
            </a:graphic>
          </wp:inline>
        </w:drawing>
      </w:r>
    </w:p>
    <w:p w:rsidR="00BF1884" w:rsidRDefault="00BF1884" w:rsidP="00225234">
      <w:pPr>
        <w:pStyle w:val="normal0"/>
        <w:jc w:val="center"/>
        <w:rPr>
          <w:b/>
          <w:sz w:val="96"/>
          <w:szCs w:val="96"/>
        </w:rPr>
      </w:pPr>
    </w:p>
    <w:p w:rsidR="00D216E4" w:rsidRDefault="00D216E4" w:rsidP="00225234">
      <w:pPr>
        <w:pStyle w:val="normal0"/>
        <w:jc w:val="center"/>
        <w:rPr>
          <w:b/>
          <w:sz w:val="96"/>
          <w:szCs w:val="96"/>
        </w:rPr>
      </w:pPr>
    </w:p>
    <w:p w:rsidR="00D216E4" w:rsidRDefault="00BF1884" w:rsidP="00225234">
      <w:pPr>
        <w:pStyle w:val="normal0"/>
        <w:jc w:val="center"/>
        <w:rPr>
          <w:b/>
          <w:sz w:val="96"/>
          <w:szCs w:val="96"/>
        </w:rPr>
      </w:pPr>
      <w:r w:rsidRPr="00BF1884">
        <w:rPr>
          <w:b/>
          <w:noProof/>
          <w:sz w:val="96"/>
          <w:szCs w:val="96"/>
          <w:lang w:eastAsia="es-ES"/>
        </w:rPr>
        <w:drawing>
          <wp:inline distT="0" distB="0" distL="0" distR="0">
            <wp:extent cx="4648200" cy="3484758"/>
            <wp:effectExtent l="19050" t="0" r="0" b="0"/>
            <wp:docPr id="6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488469"/>
                    </a:xfrm>
                    <a:prstGeom prst="rect">
                      <a:avLst/>
                    </a:prstGeom>
                    <a:noFill/>
                    <a:ln>
                      <a:noFill/>
                    </a:ln>
                  </pic:spPr>
                </pic:pic>
              </a:graphicData>
            </a:graphic>
          </wp:inline>
        </w:drawing>
      </w:r>
    </w:p>
    <w:p w:rsidR="00B4101C" w:rsidRDefault="00B4101C" w:rsidP="00225234">
      <w:pPr>
        <w:pStyle w:val="normal0"/>
        <w:jc w:val="center"/>
        <w:rPr>
          <w:b/>
          <w:sz w:val="24"/>
          <w:szCs w:val="24"/>
        </w:rPr>
      </w:pPr>
    </w:p>
    <w:p w:rsidR="00B4101C" w:rsidRDefault="00B4101C" w:rsidP="00225234">
      <w:pPr>
        <w:pStyle w:val="normal0"/>
        <w:jc w:val="center"/>
        <w:rPr>
          <w:b/>
          <w:sz w:val="24"/>
          <w:szCs w:val="24"/>
        </w:rPr>
      </w:pPr>
    </w:p>
    <w:p w:rsidR="00D216E4" w:rsidRDefault="00B4101C" w:rsidP="00B4101C">
      <w:pPr>
        <w:pStyle w:val="normal0"/>
        <w:rPr>
          <w:b/>
          <w:sz w:val="24"/>
          <w:szCs w:val="24"/>
        </w:rPr>
      </w:pPr>
      <w:r w:rsidRPr="00B4101C">
        <w:rPr>
          <w:b/>
          <w:sz w:val="24"/>
          <w:szCs w:val="24"/>
        </w:rPr>
        <w:lastRenderedPageBreak/>
        <w:t>LOS EDIFICIOS</w:t>
      </w:r>
    </w:p>
    <w:p w:rsidR="00B4101C" w:rsidRDefault="00B4101C" w:rsidP="00B4101C">
      <w:pPr>
        <w:pStyle w:val="normal0"/>
        <w:rPr>
          <w:b/>
          <w:sz w:val="24"/>
          <w:szCs w:val="24"/>
        </w:rPr>
      </w:pPr>
    </w:p>
    <w:p w:rsidR="00B4101C" w:rsidRDefault="00B4101C" w:rsidP="00B4101C">
      <w:pPr>
        <w:pStyle w:val="normal0"/>
        <w:rPr>
          <w:b/>
          <w:sz w:val="24"/>
          <w:szCs w:val="24"/>
        </w:rPr>
      </w:pPr>
    </w:p>
    <w:p w:rsidR="00B4101C" w:rsidRPr="00B4101C" w:rsidRDefault="00B4101C" w:rsidP="00B4101C">
      <w:pPr>
        <w:pStyle w:val="normal0"/>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B4101C" w:rsidRPr="00BF1884" w:rsidTr="00B4101C">
        <w:trPr>
          <w:trHeight w:val="630"/>
        </w:trPr>
        <w:tc>
          <w:tcPr>
            <w:tcW w:w="0" w:type="auto"/>
            <w:shd w:val="clear" w:color="auto" w:fill="auto"/>
            <w:vAlign w:val="center"/>
            <w:hideMark/>
          </w:tcPr>
          <w:p w:rsidR="00B4101C" w:rsidRPr="00BF1884" w:rsidRDefault="00B4101C" w:rsidP="00B4101C">
            <w:pPr>
              <w:jc w:val="center"/>
              <w:rPr>
                <w:rFonts w:ascii="Arial" w:eastAsia="Times New Roman" w:hAnsi="Arial" w:cs="Arial"/>
                <w:b/>
                <w:bCs/>
                <w:sz w:val="24"/>
                <w:szCs w:val="24"/>
                <w:lang w:eastAsia="es-ES"/>
              </w:rPr>
            </w:pPr>
          </w:p>
        </w:tc>
        <w:tc>
          <w:tcPr>
            <w:tcW w:w="0" w:type="auto"/>
            <w:shd w:val="clear" w:color="auto" w:fill="auto"/>
            <w:vAlign w:val="center"/>
            <w:hideMark/>
          </w:tcPr>
          <w:p w:rsidR="00B4101C" w:rsidRPr="00BF1884" w:rsidRDefault="00B4101C" w:rsidP="00BF1884">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B4101C" w:rsidRPr="00BF1884" w:rsidRDefault="00B4101C" w:rsidP="00BF1884">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B4101C" w:rsidRPr="00BF1884" w:rsidRDefault="00B4101C" w:rsidP="00BF1884">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B4101C" w:rsidRPr="00BF1884" w:rsidRDefault="00B4101C" w:rsidP="00BF1884">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B4101C" w:rsidRPr="00BF1884" w:rsidRDefault="00B4101C" w:rsidP="00BF1884">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B4101C" w:rsidRPr="00BF1884" w:rsidTr="00B4101C">
        <w:trPr>
          <w:trHeight w:val="630"/>
        </w:trPr>
        <w:tc>
          <w:tcPr>
            <w:tcW w:w="0" w:type="auto"/>
            <w:shd w:val="clear" w:color="auto" w:fill="auto"/>
            <w:vAlign w:val="center"/>
            <w:hideMark/>
          </w:tcPr>
          <w:p w:rsidR="00BF1884" w:rsidRPr="00BF1884" w:rsidRDefault="00BF1884" w:rsidP="00B4101C">
            <w:pPr>
              <w:jc w:val="center"/>
              <w:rPr>
                <w:rFonts w:ascii="Arial" w:eastAsia="Times New Roman" w:hAnsi="Arial" w:cs="Arial"/>
                <w:b/>
                <w:bCs/>
                <w:sz w:val="24"/>
                <w:szCs w:val="24"/>
                <w:lang w:eastAsia="es-ES"/>
              </w:rPr>
            </w:pPr>
            <w:r w:rsidRPr="00BF1884">
              <w:rPr>
                <w:rFonts w:ascii="Arial" w:eastAsia="Times New Roman" w:hAnsi="Arial" w:cs="Arial"/>
                <w:b/>
                <w:bCs/>
                <w:sz w:val="24"/>
                <w:szCs w:val="24"/>
                <w:lang w:eastAsia="es-ES"/>
              </w:rPr>
              <w:t>TIENEN ASCENSORES</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5,7</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24,5</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38,9</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27,2</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3,8</w:t>
            </w:r>
          </w:p>
        </w:tc>
      </w:tr>
      <w:tr w:rsidR="00B4101C" w:rsidRPr="00BF1884" w:rsidTr="00B4101C">
        <w:trPr>
          <w:trHeight w:val="630"/>
        </w:trPr>
        <w:tc>
          <w:tcPr>
            <w:tcW w:w="0" w:type="auto"/>
            <w:shd w:val="clear" w:color="auto" w:fill="auto"/>
            <w:vAlign w:val="center"/>
            <w:hideMark/>
          </w:tcPr>
          <w:p w:rsidR="00BF1884" w:rsidRPr="00BF1884" w:rsidRDefault="00BF1884" w:rsidP="00B4101C">
            <w:pPr>
              <w:jc w:val="center"/>
              <w:rPr>
                <w:rFonts w:ascii="Arial" w:eastAsia="Times New Roman" w:hAnsi="Arial" w:cs="Arial"/>
                <w:b/>
                <w:bCs/>
                <w:sz w:val="24"/>
                <w:szCs w:val="24"/>
                <w:lang w:eastAsia="es-ES"/>
              </w:rPr>
            </w:pPr>
            <w:r w:rsidRPr="00BF1884">
              <w:rPr>
                <w:rFonts w:ascii="Arial" w:eastAsia="Times New Roman" w:hAnsi="Arial" w:cs="Arial"/>
                <w:b/>
                <w:bCs/>
                <w:sz w:val="24"/>
                <w:szCs w:val="24"/>
                <w:lang w:eastAsia="es-ES"/>
              </w:rPr>
              <w:t>TIENEN RAMPAS</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5,1</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23,9</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40,4</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27,6</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2,9</w:t>
            </w:r>
          </w:p>
        </w:tc>
      </w:tr>
      <w:tr w:rsidR="00B4101C" w:rsidRPr="00BF1884" w:rsidTr="00B4101C">
        <w:trPr>
          <w:trHeight w:val="630"/>
        </w:trPr>
        <w:tc>
          <w:tcPr>
            <w:tcW w:w="0" w:type="auto"/>
            <w:shd w:val="clear" w:color="auto" w:fill="auto"/>
            <w:vAlign w:val="center"/>
            <w:hideMark/>
          </w:tcPr>
          <w:p w:rsidR="00BF1884" w:rsidRPr="00BF1884" w:rsidRDefault="00BF1884" w:rsidP="00B4101C">
            <w:pPr>
              <w:jc w:val="center"/>
              <w:rPr>
                <w:rFonts w:ascii="Arial" w:eastAsia="Times New Roman" w:hAnsi="Arial" w:cs="Arial"/>
                <w:b/>
                <w:bCs/>
                <w:sz w:val="24"/>
                <w:szCs w:val="24"/>
                <w:lang w:eastAsia="es-ES"/>
              </w:rPr>
            </w:pPr>
            <w:r w:rsidRPr="00BF1884">
              <w:rPr>
                <w:rFonts w:ascii="Arial" w:eastAsia="Times New Roman" w:hAnsi="Arial" w:cs="Arial"/>
                <w:b/>
                <w:bCs/>
                <w:sz w:val="24"/>
                <w:szCs w:val="24"/>
                <w:lang w:eastAsia="es-ES"/>
              </w:rPr>
              <w:t>TIENEN BARANDAS</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8,2</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25,3</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38,7</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25,3</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2,6</w:t>
            </w:r>
          </w:p>
        </w:tc>
      </w:tr>
      <w:tr w:rsidR="00B4101C" w:rsidRPr="00BF1884" w:rsidTr="00B4101C">
        <w:trPr>
          <w:trHeight w:val="630"/>
        </w:trPr>
        <w:tc>
          <w:tcPr>
            <w:tcW w:w="0" w:type="auto"/>
            <w:shd w:val="clear" w:color="auto" w:fill="auto"/>
            <w:vAlign w:val="center"/>
            <w:hideMark/>
          </w:tcPr>
          <w:p w:rsidR="00BF1884" w:rsidRPr="00BF1884" w:rsidRDefault="00BF1884" w:rsidP="00B4101C">
            <w:pPr>
              <w:jc w:val="center"/>
              <w:rPr>
                <w:rFonts w:ascii="Arial" w:eastAsia="Times New Roman" w:hAnsi="Arial" w:cs="Arial"/>
                <w:b/>
                <w:bCs/>
                <w:sz w:val="24"/>
                <w:szCs w:val="24"/>
                <w:lang w:eastAsia="es-ES"/>
              </w:rPr>
            </w:pPr>
            <w:r w:rsidRPr="00BF1884">
              <w:rPr>
                <w:rFonts w:ascii="Arial" w:eastAsia="Times New Roman" w:hAnsi="Arial" w:cs="Arial"/>
                <w:b/>
                <w:bCs/>
                <w:sz w:val="24"/>
                <w:szCs w:val="24"/>
                <w:lang w:eastAsia="es-ES"/>
              </w:rPr>
              <w:t>ESCALERAS ANTIDESLIZANTES</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14,6</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35,4</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27,2</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19,8</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w:t>
            </w:r>
          </w:p>
        </w:tc>
      </w:tr>
      <w:tr w:rsidR="00B4101C" w:rsidRPr="00BF1884" w:rsidTr="00B4101C">
        <w:trPr>
          <w:trHeight w:val="630"/>
        </w:trPr>
        <w:tc>
          <w:tcPr>
            <w:tcW w:w="0" w:type="auto"/>
            <w:shd w:val="clear" w:color="auto" w:fill="auto"/>
            <w:vAlign w:val="center"/>
            <w:hideMark/>
          </w:tcPr>
          <w:p w:rsidR="00BF1884" w:rsidRPr="00BF1884" w:rsidRDefault="00BF1884" w:rsidP="00B4101C">
            <w:pPr>
              <w:jc w:val="center"/>
              <w:rPr>
                <w:rFonts w:ascii="Arial" w:eastAsia="Times New Roman" w:hAnsi="Arial" w:cs="Arial"/>
                <w:b/>
                <w:bCs/>
                <w:sz w:val="24"/>
                <w:szCs w:val="24"/>
                <w:lang w:eastAsia="es-ES"/>
              </w:rPr>
            </w:pPr>
            <w:r w:rsidRPr="00BF1884">
              <w:rPr>
                <w:rFonts w:ascii="Arial" w:eastAsia="Times New Roman" w:hAnsi="Arial" w:cs="Arial"/>
                <w:b/>
                <w:bCs/>
                <w:sz w:val="24"/>
                <w:szCs w:val="24"/>
                <w:lang w:eastAsia="es-ES"/>
              </w:rPr>
              <w:t>TIENEN ZONA DE DESCANSO CON ASIENTOS COMODOS</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21,9</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31,1</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25,9</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17,8</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3,3</w:t>
            </w:r>
          </w:p>
        </w:tc>
      </w:tr>
      <w:tr w:rsidR="00B4101C" w:rsidRPr="00BF1884" w:rsidTr="00B4101C">
        <w:trPr>
          <w:trHeight w:val="581"/>
        </w:trPr>
        <w:tc>
          <w:tcPr>
            <w:tcW w:w="0" w:type="auto"/>
            <w:shd w:val="clear" w:color="auto" w:fill="auto"/>
            <w:vAlign w:val="center"/>
            <w:hideMark/>
          </w:tcPr>
          <w:p w:rsidR="00BF1884" w:rsidRPr="00BF1884" w:rsidRDefault="00BF1884" w:rsidP="00B4101C">
            <w:pPr>
              <w:jc w:val="center"/>
              <w:rPr>
                <w:rFonts w:ascii="Arial" w:eastAsia="Times New Roman" w:hAnsi="Arial" w:cs="Arial"/>
                <w:b/>
                <w:bCs/>
                <w:sz w:val="24"/>
                <w:szCs w:val="24"/>
                <w:lang w:eastAsia="es-ES"/>
              </w:rPr>
            </w:pPr>
            <w:r w:rsidRPr="00BF1884">
              <w:rPr>
                <w:rFonts w:ascii="Arial" w:eastAsia="Times New Roman" w:hAnsi="Arial" w:cs="Arial"/>
                <w:b/>
                <w:bCs/>
                <w:sz w:val="24"/>
                <w:szCs w:val="24"/>
                <w:lang w:eastAsia="es-ES"/>
              </w:rPr>
              <w:t>TIENEN BAÑOS</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21,5</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27,4</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28,9</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19,3</w:t>
            </w:r>
          </w:p>
        </w:tc>
        <w:tc>
          <w:tcPr>
            <w:tcW w:w="0" w:type="auto"/>
            <w:shd w:val="clear" w:color="auto" w:fill="auto"/>
            <w:vAlign w:val="center"/>
            <w:hideMark/>
          </w:tcPr>
          <w:p w:rsidR="00BF1884" w:rsidRPr="00BF1884" w:rsidRDefault="00BF1884" w:rsidP="00BF1884">
            <w:pPr>
              <w:jc w:val="center"/>
              <w:rPr>
                <w:rFonts w:ascii="Arial" w:eastAsia="Times New Roman" w:hAnsi="Arial" w:cs="Arial"/>
                <w:sz w:val="24"/>
                <w:szCs w:val="24"/>
                <w:lang w:eastAsia="es-ES"/>
              </w:rPr>
            </w:pPr>
            <w:r w:rsidRPr="00BF1884">
              <w:rPr>
                <w:rFonts w:ascii="Arial" w:eastAsia="Times New Roman" w:hAnsi="Arial" w:cs="Arial"/>
                <w:sz w:val="24"/>
                <w:szCs w:val="24"/>
                <w:lang w:eastAsia="es-ES"/>
              </w:rPr>
              <w:t>3</w:t>
            </w:r>
          </w:p>
        </w:tc>
      </w:tr>
    </w:tbl>
    <w:p w:rsidR="00D216E4" w:rsidRDefault="00D216E4" w:rsidP="00225234">
      <w:pPr>
        <w:pStyle w:val="normal0"/>
        <w:jc w:val="center"/>
        <w:rPr>
          <w:b/>
          <w:sz w:val="96"/>
          <w:szCs w:val="96"/>
        </w:rPr>
      </w:pPr>
    </w:p>
    <w:p w:rsidR="00D216E4" w:rsidRDefault="00D216E4" w:rsidP="00225234">
      <w:pPr>
        <w:pStyle w:val="normal0"/>
        <w:jc w:val="center"/>
        <w:rPr>
          <w:b/>
          <w:sz w:val="96"/>
          <w:szCs w:val="96"/>
        </w:rPr>
      </w:pPr>
    </w:p>
    <w:p w:rsidR="00D216E4" w:rsidRDefault="00B4101C" w:rsidP="00225234">
      <w:pPr>
        <w:pStyle w:val="normal0"/>
        <w:jc w:val="center"/>
        <w:rPr>
          <w:b/>
          <w:sz w:val="96"/>
          <w:szCs w:val="96"/>
        </w:rPr>
      </w:pPr>
      <w:r w:rsidRPr="00B4101C">
        <w:rPr>
          <w:b/>
          <w:noProof/>
          <w:sz w:val="96"/>
          <w:szCs w:val="96"/>
          <w:lang w:eastAsia="es-ES"/>
        </w:rPr>
        <w:drawing>
          <wp:inline distT="0" distB="0" distL="0" distR="0">
            <wp:extent cx="4648200" cy="3522843"/>
            <wp:effectExtent l="19050" t="0" r="0" b="0"/>
            <wp:docPr id="6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526595"/>
                    </a:xfrm>
                    <a:prstGeom prst="rect">
                      <a:avLst/>
                    </a:prstGeom>
                    <a:noFill/>
                    <a:ln>
                      <a:noFill/>
                    </a:ln>
                  </pic:spPr>
                </pic:pic>
              </a:graphicData>
            </a:graphic>
          </wp:inline>
        </w:drawing>
      </w:r>
    </w:p>
    <w:p w:rsidR="00D216E4" w:rsidRDefault="00B4101C" w:rsidP="00225234">
      <w:pPr>
        <w:pStyle w:val="normal0"/>
        <w:jc w:val="center"/>
        <w:rPr>
          <w:b/>
          <w:sz w:val="96"/>
          <w:szCs w:val="96"/>
        </w:rPr>
      </w:pPr>
      <w:r w:rsidRPr="00B4101C">
        <w:rPr>
          <w:b/>
          <w:noProof/>
          <w:sz w:val="96"/>
          <w:szCs w:val="96"/>
          <w:lang w:eastAsia="es-ES"/>
        </w:rPr>
        <w:lastRenderedPageBreak/>
        <w:drawing>
          <wp:inline distT="0" distB="0" distL="0" distR="0">
            <wp:extent cx="4676775" cy="3522843"/>
            <wp:effectExtent l="19050" t="0" r="9525" b="0"/>
            <wp:docPr id="6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756" cy="3526595"/>
                    </a:xfrm>
                    <a:prstGeom prst="rect">
                      <a:avLst/>
                    </a:prstGeom>
                    <a:noFill/>
                    <a:ln>
                      <a:noFill/>
                    </a:ln>
                  </pic:spPr>
                </pic:pic>
              </a:graphicData>
            </a:graphic>
          </wp:inline>
        </w:drawing>
      </w: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r w:rsidRPr="00B4101C">
        <w:rPr>
          <w:b/>
          <w:noProof/>
          <w:sz w:val="96"/>
          <w:szCs w:val="96"/>
          <w:lang w:eastAsia="es-ES"/>
        </w:rPr>
        <w:drawing>
          <wp:inline distT="0" distB="0" distL="0" distR="0">
            <wp:extent cx="4600575" cy="3522843"/>
            <wp:effectExtent l="19050" t="0" r="0" b="0"/>
            <wp:docPr id="6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5474" cy="3526595"/>
                    </a:xfrm>
                    <a:prstGeom prst="rect">
                      <a:avLst/>
                    </a:prstGeom>
                    <a:noFill/>
                    <a:ln>
                      <a:noFill/>
                    </a:ln>
                  </pic:spPr>
                </pic:pic>
              </a:graphicData>
            </a:graphic>
          </wp:inline>
        </w:drawing>
      </w:r>
    </w:p>
    <w:p w:rsidR="00D216E4" w:rsidRDefault="00D216E4" w:rsidP="00225234">
      <w:pPr>
        <w:pStyle w:val="normal0"/>
        <w:jc w:val="center"/>
        <w:rPr>
          <w:b/>
          <w:sz w:val="96"/>
          <w:szCs w:val="96"/>
        </w:rPr>
      </w:pPr>
    </w:p>
    <w:p w:rsidR="00D216E4" w:rsidRDefault="00B4101C" w:rsidP="00225234">
      <w:pPr>
        <w:pStyle w:val="normal0"/>
        <w:jc w:val="center"/>
        <w:rPr>
          <w:b/>
          <w:sz w:val="96"/>
          <w:szCs w:val="96"/>
        </w:rPr>
      </w:pPr>
      <w:r w:rsidRPr="00B4101C">
        <w:rPr>
          <w:b/>
          <w:noProof/>
          <w:sz w:val="96"/>
          <w:szCs w:val="96"/>
          <w:lang w:eastAsia="es-ES"/>
        </w:rPr>
        <w:lastRenderedPageBreak/>
        <w:drawing>
          <wp:inline distT="0" distB="0" distL="0" distR="0">
            <wp:extent cx="4676775" cy="3522843"/>
            <wp:effectExtent l="19050" t="0" r="9525" b="0"/>
            <wp:docPr id="6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756" cy="3526595"/>
                    </a:xfrm>
                    <a:prstGeom prst="rect">
                      <a:avLst/>
                    </a:prstGeom>
                    <a:noFill/>
                    <a:ln>
                      <a:noFill/>
                    </a:ln>
                  </pic:spPr>
                </pic:pic>
              </a:graphicData>
            </a:graphic>
          </wp:inline>
        </w:drawing>
      </w: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r w:rsidRPr="00B4101C">
        <w:rPr>
          <w:b/>
          <w:noProof/>
          <w:sz w:val="96"/>
          <w:szCs w:val="96"/>
          <w:lang w:eastAsia="es-ES"/>
        </w:rPr>
        <w:drawing>
          <wp:inline distT="0" distB="0" distL="0" distR="0">
            <wp:extent cx="4676775" cy="3494280"/>
            <wp:effectExtent l="19050" t="0" r="9525" b="0"/>
            <wp:docPr id="7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756" cy="3498001"/>
                    </a:xfrm>
                    <a:prstGeom prst="rect">
                      <a:avLst/>
                    </a:prstGeom>
                    <a:noFill/>
                    <a:ln>
                      <a:noFill/>
                    </a:ln>
                  </pic:spPr>
                </pic:pic>
              </a:graphicData>
            </a:graphic>
          </wp:inline>
        </w:drawing>
      </w: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r w:rsidRPr="00B4101C">
        <w:rPr>
          <w:b/>
          <w:noProof/>
          <w:sz w:val="96"/>
          <w:szCs w:val="96"/>
          <w:lang w:eastAsia="es-ES"/>
        </w:rPr>
        <w:drawing>
          <wp:inline distT="0" distB="0" distL="0" distR="0">
            <wp:extent cx="4657725" cy="3513321"/>
            <wp:effectExtent l="19050" t="0" r="0" b="0"/>
            <wp:docPr id="7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517063"/>
                    </a:xfrm>
                    <a:prstGeom prst="rect">
                      <a:avLst/>
                    </a:prstGeom>
                    <a:noFill/>
                    <a:ln>
                      <a:noFill/>
                    </a:ln>
                  </pic:spPr>
                </pic:pic>
              </a:graphicData>
            </a:graphic>
          </wp:inline>
        </w:drawing>
      </w: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01564D" w:rsidRDefault="0001564D" w:rsidP="0001564D">
      <w:pPr>
        <w:pStyle w:val="normal0"/>
        <w:rPr>
          <w:b/>
          <w:sz w:val="24"/>
          <w:szCs w:val="24"/>
        </w:rPr>
      </w:pPr>
      <w:r w:rsidRPr="0001564D">
        <w:rPr>
          <w:b/>
          <w:sz w:val="24"/>
          <w:szCs w:val="24"/>
        </w:rPr>
        <w:lastRenderedPageBreak/>
        <w:t>ESTACIONAMIENTO</w:t>
      </w:r>
    </w:p>
    <w:p w:rsidR="0001564D" w:rsidRDefault="0001564D" w:rsidP="0001564D">
      <w:pPr>
        <w:pStyle w:val="normal0"/>
        <w:rPr>
          <w:b/>
          <w:sz w:val="24"/>
          <w:szCs w:val="24"/>
        </w:rPr>
      </w:pPr>
    </w:p>
    <w:p w:rsidR="0001564D" w:rsidRDefault="0001564D" w:rsidP="0001564D">
      <w:pPr>
        <w:pStyle w:val="normal0"/>
        <w:rPr>
          <w:b/>
          <w:sz w:val="24"/>
          <w:szCs w:val="24"/>
        </w:rPr>
      </w:pPr>
    </w:p>
    <w:p w:rsidR="0001564D" w:rsidRPr="0001564D" w:rsidRDefault="0001564D" w:rsidP="0001564D">
      <w:pPr>
        <w:pStyle w:val="normal0"/>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B4101C" w:rsidRPr="00B4101C" w:rsidTr="00B4101C">
        <w:trPr>
          <w:trHeight w:val="630"/>
        </w:trPr>
        <w:tc>
          <w:tcPr>
            <w:tcW w:w="0" w:type="auto"/>
            <w:shd w:val="clear" w:color="auto" w:fill="auto"/>
            <w:vAlign w:val="center"/>
            <w:hideMark/>
          </w:tcPr>
          <w:p w:rsidR="00B4101C" w:rsidRPr="00B4101C" w:rsidRDefault="00B4101C" w:rsidP="00B4101C">
            <w:pPr>
              <w:jc w:val="center"/>
              <w:rPr>
                <w:rFonts w:ascii="Arial" w:eastAsia="Times New Roman" w:hAnsi="Arial" w:cs="Arial"/>
                <w:b/>
                <w:bCs/>
                <w:sz w:val="24"/>
                <w:szCs w:val="24"/>
                <w:lang w:eastAsia="es-ES"/>
              </w:rPr>
            </w:pP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B4101C" w:rsidRPr="00B4101C" w:rsidTr="00B4101C">
        <w:trPr>
          <w:trHeight w:val="630"/>
        </w:trPr>
        <w:tc>
          <w:tcPr>
            <w:tcW w:w="0" w:type="auto"/>
            <w:shd w:val="clear" w:color="auto" w:fill="auto"/>
            <w:vAlign w:val="center"/>
            <w:hideMark/>
          </w:tcPr>
          <w:p w:rsidR="00B4101C" w:rsidRPr="00B4101C" w:rsidRDefault="00B4101C" w:rsidP="00B4101C">
            <w:pPr>
              <w:rPr>
                <w:rFonts w:ascii="Arial" w:eastAsia="Times New Roman" w:hAnsi="Arial" w:cs="Arial"/>
                <w:b/>
                <w:bCs/>
                <w:sz w:val="24"/>
                <w:szCs w:val="24"/>
                <w:lang w:eastAsia="es-ES"/>
              </w:rPr>
            </w:pPr>
            <w:r w:rsidRPr="00B4101C">
              <w:rPr>
                <w:rFonts w:ascii="Arial" w:eastAsia="Times New Roman" w:hAnsi="Arial" w:cs="Arial"/>
                <w:b/>
                <w:bCs/>
                <w:sz w:val="24"/>
                <w:szCs w:val="24"/>
                <w:lang w:eastAsia="es-ES"/>
              </w:rPr>
              <w:t>PREFERENCIAL PARA PERSONAS MAYORES</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45,4</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35,4</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12,5</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5</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1,8</w:t>
            </w:r>
          </w:p>
        </w:tc>
      </w:tr>
      <w:tr w:rsidR="00B4101C" w:rsidRPr="00B4101C" w:rsidTr="00B4101C">
        <w:trPr>
          <w:trHeight w:val="630"/>
        </w:trPr>
        <w:tc>
          <w:tcPr>
            <w:tcW w:w="0" w:type="auto"/>
            <w:shd w:val="clear" w:color="auto" w:fill="auto"/>
            <w:vAlign w:val="center"/>
            <w:hideMark/>
          </w:tcPr>
          <w:p w:rsidR="00B4101C" w:rsidRPr="00B4101C" w:rsidRDefault="00B4101C" w:rsidP="00B4101C">
            <w:pPr>
              <w:rPr>
                <w:rFonts w:ascii="Arial" w:eastAsia="Times New Roman" w:hAnsi="Arial" w:cs="Arial"/>
                <w:b/>
                <w:bCs/>
                <w:sz w:val="24"/>
                <w:szCs w:val="24"/>
                <w:lang w:eastAsia="es-ES"/>
              </w:rPr>
            </w:pPr>
            <w:r w:rsidRPr="00B4101C">
              <w:rPr>
                <w:rFonts w:ascii="Arial" w:eastAsia="Times New Roman" w:hAnsi="Arial" w:cs="Arial"/>
                <w:b/>
                <w:bCs/>
                <w:sz w:val="24"/>
                <w:szCs w:val="24"/>
                <w:lang w:eastAsia="es-ES"/>
              </w:rPr>
              <w:t>PREFERENCIAL PARA PERSONAS CON DISCAPACIDAD</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28,1</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37</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22,4</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10</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2,5</w:t>
            </w:r>
          </w:p>
        </w:tc>
      </w:tr>
      <w:tr w:rsidR="00B4101C" w:rsidRPr="00B4101C" w:rsidTr="00B4101C">
        <w:trPr>
          <w:trHeight w:val="945"/>
        </w:trPr>
        <w:tc>
          <w:tcPr>
            <w:tcW w:w="0" w:type="auto"/>
            <w:shd w:val="clear" w:color="auto" w:fill="auto"/>
            <w:vAlign w:val="center"/>
            <w:hideMark/>
          </w:tcPr>
          <w:p w:rsidR="00B4101C" w:rsidRPr="00B4101C" w:rsidRDefault="00B4101C" w:rsidP="00B4101C">
            <w:pPr>
              <w:rPr>
                <w:rFonts w:ascii="Arial" w:eastAsia="Times New Roman" w:hAnsi="Arial" w:cs="Arial"/>
                <w:b/>
                <w:bCs/>
                <w:sz w:val="24"/>
                <w:szCs w:val="24"/>
                <w:lang w:eastAsia="es-ES"/>
              </w:rPr>
            </w:pPr>
            <w:r w:rsidRPr="00B4101C">
              <w:rPr>
                <w:rFonts w:ascii="Arial" w:eastAsia="Times New Roman" w:hAnsi="Arial" w:cs="Arial"/>
                <w:b/>
                <w:bCs/>
                <w:sz w:val="24"/>
                <w:szCs w:val="24"/>
                <w:lang w:eastAsia="es-ES"/>
              </w:rPr>
              <w:t>ADAPTADOS A LAS DISCAPACIDAD</w:t>
            </w:r>
            <w:r w:rsidR="0001564D">
              <w:rPr>
                <w:rFonts w:ascii="Arial" w:eastAsia="Times New Roman" w:hAnsi="Arial" w:cs="Arial"/>
                <w:b/>
                <w:bCs/>
                <w:sz w:val="24"/>
                <w:szCs w:val="24"/>
                <w:lang w:eastAsia="es-ES"/>
              </w:rPr>
              <w:t>ES (RAMPAS, ESCALERAS MECANICAS</w:t>
            </w:r>
            <w:r w:rsidRPr="00B4101C">
              <w:rPr>
                <w:rFonts w:ascii="Arial" w:eastAsia="Times New Roman" w:hAnsi="Arial" w:cs="Arial"/>
                <w:b/>
                <w:bCs/>
                <w:sz w:val="24"/>
                <w:szCs w:val="24"/>
                <w:lang w:eastAsia="es-ES"/>
              </w:rPr>
              <w:t>)</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28,9</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39,4</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20,9</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7,9</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2,9</w:t>
            </w:r>
          </w:p>
        </w:tc>
      </w:tr>
      <w:tr w:rsidR="00B4101C" w:rsidRPr="00B4101C" w:rsidTr="00B4101C">
        <w:trPr>
          <w:trHeight w:val="630"/>
        </w:trPr>
        <w:tc>
          <w:tcPr>
            <w:tcW w:w="0" w:type="auto"/>
            <w:shd w:val="clear" w:color="auto" w:fill="auto"/>
            <w:vAlign w:val="center"/>
            <w:hideMark/>
          </w:tcPr>
          <w:p w:rsidR="00B4101C" w:rsidRPr="00B4101C" w:rsidRDefault="00B4101C" w:rsidP="00B4101C">
            <w:pPr>
              <w:rPr>
                <w:rFonts w:ascii="Arial" w:eastAsia="Times New Roman" w:hAnsi="Arial" w:cs="Arial"/>
                <w:b/>
                <w:bCs/>
                <w:sz w:val="24"/>
                <w:szCs w:val="24"/>
                <w:lang w:eastAsia="es-ES"/>
              </w:rPr>
            </w:pPr>
            <w:r w:rsidRPr="00B4101C">
              <w:rPr>
                <w:rFonts w:ascii="Arial" w:eastAsia="Times New Roman" w:hAnsi="Arial" w:cs="Arial"/>
                <w:b/>
                <w:bCs/>
                <w:sz w:val="24"/>
                <w:szCs w:val="24"/>
                <w:lang w:eastAsia="es-ES"/>
              </w:rPr>
              <w:t>ACCESIBLES EN CUANTO A PRECIO</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42,5</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30,1</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21,4</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4,5</w:t>
            </w:r>
          </w:p>
        </w:tc>
        <w:tc>
          <w:tcPr>
            <w:tcW w:w="0" w:type="auto"/>
            <w:shd w:val="clear" w:color="auto" w:fill="auto"/>
            <w:vAlign w:val="center"/>
            <w:hideMark/>
          </w:tcPr>
          <w:p w:rsidR="00B4101C" w:rsidRPr="00B4101C" w:rsidRDefault="00B4101C" w:rsidP="00B4101C">
            <w:pPr>
              <w:jc w:val="center"/>
              <w:rPr>
                <w:rFonts w:ascii="Arial" w:eastAsia="Times New Roman" w:hAnsi="Arial" w:cs="Arial"/>
                <w:sz w:val="24"/>
                <w:szCs w:val="24"/>
                <w:lang w:eastAsia="es-ES"/>
              </w:rPr>
            </w:pPr>
            <w:r w:rsidRPr="00B4101C">
              <w:rPr>
                <w:rFonts w:ascii="Arial" w:eastAsia="Times New Roman" w:hAnsi="Arial" w:cs="Arial"/>
                <w:sz w:val="24"/>
                <w:szCs w:val="24"/>
                <w:lang w:eastAsia="es-ES"/>
              </w:rPr>
              <w:t>1,5</w:t>
            </w:r>
          </w:p>
        </w:tc>
      </w:tr>
    </w:tbl>
    <w:p w:rsidR="00B4101C" w:rsidRDefault="00B4101C" w:rsidP="00225234">
      <w:pPr>
        <w:pStyle w:val="normal0"/>
        <w:jc w:val="center"/>
        <w:rPr>
          <w:b/>
          <w:sz w:val="96"/>
          <w:szCs w:val="96"/>
        </w:rPr>
      </w:pPr>
    </w:p>
    <w:p w:rsidR="0001564D" w:rsidRDefault="0001564D" w:rsidP="00225234">
      <w:pPr>
        <w:pStyle w:val="normal0"/>
        <w:jc w:val="center"/>
        <w:rPr>
          <w:b/>
          <w:sz w:val="96"/>
          <w:szCs w:val="96"/>
        </w:rPr>
      </w:pPr>
    </w:p>
    <w:p w:rsidR="00D216E4" w:rsidRDefault="0001564D" w:rsidP="00225234">
      <w:pPr>
        <w:pStyle w:val="normal0"/>
        <w:jc w:val="center"/>
        <w:rPr>
          <w:b/>
          <w:sz w:val="96"/>
          <w:szCs w:val="96"/>
        </w:rPr>
      </w:pPr>
      <w:r w:rsidRPr="0001564D">
        <w:rPr>
          <w:b/>
          <w:noProof/>
          <w:sz w:val="96"/>
          <w:szCs w:val="96"/>
          <w:lang w:eastAsia="es-ES"/>
        </w:rPr>
        <w:drawing>
          <wp:inline distT="0" distB="0" distL="0" distR="0">
            <wp:extent cx="4657725" cy="3513321"/>
            <wp:effectExtent l="19050" t="0" r="0" b="0"/>
            <wp:docPr id="7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517063"/>
                    </a:xfrm>
                    <a:prstGeom prst="rect">
                      <a:avLst/>
                    </a:prstGeom>
                    <a:noFill/>
                    <a:ln>
                      <a:noFill/>
                    </a:ln>
                  </pic:spPr>
                </pic:pic>
              </a:graphicData>
            </a:graphic>
          </wp:inline>
        </w:drawing>
      </w:r>
    </w:p>
    <w:p w:rsidR="00D216E4" w:rsidRDefault="00D216E4" w:rsidP="00225234">
      <w:pPr>
        <w:pStyle w:val="normal0"/>
        <w:jc w:val="center"/>
        <w:rPr>
          <w:b/>
          <w:sz w:val="96"/>
          <w:szCs w:val="96"/>
        </w:rPr>
      </w:pPr>
    </w:p>
    <w:p w:rsidR="00D31AFA" w:rsidRDefault="0001564D" w:rsidP="00225234">
      <w:pPr>
        <w:pStyle w:val="normal0"/>
        <w:jc w:val="center"/>
        <w:rPr>
          <w:b/>
          <w:sz w:val="96"/>
          <w:szCs w:val="96"/>
        </w:rPr>
      </w:pPr>
      <w:r w:rsidRPr="0001564D">
        <w:rPr>
          <w:b/>
          <w:noProof/>
          <w:sz w:val="96"/>
          <w:szCs w:val="96"/>
          <w:lang w:eastAsia="es-ES"/>
        </w:rPr>
        <w:lastRenderedPageBreak/>
        <w:drawing>
          <wp:inline distT="0" distB="0" distL="0" distR="0">
            <wp:extent cx="4619625" cy="3475237"/>
            <wp:effectExtent l="19050" t="0" r="9525" b="0"/>
            <wp:docPr id="7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478938"/>
                    </a:xfrm>
                    <a:prstGeom prst="rect">
                      <a:avLst/>
                    </a:prstGeom>
                    <a:noFill/>
                    <a:ln>
                      <a:noFill/>
                    </a:ln>
                  </pic:spPr>
                </pic:pic>
              </a:graphicData>
            </a:graphic>
          </wp:inline>
        </w:drawing>
      </w:r>
    </w:p>
    <w:p w:rsidR="0001564D" w:rsidRDefault="0001564D" w:rsidP="00225234">
      <w:pPr>
        <w:pStyle w:val="normal0"/>
        <w:jc w:val="center"/>
        <w:rPr>
          <w:b/>
          <w:sz w:val="96"/>
          <w:szCs w:val="96"/>
        </w:rPr>
      </w:pPr>
    </w:p>
    <w:p w:rsidR="0001564D" w:rsidRDefault="0001564D" w:rsidP="00225234">
      <w:pPr>
        <w:pStyle w:val="normal0"/>
        <w:jc w:val="center"/>
        <w:rPr>
          <w:b/>
          <w:sz w:val="96"/>
          <w:szCs w:val="96"/>
        </w:rPr>
      </w:pPr>
      <w:r w:rsidRPr="0001564D">
        <w:rPr>
          <w:b/>
          <w:noProof/>
          <w:sz w:val="96"/>
          <w:szCs w:val="96"/>
          <w:lang w:eastAsia="es-ES"/>
        </w:rPr>
        <w:drawing>
          <wp:inline distT="0" distB="0" distL="0" distR="0">
            <wp:extent cx="4676775" cy="3484758"/>
            <wp:effectExtent l="19050" t="0" r="9525" b="0"/>
            <wp:docPr id="7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756" cy="3488469"/>
                    </a:xfrm>
                    <a:prstGeom prst="rect">
                      <a:avLst/>
                    </a:prstGeom>
                    <a:noFill/>
                    <a:ln>
                      <a:noFill/>
                    </a:ln>
                  </pic:spPr>
                </pic:pic>
              </a:graphicData>
            </a:graphic>
          </wp:inline>
        </w:drawing>
      </w:r>
    </w:p>
    <w:p w:rsidR="00B4101C" w:rsidRDefault="00B4101C" w:rsidP="00225234">
      <w:pPr>
        <w:pStyle w:val="normal0"/>
        <w:jc w:val="center"/>
        <w:rPr>
          <w:b/>
          <w:sz w:val="96"/>
          <w:szCs w:val="96"/>
        </w:rPr>
      </w:pPr>
    </w:p>
    <w:p w:rsidR="00B4101C" w:rsidRDefault="0001564D" w:rsidP="00225234">
      <w:pPr>
        <w:pStyle w:val="normal0"/>
        <w:jc w:val="center"/>
        <w:rPr>
          <w:b/>
          <w:sz w:val="96"/>
          <w:szCs w:val="96"/>
        </w:rPr>
      </w:pPr>
      <w:r w:rsidRPr="0001564D">
        <w:rPr>
          <w:b/>
          <w:noProof/>
          <w:sz w:val="96"/>
          <w:szCs w:val="96"/>
          <w:lang w:eastAsia="es-ES"/>
        </w:rPr>
        <w:lastRenderedPageBreak/>
        <w:drawing>
          <wp:inline distT="0" distB="0" distL="0" distR="0">
            <wp:extent cx="4610100" cy="3475237"/>
            <wp:effectExtent l="19050" t="0" r="0" b="0"/>
            <wp:docPr id="7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5010" cy="3478938"/>
                    </a:xfrm>
                    <a:prstGeom prst="rect">
                      <a:avLst/>
                    </a:prstGeom>
                    <a:noFill/>
                    <a:ln>
                      <a:noFill/>
                    </a:ln>
                  </pic:spPr>
                </pic:pic>
              </a:graphicData>
            </a:graphic>
          </wp:inline>
        </w:drawing>
      </w: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B4101C" w:rsidRDefault="00B4101C" w:rsidP="00225234">
      <w:pPr>
        <w:pStyle w:val="normal0"/>
        <w:jc w:val="center"/>
        <w:rPr>
          <w:b/>
          <w:sz w:val="96"/>
          <w:szCs w:val="96"/>
        </w:rPr>
      </w:pPr>
    </w:p>
    <w:p w:rsidR="0001564D" w:rsidRDefault="0001564D" w:rsidP="00225234">
      <w:pPr>
        <w:pStyle w:val="normal0"/>
        <w:jc w:val="center"/>
        <w:rPr>
          <w:b/>
          <w:sz w:val="96"/>
          <w:szCs w:val="96"/>
        </w:rPr>
      </w:pPr>
    </w:p>
    <w:p w:rsidR="0001564D" w:rsidRDefault="0001564D" w:rsidP="00B03640">
      <w:pPr>
        <w:pStyle w:val="normal0"/>
        <w:rPr>
          <w:b/>
          <w:sz w:val="24"/>
          <w:szCs w:val="24"/>
        </w:rPr>
      </w:pPr>
      <w:r w:rsidRPr="00B03640">
        <w:rPr>
          <w:b/>
          <w:sz w:val="24"/>
          <w:szCs w:val="24"/>
        </w:rPr>
        <w:lastRenderedPageBreak/>
        <w:t xml:space="preserve">TRANSPORTE </w:t>
      </w:r>
      <w:proofErr w:type="gramStart"/>
      <w:r w:rsidRPr="00B03640">
        <w:rPr>
          <w:b/>
          <w:sz w:val="24"/>
          <w:szCs w:val="24"/>
        </w:rPr>
        <w:t>PUBLICO</w:t>
      </w:r>
      <w:proofErr w:type="gramEnd"/>
    </w:p>
    <w:p w:rsidR="00B03640" w:rsidRDefault="00B03640" w:rsidP="00B03640">
      <w:pPr>
        <w:pStyle w:val="normal0"/>
        <w:rPr>
          <w:b/>
          <w:sz w:val="24"/>
          <w:szCs w:val="24"/>
        </w:rPr>
      </w:pPr>
    </w:p>
    <w:p w:rsidR="00B03640" w:rsidRDefault="00B03640" w:rsidP="00B03640">
      <w:pPr>
        <w:pStyle w:val="normal0"/>
        <w:rPr>
          <w:b/>
          <w:sz w:val="24"/>
          <w:szCs w:val="24"/>
        </w:rPr>
      </w:pPr>
    </w:p>
    <w:p w:rsidR="00B03640" w:rsidRDefault="00B03640" w:rsidP="00B03640">
      <w:pPr>
        <w:pStyle w:val="normal0"/>
        <w:rPr>
          <w:b/>
          <w:sz w:val="24"/>
          <w:szCs w:val="24"/>
        </w:rPr>
      </w:pPr>
    </w:p>
    <w:p w:rsidR="00B03640" w:rsidRPr="00B03640" w:rsidRDefault="00B03640" w:rsidP="00B03640">
      <w:pPr>
        <w:pStyle w:val="normal0"/>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01564D" w:rsidRPr="0001564D" w:rsidTr="003F6DDF">
        <w:trPr>
          <w:trHeight w:val="567"/>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01564D" w:rsidRPr="0001564D" w:rsidTr="003F6DDF">
        <w:trPr>
          <w:trHeight w:val="567"/>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USA EL COLECTIVO</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6,2</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18,2</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22,3</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32,5</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20,8</w:t>
            </w:r>
          </w:p>
        </w:tc>
      </w:tr>
      <w:tr w:rsidR="0001564D" w:rsidRPr="0001564D" w:rsidTr="003F6DDF">
        <w:trPr>
          <w:trHeight w:val="630"/>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EXISTEN SUFICIENTES PARADAS DE COLECTIVOS</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2,9</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12,7</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32,6</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42</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9,8</w:t>
            </w:r>
          </w:p>
        </w:tc>
      </w:tr>
      <w:tr w:rsidR="0001564D" w:rsidRPr="0001564D" w:rsidTr="003F6DDF">
        <w:trPr>
          <w:trHeight w:val="630"/>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SON ADECUADAS (TECHO Y ASIENTO)</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8,1</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15</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41</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27,8</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8,1</w:t>
            </w:r>
          </w:p>
        </w:tc>
      </w:tr>
      <w:tr w:rsidR="0001564D" w:rsidRPr="0001564D" w:rsidTr="003F6DDF">
        <w:trPr>
          <w:trHeight w:val="630"/>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LOS RECORRIDOS Y FRECUENCIA SON ACEPTABLES</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5,6</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15,6</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41,3</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29,4</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8,2</w:t>
            </w:r>
          </w:p>
        </w:tc>
      </w:tr>
      <w:tr w:rsidR="0001564D" w:rsidRPr="0001564D" w:rsidTr="003F6DDF">
        <w:trPr>
          <w:trHeight w:val="315"/>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USA EL TREN</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22,5</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26,8</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21,4</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22,5</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6,9</w:t>
            </w:r>
          </w:p>
        </w:tc>
      </w:tr>
      <w:tr w:rsidR="0001564D" w:rsidRPr="0001564D" w:rsidTr="003F6DDF">
        <w:trPr>
          <w:trHeight w:val="630"/>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LAS ESTACIONES SON ACCESIBLES Y BIEN UBICADAS</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12,4</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16,7</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25,9</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37,5</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7,6</w:t>
            </w:r>
          </w:p>
        </w:tc>
      </w:tr>
      <w:tr w:rsidR="0001564D" w:rsidRPr="0001564D" w:rsidTr="003F6DDF">
        <w:trPr>
          <w:trHeight w:val="630"/>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USA EL TRANSPORTE BICENTENARIO</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35</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20,2</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16,2</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17,3</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11,2</w:t>
            </w:r>
          </w:p>
        </w:tc>
      </w:tr>
      <w:tr w:rsidR="0001564D" w:rsidRPr="0001564D" w:rsidTr="003F6DDF">
        <w:trPr>
          <w:trHeight w:val="630"/>
        </w:trPr>
        <w:tc>
          <w:tcPr>
            <w:tcW w:w="0" w:type="auto"/>
            <w:shd w:val="clear" w:color="auto" w:fill="auto"/>
            <w:vAlign w:val="center"/>
            <w:hideMark/>
          </w:tcPr>
          <w:p w:rsidR="0001564D" w:rsidRPr="0001564D" w:rsidRDefault="0001564D" w:rsidP="0001564D">
            <w:pPr>
              <w:jc w:val="center"/>
              <w:rPr>
                <w:rFonts w:ascii="Arial" w:eastAsia="Times New Roman" w:hAnsi="Arial" w:cs="Arial"/>
                <w:b/>
                <w:bCs/>
                <w:sz w:val="24"/>
                <w:szCs w:val="24"/>
                <w:lang w:eastAsia="es-ES"/>
              </w:rPr>
            </w:pPr>
            <w:r w:rsidRPr="0001564D">
              <w:rPr>
                <w:rFonts w:ascii="Arial" w:eastAsia="Times New Roman" w:hAnsi="Arial" w:cs="Arial"/>
                <w:b/>
                <w:bCs/>
                <w:sz w:val="24"/>
                <w:szCs w:val="24"/>
                <w:lang w:eastAsia="es-ES"/>
              </w:rPr>
              <w:t>EL SERVICIO ES CORRECTO</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15,8</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13,6</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26,2</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31,2</w:t>
            </w:r>
          </w:p>
        </w:tc>
        <w:tc>
          <w:tcPr>
            <w:tcW w:w="0" w:type="auto"/>
            <w:shd w:val="clear" w:color="auto" w:fill="auto"/>
            <w:vAlign w:val="center"/>
            <w:hideMark/>
          </w:tcPr>
          <w:p w:rsidR="0001564D" w:rsidRPr="0001564D" w:rsidRDefault="0001564D" w:rsidP="0001564D">
            <w:pPr>
              <w:jc w:val="center"/>
              <w:rPr>
                <w:rFonts w:ascii="Arial" w:eastAsia="Times New Roman" w:hAnsi="Arial" w:cs="Arial"/>
                <w:sz w:val="24"/>
                <w:szCs w:val="24"/>
                <w:lang w:eastAsia="es-ES"/>
              </w:rPr>
            </w:pPr>
            <w:r w:rsidRPr="0001564D">
              <w:rPr>
                <w:rFonts w:ascii="Arial" w:eastAsia="Times New Roman" w:hAnsi="Arial" w:cs="Arial"/>
                <w:sz w:val="24"/>
                <w:szCs w:val="24"/>
                <w:lang w:eastAsia="es-ES"/>
              </w:rPr>
              <w:t>13,1</w:t>
            </w:r>
          </w:p>
        </w:tc>
      </w:tr>
    </w:tbl>
    <w:p w:rsidR="00B03640" w:rsidRDefault="00B03640" w:rsidP="00225234">
      <w:pPr>
        <w:pStyle w:val="normal0"/>
        <w:jc w:val="center"/>
        <w:rPr>
          <w:b/>
          <w:sz w:val="96"/>
          <w:szCs w:val="96"/>
        </w:rPr>
      </w:pPr>
    </w:p>
    <w:p w:rsidR="0001564D" w:rsidRDefault="0001564D" w:rsidP="00225234">
      <w:pPr>
        <w:pStyle w:val="normal0"/>
        <w:jc w:val="center"/>
        <w:rPr>
          <w:b/>
          <w:sz w:val="96"/>
          <w:szCs w:val="96"/>
        </w:rPr>
      </w:pPr>
      <w:r w:rsidRPr="0001564D">
        <w:rPr>
          <w:b/>
          <w:noProof/>
          <w:sz w:val="96"/>
          <w:szCs w:val="96"/>
          <w:lang w:eastAsia="es-ES"/>
        </w:rPr>
        <w:drawing>
          <wp:inline distT="0" distB="0" distL="0" distR="0">
            <wp:extent cx="4695825" cy="3427631"/>
            <wp:effectExtent l="19050" t="0" r="9525" b="0"/>
            <wp:docPr id="7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0826" cy="3431281"/>
                    </a:xfrm>
                    <a:prstGeom prst="rect">
                      <a:avLst/>
                    </a:prstGeom>
                    <a:noFill/>
                    <a:ln>
                      <a:noFill/>
                    </a:ln>
                  </pic:spPr>
                </pic:pic>
              </a:graphicData>
            </a:graphic>
          </wp:inline>
        </w:drawing>
      </w:r>
    </w:p>
    <w:p w:rsidR="0001564D" w:rsidRDefault="00B03640" w:rsidP="00225234">
      <w:pPr>
        <w:pStyle w:val="normal0"/>
        <w:jc w:val="center"/>
        <w:rPr>
          <w:b/>
          <w:sz w:val="96"/>
          <w:szCs w:val="96"/>
        </w:rPr>
      </w:pPr>
      <w:r w:rsidRPr="00B03640">
        <w:rPr>
          <w:b/>
          <w:noProof/>
          <w:sz w:val="96"/>
          <w:szCs w:val="96"/>
          <w:lang w:eastAsia="es-ES"/>
        </w:rPr>
        <w:lastRenderedPageBreak/>
        <w:drawing>
          <wp:inline distT="0" distB="0" distL="0" distR="0">
            <wp:extent cx="4629150" cy="3513321"/>
            <wp:effectExtent l="19050" t="0" r="0" b="0"/>
            <wp:docPr id="7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4080" cy="3517063"/>
                    </a:xfrm>
                    <a:prstGeom prst="rect">
                      <a:avLst/>
                    </a:prstGeom>
                    <a:noFill/>
                    <a:ln>
                      <a:noFill/>
                    </a:ln>
                  </pic:spPr>
                </pic:pic>
              </a:graphicData>
            </a:graphic>
          </wp:inline>
        </w:drawing>
      </w:r>
    </w:p>
    <w:p w:rsidR="00B03640" w:rsidRDefault="00B03640" w:rsidP="00225234">
      <w:pPr>
        <w:pStyle w:val="normal0"/>
        <w:jc w:val="center"/>
        <w:rPr>
          <w:b/>
          <w:sz w:val="96"/>
          <w:szCs w:val="96"/>
        </w:rPr>
      </w:pPr>
    </w:p>
    <w:p w:rsidR="00B03640" w:rsidRDefault="00B03640" w:rsidP="00225234">
      <w:pPr>
        <w:pStyle w:val="normal0"/>
        <w:jc w:val="center"/>
        <w:rPr>
          <w:b/>
          <w:sz w:val="96"/>
          <w:szCs w:val="96"/>
        </w:rPr>
      </w:pPr>
    </w:p>
    <w:p w:rsidR="0001564D" w:rsidRDefault="00B03640" w:rsidP="00225234">
      <w:pPr>
        <w:pStyle w:val="normal0"/>
        <w:jc w:val="center"/>
        <w:rPr>
          <w:b/>
          <w:sz w:val="96"/>
          <w:szCs w:val="96"/>
        </w:rPr>
      </w:pPr>
      <w:r w:rsidRPr="00B03640">
        <w:rPr>
          <w:b/>
          <w:noProof/>
          <w:sz w:val="96"/>
          <w:szCs w:val="96"/>
          <w:lang w:eastAsia="es-ES"/>
        </w:rPr>
        <w:drawing>
          <wp:inline distT="0" distB="0" distL="0" distR="0">
            <wp:extent cx="4629150" cy="3513321"/>
            <wp:effectExtent l="19050" t="0" r="0" b="0"/>
            <wp:docPr id="8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4080" cy="3517063"/>
                    </a:xfrm>
                    <a:prstGeom prst="rect">
                      <a:avLst/>
                    </a:prstGeom>
                    <a:noFill/>
                    <a:ln>
                      <a:noFill/>
                    </a:ln>
                  </pic:spPr>
                </pic:pic>
              </a:graphicData>
            </a:graphic>
          </wp:inline>
        </w:drawing>
      </w:r>
    </w:p>
    <w:p w:rsidR="0001564D" w:rsidRDefault="00B03640" w:rsidP="00225234">
      <w:pPr>
        <w:pStyle w:val="normal0"/>
        <w:jc w:val="center"/>
        <w:rPr>
          <w:b/>
          <w:sz w:val="96"/>
          <w:szCs w:val="96"/>
        </w:rPr>
      </w:pPr>
      <w:r w:rsidRPr="00B03640">
        <w:rPr>
          <w:b/>
          <w:noProof/>
          <w:sz w:val="96"/>
          <w:szCs w:val="96"/>
          <w:lang w:eastAsia="es-ES"/>
        </w:rPr>
        <w:lastRenderedPageBreak/>
        <w:drawing>
          <wp:inline distT="0" distB="0" distL="0" distR="0">
            <wp:extent cx="4600575" cy="3494280"/>
            <wp:effectExtent l="19050" t="0" r="9525" b="0"/>
            <wp:docPr id="8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5474" cy="3498001"/>
                    </a:xfrm>
                    <a:prstGeom prst="rect">
                      <a:avLst/>
                    </a:prstGeom>
                    <a:noFill/>
                    <a:ln>
                      <a:noFill/>
                    </a:ln>
                  </pic:spPr>
                </pic:pic>
              </a:graphicData>
            </a:graphic>
          </wp:inline>
        </w:drawing>
      </w:r>
    </w:p>
    <w:p w:rsidR="0001564D" w:rsidRDefault="0001564D" w:rsidP="00225234">
      <w:pPr>
        <w:pStyle w:val="normal0"/>
        <w:jc w:val="center"/>
        <w:rPr>
          <w:b/>
          <w:sz w:val="96"/>
          <w:szCs w:val="96"/>
        </w:rPr>
      </w:pPr>
    </w:p>
    <w:p w:rsidR="0001564D" w:rsidRDefault="0001564D" w:rsidP="00225234">
      <w:pPr>
        <w:pStyle w:val="normal0"/>
        <w:jc w:val="center"/>
        <w:rPr>
          <w:b/>
          <w:sz w:val="96"/>
          <w:szCs w:val="96"/>
        </w:rPr>
      </w:pPr>
    </w:p>
    <w:p w:rsidR="0001564D" w:rsidRDefault="00B03640" w:rsidP="00225234">
      <w:pPr>
        <w:pStyle w:val="normal0"/>
        <w:jc w:val="center"/>
        <w:rPr>
          <w:b/>
          <w:sz w:val="96"/>
          <w:szCs w:val="96"/>
        </w:rPr>
      </w:pPr>
      <w:r w:rsidRPr="00B03640">
        <w:rPr>
          <w:b/>
          <w:noProof/>
          <w:sz w:val="96"/>
          <w:szCs w:val="96"/>
          <w:lang w:eastAsia="es-ES"/>
        </w:rPr>
        <w:drawing>
          <wp:inline distT="0" distB="0" distL="0" distR="0">
            <wp:extent cx="4600575" cy="3522843"/>
            <wp:effectExtent l="19050" t="0" r="0" b="0"/>
            <wp:docPr id="8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5474" cy="3526595"/>
                    </a:xfrm>
                    <a:prstGeom prst="rect">
                      <a:avLst/>
                    </a:prstGeom>
                    <a:noFill/>
                    <a:ln>
                      <a:noFill/>
                    </a:ln>
                  </pic:spPr>
                </pic:pic>
              </a:graphicData>
            </a:graphic>
          </wp:inline>
        </w:drawing>
      </w:r>
    </w:p>
    <w:p w:rsidR="0001564D" w:rsidRDefault="00B03640" w:rsidP="00225234">
      <w:pPr>
        <w:pStyle w:val="normal0"/>
        <w:jc w:val="center"/>
        <w:rPr>
          <w:b/>
          <w:sz w:val="96"/>
          <w:szCs w:val="96"/>
        </w:rPr>
      </w:pPr>
      <w:r w:rsidRPr="00B03640">
        <w:rPr>
          <w:b/>
          <w:noProof/>
          <w:sz w:val="96"/>
          <w:szCs w:val="96"/>
          <w:lang w:eastAsia="es-ES"/>
        </w:rPr>
        <w:lastRenderedPageBreak/>
        <w:drawing>
          <wp:inline distT="0" distB="0" distL="0" distR="0">
            <wp:extent cx="4638675" cy="3503801"/>
            <wp:effectExtent l="19050" t="0" r="9525" b="0"/>
            <wp:docPr id="8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615" cy="3507532"/>
                    </a:xfrm>
                    <a:prstGeom prst="rect">
                      <a:avLst/>
                    </a:prstGeom>
                    <a:noFill/>
                    <a:ln>
                      <a:noFill/>
                    </a:ln>
                  </pic:spPr>
                </pic:pic>
              </a:graphicData>
            </a:graphic>
          </wp:inline>
        </w:drawing>
      </w:r>
    </w:p>
    <w:p w:rsidR="00B03640" w:rsidRDefault="00B03640" w:rsidP="00225234">
      <w:pPr>
        <w:pStyle w:val="normal0"/>
        <w:jc w:val="center"/>
        <w:rPr>
          <w:b/>
          <w:sz w:val="96"/>
          <w:szCs w:val="96"/>
        </w:rPr>
      </w:pPr>
    </w:p>
    <w:p w:rsidR="00B03640" w:rsidRDefault="00B03640" w:rsidP="00225234">
      <w:pPr>
        <w:pStyle w:val="normal0"/>
        <w:jc w:val="center"/>
        <w:rPr>
          <w:b/>
          <w:sz w:val="96"/>
          <w:szCs w:val="96"/>
        </w:rPr>
      </w:pPr>
    </w:p>
    <w:p w:rsidR="0001564D" w:rsidRDefault="00B03640" w:rsidP="00225234">
      <w:pPr>
        <w:pStyle w:val="normal0"/>
        <w:jc w:val="center"/>
        <w:rPr>
          <w:b/>
          <w:sz w:val="96"/>
          <w:szCs w:val="96"/>
        </w:rPr>
      </w:pPr>
      <w:r w:rsidRPr="00B03640">
        <w:rPr>
          <w:b/>
          <w:noProof/>
          <w:sz w:val="96"/>
          <w:szCs w:val="96"/>
          <w:lang w:eastAsia="es-ES"/>
        </w:rPr>
        <w:drawing>
          <wp:inline distT="0" distB="0" distL="0" distR="0">
            <wp:extent cx="4638675" cy="3513321"/>
            <wp:effectExtent l="19050" t="0" r="0" b="0"/>
            <wp:docPr id="8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615" cy="3517063"/>
                    </a:xfrm>
                    <a:prstGeom prst="rect">
                      <a:avLst/>
                    </a:prstGeom>
                    <a:noFill/>
                    <a:ln>
                      <a:noFill/>
                    </a:ln>
                  </pic:spPr>
                </pic:pic>
              </a:graphicData>
            </a:graphic>
          </wp:inline>
        </w:drawing>
      </w:r>
    </w:p>
    <w:p w:rsidR="00B03640" w:rsidRDefault="00B03640" w:rsidP="00225234">
      <w:pPr>
        <w:pStyle w:val="normal0"/>
        <w:jc w:val="center"/>
        <w:rPr>
          <w:b/>
          <w:sz w:val="96"/>
          <w:szCs w:val="96"/>
        </w:rPr>
      </w:pPr>
      <w:r w:rsidRPr="00B03640">
        <w:rPr>
          <w:b/>
          <w:noProof/>
          <w:sz w:val="96"/>
          <w:szCs w:val="96"/>
          <w:lang w:eastAsia="es-ES"/>
        </w:rPr>
        <w:lastRenderedPageBreak/>
        <w:drawing>
          <wp:inline distT="0" distB="0" distL="0" distR="0">
            <wp:extent cx="4543425" cy="3599013"/>
            <wp:effectExtent l="19050" t="0" r="9525" b="0"/>
            <wp:docPr id="8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8264" cy="3602846"/>
                    </a:xfrm>
                    <a:prstGeom prst="rect">
                      <a:avLst/>
                    </a:prstGeom>
                    <a:noFill/>
                    <a:ln>
                      <a:noFill/>
                    </a:ln>
                  </pic:spPr>
                </pic:pic>
              </a:graphicData>
            </a:graphic>
          </wp:inline>
        </w:drawing>
      </w:r>
    </w:p>
    <w:p w:rsidR="00B03640" w:rsidRDefault="00B03640" w:rsidP="00225234">
      <w:pPr>
        <w:pStyle w:val="normal0"/>
        <w:jc w:val="center"/>
        <w:rPr>
          <w:b/>
          <w:sz w:val="96"/>
          <w:szCs w:val="96"/>
        </w:rPr>
      </w:pPr>
    </w:p>
    <w:p w:rsidR="00B03640" w:rsidRDefault="00B03640" w:rsidP="00225234">
      <w:pPr>
        <w:pStyle w:val="normal0"/>
        <w:jc w:val="center"/>
        <w:rPr>
          <w:b/>
          <w:sz w:val="96"/>
          <w:szCs w:val="96"/>
        </w:rPr>
      </w:pPr>
    </w:p>
    <w:p w:rsidR="00B03640" w:rsidRDefault="00B03640" w:rsidP="00225234">
      <w:pPr>
        <w:pStyle w:val="normal0"/>
        <w:jc w:val="center"/>
        <w:rPr>
          <w:b/>
          <w:sz w:val="96"/>
          <w:szCs w:val="96"/>
        </w:rPr>
      </w:pPr>
    </w:p>
    <w:p w:rsidR="00B03640" w:rsidRDefault="00B03640" w:rsidP="00225234">
      <w:pPr>
        <w:pStyle w:val="normal0"/>
        <w:jc w:val="center"/>
        <w:rPr>
          <w:b/>
          <w:sz w:val="96"/>
          <w:szCs w:val="96"/>
        </w:rPr>
      </w:pPr>
    </w:p>
    <w:p w:rsidR="00B03640" w:rsidRDefault="00B03640" w:rsidP="00225234">
      <w:pPr>
        <w:pStyle w:val="normal0"/>
        <w:jc w:val="center"/>
        <w:rPr>
          <w:b/>
          <w:sz w:val="96"/>
          <w:szCs w:val="96"/>
        </w:rPr>
      </w:pPr>
    </w:p>
    <w:p w:rsidR="00B03640" w:rsidRDefault="00B03640" w:rsidP="00225234">
      <w:pPr>
        <w:pStyle w:val="normal0"/>
        <w:jc w:val="center"/>
        <w:rPr>
          <w:b/>
          <w:sz w:val="96"/>
          <w:szCs w:val="96"/>
        </w:rPr>
      </w:pPr>
    </w:p>
    <w:p w:rsidR="00B03640" w:rsidRDefault="00B03640" w:rsidP="00225234">
      <w:pPr>
        <w:pStyle w:val="normal0"/>
        <w:jc w:val="center"/>
        <w:rPr>
          <w:rFonts w:ascii="Arial" w:eastAsia="Times New Roman" w:hAnsi="Arial" w:cs="Arial"/>
          <w:b/>
          <w:bCs/>
          <w:sz w:val="24"/>
          <w:szCs w:val="24"/>
          <w:lang w:eastAsia="es-ES"/>
        </w:rPr>
      </w:pPr>
    </w:p>
    <w:p w:rsidR="00B03640" w:rsidRDefault="00B03640" w:rsidP="00225234">
      <w:pPr>
        <w:pStyle w:val="normal0"/>
        <w:jc w:val="center"/>
        <w:rPr>
          <w:rFonts w:ascii="Arial" w:eastAsia="Times New Roman" w:hAnsi="Arial" w:cs="Arial"/>
          <w:b/>
          <w:bCs/>
          <w:sz w:val="24"/>
          <w:szCs w:val="24"/>
          <w:lang w:eastAsia="es-ES"/>
        </w:rPr>
      </w:pPr>
    </w:p>
    <w:p w:rsidR="00B03640" w:rsidRDefault="00B03640" w:rsidP="00225234">
      <w:pPr>
        <w:pStyle w:val="normal0"/>
        <w:jc w:val="center"/>
        <w:rPr>
          <w:rFonts w:ascii="Arial" w:eastAsia="Times New Roman" w:hAnsi="Arial" w:cs="Arial"/>
          <w:b/>
          <w:bCs/>
          <w:sz w:val="24"/>
          <w:szCs w:val="24"/>
          <w:lang w:eastAsia="es-ES"/>
        </w:rPr>
      </w:pPr>
    </w:p>
    <w:p w:rsidR="00B03640" w:rsidRDefault="00B03640" w:rsidP="00225234">
      <w:pPr>
        <w:pStyle w:val="normal0"/>
        <w:jc w:val="center"/>
        <w:rPr>
          <w:rFonts w:ascii="Arial" w:eastAsia="Times New Roman" w:hAnsi="Arial" w:cs="Arial"/>
          <w:b/>
          <w:bCs/>
          <w:sz w:val="24"/>
          <w:szCs w:val="24"/>
          <w:lang w:eastAsia="es-ES"/>
        </w:rPr>
      </w:pPr>
    </w:p>
    <w:p w:rsidR="00B03640" w:rsidRDefault="00B03640" w:rsidP="00B03640">
      <w:pPr>
        <w:pStyle w:val="normal0"/>
        <w:rPr>
          <w:rFonts w:asciiTheme="majorHAnsi" w:eastAsia="Times New Roman" w:hAnsiTheme="majorHAnsi" w:cstheme="majorHAnsi"/>
          <w:b/>
          <w:bCs/>
          <w:sz w:val="24"/>
          <w:szCs w:val="24"/>
          <w:lang w:eastAsia="es-ES"/>
        </w:rPr>
      </w:pPr>
      <w:r w:rsidRPr="00B03640">
        <w:rPr>
          <w:rFonts w:asciiTheme="majorHAnsi" w:eastAsia="Times New Roman" w:hAnsiTheme="majorHAnsi" w:cstheme="majorHAnsi"/>
          <w:b/>
          <w:bCs/>
          <w:sz w:val="24"/>
          <w:szCs w:val="24"/>
          <w:lang w:eastAsia="es-ES"/>
        </w:rPr>
        <w:lastRenderedPageBreak/>
        <w:t>RED Y APOYO SOCIAL</w:t>
      </w:r>
    </w:p>
    <w:p w:rsidR="00B03640" w:rsidRPr="00B03640" w:rsidRDefault="00B03640" w:rsidP="00B03640">
      <w:pPr>
        <w:pStyle w:val="normal0"/>
        <w:rPr>
          <w:rFonts w:asciiTheme="majorHAnsi" w:hAnsiTheme="majorHAnsi" w:cstheme="majorHAnsi"/>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B03640" w:rsidRPr="00B03640" w:rsidTr="006D0556">
        <w:trPr>
          <w:trHeight w:val="630"/>
        </w:trPr>
        <w:tc>
          <w:tcPr>
            <w:tcW w:w="0" w:type="auto"/>
            <w:shd w:val="clear" w:color="auto" w:fill="auto"/>
            <w:vAlign w:val="center"/>
            <w:hideMark/>
          </w:tcPr>
          <w:p w:rsidR="00B03640" w:rsidRPr="00B03640" w:rsidRDefault="00B03640" w:rsidP="00B03640">
            <w:pPr>
              <w:jc w:val="center"/>
              <w:rPr>
                <w:rFonts w:ascii="Arial" w:eastAsia="Times New Roman" w:hAnsi="Arial" w:cs="Arial"/>
                <w:b/>
                <w:bCs/>
                <w:sz w:val="24"/>
                <w:szCs w:val="24"/>
                <w:lang w:eastAsia="es-ES"/>
              </w:rPr>
            </w:pPr>
          </w:p>
        </w:tc>
        <w:tc>
          <w:tcPr>
            <w:tcW w:w="0" w:type="auto"/>
            <w:shd w:val="clear" w:color="auto" w:fill="auto"/>
            <w:vAlign w:val="center"/>
            <w:hideMark/>
          </w:tcPr>
          <w:p w:rsidR="00B03640" w:rsidRPr="00B03640" w:rsidRDefault="006D0556" w:rsidP="00B03640">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B03640" w:rsidRPr="00B03640" w:rsidRDefault="006D0556" w:rsidP="00B03640">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B03640" w:rsidRPr="00B03640" w:rsidRDefault="006D0556" w:rsidP="00B03640">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B03640" w:rsidRPr="00B03640" w:rsidRDefault="006D0556" w:rsidP="00B03640">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B03640" w:rsidRPr="00B03640" w:rsidRDefault="006D0556" w:rsidP="00B03640">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B03640" w:rsidRPr="00B03640" w:rsidTr="006D0556">
        <w:trPr>
          <w:trHeight w:val="630"/>
        </w:trPr>
        <w:tc>
          <w:tcPr>
            <w:tcW w:w="0" w:type="auto"/>
            <w:shd w:val="clear" w:color="auto" w:fill="auto"/>
            <w:vAlign w:val="center"/>
            <w:hideMark/>
          </w:tcPr>
          <w:p w:rsidR="00B03640" w:rsidRPr="00B03640" w:rsidRDefault="00B03640" w:rsidP="00B03640">
            <w:pPr>
              <w:jc w:val="center"/>
              <w:rPr>
                <w:rFonts w:ascii="Arial" w:eastAsia="Times New Roman" w:hAnsi="Arial" w:cs="Arial"/>
                <w:b/>
                <w:bCs/>
                <w:sz w:val="24"/>
                <w:szCs w:val="24"/>
                <w:lang w:eastAsia="es-ES"/>
              </w:rPr>
            </w:pPr>
            <w:r w:rsidRPr="00B03640">
              <w:rPr>
                <w:rFonts w:ascii="Arial" w:eastAsia="Times New Roman" w:hAnsi="Arial" w:cs="Arial"/>
                <w:b/>
                <w:bCs/>
                <w:sz w:val="24"/>
                <w:szCs w:val="24"/>
                <w:lang w:eastAsia="es-ES"/>
              </w:rPr>
              <w:t>EL CONTACTO FAMILIAR ES FRECUENTE</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5,2</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8</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24</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33,7</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29,2</w:t>
            </w:r>
          </w:p>
        </w:tc>
      </w:tr>
      <w:tr w:rsidR="00B03640" w:rsidRPr="00B03640" w:rsidTr="006D0556">
        <w:trPr>
          <w:trHeight w:val="630"/>
        </w:trPr>
        <w:tc>
          <w:tcPr>
            <w:tcW w:w="0" w:type="auto"/>
            <w:shd w:val="clear" w:color="auto" w:fill="auto"/>
            <w:vAlign w:val="center"/>
            <w:hideMark/>
          </w:tcPr>
          <w:p w:rsidR="00B03640" w:rsidRPr="00B03640" w:rsidRDefault="00B03640" w:rsidP="00B03640">
            <w:pPr>
              <w:jc w:val="center"/>
              <w:rPr>
                <w:rFonts w:ascii="Arial" w:eastAsia="Times New Roman" w:hAnsi="Arial" w:cs="Arial"/>
                <w:b/>
                <w:bCs/>
                <w:sz w:val="24"/>
                <w:szCs w:val="24"/>
                <w:lang w:eastAsia="es-ES"/>
              </w:rPr>
            </w:pPr>
            <w:r w:rsidRPr="00B03640">
              <w:rPr>
                <w:rFonts w:ascii="Arial" w:eastAsia="Times New Roman" w:hAnsi="Arial" w:cs="Arial"/>
                <w:b/>
                <w:bCs/>
                <w:sz w:val="24"/>
                <w:szCs w:val="24"/>
                <w:lang w:eastAsia="es-ES"/>
              </w:rPr>
              <w:t>SUS FAMILIARES VIVEN CERCA</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5,2</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10,5</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30,7</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34,1</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19,5</w:t>
            </w:r>
          </w:p>
        </w:tc>
      </w:tr>
      <w:tr w:rsidR="00B03640" w:rsidRPr="00B03640" w:rsidTr="006D0556">
        <w:trPr>
          <w:trHeight w:val="535"/>
        </w:trPr>
        <w:tc>
          <w:tcPr>
            <w:tcW w:w="0" w:type="auto"/>
            <w:shd w:val="clear" w:color="auto" w:fill="auto"/>
            <w:vAlign w:val="center"/>
            <w:hideMark/>
          </w:tcPr>
          <w:p w:rsidR="00B03640" w:rsidRPr="00B03640" w:rsidRDefault="00B03640" w:rsidP="00B03640">
            <w:pPr>
              <w:jc w:val="center"/>
              <w:rPr>
                <w:rFonts w:ascii="Arial" w:eastAsia="Times New Roman" w:hAnsi="Arial" w:cs="Arial"/>
                <w:b/>
                <w:bCs/>
                <w:sz w:val="24"/>
                <w:szCs w:val="24"/>
                <w:lang w:eastAsia="es-ES"/>
              </w:rPr>
            </w:pPr>
            <w:r w:rsidRPr="00B03640">
              <w:rPr>
                <w:rFonts w:ascii="Arial" w:eastAsia="Times New Roman" w:hAnsi="Arial" w:cs="Arial"/>
                <w:b/>
                <w:bCs/>
                <w:sz w:val="24"/>
                <w:szCs w:val="24"/>
                <w:lang w:eastAsia="es-ES"/>
              </w:rPr>
              <w:t xml:space="preserve">RED Y APOYO SOCIAL </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2,1</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10,7</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28,6</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37,9</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20,7</w:t>
            </w:r>
          </w:p>
        </w:tc>
      </w:tr>
      <w:tr w:rsidR="00B03640" w:rsidRPr="00B03640" w:rsidTr="006D0556">
        <w:trPr>
          <w:trHeight w:val="630"/>
        </w:trPr>
        <w:tc>
          <w:tcPr>
            <w:tcW w:w="0" w:type="auto"/>
            <w:shd w:val="clear" w:color="auto" w:fill="auto"/>
            <w:vAlign w:val="center"/>
            <w:hideMark/>
          </w:tcPr>
          <w:p w:rsidR="00B03640" w:rsidRPr="00B03640" w:rsidRDefault="00B03640" w:rsidP="00B03640">
            <w:pPr>
              <w:jc w:val="center"/>
              <w:rPr>
                <w:rFonts w:ascii="Arial" w:eastAsia="Times New Roman" w:hAnsi="Arial" w:cs="Arial"/>
                <w:b/>
                <w:bCs/>
                <w:sz w:val="24"/>
                <w:szCs w:val="24"/>
                <w:lang w:eastAsia="es-ES"/>
              </w:rPr>
            </w:pPr>
            <w:r w:rsidRPr="00B03640">
              <w:rPr>
                <w:rFonts w:ascii="Arial" w:eastAsia="Times New Roman" w:hAnsi="Arial" w:cs="Arial"/>
                <w:b/>
                <w:bCs/>
                <w:sz w:val="24"/>
                <w:szCs w:val="24"/>
                <w:lang w:eastAsia="es-ES"/>
              </w:rPr>
              <w:t>EXISTE AYUDA ENTRE VECINOS</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3,1</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18,3</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30,7</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30,7</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17,2</w:t>
            </w:r>
          </w:p>
        </w:tc>
      </w:tr>
      <w:tr w:rsidR="00B03640" w:rsidRPr="00B03640" w:rsidTr="006D0556">
        <w:trPr>
          <w:trHeight w:val="630"/>
        </w:trPr>
        <w:tc>
          <w:tcPr>
            <w:tcW w:w="0" w:type="auto"/>
            <w:shd w:val="clear" w:color="auto" w:fill="auto"/>
            <w:vAlign w:val="center"/>
            <w:hideMark/>
          </w:tcPr>
          <w:p w:rsidR="00B03640" w:rsidRPr="00B03640" w:rsidRDefault="00B03640" w:rsidP="00B03640">
            <w:pPr>
              <w:jc w:val="center"/>
              <w:rPr>
                <w:rFonts w:ascii="Arial" w:eastAsia="Times New Roman" w:hAnsi="Arial" w:cs="Arial"/>
                <w:b/>
                <w:bCs/>
                <w:sz w:val="24"/>
                <w:szCs w:val="24"/>
                <w:lang w:eastAsia="es-ES"/>
              </w:rPr>
            </w:pPr>
            <w:r w:rsidRPr="00B03640">
              <w:rPr>
                <w:rFonts w:ascii="Arial" w:eastAsia="Times New Roman" w:hAnsi="Arial" w:cs="Arial"/>
                <w:b/>
                <w:bCs/>
                <w:sz w:val="24"/>
                <w:szCs w:val="24"/>
                <w:lang w:eastAsia="es-ES"/>
              </w:rPr>
              <w:t>CONOCE A LOS COMERCIANTES DE SU BARRIO</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4,5</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13,1</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25,8</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33</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23,7</w:t>
            </w:r>
          </w:p>
        </w:tc>
      </w:tr>
      <w:tr w:rsidR="00B03640" w:rsidRPr="00B03640" w:rsidTr="006D0556">
        <w:trPr>
          <w:trHeight w:val="630"/>
        </w:trPr>
        <w:tc>
          <w:tcPr>
            <w:tcW w:w="0" w:type="auto"/>
            <w:shd w:val="clear" w:color="auto" w:fill="auto"/>
            <w:vAlign w:val="center"/>
            <w:hideMark/>
          </w:tcPr>
          <w:p w:rsidR="00B03640" w:rsidRPr="00B03640" w:rsidRDefault="003F6DDF" w:rsidP="00B03640">
            <w:pPr>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B03640" w:rsidRPr="00B03640">
              <w:rPr>
                <w:rFonts w:ascii="Arial" w:eastAsia="Times New Roman" w:hAnsi="Arial" w:cs="Arial"/>
                <w:b/>
                <w:bCs/>
                <w:sz w:val="24"/>
                <w:szCs w:val="24"/>
                <w:lang w:eastAsia="es-ES"/>
              </w:rPr>
              <w:t>LE</w:t>
            </w:r>
            <w:r>
              <w:rPr>
                <w:rFonts w:ascii="Arial" w:eastAsia="Times New Roman" w:hAnsi="Arial" w:cs="Arial"/>
                <w:b/>
                <w:bCs/>
                <w:sz w:val="24"/>
                <w:szCs w:val="24"/>
                <w:lang w:eastAsia="es-ES"/>
              </w:rPr>
              <w:t xml:space="preserve"> AYUDA EN SITUACIONES CONCRETAS</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13,7</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18,2</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26</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27</w:t>
            </w:r>
          </w:p>
        </w:tc>
        <w:tc>
          <w:tcPr>
            <w:tcW w:w="0" w:type="auto"/>
            <w:shd w:val="clear" w:color="auto" w:fill="auto"/>
            <w:vAlign w:val="center"/>
            <w:hideMark/>
          </w:tcPr>
          <w:p w:rsidR="00B03640" w:rsidRPr="00B03640" w:rsidRDefault="00B03640" w:rsidP="00B03640">
            <w:pPr>
              <w:jc w:val="center"/>
              <w:rPr>
                <w:rFonts w:ascii="Arial" w:eastAsia="Times New Roman" w:hAnsi="Arial" w:cs="Arial"/>
                <w:sz w:val="24"/>
                <w:szCs w:val="24"/>
                <w:lang w:eastAsia="es-ES"/>
              </w:rPr>
            </w:pPr>
            <w:r w:rsidRPr="00B03640">
              <w:rPr>
                <w:rFonts w:ascii="Arial" w:eastAsia="Times New Roman" w:hAnsi="Arial" w:cs="Arial"/>
                <w:sz w:val="24"/>
                <w:szCs w:val="24"/>
                <w:lang w:eastAsia="es-ES"/>
              </w:rPr>
              <w:t>15,1</w:t>
            </w:r>
          </w:p>
        </w:tc>
      </w:tr>
    </w:tbl>
    <w:p w:rsidR="006D0556" w:rsidRDefault="006D0556" w:rsidP="00225234">
      <w:pPr>
        <w:pStyle w:val="normal0"/>
        <w:jc w:val="center"/>
        <w:rPr>
          <w:b/>
          <w:sz w:val="96"/>
          <w:szCs w:val="96"/>
        </w:rPr>
      </w:pPr>
    </w:p>
    <w:p w:rsidR="006D0556" w:rsidRDefault="006D0556" w:rsidP="00225234">
      <w:pPr>
        <w:pStyle w:val="normal0"/>
        <w:jc w:val="center"/>
        <w:rPr>
          <w:b/>
          <w:sz w:val="96"/>
          <w:szCs w:val="96"/>
        </w:rPr>
      </w:pPr>
    </w:p>
    <w:p w:rsidR="00B03640" w:rsidRDefault="006D0556" w:rsidP="00225234">
      <w:pPr>
        <w:pStyle w:val="normal0"/>
        <w:jc w:val="center"/>
        <w:rPr>
          <w:b/>
          <w:sz w:val="96"/>
          <w:szCs w:val="96"/>
        </w:rPr>
      </w:pPr>
      <w:r w:rsidRPr="006D0556">
        <w:rPr>
          <w:b/>
          <w:noProof/>
          <w:sz w:val="96"/>
          <w:szCs w:val="96"/>
          <w:lang w:eastAsia="es-ES"/>
        </w:rPr>
        <w:drawing>
          <wp:inline distT="0" distB="0" distL="0" distR="0">
            <wp:extent cx="4638675" cy="3456194"/>
            <wp:effectExtent l="19050" t="0" r="9525" b="0"/>
            <wp:docPr id="8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615" cy="3459875"/>
                    </a:xfrm>
                    <a:prstGeom prst="rect">
                      <a:avLst/>
                    </a:prstGeom>
                    <a:noFill/>
                    <a:ln>
                      <a:noFill/>
                    </a:ln>
                  </pic:spPr>
                </pic:pic>
              </a:graphicData>
            </a:graphic>
          </wp:inline>
        </w:drawing>
      </w:r>
    </w:p>
    <w:p w:rsidR="00B03640" w:rsidRDefault="006D0556" w:rsidP="00225234">
      <w:pPr>
        <w:pStyle w:val="normal0"/>
        <w:jc w:val="center"/>
        <w:rPr>
          <w:b/>
          <w:sz w:val="96"/>
          <w:szCs w:val="96"/>
        </w:rPr>
      </w:pPr>
      <w:r w:rsidRPr="006D0556">
        <w:rPr>
          <w:b/>
          <w:noProof/>
          <w:sz w:val="96"/>
          <w:szCs w:val="96"/>
          <w:lang w:eastAsia="es-ES"/>
        </w:rPr>
        <w:lastRenderedPageBreak/>
        <w:drawing>
          <wp:inline distT="0" distB="0" distL="0" distR="0">
            <wp:extent cx="4648200" cy="3475237"/>
            <wp:effectExtent l="19050" t="0" r="0" b="0"/>
            <wp:docPr id="8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478938"/>
                    </a:xfrm>
                    <a:prstGeom prst="rect">
                      <a:avLst/>
                    </a:prstGeom>
                    <a:noFill/>
                    <a:ln>
                      <a:noFill/>
                    </a:ln>
                  </pic:spPr>
                </pic:pic>
              </a:graphicData>
            </a:graphic>
          </wp:inline>
        </w:drawing>
      </w:r>
    </w:p>
    <w:p w:rsidR="006D0556" w:rsidRDefault="006D0556" w:rsidP="00225234">
      <w:pPr>
        <w:pStyle w:val="normal0"/>
        <w:jc w:val="center"/>
        <w:rPr>
          <w:b/>
          <w:sz w:val="96"/>
          <w:szCs w:val="96"/>
        </w:rPr>
      </w:pPr>
    </w:p>
    <w:p w:rsidR="006D0556" w:rsidRDefault="006D0556" w:rsidP="00225234">
      <w:pPr>
        <w:pStyle w:val="normal0"/>
        <w:jc w:val="center"/>
        <w:rPr>
          <w:b/>
          <w:sz w:val="96"/>
          <w:szCs w:val="96"/>
        </w:rPr>
      </w:pPr>
    </w:p>
    <w:p w:rsidR="00B03640" w:rsidRDefault="006D0556" w:rsidP="00225234">
      <w:pPr>
        <w:pStyle w:val="normal0"/>
        <w:jc w:val="center"/>
        <w:rPr>
          <w:b/>
          <w:sz w:val="96"/>
          <w:szCs w:val="96"/>
        </w:rPr>
      </w:pPr>
      <w:r w:rsidRPr="006D0556">
        <w:rPr>
          <w:b/>
          <w:noProof/>
          <w:sz w:val="96"/>
          <w:szCs w:val="96"/>
          <w:lang w:eastAsia="es-ES"/>
        </w:rPr>
        <w:drawing>
          <wp:inline distT="0" distB="0" distL="0" distR="0">
            <wp:extent cx="4667250" cy="3505200"/>
            <wp:effectExtent l="19050" t="0" r="0" b="0"/>
            <wp:docPr id="8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0355" cy="3507532"/>
                    </a:xfrm>
                    <a:prstGeom prst="rect">
                      <a:avLst/>
                    </a:prstGeom>
                    <a:noFill/>
                    <a:ln>
                      <a:noFill/>
                    </a:ln>
                  </pic:spPr>
                </pic:pic>
              </a:graphicData>
            </a:graphic>
          </wp:inline>
        </w:drawing>
      </w:r>
    </w:p>
    <w:p w:rsidR="00B03640" w:rsidRDefault="006D0556" w:rsidP="00225234">
      <w:pPr>
        <w:pStyle w:val="normal0"/>
        <w:jc w:val="center"/>
        <w:rPr>
          <w:b/>
          <w:sz w:val="96"/>
          <w:szCs w:val="96"/>
        </w:rPr>
      </w:pPr>
      <w:r w:rsidRPr="006D0556">
        <w:rPr>
          <w:b/>
          <w:noProof/>
          <w:sz w:val="96"/>
          <w:szCs w:val="96"/>
          <w:lang w:eastAsia="es-ES"/>
        </w:rPr>
        <w:lastRenderedPageBreak/>
        <w:drawing>
          <wp:inline distT="0" distB="0" distL="0" distR="0">
            <wp:extent cx="4667250" cy="3503801"/>
            <wp:effectExtent l="19050" t="0" r="0" b="0"/>
            <wp:docPr id="9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507532"/>
                    </a:xfrm>
                    <a:prstGeom prst="rect">
                      <a:avLst/>
                    </a:prstGeom>
                    <a:noFill/>
                    <a:ln>
                      <a:noFill/>
                    </a:ln>
                  </pic:spPr>
                </pic:pic>
              </a:graphicData>
            </a:graphic>
          </wp:inline>
        </w:drawing>
      </w:r>
    </w:p>
    <w:p w:rsidR="006D0556" w:rsidRDefault="006D0556" w:rsidP="00225234">
      <w:pPr>
        <w:pStyle w:val="normal0"/>
        <w:jc w:val="center"/>
        <w:rPr>
          <w:b/>
          <w:sz w:val="96"/>
          <w:szCs w:val="96"/>
        </w:rPr>
      </w:pPr>
    </w:p>
    <w:p w:rsidR="006D0556" w:rsidRDefault="006D0556" w:rsidP="00225234">
      <w:pPr>
        <w:pStyle w:val="normal0"/>
        <w:jc w:val="center"/>
        <w:rPr>
          <w:b/>
          <w:sz w:val="96"/>
          <w:szCs w:val="96"/>
        </w:rPr>
      </w:pPr>
      <w:r w:rsidRPr="006D0556">
        <w:rPr>
          <w:b/>
          <w:noProof/>
          <w:sz w:val="96"/>
          <w:szCs w:val="96"/>
          <w:lang w:eastAsia="es-ES"/>
        </w:rPr>
        <w:drawing>
          <wp:inline distT="0" distB="0" distL="0" distR="0">
            <wp:extent cx="4619625" cy="3475237"/>
            <wp:effectExtent l="19050" t="0" r="9525" b="0"/>
            <wp:docPr id="9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478938"/>
                    </a:xfrm>
                    <a:prstGeom prst="rect">
                      <a:avLst/>
                    </a:prstGeom>
                    <a:noFill/>
                    <a:ln>
                      <a:noFill/>
                    </a:ln>
                  </pic:spPr>
                </pic:pic>
              </a:graphicData>
            </a:graphic>
          </wp:inline>
        </w:drawing>
      </w:r>
    </w:p>
    <w:p w:rsidR="00B03640" w:rsidRDefault="00B03640" w:rsidP="006D0556">
      <w:pPr>
        <w:pStyle w:val="normal0"/>
        <w:rPr>
          <w:b/>
          <w:sz w:val="96"/>
          <w:szCs w:val="96"/>
        </w:rPr>
      </w:pPr>
    </w:p>
    <w:p w:rsidR="0001564D" w:rsidRDefault="0001564D" w:rsidP="006D0556">
      <w:pPr>
        <w:pStyle w:val="normal0"/>
        <w:rPr>
          <w:b/>
          <w:sz w:val="96"/>
          <w:szCs w:val="96"/>
        </w:rPr>
      </w:pPr>
    </w:p>
    <w:p w:rsidR="0001564D" w:rsidRDefault="006D0556" w:rsidP="00225234">
      <w:pPr>
        <w:pStyle w:val="normal0"/>
        <w:jc w:val="center"/>
        <w:rPr>
          <w:b/>
          <w:sz w:val="96"/>
          <w:szCs w:val="96"/>
        </w:rPr>
      </w:pPr>
      <w:r w:rsidRPr="006D0556">
        <w:rPr>
          <w:b/>
          <w:noProof/>
          <w:sz w:val="96"/>
          <w:szCs w:val="96"/>
          <w:lang w:eastAsia="es-ES"/>
        </w:rPr>
        <w:drawing>
          <wp:inline distT="0" distB="0" distL="0" distR="0">
            <wp:extent cx="4610100" cy="3522843"/>
            <wp:effectExtent l="19050" t="0" r="0" b="0"/>
            <wp:docPr id="9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5010" cy="3526595"/>
                    </a:xfrm>
                    <a:prstGeom prst="rect">
                      <a:avLst/>
                    </a:prstGeom>
                    <a:noFill/>
                    <a:ln>
                      <a:noFill/>
                    </a:ln>
                  </pic:spPr>
                </pic:pic>
              </a:graphicData>
            </a:graphic>
          </wp:inline>
        </w:drawing>
      </w:r>
    </w:p>
    <w:p w:rsidR="0001564D" w:rsidRDefault="0001564D" w:rsidP="00225234">
      <w:pPr>
        <w:pStyle w:val="normal0"/>
        <w:jc w:val="center"/>
        <w:rPr>
          <w:b/>
          <w:sz w:val="96"/>
          <w:szCs w:val="96"/>
        </w:rPr>
      </w:pPr>
    </w:p>
    <w:p w:rsidR="006D0556" w:rsidRDefault="006D0556" w:rsidP="00225234">
      <w:pPr>
        <w:pStyle w:val="normal0"/>
        <w:jc w:val="center"/>
        <w:rPr>
          <w:b/>
          <w:sz w:val="96"/>
          <w:szCs w:val="96"/>
        </w:rPr>
      </w:pPr>
    </w:p>
    <w:p w:rsidR="006D0556" w:rsidRDefault="006D0556" w:rsidP="00225234">
      <w:pPr>
        <w:pStyle w:val="normal0"/>
        <w:jc w:val="center"/>
        <w:rPr>
          <w:b/>
          <w:sz w:val="96"/>
          <w:szCs w:val="96"/>
        </w:rPr>
      </w:pPr>
    </w:p>
    <w:p w:rsidR="006D0556" w:rsidRDefault="006D0556" w:rsidP="00225234">
      <w:pPr>
        <w:pStyle w:val="normal0"/>
        <w:jc w:val="center"/>
        <w:rPr>
          <w:b/>
          <w:sz w:val="96"/>
          <w:szCs w:val="96"/>
        </w:rPr>
      </w:pPr>
    </w:p>
    <w:p w:rsidR="006D0556" w:rsidRDefault="006D0556" w:rsidP="00225234">
      <w:pPr>
        <w:pStyle w:val="normal0"/>
        <w:jc w:val="center"/>
        <w:rPr>
          <w:b/>
          <w:sz w:val="96"/>
          <w:szCs w:val="96"/>
        </w:rPr>
      </w:pPr>
    </w:p>
    <w:p w:rsidR="0001564D" w:rsidRDefault="0001564D" w:rsidP="00225234">
      <w:pPr>
        <w:pStyle w:val="normal0"/>
        <w:jc w:val="center"/>
        <w:rPr>
          <w:b/>
          <w:sz w:val="96"/>
          <w:szCs w:val="96"/>
        </w:rPr>
      </w:pPr>
    </w:p>
    <w:p w:rsidR="00297B7A" w:rsidRDefault="00297B7A" w:rsidP="00297B7A">
      <w:pPr>
        <w:pStyle w:val="normal0"/>
        <w:rPr>
          <w:rFonts w:asciiTheme="majorHAnsi" w:eastAsia="Times New Roman" w:hAnsiTheme="majorHAnsi" w:cstheme="majorHAnsi"/>
          <w:b/>
          <w:bCs/>
          <w:sz w:val="24"/>
          <w:szCs w:val="24"/>
          <w:lang w:eastAsia="es-ES"/>
        </w:rPr>
      </w:pPr>
      <w:r w:rsidRPr="00297B7A">
        <w:rPr>
          <w:rFonts w:asciiTheme="majorHAnsi" w:eastAsia="Times New Roman" w:hAnsiTheme="majorHAnsi" w:cstheme="majorHAnsi"/>
          <w:b/>
          <w:bCs/>
          <w:sz w:val="24"/>
          <w:szCs w:val="24"/>
          <w:lang w:eastAsia="es-ES"/>
        </w:rPr>
        <w:lastRenderedPageBreak/>
        <w:t>ORGANIZACIONES DE LA SOCIEDAD CIVIL</w:t>
      </w:r>
    </w:p>
    <w:p w:rsidR="00297B7A" w:rsidRPr="00297B7A" w:rsidRDefault="00297B7A" w:rsidP="00297B7A">
      <w:pPr>
        <w:pStyle w:val="normal0"/>
        <w:rPr>
          <w:rFonts w:asciiTheme="majorHAnsi" w:hAnsiTheme="majorHAnsi" w:cstheme="majorHAnsi"/>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297B7A" w:rsidRPr="00297B7A" w:rsidTr="00297B7A">
        <w:trPr>
          <w:trHeight w:val="945"/>
        </w:trPr>
        <w:tc>
          <w:tcPr>
            <w:tcW w:w="0" w:type="auto"/>
            <w:shd w:val="clear" w:color="auto" w:fill="auto"/>
            <w:vAlign w:val="center"/>
            <w:hideMark/>
          </w:tcPr>
          <w:p w:rsidR="00297B7A" w:rsidRPr="00297B7A" w:rsidRDefault="00297B7A" w:rsidP="00297B7A">
            <w:pPr>
              <w:jc w:val="center"/>
              <w:rPr>
                <w:rFonts w:ascii="Arial" w:eastAsia="Times New Roman" w:hAnsi="Arial" w:cs="Arial"/>
                <w:b/>
                <w:bCs/>
                <w:sz w:val="24"/>
                <w:szCs w:val="24"/>
                <w:lang w:eastAsia="es-ES"/>
              </w:rPr>
            </w:pP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297B7A" w:rsidRPr="00297B7A" w:rsidTr="00297B7A">
        <w:trPr>
          <w:trHeight w:val="945"/>
        </w:trPr>
        <w:tc>
          <w:tcPr>
            <w:tcW w:w="0" w:type="auto"/>
            <w:shd w:val="clear" w:color="auto" w:fill="auto"/>
            <w:vAlign w:val="center"/>
            <w:hideMark/>
          </w:tcPr>
          <w:p w:rsidR="00297B7A" w:rsidRPr="00297B7A" w:rsidRDefault="00297B7A" w:rsidP="00297B7A">
            <w:pPr>
              <w:jc w:val="cente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PARTICIPA EN ASOCIACIONES (CLUB, CENTRO DE JUBILADOS)</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9,9</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12,3</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23,6</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29,8</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24,3</w:t>
            </w:r>
          </w:p>
        </w:tc>
      </w:tr>
      <w:tr w:rsidR="00297B7A" w:rsidRPr="00297B7A" w:rsidTr="00297B7A">
        <w:trPr>
          <w:trHeight w:val="630"/>
        </w:trPr>
        <w:tc>
          <w:tcPr>
            <w:tcW w:w="0" w:type="auto"/>
            <w:shd w:val="clear" w:color="auto" w:fill="auto"/>
            <w:vAlign w:val="center"/>
            <w:hideMark/>
          </w:tcPr>
          <w:p w:rsidR="00297B7A" w:rsidRPr="00297B7A" w:rsidRDefault="00297B7A" w:rsidP="00297B7A">
            <w:pPr>
              <w:jc w:val="cente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TIENE CENTRO DE JUBILADOS U OTRA CERCA</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3,8</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7,9</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22,9</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41,8</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23,6</w:t>
            </w:r>
          </w:p>
        </w:tc>
      </w:tr>
      <w:tr w:rsidR="00297B7A" w:rsidRPr="00297B7A" w:rsidTr="00297B7A">
        <w:trPr>
          <w:trHeight w:val="945"/>
        </w:trPr>
        <w:tc>
          <w:tcPr>
            <w:tcW w:w="0" w:type="auto"/>
            <w:shd w:val="clear" w:color="auto" w:fill="auto"/>
            <w:vAlign w:val="center"/>
            <w:hideMark/>
          </w:tcPr>
          <w:p w:rsidR="00297B7A" w:rsidRPr="00297B7A" w:rsidRDefault="00297B7A" w:rsidP="00297B7A">
            <w:pPr>
              <w:jc w:val="cente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SIENTE QUE ESTAS ASOCIACIONES MEJORAN SU VIDA DIARIA</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4,3</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7,1</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18,5</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39,1</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31</w:t>
            </w:r>
          </w:p>
        </w:tc>
      </w:tr>
      <w:tr w:rsidR="00297B7A" w:rsidRPr="00297B7A" w:rsidTr="00297B7A">
        <w:trPr>
          <w:trHeight w:val="945"/>
        </w:trPr>
        <w:tc>
          <w:tcPr>
            <w:tcW w:w="0" w:type="auto"/>
            <w:shd w:val="clear" w:color="auto" w:fill="auto"/>
            <w:vAlign w:val="center"/>
            <w:hideMark/>
          </w:tcPr>
          <w:p w:rsidR="00297B7A" w:rsidRPr="00297B7A" w:rsidRDefault="00297B7A" w:rsidP="00297B7A">
            <w:pPr>
              <w:jc w:val="cente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LE GUSTARIA PARTICIPAR MAS EN LA VIDA CIUDADANA</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7,3</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16,8</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25,2</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31,1</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19,6</w:t>
            </w:r>
          </w:p>
        </w:tc>
      </w:tr>
    </w:tbl>
    <w:p w:rsidR="00297B7A" w:rsidRDefault="00297B7A" w:rsidP="00225234">
      <w:pPr>
        <w:pStyle w:val="normal0"/>
        <w:jc w:val="center"/>
        <w:rPr>
          <w:b/>
          <w:sz w:val="96"/>
          <w:szCs w:val="96"/>
        </w:rPr>
      </w:pP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r w:rsidRPr="00297B7A">
        <w:rPr>
          <w:b/>
          <w:noProof/>
          <w:sz w:val="96"/>
          <w:szCs w:val="96"/>
          <w:lang w:eastAsia="es-ES"/>
        </w:rPr>
        <w:drawing>
          <wp:inline distT="0" distB="0" distL="0" distR="0">
            <wp:extent cx="4610100" cy="3503801"/>
            <wp:effectExtent l="19050" t="0" r="0" b="0"/>
            <wp:docPr id="9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5010" cy="3507532"/>
                    </a:xfrm>
                    <a:prstGeom prst="rect">
                      <a:avLst/>
                    </a:prstGeom>
                    <a:noFill/>
                    <a:ln>
                      <a:noFill/>
                    </a:ln>
                  </pic:spPr>
                </pic:pic>
              </a:graphicData>
            </a:graphic>
          </wp:inline>
        </w:drawing>
      </w:r>
    </w:p>
    <w:p w:rsidR="00297B7A" w:rsidRDefault="00297B7A" w:rsidP="00225234">
      <w:pPr>
        <w:pStyle w:val="normal0"/>
        <w:jc w:val="center"/>
        <w:rPr>
          <w:b/>
          <w:sz w:val="96"/>
          <w:szCs w:val="96"/>
        </w:rPr>
      </w:pPr>
      <w:r w:rsidRPr="00297B7A">
        <w:rPr>
          <w:b/>
          <w:noProof/>
          <w:sz w:val="96"/>
          <w:szCs w:val="96"/>
          <w:lang w:eastAsia="es-ES"/>
        </w:rPr>
        <w:lastRenderedPageBreak/>
        <w:drawing>
          <wp:inline distT="0" distB="0" distL="0" distR="0">
            <wp:extent cx="4733925" cy="3503801"/>
            <wp:effectExtent l="19050" t="0" r="9525" b="0"/>
            <wp:docPr id="9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8966" cy="3507532"/>
                    </a:xfrm>
                    <a:prstGeom prst="rect">
                      <a:avLst/>
                    </a:prstGeom>
                    <a:noFill/>
                    <a:ln>
                      <a:noFill/>
                    </a:ln>
                  </pic:spPr>
                </pic:pic>
              </a:graphicData>
            </a:graphic>
          </wp:inline>
        </w:drawing>
      </w: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r w:rsidRPr="00297B7A">
        <w:rPr>
          <w:b/>
          <w:noProof/>
          <w:sz w:val="96"/>
          <w:szCs w:val="96"/>
          <w:lang w:eastAsia="es-ES"/>
        </w:rPr>
        <w:drawing>
          <wp:inline distT="0" distB="0" distL="0" distR="0">
            <wp:extent cx="4648200" cy="3541885"/>
            <wp:effectExtent l="19050" t="0" r="0" b="0"/>
            <wp:docPr id="9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545657"/>
                    </a:xfrm>
                    <a:prstGeom prst="rect">
                      <a:avLst/>
                    </a:prstGeom>
                    <a:noFill/>
                    <a:ln>
                      <a:noFill/>
                    </a:ln>
                  </pic:spPr>
                </pic:pic>
              </a:graphicData>
            </a:graphic>
          </wp:inline>
        </w:drawing>
      </w:r>
    </w:p>
    <w:p w:rsidR="00297B7A" w:rsidRDefault="00297B7A" w:rsidP="00225234">
      <w:pPr>
        <w:pStyle w:val="normal0"/>
        <w:jc w:val="center"/>
        <w:rPr>
          <w:b/>
          <w:sz w:val="96"/>
          <w:szCs w:val="96"/>
        </w:rPr>
      </w:pPr>
      <w:r w:rsidRPr="00297B7A">
        <w:rPr>
          <w:b/>
          <w:noProof/>
          <w:sz w:val="96"/>
          <w:szCs w:val="96"/>
          <w:lang w:eastAsia="es-ES"/>
        </w:rPr>
        <w:lastRenderedPageBreak/>
        <w:drawing>
          <wp:inline distT="0" distB="0" distL="0" distR="0">
            <wp:extent cx="4619625" cy="3541885"/>
            <wp:effectExtent l="19050" t="0" r="9525" b="0"/>
            <wp:docPr id="9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545657"/>
                    </a:xfrm>
                    <a:prstGeom prst="rect">
                      <a:avLst/>
                    </a:prstGeom>
                    <a:noFill/>
                    <a:ln>
                      <a:noFill/>
                    </a:ln>
                  </pic:spPr>
                </pic:pic>
              </a:graphicData>
            </a:graphic>
          </wp:inline>
        </w:drawing>
      </w: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p>
    <w:p w:rsidR="00297B7A" w:rsidRDefault="00297B7A" w:rsidP="00225234">
      <w:pPr>
        <w:pStyle w:val="normal0"/>
        <w:jc w:val="center"/>
        <w:rPr>
          <w:b/>
          <w:sz w:val="96"/>
          <w:szCs w:val="96"/>
        </w:rPr>
      </w:pPr>
    </w:p>
    <w:p w:rsidR="00A47A6D" w:rsidRDefault="00A47A6D" w:rsidP="00225234">
      <w:pPr>
        <w:pStyle w:val="normal0"/>
        <w:jc w:val="center"/>
        <w:rPr>
          <w:b/>
          <w:sz w:val="96"/>
          <w:szCs w:val="96"/>
        </w:rPr>
      </w:pPr>
    </w:p>
    <w:p w:rsidR="00297B7A" w:rsidRDefault="00A47A6D" w:rsidP="00A47A6D">
      <w:pPr>
        <w:pStyle w:val="normal0"/>
        <w:rPr>
          <w:b/>
          <w:sz w:val="24"/>
          <w:szCs w:val="24"/>
        </w:rPr>
      </w:pPr>
      <w:r w:rsidRPr="00A47A6D">
        <w:rPr>
          <w:b/>
          <w:sz w:val="24"/>
          <w:szCs w:val="24"/>
        </w:rPr>
        <w:lastRenderedPageBreak/>
        <w:t>TIEMPO LIBRE</w:t>
      </w:r>
    </w:p>
    <w:p w:rsidR="00A47A6D" w:rsidRDefault="00A47A6D" w:rsidP="00225234">
      <w:pPr>
        <w:pStyle w:val="normal0"/>
        <w:jc w:val="center"/>
        <w:rPr>
          <w:b/>
          <w:sz w:val="24"/>
          <w:szCs w:val="24"/>
        </w:rPr>
      </w:pPr>
    </w:p>
    <w:p w:rsidR="00A47A6D" w:rsidRDefault="00A47A6D" w:rsidP="00225234">
      <w:pPr>
        <w:pStyle w:val="normal0"/>
        <w:jc w:val="center"/>
        <w:rPr>
          <w:b/>
          <w:sz w:val="24"/>
          <w:szCs w:val="24"/>
        </w:rPr>
      </w:pPr>
    </w:p>
    <w:p w:rsidR="00A47A6D" w:rsidRDefault="00A47A6D" w:rsidP="00225234">
      <w:pPr>
        <w:pStyle w:val="normal0"/>
        <w:jc w:val="center"/>
        <w:rPr>
          <w:b/>
          <w:sz w:val="24"/>
          <w:szCs w:val="24"/>
        </w:rPr>
      </w:pPr>
    </w:p>
    <w:p w:rsidR="00A47A6D" w:rsidRPr="00A47A6D" w:rsidRDefault="00A47A6D" w:rsidP="00225234">
      <w:pPr>
        <w:pStyle w:val="normal0"/>
        <w:jc w:val="center"/>
        <w:rPr>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A47A6D" w:rsidRPr="00297B7A" w:rsidTr="00A47A6D">
        <w:trPr>
          <w:trHeight w:val="630"/>
        </w:trPr>
        <w:tc>
          <w:tcPr>
            <w:tcW w:w="0" w:type="auto"/>
            <w:shd w:val="clear" w:color="auto" w:fill="auto"/>
            <w:vAlign w:val="center"/>
            <w:hideMark/>
          </w:tcPr>
          <w:p w:rsidR="00A47A6D" w:rsidRPr="00297B7A" w:rsidRDefault="00A47A6D" w:rsidP="00A47A6D">
            <w:pPr>
              <w:rPr>
                <w:rFonts w:ascii="Arial" w:eastAsia="Times New Roman" w:hAnsi="Arial" w:cs="Arial"/>
                <w:b/>
                <w:bCs/>
                <w:sz w:val="24"/>
                <w:szCs w:val="24"/>
                <w:lang w:eastAsia="es-ES"/>
              </w:rPr>
            </w:pPr>
          </w:p>
        </w:tc>
        <w:tc>
          <w:tcPr>
            <w:tcW w:w="0" w:type="auto"/>
            <w:shd w:val="clear" w:color="auto" w:fill="auto"/>
            <w:vAlign w:val="center"/>
            <w:hideMark/>
          </w:tcPr>
          <w:p w:rsidR="00A47A6D" w:rsidRPr="00297B7A" w:rsidRDefault="00A47A6D"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A47A6D" w:rsidRPr="00297B7A" w:rsidRDefault="00A47A6D"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A47A6D" w:rsidRPr="00297B7A" w:rsidRDefault="00A47A6D"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A47A6D" w:rsidRPr="00297B7A" w:rsidRDefault="00A47A6D"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A47A6D" w:rsidRPr="00297B7A" w:rsidRDefault="00A47A6D" w:rsidP="00297B7A">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A47A6D" w:rsidRPr="00297B7A" w:rsidTr="00A47A6D">
        <w:trPr>
          <w:trHeight w:val="630"/>
        </w:trPr>
        <w:tc>
          <w:tcPr>
            <w:tcW w:w="0" w:type="auto"/>
            <w:shd w:val="clear" w:color="auto" w:fill="auto"/>
            <w:vAlign w:val="center"/>
            <w:hideMark/>
          </w:tcPr>
          <w:p w:rsidR="00297B7A" w:rsidRPr="00297B7A" w:rsidRDefault="00297B7A" w:rsidP="00A47A6D">
            <w:pP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HAY VARIEDAD DE ACTIVIDADES DE TIEMPO LIBRE</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4,5</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19,9</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28,8</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37,1</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9,7</w:t>
            </w:r>
          </w:p>
        </w:tc>
      </w:tr>
      <w:tr w:rsidR="00A47A6D" w:rsidRPr="00297B7A" w:rsidTr="00A47A6D">
        <w:trPr>
          <w:trHeight w:val="630"/>
        </w:trPr>
        <w:tc>
          <w:tcPr>
            <w:tcW w:w="0" w:type="auto"/>
            <w:shd w:val="clear" w:color="auto" w:fill="auto"/>
            <w:vAlign w:val="center"/>
            <w:hideMark/>
          </w:tcPr>
          <w:p w:rsidR="00297B7A" w:rsidRPr="00297B7A" w:rsidRDefault="00297B7A" w:rsidP="00A47A6D">
            <w:pP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LAS ACTIVIDADES DE OCIO SON ACCESIBLES</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4,7</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14,9</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36,5</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33,3</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10,6</w:t>
            </w:r>
          </w:p>
        </w:tc>
      </w:tr>
      <w:tr w:rsidR="00A47A6D" w:rsidRPr="00297B7A" w:rsidTr="00A47A6D">
        <w:trPr>
          <w:trHeight w:val="945"/>
        </w:trPr>
        <w:tc>
          <w:tcPr>
            <w:tcW w:w="0" w:type="auto"/>
            <w:shd w:val="clear" w:color="auto" w:fill="auto"/>
            <w:vAlign w:val="center"/>
            <w:hideMark/>
          </w:tcPr>
          <w:p w:rsidR="00297B7A" w:rsidRPr="00297B7A" w:rsidRDefault="00297B7A" w:rsidP="00A47A6D">
            <w:pP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LOS LUGARES DE TIEMPO LIBRE ESTAN BIEN UBICADOS (CENTRO CULTURALES, DEPORTIVOS)</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3,9</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13,6</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36,4</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36,8</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9,3</w:t>
            </w:r>
          </w:p>
        </w:tc>
      </w:tr>
      <w:tr w:rsidR="00A47A6D" w:rsidRPr="00297B7A" w:rsidTr="00A47A6D">
        <w:trPr>
          <w:trHeight w:val="630"/>
        </w:trPr>
        <w:tc>
          <w:tcPr>
            <w:tcW w:w="0" w:type="auto"/>
            <w:shd w:val="clear" w:color="auto" w:fill="auto"/>
            <w:vAlign w:val="center"/>
            <w:hideMark/>
          </w:tcPr>
          <w:p w:rsidR="00297B7A" w:rsidRPr="00297B7A" w:rsidRDefault="00297B7A" w:rsidP="00A47A6D">
            <w:pP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USA EL CENTRO RECREATIVO DE ADULTOS MAYORES</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25,9</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20,1</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18,3</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19,1</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16,5</w:t>
            </w:r>
          </w:p>
        </w:tc>
      </w:tr>
      <w:tr w:rsidR="00A47A6D" w:rsidRPr="00297B7A" w:rsidTr="00A47A6D">
        <w:trPr>
          <w:trHeight w:val="630"/>
        </w:trPr>
        <w:tc>
          <w:tcPr>
            <w:tcW w:w="0" w:type="auto"/>
            <w:shd w:val="clear" w:color="auto" w:fill="auto"/>
            <w:vAlign w:val="center"/>
            <w:hideMark/>
          </w:tcPr>
          <w:p w:rsidR="00297B7A" w:rsidRPr="00297B7A" w:rsidRDefault="00297B7A" w:rsidP="00A47A6D">
            <w:pPr>
              <w:rPr>
                <w:rFonts w:ascii="Arial" w:eastAsia="Times New Roman" w:hAnsi="Arial" w:cs="Arial"/>
                <w:b/>
                <w:bCs/>
                <w:sz w:val="24"/>
                <w:szCs w:val="24"/>
                <w:lang w:eastAsia="es-ES"/>
              </w:rPr>
            </w:pPr>
            <w:r w:rsidRPr="00297B7A">
              <w:rPr>
                <w:rFonts w:ascii="Arial" w:eastAsia="Times New Roman" w:hAnsi="Arial" w:cs="Arial"/>
                <w:b/>
                <w:bCs/>
                <w:sz w:val="24"/>
                <w:szCs w:val="24"/>
                <w:lang w:eastAsia="es-ES"/>
              </w:rPr>
              <w:t>LAS ACTIVIDADES QUE BRINDA SON ADECUADAS</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9,5</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11,5</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21</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37,3</w:t>
            </w:r>
          </w:p>
        </w:tc>
        <w:tc>
          <w:tcPr>
            <w:tcW w:w="0" w:type="auto"/>
            <w:shd w:val="clear" w:color="auto" w:fill="auto"/>
            <w:vAlign w:val="center"/>
            <w:hideMark/>
          </w:tcPr>
          <w:p w:rsidR="00297B7A" w:rsidRPr="00297B7A" w:rsidRDefault="00297B7A" w:rsidP="00297B7A">
            <w:pPr>
              <w:jc w:val="center"/>
              <w:rPr>
                <w:rFonts w:ascii="Arial" w:eastAsia="Times New Roman" w:hAnsi="Arial" w:cs="Arial"/>
                <w:sz w:val="24"/>
                <w:szCs w:val="24"/>
                <w:lang w:eastAsia="es-ES"/>
              </w:rPr>
            </w:pPr>
            <w:r w:rsidRPr="00297B7A">
              <w:rPr>
                <w:rFonts w:ascii="Arial" w:eastAsia="Times New Roman" w:hAnsi="Arial" w:cs="Arial"/>
                <w:sz w:val="24"/>
                <w:szCs w:val="24"/>
                <w:lang w:eastAsia="es-ES"/>
              </w:rPr>
              <w:t>20,6</w:t>
            </w:r>
          </w:p>
        </w:tc>
      </w:tr>
    </w:tbl>
    <w:p w:rsidR="00297B7A" w:rsidRDefault="00297B7A" w:rsidP="00225234">
      <w:pPr>
        <w:pStyle w:val="normal0"/>
        <w:jc w:val="center"/>
        <w:rPr>
          <w:b/>
          <w:sz w:val="96"/>
          <w:szCs w:val="96"/>
        </w:rPr>
      </w:pPr>
    </w:p>
    <w:p w:rsidR="00A47A6D" w:rsidRDefault="00A47A6D" w:rsidP="00225234">
      <w:pPr>
        <w:pStyle w:val="normal0"/>
        <w:jc w:val="center"/>
        <w:rPr>
          <w:b/>
          <w:sz w:val="96"/>
          <w:szCs w:val="96"/>
        </w:rPr>
      </w:pPr>
    </w:p>
    <w:p w:rsidR="00A47A6D" w:rsidRDefault="00A47A6D" w:rsidP="00225234">
      <w:pPr>
        <w:pStyle w:val="normal0"/>
        <w:jc w:val="center"/>
        <w:rPr>
          <w:b/>
          <w:sz w:val="96"/>
          <w:szCs w:val="96"/>
        </w:rPr>
      </w:pPr>
      <w:r w:rsidRPr="00A47A6D">
        <w:rPr>
          <w:b/>
          <w:noProof/>
          <w:sz w:val="96"/>
          <w:szCs w:val="96"/>
          <w:lang w:eastAsia="es-ES"/>
        </w:rPr>
        <w:drawing>
          <wp:inline distT="0" distB="0" distL="0" distR="0">
            <wp:extent cx="4619625" cy="3484758"/>
            <wp:effectExtent l="19050" t="0" r="9525" b="0"/>
            <wp:docPr id="9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488469"/>
                    </a:xfrm>
                    <a:prstGeom prst="rect">
                      <a:avLst/>
                    </a:prstGeom>
                    <a:noFill/>
                    <a:ln>
                      <a:noFill/>
                    </a:ln>
                  </pic:spPr>
                </pic:pic>
              </a:graphicData>
            </a:graphic>
          </wp:inline>
        </w:drawing>
      </w:r>
    </w:p>
    <w:p w:rsidR="00A47A6D" w:rsidRDefault="00A47A6D" w:rsidP="00225234">
      <w:pPr>
        <w:pStyle w:val="normal0"/>
        <w:jc w:val="center"/>
        <w:rPr>
          <w:b/>
          <w:sz w:val="96"/>
          <w:szCs w:val="96"/>
        </w:rPr>
      </w:pPr>
      <w:r w:rsidRPr="00A47A6D">
        <w:rPr>
          <w:b/>
          <w:noProof/>
          <w:sz w:val="96"/>
          <w:szCs w:val="96"/>
          <w:lang w:eastAsia="es-ES"/>
        </w:rPr>
        <w:lastRenderedPageBreak/>
        <w:drawing>
          <wp:inline distT="0" distB="0" distL="0" distR="0">
            <wp:extent cx="4695825" cy="3475237"/>
            <wp:effectExtent l="19050" t="0" r="9525" b="0"/>
            <wp:docPr id="9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0826" cy="3478938"/>
                    </a:xfrm>
                    <a:prstGeom prst="rect">
                      <a:avLst/>
                    </a:prstGeom>
                    <a:noFill/>
                    <a:ln>
                      <a:noFill/>
                    </a:ln>
                  </pic:spPr>
                </pic:pic>
              </a:graphicData>
            </a:graphic>
          </wp:inline>
        </w:drawing>
      </w:r>
    </w:p>
    <w:p w:rsidR="00A47A6D" w:rsidRDefault="00A47A6D" w:rsidP="00225234">
      <w:pPr>
        <w:pStyle w:val="normal0"/>
        <w:jc w:val="center"/>
        <w:rPr>
          <w:b/>
          <w:sz w:val="96"/>
          <w:szCs w:val="96"/>
        </w:rPr>
      </w:pPr>
    </w:p>
    <w:p w:rsidR="00A47A6D" w:rsidRDefault="00A47A6D" w:rsidP="00225234">
      <w:pPr>
        <w:pStyle w:val="normal0"/>
        <w:jc w:val="center"/>
        <w:rPr>
          <w:b/>
          <w:sz w:val="96"/>
          <w:szCs w:val="96"/>
        </w:rPr>
      </w:pPr>
    </w:p>
    <w:p w:rsidR="00A47A6D" w:rsidRDefault="00A47A6D" w:rsidP="00225234">
      <w:pPr>
        <w:pStyle w:val="normal0"/>
        <w:jc w:val="center"/>
        <w:rPr>
          <w:b/>
          <w:sz w:val="96"/>
          <w:szCs w:val="96"/>
        </w:rPr>
      </w:pPr>
      <w:r w:rsidRPr="00A47A6D">
        <w:rPr>
          <w:b/>
          <w:noProof/>
          <w:sz w:val="96"/>
          <w:szCs w:val="96"/>
          <w:lang w:eastAsia="es-ES"/>
        </w:rPr>
        <w:drawing>
          <wp:inline distT="0" distB="0" distL="0" distR="0">
            <wp:extent cx="4610100" cy="3486150"/>
            <wp:effectExtent l="19050" t="0" r="0" b="0"/>
            <wp:docPr id="10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3167" cy="3488469"/>
                    </a:xfrm>
                    <a:prstGeom prst="rect">
                      <a:avLst/>
                    </a:prstGeom>
                    <a:noFill/>
                    <a:ln>
                      <a:noFill/>
                    </a:ln>
                  </pic:spPr>
                </pic:pic>
              </a:graphicData>
            </a:graphic>
          </wp:inline>
        </w:drawing>
      </w:r>
    </w:p>
    <w:p w:rsidR="00A47A6D" w:rsidRDefault="00A47A6D" w:rsidP="00225234">
      <w:pPr>
        <w:pStyle w:val="normal0"/>
        <w:jc w:val="center"/>
        <w:rPr>
          <w:b/>
          <w:sz w:val="96"/>
          <w:szCs w:val="96"/>
        </w:rPr>
      </w:pPr>
      <w:r w:rsidRPr="00A47A6D">
        <w:rPr>
          <w:b/>
          <w:noProof/>
          <w:sz w:val="96"/>
          <w:szCs w:val="96"/>
          <w:lang w:eastAsia="es-ES"/>
        </w:rPr>
        <w:lastRenderedPageBreak/>
        <w:drawing>
          <wp:inline distT="0" distB="0" distL="0" distR="0">
            <wp:extent cx="4581525" cy="3522843"/>
            <wp:effectExtent l="19050" t="0" r="0" b="0"/>
            <wp:docPr id="10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6404" cy="3526595"/>
                    </a:xfrm>
                    <a:prstGeom prst="rect">
                      <a:avLst/>
                    </a:prstGeom>
                    <a:noFill/>
                    <a:ln>
                      <a:noFill/>
                    </a:ln>
                  </pic:spPr>
                </pic:pic>
              </a:graphicData>
            </a:graphic>
          </wp:inline>
        </w:drawing>
      </w:r>
    </w:p>
    <w:p w:rsidR="00A47A6D" w:rsidRDefault="00A47A6D" w:rsidP="00225234">
      <w:pPr>
        <w:pStyle w:val="normal0"/>
        <w:jc w:val="center"/>
        <w:rPr>
          <w:b/>
          <w:sz w:val="96"/>
          <w:szCs w:val="96"/>
        </w:rPr>
      </w:pPr>
    </w:p>
    <w:p w:rsidR="00A47A6D" w:rsidRDefault="00A47A6D" w:rsidP="00225234">
      <w:pPr>
        <w:pStyle w:val="normal0"/>
        <w:jc w:val="center"/>
        <w:rPr>
          <w:b/>
          <w:sz w:val="96"/>
          <w:szCs w:val="96"/>
        </w:rPr>
      </w:pPr>
      <w:r w:rsidRPr="00A47A6D">
        <w:rPr>
          <w:b/>
          <w:noProof/>
          <w:sz w:val="96"/>
          <w:szCs w:val="96"/>
          <w:lang w:eastAsia="es-ES"/>
        </w:rPr>
        <w:drawing>
          <wp:inline distT="0" distB="0" distL="0" distR="0">
            <wp:extent cx="4638675" cy="3494280"/>
            <wp:effectExtent l="19050" t="0" r="9525" b="0"/>
            <wp:docPr id="10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615" cy="3498001"/>
                    </a:xfrm>
                    <a:prstGeom prst="rect">
                      <a:avLst/>
                    </a:prstGeom>
                    <a:noFill/>
                    <a:ln>
                      <a:noFill/>
                    </a:ln>
                  </pic:spPr>
                </pic:pic>
              </a:graphicData>
            </a:graphic>
          </wp:inline>
        </w:drawing>
      </w:r>
    </w:p>
    <w:p w:rsidR="00A47A6D" w:rsidRDefault="00A47A6D" w:rsidP="00225234">
      <w:pPr>
        <w:pStyle w:val="normal0"/>
        <w:jc w:val="center"/>
        <w:rPr>
          <w:rFonts w:asciiTheme="majorHAnsi" w:eastAsia="Times New Roman" w:hAnsiTheme="majorHAnsi" w:cstheme="majorHAnsi"/>
          <w:b/>
          <w:bCs/>
          <w:sz w:val="24"/>
          <w:szCs w:val="24"/>
          <w:lang w:eastAsia="es-ES"/>
        </w:rPr>
      </w:pPr>
    </w:p>
    <w:p w:rsidR="00A47A6D" w:rsidRDefault="00A47A6D" w:rsidP="00225234">
      <w:pPr>
        <w:pStyle w:val="normal0"/>
        <w:jc w:val="center"/>
        <w:rPr>
          <w:rFonts w:asciiTheme="majorHAnsi" w:eastAsia="Times New Roman" w:hAnsiTheme="majorHAnsi" w:cstheme="majorHAnsi"/>
          <w:b/>
          <w:bCs/>
          <w:sz w:val="24"/>
          <w:szCs w:val="24"/>
          <w:lang w:eastAsia="es-ES"/>
        </w:rPr>
      </w:pPr>
    </w:p>
    <w:p w:rsidR="00A47A6D" w:rsidRDefault="00A47A6D" w:rsidP="00225234">
      <w:pPr>
        <w:pStyle w:val="normal0"/>
        <w:jc w:val="center"/>
        <w:rPr>
          <w:rFonts w:asciiTheme="majorHAnsi" w:eastAsia="Times New Roman" w:hAnsiTheme="majorHAnsi" w:cstheme="majorHAnsi"/>
          <w:b/>
          <w:bCs/>
          <w:sz w:val="24"/>
          <w:szCs w:val="24"/>
          <w:lang w:eastAsia="es-ES"/>
        </w:rPr>
      </w:pPr>
    </w:p>
    <w:p w:rsidR="00A47A6D" w:rsidRDefault="00A47A6D" w:rsidP="00225234">
      <w:pPr>
        <w:pStyle w:val="normal0"/>
        <w:jc w:val="center"/>
        <w:rPr>
          <w:rFonts w:asciiTheme="majorHAnsi" w:eastAsia="Times New Roman" w:hAnsiTheme="majorHAnsi" w:cstheme="majorHAnsi"/>
          <w:b/>
          <w:bCs/>
          <w:sz w:val="24"/>
          <w:szCs w:val="24"/>
          <w:lang w:eastAsia="es-ES"/>
        </w:rPr>
      </w:pPr>
    </w:p>
    <w:p w:rsidR="00A47A6D" w:rsidRDefault="00A47A6D" w:rsidP="00225234">
      <w:pPr>
        <w:pStyle w:val="normal0"/>
        <w:jc w:val="center"/>
        <w:rPr>
          <w:rFonts w:asciiTheme="majorHAnsi" w:eastAsia="Times New Roman" w:hAnsiTheme="majorHAnsi" w:cstheme="majorHAnsi"/>
          <w:b/>
          <w:bCs/>
          <w:sz w:val="24"/>
          <w:szCs w:val="24"/>
          <w:lang w:eastAsia="es-ES"/>
        </w:rPr>
      </w:pPr>
    </w:p>
    <w:p w:rsidR="00A47A6D" w:rsidRDefault="00A47A6D" w:rsidP="00A47A6D">
      <w:pPr>
        <w:pStyle w:val="normal0"/>
        <w:rPr>
          <w:rFonts w:asciiTheme="majorHAnsi" w:eastAsia="Times New Roman" w:hAnsiTheme="majorHAnsi" w:cstheme="majorHAnsi"/>
          <w:b/>
          <w:bCs/>
          <w:sz w:val="24"/>
          <w:szCs w:val="24"/>
          <w:lang w:eastAsia="es-ES"/>
        </w:rPr>
      </w:pPr>
      <w:r w:rsidRPr="00A47A6D">
        <w:rPr>
          <w:rFonts w:asciiTheme="majorHAnsi" w:eastAsia="Times New Roman" w:hAnsiTheme="majorHAnsi" w:cstheme="majorHAnsi"/>
          <w:b/>
          <w:bCs/>
          <w:sz w:val="24"/>
          <w:szCs w:val="24"/>
          <w:lang w:eastAsia="es-ES"/>
        </w:rPr>
        <w:lastRenderedPageBreak/>
        <w:t>RESPETO E INCLUSION SOCIAL</w:t>
      </w:r>
    </w:p>
    <w:p w:rsidR="00A47A6D" w:rsidRPr="00A47A6D" w:rsidRDefault="00A47A6D" w:rsidP="00225234">
      <w:pPr>
        <w:pStyle w:val="normal0"/>
        <w:jc w:val="center"/>
        <w:rPr>
          <w:rFonts w:asciiTheme="majorHAnsi" w:hAnsiTheme="majorHAnsi" w:cstheme="majorHAnsi"/>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A47A6D" w:rsidRPr="00A47A6D" w:rsidTr="000A38E4">
        <w:trPr>
          <w:trHeight w:val="945"/>
        </w:trPr>
        <w:tc>
          <w:tcPr>
            <w:tcW w:w="0" w:type="auto"/>
            <w:shd w:val="clear" w:color="auto" w:fill="auto"/>
            <w:vAlign w:val="center"/>
            <w:hideMark/>
          </w:tcPr>
          <w:p w:rsidR="00A47A6D" w:rsidRPr="00A47A6D" w:rsidRDefault="00A47A6D" w:rsidP="00A47A6D">
            <w:pPr>
              <w:jc w:val="center"/>
              <w:rPr>
                <w:rFonts w:ascii="Arial" w:eastAsia="Times New Roman" w:hAnsi="Arial" w:cs="Arial"/>
                <w:b/>
                <w:bCs/>
                <w:sz w:val="24"/>
                <w:szCs w:val="24"/>
                <w:lang w:eastAsia="es-ES"/>
              </w:rPr>
            </w:pP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A47A6D" w:rsidRPr="00A47A6D" w:rsidTr="000A38E4">
        <w:trPr>
          <w:trHeight w:val="945"/>
        </w:trPr>
        <w:tc>
          <w:tcPr>
            <w:tcW w:w="0" w:type="auto"/>
            <w:shd w:val="clear" w:color="auto" w:fill="auto"/>
            <w:vAlign w:val="center"/>
            <w:hideMark/>
          </w:tcPr>
          <w:p w:rsidR="00A47A6D" w:rsidRPr="00A47A6D" w:rsidRDefault="00A47A6D" w:rsidP="000A38E4">
            <w:pPr>
              <w:jc w:val="center"/>
              <w:rPr>
                <w:rFonts w:ascii="Arial" w:eastAsia="Times New Roman" w:hAnsi="Arial" w:cs="Arial"/>
                <w:b/>
                <w:bCs/>
                <w:sz w:val="24"/>
                <w:szCs w:val="24"/>
                <w:lang w:eastAsia="es-ES"/>
              </w:rPr>
            </w:pPr>
            <w:r w:rsidRPr="00A47A6D">
              <w:rPr>
                <w:rFonts w:ascii="Arial" w:eastAsia="Times New Roman" w:hAnsi="Arial" w:cs="Arial"/>
                <w:b/>
                <w:bCs/>
                <w:sz w:val="24"/>
                <w:szCs w:val="24"/>
                <w:lang w:eastAsia="es-ES"/>
              </w:rPr>
              <w:t>CREE QUE LAS PERSONAS MAYORES SON RESPETADAS EN VTE LOPEZ</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6,5</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18,7</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28,2</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35,7</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10,9</w:t>
            </w:r>
          </w:p>
        </w:tc>
      </w:tr>
      <w:tr w:rsidR="00A47A6D" w:rsidRPr="00A47A6D" w:rsidTr="000A38E4">
        <w:trPr>
          <w:trHeight w:val="945"/>
        </w:trPr>
        <w:tc>
          <w:tcPr>
            <w:tcW w:w="0" w:type="auto"/>
            <w:shd w:val="clear" w:color="auto" w:fill="auto"/>
            <w:vAlign w:val="center"/>
            <w:hideMark/>
          </w:tcPr>
          <w:p w:rsidR="00A47A6D" w:rsidRPr="00A47A6D" w:rsidRDefault="00A47A6D" w:rsidP="000A38E4">
            <w:pPr>
              <w:jc w:val="center"/>
              <w:rPr>
                <w:rFonts w:ascii="Arial" w:eastAsia="Times New Roman" w:hAnsi="Arial" w:cs="Arial"/>
                <w:b/>
                <w:bCs/>
                <w:sz w:val="24"/>
                <w:szCs w:val="24"/>
                <w:lang w:eastAsia="es-ES"/>
              </w:rPr>
            </w:pPr>
            <w:r w:rsidRPr="00A47A6D">
              <w:rPr>
                <w:rFonts w:ascii="Arial" w:eastAsia="Times New Roman" w:hAnsi="Arial" w:cs="Arial"/>
                <w:b/>
                <w:bCs/>
                <w:sz w:val="24"/>
                <w:szCs w:val="24"/>
                <w:lang w:eastAsia="es-ES"/>
              </w:rPr>
              <w:t>EXISTE UN BUEN CONTACTO CON PERSONAS DE DIFERENTES EDADES</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4,1</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10,6</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28</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42</w:t>
            </w:r>
          </w:p>
        </w:tc>
        <w:tc>
          <w:tcPr>
            <w:tcW w:w="0" w:type="auto"/>
            <w:shd w:val="clear" w:color="auto" w:fill="auto"/>
            <w:vAlign w:val="center"/>
            <w:hideMark/>
          </w:tcPr>
          <w:p w:rsidR="00A47A6D" w:rsidRPr="00A47A6D" w:rsidRDefault="00A47A6D" w:rsidP="00A47A6D">
            <w:pPr>
              <w:jc w:val="center"/>
              <w:rPr>
                <w:rFonts w:ascii="Arial" w:eastAsia="Times New Roman" w:hAnsi="Arial" w:cs="Arial"/>
                <w:sz w:val="24"/>
                <w:szCs w:val="24"/>
                <w:lang w:eastAsia="es-ES"/>
              </w:rPr>
            </w:pPr>
            <w:r w:rsidRPr="00A47A6D">
              <w:rPr>
                <w:rFonts w:ascii="Arial" w:eastAsia="Times New Roman" w:hAnsi="Arial" w:cs="Arial"/>
                <w:sz w:val="24"/>
                <w:szCs w:val="24"/>
                <w:lang w:eastAsia="es-ES"/>
              </w:rPr>
              <w:t>15,4</w:t>
            </w:r>
          </w:p>
        </w:tc>
      </w:tr>
    </w:tbl>
    <w:p w:rsidR="00A47A6D" w:rsidRDefault="00A47A6D" w:rsidP="00225234">
      <w:pPr>
        <w:pStyle w:val="normal0"/>
        <w:jc w:val="center"/>
        <w:rPr>
          <w:b/>
          <w:sz w:val="96"/>
          <w:szCs w:val="96"/>
        </w:rPr>
      </w:pPr>
    </w:p>
    <w:p w:rsidR="000A38E4" w:rsidRDefault="000A38E4" w:rsidP="00225234">
      <w:pPr>
        <w:pStyle w:val="normal0"/>
        <w:jc w:val="center"/>
        <w:rPr>
          <w:b/>
          <w:sz w:val="96"/>
          <w:szCs w:val="96"/>
        </w:rPr>
      </w:pPr>
    </w:p>
    <w:p w:rsidR="00A47A6D" w:rsidRDefault="000A38E4" w:rsidP="00225234">
      <w:pPr>
        <w:pStyle w:val="normal0"/>
        <w:jc w:val="center"/>
        <w:rPr>
          <w:b/>
          <w:sz w:val="96"/>
          <w:szCs w:val="96"/>
        </w:rPr>
      </w:pPr>
      <w:r w:rsidRPr="000A38E4">
        <w:rPr>
          <w:b/>
          <w:noProof/>
          <w:sz w:val="96"/>
          <w:szCs w:val="96"/>
          <w:lang w:eastAsia="es-ES"/>
        </w:rPr>
        <w:drawing>
          <wp:inline distT="0" distB="0" distL="0" distR="0">
            <wp:extent cx="4619625" cy="3503801"/>
            <wp:effectExtent l="19050" t="0" r="9525" b="0"/>
            <wp:docPr id="10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507532"/>
                    </a:xfrm>
                    <a:prstGeom prst="rect">
                      <a:avLst/>
                    </a:prstGeom>
                    <a:noFill/>
                    <a:ln>
                      <a:noFill/>
                    </a:ln>
                  </pic:spPr>
                </pic:pic>
              </a:graphicData>
            </a:graphic>
          </wp:inline>
        </w:drawing>
      </w:r>
    </w:p>
    <w:p w:rsidR="00A47A6D" w:rsidRDefault="00A47A6D" w:rsidP="00225234">
      <w:pPr>
        <w:pStyle w:val="normal0"/>
        <w:jc w:val="center"/>
        <w:rPr>
          <w:b/>
          <w:sz w:val="96"/>
          <w:szCs w:val="96"/>
        </w:rPr>
      </w:pPr>
    </w:p>
    <w:p w:rsidR="00A47A6D" w:rsidRDefault="000A38E4" w:rsidP="00225234">
      <w:pPr>
        <w:pStyle w:val="normal0"/>
        <w:jc w:val="center"/>
        <w:rPr>
          <w:b/>
          <w:sz w:val="96"/>
          <w:szCs w:val="96"/>
        </w:rPr>
      </w:pPr>
      <w:r w:rsidRPr="000A38E4">
        <w:rPr>
          <w:b/>
          <w:noProof/>
          <w:sz w:val="96"/>
          <w:szCs w:val="96"/>
          <w:lang w:eastAsia="es-ES"/>
        </w:rPr>
        <w:lastRenderedPageBreak/>
        <w:drawing>
          <wp:inline distT="0" distB="0" distL="0" distR="0">
            <wp:extent cx="4619625" cy="3522843"/>
            <wp:effectExtent l="19050" t="0" r="9525" b="0"/>
            <wp:docPr id="10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526595"/>
                    </a:xfrm>
                    <a:prstGeom prst="rect">
                      <a:avLst/>
                    </a:prstGeom>
                    <a:noFill/>
                    <a:ln>
                      <a:noFill/>
                    </a:ln>
                  </pic:spPr>
                </pic:pic>
              </a:graphicData>
            </a:graphic>
          </wp:inline>
        </w:drawing>
      </w: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0A38E4">
      <w:pPr>
        <w:pStyle w:val="normal0"/>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lastRenderedPageBreak/>
        <w:t>COMUNICACION E INFORMACION</w:t>
      </w:r>
    </w:p>
    <w:p w:rsidR="000A38E4" w:rsidRDefault="000A38E4" w:rsidP="000A38E4">
      <w:pPr>
        <w:pStyle w:val="normal0"/>
        <w:rPr>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0A38E4" w:rsidRPr="000A38E4" w:rsidTr="000A38E4">
        <w:trPr>
          <w:trHeight w:val="945"/>
        </w:trPr>
        <w:tc>
          <w:tcPr>
            <w:tcW w:w="0" w:type="auto"/>
            <w:shd w:val="clear" w:color="auto" w:fill="auto"/>
            <w:vAlign w:val="center"/>
            <w:hideMark/>
          </w:tcPr>
          <w:p w:rsidR="000A38E4" w:rsidRPr="000A38E4" w:rsidRDefault="000A38E4" w:rsidP="000A38E4">
            <w:pPr>
              <w:jc w:val="center"/>
              <w:rPr>
                <w:rFonts w:ascii="Arial" w:eastAsia="Times New Roman" w:hAnsi="Arial" w:cs="Arial"/>
                <w:b/>
                <w:bCs/>
                <w:sz w:val="24"/>
                <w:szCs w:val="24"/>
                <w:lang w:eastAsia="es-ES"/>
              </w:rPr>
            </w:pP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0A38E4" w:rsidRPr="000A38E4" w:rsidTr="000A38E4">
        <w:trPr>
          <w:trHeight w:val="945"/>
        </w:trPr>
        <w:tc>
          <w:tcPr>
            <w:tcW w:w="0" w:type="auto"/>
            <w:shd w:val="clear" w:color="auto" w:fill="auto"/>
            <w:vAlign w:val="center"/>
            <w:hideMark/>
          </w:tcPr>
          <w:p w:rsidR="000A38E4" w:rsidRPr="000A38E4" w:rsidRDefault="000A38E4" w:rsidP="000A38E4">
            <w:pPr>
              <w:jc w:val="cente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SE CONSIDERA BIEN INFORMADO SOBRE LO QUE OCURRE EN VTE LOPEZ</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2,1</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26,1</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37,1</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22,6</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12</w:t>
            </w:r>
          </w:p>
        </w:tc>
      </w:tr>
      <w:tr w:rsidR="000A38E4" w:rsidRPr="000A38E4" w:rsidTr="000A38E4">
        <w:trPr>
          <w:trHeight w:val="630"/>
        </w:trPr>
        <w:tc>
          <w:tcPr>
            <w:tcW w:w="0" w:type="auto"/>
            <w:shd w:val="clear" w:color="auto" w:fill="auto"/>
            <w:vAlign w:val="center"/>
            <w:hideMark/>
          </w:tcPr>
          <w:p w:rsidR="000A38E4" w:rsidRPr="000A38E4" w:rsidRDefault="000A38E4" w:rsidP="000A38E4">
            <w:pPr>
              <w:jc w:val="cente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LEE PERIODICOS LOCALES</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18,8</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29,2</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25,3</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17</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9,7</w:t>
            </w:r>
          </w:p>
        </w:tc>
      </w:tr>
      <w:tr w:rsidR="000A38E4" w:rsidRPr="000A38E4" w:rsidTr="000A38E4">
        <w:trPr>
          <w:trHeight w:val="630"/>
        </w:trPr>
        <w:tc>
          <w:tcPr>
            <w:tcW w:w="0" w:type="auto"/>
            <w:shd w:val="clear" w:color="auto" w:fill="auto"/>
            <w:vAlign w:val="center"/>
            <w:hideMark/>
          </w:tcPr>
          <w:p w:rsidR="000A38E4" w:rsidRPr="000A38E4" w:rsidRDefault="000A38E4" w:rsidP="000A38E4">
            <w:pPr>
              <w:jc w:val="cente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ESCUCHA RADIOS LOCALES</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34,3</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26,3</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20,1</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12,1</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7,3</w:t>
            </w:r>
          </w:p>
        </w:tc>
      </w:tr>
      <w:tr w:rsidR="000A38E4" w:rsidRPr="000A38E4" w:rsidTr="000A38E4">
        <w:trPr>
          <w:trHeight w:val="630"/>
        </w:trPr>
        <w:tc>
          <w:tcPr>
            <w:tcW w:w="0" w:type="auto"/>
            <w:shd w:val="clear" w:color="auto" w:fill="auto"/>
            <w:vAlign w:val="center"/>
            <w:hideMark/>
          </w:tcPr>
          <w:p w:rsidR="000A38E4" w:rsidRPr="000A38E4" w:rsidRDefault="000A38E4" w:rsidP="000A38E4">
            <w:pPr>
              <w:jc w:val="cente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UTILIZA INTERNET</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18,5</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17,1</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21,6</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25,8</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17,1</w:t>
            </w:r>
          </w:p>
        </w:tc>
      </w:tr>
      <w:tr w:rsidR="000A38E4" w:rsidRPr="000A38E4" w:rsidTr="000A38E4">
        <w:trPr>
          <w:trHeight w:val="584"/>
        </w:trPr>
        <w:tc>
          <w:tcPr>
            <w:tcW w:w="0" w:type="auto"/>
            <w:shd w:val="clear" w:color="auto" w:fill="auto"/>
            <w:vAlign w:val="center"/>
            <w:hideMark/>
          </w:tcPr>
          <w:p w:rsidR="000A38E4" w:rsidRPr="000A38E4" w:rsidRDefault="000A38E4" w:rsidP="000A38E4">
            <w:pPr>
              <w:jc w:val="cente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USA EMAIL</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30,3</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15,7</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18,8</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19,5</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15,7</w:t>
            </w:r>
          </w:p>
        </w:tc>
      </w:tr>
      <w:tr w:rsidR="000A38E4" w:rsidRPr="000A38E4" w:rsidTr="000A38E4">
        <w:trPr>
          <w:trHeight w:val="630"/>
        </w:trPr>
        <w:tc>
          <w:tcPr>
            <w:tcW w:w="0" w:type="auto"/>
            <w:shd w:val="clear" w:color="auto" w:fill="auto"/>
            <w:vAlign w:val="center"/>
            <w:hideMark/>
          </w:tcPr>
          <w:p w:rsidR="000A38E4" w:rsidRPr="000A38E4" w:rsidRDefault="000A38E4" w:rsidP="000A38E4">
            <w:pPr>
              <w:jc w:val="cente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USA TELEFONO CELULAR</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6,9</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13,8</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18,7</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33,9</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26,6</w:t>
            </w:r>
          </w:p>
        </w:tc>
      </w:tr>
    </w:tbl>
    <w:p w:rsidR="000A38E4" w:rsidRDefault="000A38E4" w:rsidP="00225234">
      <w:pPr>
        <w:pStyle w:val="normal0"/>
        <w:jc w:val="center"/>
        <w:rPr>
          <w:b/>
          <w:sz w:val="96"/>
          <w:szCs w:val="96"/>
        </w:rPr>
      </w:pPr>
    </w:p>
    <w:p w:rsidR="000A38E4" w:rsidRDefault="000A38E4" w:rsidP="00225234">
      <w:pPr>
        <w:pStyle w:val="normal0"/>
        <w:jc w:val="center"/>
        <w:rPr>
          <w:b/>
          <w:sz w:val="96"/>
          <w:szCs w:val="96"/>
        </w:rPr>
      </w:pPr>
      <w:r w:rsidRPr="000A38E4">
        <w:rPr>
          <w:b/>
          <w:noProof/>
          <w:sz w:val="96"/>
          <w:szCs w:val="96"/>
          <w:lang w:eastAsia="es-ES"/>
        </w:rPr>
        <w:drawing>
          <wp:inline distT="0" distB="0" distL="0" distR="0">
            <wp:extent cx="4657725" cy="3522843"/>
            <wp:effectExtent l="19050" t="0" r="0" b="0"/>
            <wp:docPr id="10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526595"/>
                    </a:xfrm>
                    <a:prstGeom prst="rect">
                      <a:avLst/>
                    </a:prstGeom>
                    <a:noFill/>
                    <a:ln>
                      <a:noFill/>
                    </a:ln>
                  </pic:spPr>
                </pic:pic>
              </a:graphicData>
            </a:graphic>
          </wp:inline>
        </w:drawing>
      </w:r>
    </w:p>
    <w:p w:rsidR="000A38E4" w:rsidRDefault="000A38E4" w:rsidP="00225234">
      <w:pPr>
        <w:pStyle w:val="normal0"/>
        <w:jc w:val="center"/>
        <w:rPr>
          <w:b/>
          <w:sz w:val="96"/>
          <w:szCs w:val="96"/>
        </w:rPr>
      </w:pPr>
      <w:r w:rsidRPr="000A38E4">
        <w:rPr>
          <w:b/>
          <w:noProof/>
          <w:sz w:val="96"/>
          <w:szCs w:val="96"/>
          <w:lang w:eastAsia="es-ES"/>
        </w:rPr>
        <w:lastRenderedPageBreak/>
        <w:drawing>
          <wp:inline distT="0" distB="0" distL="0" distR="0">
            <wp:extent cx="4591050" cy="3494280"/>
            <wp:effectExtent l="19050" t="0" r="0" b="0"/>
            <wp:docPr id="10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5939" cy="3498001"/>
                    </a:xfrm>
                    <a:prstGeom prst="rect">
                      <a:avLst/>
                    </a:prstGeom>
                    <a:noFill/>
                    <a:ln>
                      <a:noFill/>
                    </a:ln>
                  </pic:spPr>
                </pic:pic>
              </a:graphicData>
            </a:graphic>
          </wp:inline>
        </w:drawing>
      </w: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r w:rsidRPr="000A38E4">
        <w:rPr>
          <w:b/>
          <w:noProof/>
          <w:sz w:val="96"/>
          <w:szCs w:val="96"/>
          <w:lang w:eastAsia="es-ES"/>
        </w:rPr>
        <w:drawing>
          <wp:inline distT="0" distB="0" distL="0" distR="0">
            <wp:extent cx="4667250" cy="3503801"/>
            <wp:effectExtent l="19050" t="0" r="0" b="0"/>
            <wp:docPr id="10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507532"/>
                    </a:xfrm>
                    <a:prstGeom prst="rect">
                      <a:avLst/>
                    </a:prstGeom>
                    <a:noFill/>
                    <a:ln>
                      <a:noFill/>
                    </a:ln>
                  </pic:spPr>
                </pic:pic>
              </a:graphicData>
            </a:graphic>
          </wp:inline>
        </w:drawing>
      </w:r>
    </w:p>
    <w:p w:rsidR="000A38E4" w:rsidRDefault="000A38E4" w:rsidP="00225234">
      <w:pPr>
        <w:pStyle w:val="normal0"/>
        <w:jc w:val="center"/>
        <w:rPr>
          <w:b/>
          <w:sz w:val="96"/>
          <w:szCs w:val="96"/>
        </w:rPr>
      </w:pPr>
    </w:p>
    <w:p w:rsidR="00A47A6D" w:rsidRDefault="000A38E4" w:rsidP="00225234">
      <w:pPr>
        <w:pStyle w:val="normal0"/>
        <w:jc w:val="center"/>
        <w:rPr>
          <w:b/>
          <w:sz w:val="96"/>
          <w:szCs w:val="96"/>
        </w:rPr>
      </w:pPr>
      <w:r w:rsidRPr="000A38E4">
        <w:rPr>
          <w:b/>
          <w:noProof/>
          <w:sz w:val="96"/>
          <w:szCs w:val="96"/>
          <w:lang w:eastAsia="es-ES"/>
        </w:rPr>
        <w:lastRenderedPageBreak/>
        <w:drawing>
          <wp:inline distT="0" distB="0" distL="0" distR="0">
            <wp:extent cx="4667250" cy="3437153"/>
            <wp:effectExtent l="19050" t="0" r="0" b="0"/>
            <wp:docPr id="10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440813"/>
                    </a:xfrm>
                    <a:prstGeom prst="rect">
                      <a:avLst/>
                    </a:prstGeom>
                    <a:noFill/>
                    <a:ln>
                      <a:noFill/>
                    </a:ln>
                  </pic:spPr>
                </pic:pic>
              </a:graphicData>
            </a:graphic>
          </wp:inline>
        </w:drawing>
      </w: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r w:rsidRPr="000A38E4">
        <w:rPr>
          <w:b/>
          <w:noProof/>
          <w:sz w:val="96"/>
          <w:szCs w:val="96"/>
          <w:lang w:eastAsia="es-ES"/>
        </w:rPr>
        <w:drawing>
          <wp:inline distT="0" distB="0" distL="0" distR="0">
            <wp:extent cx="4581525" cy="3522843"/>
            <wp:effectExtent l="19050" t="0" r="0" b="0"/>
            <wp:docPr id="10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6404" cy="3526595"/>
                    </a:xfrm>
                    <a:prstGeom prst="rect">
                      <a:avLst/>
                    </a:prstGeom>
                    <a:noFill/>
                    <a:ln>
                      <a:noFill/>
                    </a:ln>
                  </pic:spPr>
                </pic:pic>
              </a:graphicData>
            </a:graphic>
          </wp:inline>
        </w:drawing>
      </w:r>
    </w:p>
    <w:p w:rsidR="000A38E4" w:rsidRDefault="000A38E4" w:rsidP="00225234">
      <w:pPr>
        <w:pStyle w:val="normal0"/>
        <w:jc w:val="center"/>
        <w:rPr>
          <w:b/>
          <w:sz w:val="96"/>
          <w:szCs w:val="96"/>
        </w:rPr>
      </w:pPr>
      <w:r w:rsidRPr="000A38E4">
        <w:rPr>
          <w:b/>
          <w:noProof/>
          <w:sz w:val="96"/>
          <w:szCs w:val="96"/>
          <w:lang w:eastAsia="es-ES"/>
        </w:rPr>
        <w:lastRenderedPageBreak/>
        <w:drawing>
          <wp:inline distT="0" distB="0" distL="0" distR="0">
            <wp:extent cx="4629150" cy="3532364"/>
            <wp:effectExtent l="19050" t="0" r="0" b="0"/>
            <wp:docPr id="11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4080" cy="3536126"/>
                    </a:xfrm>
                    <a:prstGeom prst="rect">
                      <a:avLst/>
                    </a:prstGeom>
                    <a:noFill/>
                    <a:ln>
                      <a:noFill/>
                    </a:ln>
                  </pic:spPr>
                </pic:pic>
              </a:graphicData>
            </a:graphic>
          </wp:inline>
        </w:drawing>
      </w: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b/>
          <w:sz w:val="96"/>
          <w:szCs w:val="96"/>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225234">
      <w:pPr>
        <w:pStyle w:val="normal0"/>
        <w:jc w:val="center"/>
        <w:rPr>
          <w:rFonts w:ascii="Arial" w:eastAsia="Times New Roman" w:hAnsi="Arial" w:cs="Arial"/>
          <w:b/>
          <w:bCs/>
          <w:sz w:val="24"/>
          <w:szCs w:val="24"/>
          <w:lang w:eastAsia="es-ES"/>
        </w:rPr>
      </w:pPr>
    </w:p>
    <w:p w:rsidR="000A38E4" w:rsidRDefault="000A38E4" w:rsidP="000A38E4">
      <w:pPr>
        <w:pStyle w:val="normal0"/>
        <w:rPr>
          <w:rFonts w:asciiTheme="majorHAnsi" w:eastAsia="Times New Roman" w:hAnsiTheme="majorHAnsi" w:cstheme="majorHAnsi"/>
          <w:b/>
          <w:bCs/>
          <w:sz w:val="24"/>
          <w:szCs w:val="24"/>
          <w:lang w:eastAsia="es-ES"/>
        </w:rPr>
      </w:pPr>
      <w:r w:rsidRPr="000A38E4">
        <w:rPr>
          <w:rFonts w:asciiTheme="majorHAnsi" w:eastAsia="Times New Roman" w:hAnsiTheme="majorHAnsi" w:cstheme="majorHAnsi"/>
          <w:b/>
          <w:bCs/>
          <w:sz w:val="24"/>
          <w:szCs w:val="24"/>
          <w:lang w:eastAsia="es-ES"/>
        </w:rPr>
        <w:lastRenderedPageBreak/>
        <w:t>TRANSMISION DE LA INFORMACION</w:t>
      </w:r>
    </w:p>
    <w:p w:rsidR="000A38E4" w:rsidRPr="000A38E4" w:rsidRDefault="000A38E4" w:rsidP="000A38E4">
      <w:pPr>
        <w:pStyle w:val="normal0"/>
        <w:rPr>
          <w:rFonts w:asciiTheme="majorHAnsi" w:hAnsiTheme="majorHAnsi" w:cstheme="majorHAnsi"/>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3B7732" w:rsidRPr="000A38E4" w:rsidTr="003B7732">
        <w:trPr>
          <w:trHeight w:val="1260"/>
        </w:trPr>
        <w:tc>
          <w:tcPr>
            <w:tcW w:w="0" w:type="auto"/>
            <w:shd w:val="clear" w:color="auto" w:fill="auto"/>
            <w:vAlign w:val="center"/>
            <w:hideMark/>
          </w:tcPr>
          <w:p w:rsidR="003B7732" w:rsidRPr="000A38E4" w:rsidRDefault="003B7732" w:rsidP="003B7732">
            <w:pPr>
              <w:rPr>
                <w:rFonts w:ascii="Arial" w:eastAsia="Times New Roman" w:hAnsi="Arial" w:cs="Arial"/>
                <w:b/>
                <w:bCs/>
                <w:sz w:val="24"/>
                <w:szCs w:val="24"/>
                <w:lang w:eastAsia="es-ES"/>
              </w:rPr>
            </w:pPr>
          </w:p>
        </w:tc>
        <w:tc>
          <w:tcPr>
            <w:tcW w:w="0" w:type="auto"/>
            <w:shd w:val="clear" w:color="auto" w:fill="auto"/>
            <w:vAlign w:val="center"/>
            <w:hideMark/>
          </w:tcPr>
          <w:p w:rsidR="003B7732" w:rsidRPr="000A38E4" w:rsidRDefault="003B7732"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3B7732" w:rsidRPr="000A38E4" w:rsidRDefault="003B7732"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3B7732" w:rsidRPr="000A38E4" w:rsidRDefault="003B7732"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3B7732" w:rsidRPr="000A38E4" w:rsidRDefault="003B7732"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3B7732" w:rsidRPr="000A38E4" w:rsidRDefault="003B7732" w:rsidP="000A38E4">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3B7732" w:rsidRPr="000A38E4" w:rsidTr="003B7732">
        <w:trPr>
          <w:trHeight w:val="1260"/>
        </w:trPr>
        <w:tc>
          <w:tcPr>
            <w:tcW w:w="0" w:type="auto"/>
            <w:shd w:val="clear" w:color="auto" w:fill="auto"/>
            <w:vAlign w:val="center"/>
            <w:hideMark/>
          </w:tcPr>
          <w:p w:rsidR="000A38E4" w:rsidRPr="000A38E4" w:rsidRDefault="000A38E4" w:rsidP="003B7732">
            <w:pP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EXISTE UN SISTEMA DE COMUNICACION SOBRE LA INFORMACION DE LA CIUDAD QUE LLEGA A TODOS LOS RESIDENTES</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6,2</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30,4</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32,2</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20,9</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10,3</w:t>
            </w:r>
          </w:p>
        </w:tc>
      </w:tr>
      <w:tr w:rsidR="003B7732" w:rsidRPr="000A38E4" w:rsidTr="003B7732">
        <w:trPr>
          <w:trHeight w:val="945"/>
        </w:trPr>
        <w:tc>
          <w:tcPr>
            <w:tcW w:w="0" w:type="auto"/>
            <w:shd w:val="clear" w:color="auto" w:fill="auto"/>
            <w:vAlign w:val="center"/>
            <w:hideMark/>
          </w:tcPr>
          <w:p w:rsidR="000A38E4" w:rsidRPr="000A38E4" w:rsidRDefault="000A38E4" w:rsidP="003B7732">
            <w:pP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SE ASEGURA LA DISTRIBUCION PERIODICAS Y FIABLE DE LA INFORMACION</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6,1</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35,4</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32,3</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19</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7,2</w:t>
            </w:r>
          </w:p>
        </w:tc>
      </w:tr>
      <w:tr w:rsidR="003B7732" w:rsidRPr="000A38E4" w:rsidTr="003B7732">
        <w:trPr>
          <w:trHeight w:val="1260"/>
        </w:trPr>
        <w:tc>
          <w:tcPr>
            <w:tcW w:w="0" w:type="auto"/>
            <w:shd w:val="clear" w:color="auto" w:fill="auto"/>
            <w:vAlign w:val="center"/>
            <w:hideMark/>
          </w:tcPr>
          <w:p w:rsidR="000A38E4" w:rsidRPr="000A38E4" w:rsidRDefault="000A38E4" w:rsidP="003B7732">
            <w:pPr>
              <w:rPr>
                <w:rFonts w:ascii="Arial" w:eastAsia="Times New Roman" w:hAnsi="Arial" w:cs="Arial"/>
                <w:b/>
                <w:bCs/>
                <w:sz w:val="24"/>
                <w:szCs w:val="24"/>
                <w:lang w:eastAsia="es-ES"/>
              </w:rPr>
            </w:pPr>
            <w:r w:rsidRPr="000A38E4">
              <w:rPr>
                <w:rFonts w:ascii="Arial" w:eastAsia="Times New Roman" w:hAnsi="Arial" w:cs="Arial"/>
                <w:b/>
                <w:bCs/>
                <w:sz w:val="24"/>
                <w:szCs w:val="24"/>
                <w:lang w:eastAsia="es-ES"/>
              </w:rPr>
              <w:t>SE DIFUNDE LA INFORMACION EN LUGARES DONDE HABITUALMENTE LAS PERSONAS MAYORES REALIZAN SUS ACTIVIDADES</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4,4</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29,6</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35,6</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22,2</w:t>
            </w:r>
          </w:p>
        </w:tc>
        <w:tc>
          <w:tcPr>
            <w:tcW w:w="0" w:type="auto"/>
            <w:shd w:val="clear" w:color="auto" w:fill="auto"/>
            <w:vAlign w:val="center"/>
            <w:hideMark/>
          </w:tcPr>
          <w:p w:rsidR="000A38E4" w:rsidRPr="000A38E4" w:rsidRDefault="000A38E4" w:rsidP="000A38E4">
            <w:pPr>
              <w:jc w:val="center"/>
              <w:rPr>
                <w:rFonts w:ascii="Arial" w:eastAsia="Times New Roman" w:hAnsi="Arial" w:cs="Arial"/>
                <w:sz w:val="24"/>
                <w:szCs w:val="24"/>
                <w:lang w:eastAsia="es-ES"/>
              </w:rPr>
            </w:pPr>
            <w:r w:rsidRPr="000A38E4">
              <w:rPr>
                <w:rFonts w:ascii="Arial" w:eastAsia="Times New Roman" w:hAnsi="Arial" w:cs="Arial"/>
                <w:sz w:val="24"/>
                <w:szCs w:val="24"/>
                <w:lang w:eastAsia="es-ES"/>
              </w:rPr>
              <w:t>8,1</w:t>
            </w:r>
          </w:p>
        </w:tc>
      </w:tr>
    </w:tbl>
    <w:p w:rsidR="000A38E4" w:rsidRDefault="000A38E4" w:rsidP="00225234">
      <w:pPr>
        <w:pStyle w:val="normal0"/>
        <w:jc w:val="center"/>
        <w:rPr>
          <w:b/>
          <w:sz w:val="96"/>
          <w:szCs w:val="96"/>
        </w:rPr>
      </w:pPr>
    </w:p>
    <w:p w:rsidR="000A38E4" w:rsidRDefault="003B7732" w:rsidP="00225234">
      <w:pPr>
        <w:pStyle w:val="normal0"/>
        <w:jc w:val="center"/>
        <w:rPr>
          <w:b/>
          <w:sz w:val="96"/>
          <w:szCs w:val="96"/>
        </w:rPr>
      </w:pPr>
      <w:r w:rsidRPr="003B7732">
        <w:rPr>
          <w:b/>
          <w:noProof/>
          <w:sz w:val="96"/>
          <w:szCs w:val="96"/>
          <w:lang w:eastAsia="es-ES"/>
        </w:rPr>
        <w:drawing>
          <wp:inline distT="0" distB="0" distL="0" distR="0">
            <wp:extent cx="4619625" cy="3494280"/>
            <wp:effectExtent l="19050" t="0" r="9525" b="0"/>
            <wp:docPr id="11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498001"/>
                    </a:xfrm>
                    <a:prstGeom prst="rect">
                      <a:avLst/>
                    </a:prstGeom>
                    <a:noFill/>
                    <a:ln>
                      <a:noFill/>
                    </a:ln>
                  </pic:spPr>
                </pic:pic>
              </a:graphicData>
            </a:graphic>
          </wp:inline>
        </w:drawing>
      </w:r>
    </w:p>
    <w:p w:rsidR="000A38E4" w:rsidRDefault="003B7732" w:rsidP="00225234">
      <w:pPr>
        <w:pStyle w:val="normal0"/>
        <w:jc w:val="center"/>
        <w:rPr>
          <w:b/>
          <w:sz w:val="96"/>
          <w:szCs w:val="96"/>
        </w:rPr>
      </w:pPr>
      <w:r w:rsidRPr="003B7732">
        <w:rPr>
          <w:b/>
          <w:noProof/>
          <w:sz w:val="96"/>
          <w:szCs w:val="96"/>
          <w:lang w:eastAsia="es-ES"/>
        </w:rPr>
        <w:lastRenderedPageBreak/>
        <w:drawing>
          <wp:inline distT="0" distB="0" distL="0" distR="0">
            <wp:extent cx="4619625" cy="3551407"/>
            <wp:effectExtent l="19050" t="0" r="9525" b="0"/>
            <wp:docPr id="11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4545" cy="3555189"/>
                    </a:xfrm>
                    <a:prstGeom prst="rect">
                      <a:avLst/>
                    </a:prstGeom>
                    <a:noFill/>
                    <a:ln>
                      <a:noFill/>
                    </a:ln>
                  </pic:spPr>
                </pic:pic>
              </a:graphicData>
            </a:graphic>
          </wp:inline>
        </w:drawing>
      </w: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r w:rsidRPr="003B7732">
        <w:rPr>
          <w:b/>
          <w:noProof/>
          <w:sz w:val="96"/>
          <w:szCs w:val="96"/>
          <w:lang w:eastAsia="es-ES"/>
        </w:rPr>
        <w:drawing>
          <wp:inline distT="0" distB="0" distL="0" distR="0">
            <wp:extent cx="4638675" cy="3503801"/>
            <wp:effectExtent l="19050" t="0" r="9525" b="0"/>
            <wp:docPr id="11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615" cy="3507532"/>
                    </a:xfrm>
                    <a:prstGeom prst="rect">
                      <a:avLst/>
                    </a:prstGeom>
                    <a:noFill/>
                    <a:ln>
                      <a:noFill/>
                    </a:ln>
                  </pic:spPr>
                </pic:pic>
              </a:graphicData>
            </a:graphic>
          </wp:inline>
        </w:drawing>
      </w:r>
    </w:p>
    <w:p w:rsidR="003B7732" w:rsidRDefault="003B7732" w:rsidP="00225234">
      <w:pPr>
        <w:pStyle w:val="normal0"/>
        <w:jc w:val="center"/>
        <w:rPr>
          <w:rFonts w:asciiTheme="majorHAnsi" w:eastAsia="Times New Roman" w:hAnsiTheme="majorHAnsi" w:cstheme="majorHAnsi"/>
          <w:b/>
          <w:bCs/>
          <w:sz w:val="24"/>
          <w:szCs w:val="24"/>
          <w:lang w:eastAsia="es-ES"/>
        </w:rPr>
      </w:pPr>
    </w:p>
    <w:p w:rsidR="003B7732" w:rsidRDefault="003B7732" w:rsidP="00225234">
      <w:pPr>
        <w:pStyle w:val="normal0"/>
        <w:jc w:val="center"/>
        <w:rPr>
          <w:rFonts w:asciiTheme="majorHAnsi" w:eastAsia="Times New Roman" w:hAnsiTheme="majorHAnsi" w:cstheme="majorHAnsi"/>
          <w:b/>
          <w:bCs/>
          <w:sz w:val="24"/>
          <w:szCs w:val="24"/>
          <w:lang w:eastAsia="es-ES"/>
        </w:rPr>
      </w:pPr>
    </w:p>
    <w:p w:rsidR="003B7732" w:rsidRDefault="003B7732" w:rsidP="00225234">
      <w:pPr>
        <w:pStyle w:val="normal0"/>
        <w:jc w:val="center"/>
        <w:rPr>
          <w:rFonts w:asciiTheme="majorHAnsi" w:eastAsia="Times New Roman" w:hAnsiTheme="majorHAnsi" w:cstheme="majorHAnsi"/>
          <w:b/>
          <w:bCs/>
          <w:sz w:val="24"/>
          <w:szCs w:val="24"/>
          <w:lang w:eastAsia="es-ES"/>
        </w:rPr>
      </w:pPr>
    </w:p>
    <w:p w:rsidR="003B7732" w:rsidRDefault="003B7732" w:rsidP="00225234">
      <w:pPr>
        <w:pStyle w:val="normal0"/>
        <w:jc w:val="center"/>
        <w:rPr>
          <w:rFonts w:asciiTheme="majorHAnsi" w:eastAsia="Times New Roman" w:hAnsiTheme="majorHAnsi" w:cstheme="majorHAnsi"/>
          <w:b/>
          <w:bCs/>
          <w:sz w:val="24"/>
          <w:szCs w:val="24"/>
          <w:lang w:eastAsia="es-ES"/>
        </w:rPr>
      </w:pPr>
    </w:p>
    <w:p w:rsidR="003B7732" w:rsidRDefault="003B7732" w:rsidP="00225234">
      <w:pPr>
        <w:pStyle w:val="normal0"/>
        <w:jc w:val="center"/>
        <w:rPr>
          <w:rFonts w:asciiTheme="majorHAnsi" w:eastAsia="Times New Roman" w:hAnsiTheme="majorHAnsi" w:cstheme="majorHAnsi"/>
          <w:b/>
          <w:bCs/>
          <w:sz w:val="24"/>
          <w:szCs w:val="24"/>
          <w:lang w:eastAsia="es-ES"/>
        </w:rPr>
      </w:pPr>
    </w:p>
    <w:p w:rsidR="003B7732" w:rsidRDefault="003B7732" w:rsidP="003B7732">
      <w:pPr>
        <w:pStyle w:val="normal0"/>
        <w:rPr>
          <w:rFonts w:asciiTheme="majorHAnsi" w:eastAsia="Times New Roman" w:hAnsiTheme="majorHAnsi" w:cstheme="majorHAnsi"/>
          <w:b/>
          <w:bCs/>
          <w:sz w:val="24"/>
          <w:szCs w:val="24"/>
          <w:lang w:eastAsia="es-ES"/>
        </w:rPr>
      </w:pPr>
      <w:r w:rsidRPr="003B7732">
        <w:rPr>
          <w:rFonts w:asciiTheme="majorHAnsi" w:eastAsia="Times New Roman" w:hAnsiTheme="majorHAnsi" w:cstheme="majorHAnsi"/>
          <w:b/>
          <w:bCs/>
          <w:sz w:val="24"/>
          <w:szCs w:val="24"/>
          <w:lang w:eastAsia="es-ES"/>
        </w:rPr>
        <w:lastRenderedPageBreak/>
        <w:t>PERCEPCION GENERAL DE SERVICIOS SOCIALES Y DE SALU</w:t>
      </w:r>
      <w:r>
        <w:rPr>
          <w:rFonts w:asciiTheme="majorHAnsi" w:eastAsia="Times New Roman" w:hAnsiTheme="majorHAnsi" w:cstheme="majorHAnsi"/>
          <w:b/>
          <w:bCs/>
          <w:sz w:val="24"/>
          <w:szCs w:val="24"/>
          <w:lang w:eastAsia="es-ES"/>
        </w:rPr>
        <w:t>D</w:t>
      </w:r>
    </w:p>
    <w:p w:rsidR="003B7732" w:rsidRPr="003B7732" w:rsidRDefault="003B7732" w:rsidP="003B7732">
      <w:pPr>
        <w:pStyle w:val="normal0"/>
        <w:rPr>
          <w:rFonts w:asciiTheme="majorHAnsi" w:hAnsiTheme="majorHAnsi" w:cstheme="majorHAnsi"/>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3B7732" w:rsidRPr="003B7732" w:rsidTr="003B7732">
        <w:trPr>
          <w:trHeight w:val="126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3B7732" w:rsidRPr="003B7732" w:rsidTr="003B7732">
        <w:trPr>
          <w:trHeight w:val="126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EXISTEN SUFICIENTES SERVICIOS SOCIALES PARA LAS PERSONAS MAYORES</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23,5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35,6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29,8</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7,6</w:t>
            </w:r>
          </w:p>
        </w:tc>
      </w:tr>
      <w:tr w:rsidR="003B7732" w:rsidRPr="003B7732" w:rsidTr="003B7732">
        <w:trPr>
          <w:trHeight w:val="1575"/>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EXISTEN AYUDAS Y PRESTACIONES ECONOMICAS ADECUADAS PARA EL ACCESO DE LAS PERSONAS MAYORES A LOS SERVICIOS SOCIALES Y DE SALUD</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12,5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21,7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37,4</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22,4</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6</w:t>
            </w:r>
          </w:p>
        </w:tc>
      </w:tr>
      <w:tr w:rsidR="003B7732" w:rsidRPr="003B7732" w:rsidTr="003B7732">
        <w:trPr>
          <w:trHeight w:val="1575"/>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EXISTE SUFICIENTE INFORMACION SOBRE LOS SERVICIOS SOCIALES Y DE SALUD Y SOBRE LAS CONDICIONES Y REQUERIMIENTOS DE ACCESO A ELLOS</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10,6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25,2</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36,9</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20,9</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6,4</w:t>
            </w:r>
          </w:p>
        </w:tc>
      </w:tr>
      <w:tr w:rsidR="003B7732" w:rsidRPr="003B7732" w:rsidTr="003B7732">
        <w:trPr>
          <w:trHeight w:val="126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LOS SERVICIOS SOCIALES Y DE SALUD TIENEN CALIDAD ADECUADA</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16,4</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34,1</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32,4</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10,1</w:t>
            </w:r>
          </w:p>
        </w:tc>
      </w:tr>
    </w:tbl>
    <w:p w:rsidR="000A38E4" w:rsidRDefault="003B7732" w:rsidP="00225234">
      <w:pPr>
        <w:pStyle w:val="normal0"/>
        <w:jc w:val="center"/>
        <w:rPr>
          <w:b/>
          <w:sz w:val="96"/>
          <w:szCs w:val="96"/>
        </w:rPr>
      </w:pPr>
      <w:r w:rsidRPr="003B7732">
        <w:rPr>
          <w:b/>
          <w:noProof/>
          <w:sz w:val="96"/>
          <w:szCs w:val="96"/>
          <w:lang w:eastAsia="es-ES"/>
        </w:rPr>
        <w:drawing>
          <wp:inline distT="0" distB="0" distL="0" distR="0">
            <wp:extent cx="4686300" cy="3465716"/>
            <wp:effectExtent l="19050" t="0" r="0" b="0"/>
            <wp:docPr id="115"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1291" cy="3469407"/>
                    </a:xfrm>
                    <a:prstGeom prst="rect">
                      <a:avLst/>
                    </a:prstGeom>
                    <a:noFill/>
                    <a:ln>
                      <a:noFill/>
                    </a:ln>
                  </pic:spPr>
                </pic:pic>
              </a:graphicData>
            </a:graphic>
          </wp:inline>
        </w:drawing>
      </w:r>
    </w:p>
    <w:p w:rsidR="000A38E4" w:rsidRDefault="003B7732" w:rsidP="00225234">
      <w:pPr>
        <w:pStyle w:val="normal0"/>
        <w:jc w:val="center"/>
        <w:rPr>
          <w:b/>
          <w:sz w:val="96"/>
          <w:szCs w:val="96"/>
        </w:rPr>
      </w:pPr>
      <w:r w:rsidRPr="003B7732">
        <w:rPr>
          <w:b/>
          <w:noProof/>
          <w:sz w:val="96"/>
          <w:szCs w:val="96"/>
          <w:lang w:eastAsia="es-ES"/>
        </w:rPr>
        <w:lastRenderedPageBreak/>
        <w:drawing>
          <wp:inline distT="0" distB="0" distL="0" distR="0">
            <wp:extent cx="4667250" cy="3494280"/>
            <wp:effectExtent l="19050" t="0" r="0" b="0"/>
            <wp:docPr id="11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498001"/>
                    </a:xfrm>
                    <a:prstGeom prst="rect">
                      <a:avLst/>
                    </a:prstGeom>
                    <a:noFill/>
                    <a:ln>
                      <a:noFill/>
                    </a:ln>
                  </pic:spPr>
                </pic:pic>
              </a:graphicData>
            </a:graphic>
          </wp:inline>
        </w:drawing>
      </w: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r w:rsidRPr="003B7732">
        <w:rPr>
          <w:b/>
          <w:noProof/>
          <w:sz w:val="96"/>
          <w:szCs w:val="96"/>
          <w:lang w:eastAsia="es-ES"/>
        </w:rPr>
        <w:drawing>
          <wp:inline distT="0" distB="0" distL="0" distR="0">
            <wp:extent cx="4667250" cy="3532364"/>
            <wp:effectExtent l="19050" t="0" r="0" b="0"/>
            <wp:docPr id="11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2220" cy="3536126"/>
                    </a:xfrm>
                    <a:prstGeom prst="rect">
                      <a:avLst/>
                    </a:prstGeom>
                    <a:noFill/>
                    <a:ln>
                      <a:noFill/>
                    </a:ln>
                  </pic:spPr>
                </pic:pic>
              </a:graphicData>
            </a:graphic>
          </wp:inline>
        </w:drawing>
      </w:r>
    </w:p>
    <w:p w:rsidR="003B7732" w:rsidRDefault="003B7732" w:rsidP="00225234">
      <w:pPr>
        <w:pStyle w:val="normal0"/>
        <w:jc w:val="center"/>
        <w:rPr>
          <w:b/>
          <w:sz w:val="96"/>
          <w:szCs w:val="96"/>
        </w:rPr>
      </w:pPr>
      <w:r w:rsidRPr="003B7732">
        <w:rPr>
          <w:b/>
          <w:noProof/>
          <w:sz w:val="96"/>
          <w:szCs w:val="96"/>
          <w:lang w:eastAsia="es-ES"/>
        </w:rPr>
        <w:lastRenderedPageBreak/>
        <w:drawing>
          <wp:inline distT="0" distB="0" distL="0" distR="0">
            <wp:extent cx="4686300" cy="3522843"/>
            <wp:effectExtent l="19050" t="0" r="0" b="0"/>
            <wp:docPr id="11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1291" cy="3526595"/>
                    </a:xfrm>
                    <a:prstGeom prst="rect">
                      <a:avLst/>
                    </a:prstGeom>
                    <a:noFill/>
                    <a:ln>
                      <a:noFill/>
                    </a:ln>
                  </pic:spPr>
                </pic:pic>
              </a:graphicData>
            </a:graphic>
          </wp:inline>
        </w:drawing>
      </w: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p>
    <w:p w:rsidR="003B7732" w:rsidRDefault="003B7732" w:rsidP="00225234">
      <w:pPr>
        <w:pStyle w:val="normal0"/>
        <w:jc w:val="center"/>
        <w:rPr>
          <w:b/>
          <w:sz w:val="96"/>
          <w:szCs w:val="96"/>
        </w:rPr>
      </w:pPr>
    </w:p>
    <w:p w:rsidR="003B7732" w:rsidRDefault="003B7732" w:rsidP="00225234">
      <w:pPr>
        <w:pStyle w:val="normal0"/>
        <w:jc w:val="center"/>
        <w:rPr>
          <w:rFonts w:ascii="Arial" w:eastAsia="Times New Roman" w:hAnsi="Arial" w:cs="Arial"/>
          <w:b/>
          <w:bCs/>
          <w:sz w:val="24"/>
          <w:szCs w:val="24"/>
          <w:lang w:eastAsia="es-ES"/>
        </w:rPr>
      </w:pPr>
    </w:p>
    <w:p w:rsidR="003B7732" w:rsidRDefault="003B7732" w:rsidP="00225234">
      <w:pPr>
        <w:pStyle w:val="normal0"/>
        <w:jc w:val="center"/>
        <w:rPr>
          <w:rFonts w:ascii="Arial" w:eastAsia="Times New Roman" w:hAnsi="Arial" w:cs="Arial"/>
          <w:b/>
          <w:bCs/>
          <w:sz w:val="24"/>
          <w:szCs w:val="24"/>
          <w:lang w:eastAsia="es-ES"/>
        </w:rPr>
      </w:pPr>
    </w:p>
    <w:p w:rsidR="003B7732" w:rsidRDefault="003B7732" w:rsidP="00225234">
      <w:pPr>
        <w:pStyle w:val="normal0"/>
        <w:jc w:val="center"/>
        <w:rPr>
          <w:rFonts w:ascii="Arial" w:eastAsia="Times New Roman" w:hAnsi="Arial" w:cs="Arial"/>
          <w:b/>
          <w:bCs/>
          <w:sz w:val="24"/>
          <w:szCs w:val="24"/>
          <w:lang w:eastAsia="es-ES"/>
        </w:rPr>
      </w:pPr>
    </w:p>
    <w:p w:rsidR="003B7732" w:rsidRDefault="003B7732" w:rsidP="00225234">
      <w:pPr>
        <w:pStyle w:val="normal0"/>
        <w:jc w:val="center"/>
        <w:rPr>
          <w:rFonts w:ascii="Arial" w:eastAsia="Times New Roman" w:hAnsi="Arial" w:cs="Arial"/>
          <w:b/>
          <w:bCs/>
          <w:sz w:val="24"/>
          <w:szCs w:val="24"/>
          <w:lang w:eastAsia="es-ES"/>
        </w:rPr>
      </w:pPr>
    </w:p>
    <w:p w:rsidR="003B7732" w:rsidRDefault="003B7732" w:rsidP="00225234">
      <w:pPr>
        <w:pStyle w:val="normal0"/>
        <w:jc w:val="center"/>
        <w:rPr>
          <w:rFonts w:ascii="Arial" w:eastAsia="Times New Roman" w:hAnsi="Arial" w:cs="Arial"/>
          <w:b/>
          <w:bCs/>
          <w:sz w:val="24"/>
          <w:szCs w:val="24"/>
          <w:lang w:eastAsia="es-ES"/>
        </w:rPr>
      </w:pPr>
    </w:p>
    <w:p w:rsidR="003B7732" w:rsidRDefault="003B7732" w:rsidP="003B7732">
      <w:pPr>
        <w:pStyle w:val="normal0"/>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lastRenderedPageBreak/>
        <w:t>SERVICIOS SOCIALES Y SANITARIOS</w:t>
      </w:r>
    </w:p>
    <w:p w:rsidR="003B7732" w:rsidRDefault="003B7732" w:rsidP="003B7732">
      <w:pPr>
        <w:pStyle w:val="normal0"/>
        <w:rPr>
          <w:b/>
          <w:sz w:val="96"/>
          <w:szCs w:val="96"/>
        </w:rPr>
      </w:pPr>
    </w:p>
    <w:p w:rsidR="00E06DD1" w:rsidRDefault="00E06DD1" w:rsidP="003B7732">
      <w:pPr>
        <w:pStyle w:val="normal0"/>
        <w:rPr>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3B7732" w:rsidRPr="003B7732" w:rsidTr="00E06DD1">
        <w:trPr>
          <w:trHeight w:val="945"/>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3B7732" w:rsidRPr="003B7732" w:rsidRDefault="00E06DD1"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3B7732" w:rsidRPr="003B7732" w:rsidRDefault="00E06DD1"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3B7732" w:rsidRPr="003B7732" w:rsidRDefault="00E06DD1" w:rsidP="003B7732">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E06DD1" w:rsidRPr="003B7732" w:rsidTr="00E06DD1">
        <w:trPr>
          <w:trHeight w:val="945"/>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HAY ALGUN CENTRO DE SALUD MUNICIPAL CERCA DE SU CASA</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2,1</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5,6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23,6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50,7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18</w:t>
            </w:r>
          </w:p>
        </w:tc>
      </w:tr>
      <w:tr w:rsidR="00E06DD1" w:rsidRPr="003B7732" w:rsidTr="00E06DD1">
        <w:trPr>
          <w:trHeight w:val="63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UTILIZA LOS SERVICIOS DE ALGUN CENTRO DE SALUD</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9,8</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15,4</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31,2</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29,5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14</w:t>
            </w:r>
          </w:p>
        </w:tc>
      </w:tr>
      <w:tr w:rsidR="00E06DD1" w:rsidRPr="003B7732" w:rsidTr="00E06DD1">
        <w:trPr>
          <w:trHeight w:val="63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LA ATENCION ES ADECUADA</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7,7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25,5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45,9</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15,8</w:t>
            </w:r>
          </w:p>
        </w:tc>
      </w:tr>
      <w:tr w:rsidR="00E06DD1" w:rsidRPr="003B7732" w:rsidTr="00E06DD1">
        <w:trPr>
          <w:trHeight w:val="945"/>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CONOCE LOS CONSULTORIOS EXTERNOS DE GERIATRIA DEL GERIATRICO MUNICIPAL</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46,5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19</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17,6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12,7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4,2</w:t>
            </w:r>
          </w:p>
        </w:tc>
      </w:tr>
      <w:tr w:rsidR="00E06DD1" w:rsidRPr="003B7732" w:rsidTr="00E06DD1">
        <w:trPr>
          <w:trHeight w:val="63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LOS UTILIZA</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57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15,5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12,3</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12,3</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2,9</w:t>
            </w:r>
          </w:p>
        </w:tc>
      </w:tr>
      <w:tr w:rsidR="00E06DD1" w:rsidRPr="003B7732" w:rsidTr="00E06DD1">
        <w:trPr>
          <w:trHeight w:val="63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LA ATENCION ES ADECUADA (GERIATRICO)</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30,8</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7,7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24,3</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30,8</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6,5</w:t>
            </w:r>
          </w:p>
        </w:tc>
      </w:tr>
      <w:tr w:rsidR="00E06DD1" w:rsidRPr="003B7732" w:rsidTr="00E06DD1">
        <w:trPr>
          <w:trHeight w:val="945"/>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EL HTAL HOUSSAY LE BRINDO ALGUN SERVICIO EN LOS ULTIMOS 5 AÑOS</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15,1</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10,9</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23,6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26,1</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24,3</w:t>
            </w:r>
          </w:p>
        </w:tc>
      </w:tr>
      <w:tr w:rsidR="00E06DD1" w:rsidRPr="003B7732" w:rsidTr="00E06DD1">
        <w:trPr>
          <w:trHeight w:val="63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LA ATENCION ES ADECUADA (HOUSSAY)</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9</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11,2</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20,2</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33,3</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26,2</w:t>
            </w:r>
          </w:p>
        </w:tc>
      </w:tr>
      <w:tr w:rsidR="00E06DD1" w:rsidRPr="003B7732" w:rsidTr="00E06DD1">
        <w:trPr>
          <w:trHeight w:val="63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CONOCE LAS PRESTACIONES QUE BRINDA SU OOSS</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5,5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17,5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32,5</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26,6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17,9</w:t>
            </w:r>
          </w:p>
        </w:tc>
      </w:tr>
      <w:tr w:rsidR="00E06DD1" w:rsidRPr="003B7732" w:rsidTr="00E06DD1">
        <w:trPr>
          <w:trHeight w:val="630"/>
        </w:trPr>
        <w:tc>
          <w:tcPr>
            <w:tcW w:w="0" w:type="auto"/>
            <w:shd w:val="clear" w:color="auto" w:fill="auto"/>
            <w:vAlign w:val="center"/>
            <w:hideMark/>
          </w:tcPr>
          <w:p w:rsidR="003B7732" w:rsidRPr="003B7732" w:rsidRDefault="003B7732" w:rsidP="003B7732">
            <w:pPr>
              <w:jc w:val="center"/>
              <w:rPr>
                <w:rFonts w:ascii="Arial" w:eastAsia="Times New Roman" w:hAnsi="Arial" w:cs="Arial"/>
                <w:b/>
                <w:bCs/>
                <w:sz w:val="24"/>
                <w:szCs w:val="24"/>
                <w:lang w:eastAsia="es-ES"/>
              </w:rPr>
            </w:pPr>
            <w:r w:rsidRPr="003B7732">
              <w:rPr>
                <w:rFonts w:ascii="Arial" w:eastAsia="Times New Roman" w:hAnsi="Arial" w:cs="Arial"/>
                <w:b/>
                <w:bCs/>
                <w:sz w:val="24"/>
                <w:szCs w:val="24"/>
                <w:lang w:eastAsia="es-ES"/>
              </w:rPr>
              <w:t>LAS COSIDERA ADECUADAS</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6,8</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19,6</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32,1</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25,7</w:t>
            </w:r>
          </w:p>
        </w:tc>
        <w:tc>
          <w:tcPr>
            <w:tcW w:w="0" w:type="auto"/>
            <w:shd w:val="clear" w:color="auto" w:fill="auto"/>
            <w:vAlign w:val="center"/>
            <w:hideMark/>
          </w:tcPr>
          <w:p w:rsidR="003B7732" w:rsidRPr="003B7732" w:rsidRDefault="003B7732" w:rsidP="003B7732">
            <w:pPr>
              <w:jc w:val="center"/>
              <w:rPr>
                <w:rFonts w:ascii="Arial" w:eastAsia="Times New Roman" w:hAnsi="Arial" w:cs="Arial"/>
                <w:sz w:val="24"/>
                <w:szCs w:val="24"/>
                <w:lang w:eastAsia="es-ES"/>
              </w:rPr>
            </w:pPr>
            <w:r w:rsidRPr="003B7732">
              <w:rPr>
                <w:rFonts w:ascii="Arial" w:eastAsia="Times New Roman" w:hAnsi="Arial" w:cs="Arial"/>
                <w:sz w:val="24"/>
                <w:szCs w:val="24"/>
                <w:lang w:eastAsia="es-ES"/>
              </w:rPr>
              <w:t>15,8</w:t>
            </w:r>
          </w:p>
        </w:tc>
      </w:tr>
    </w:tbl>
    <w:p w:rsidR="003B7732" w:rsidRDefault="003B7732" w:rsidP="00225234">
      <w:pPr>
        <w:pStyle w:val="normal0"/>
        <w:jc w:val="center"/>
        <w:rPr>
          <w:b/>
          <w:sz w:val="96"/>
          <w:szCs w:val="96"/>
        </w:rPr>
      </w:pPr>
    </w:p>
    <w:p w:rsidR="000A38E4" w:rsidRDefault="000A38E4" w:rsidP="00225234">
      <w:pPr>
        <w:pStyle w:val="normal0"/>
        <w:jc w:val="center"/>
        <w:rPr>
          <w:b/>
          <w:sz w:val="96"/>
          <w:szCs w:val="96"/>
        </w:rPr>
      </w:pPr>
    </w:p>
    <w:p w:rsidR="000A38E4" w:rsidRDefault="00E06DD1" w:rsidP="00225234">
      <w:pPr>
        <w:pStyle w:val="normal0"/>
        <w:jc w:val="center"/>
        <w:rPr>
          <w:b/>
          <w:sz w:val="96"/>
          <w:szCs w:val="96"/>
        </w:rPr>
      </w:pPr>
      <w:r w:rsidRPr="00E06DD1">
        <w:rPr>
          <w:b/>
          <w:noProof/>
          <w:sz w:val="96"/>
          <w:szCs w:val="96"/>
          <w:lang w:eastAsia="es-ES"/>
        </w:rPr>
        <w:lastRenderedPageBreak/>
        <w:drawing>
          <wp:inline distT="0" distB="0" distL="0" distR="0">
            <wp:extent cx="4686300" cy="3532364"/>
            <wp:effectExtent l="19050" t="0" r="0" b="0"/>
            <wp:docPr id="119"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1291" cy="3536126"/>
                    </a:xfrm>
                    <a:prstGeom prst="rect">
                      <a:avLst/>
                    </a:prstGeom>
                    <a:noFill/>
                    <a:ln>
                      <a:noFill/>
                    </a:ln>
                  </pic:spPr>
                </pic:pic>
              </a:graphicData>
            </a:graphic>
          </wp:inline>
        </w:drawing>
      </w:r>
    </w:p>
    <w:p w:rsidR="00E06DD1" w:rsidRDefault="00E06DD1" w:rsidP="00225234">
      <w:pPr>
        <w:pStyle w:val="normal0"/>
        <w:jc w:val="center"/>
        <w:rPr>
          <w:b/>
          <w:sz w:val="96"/>
          <w:szCs w:val="96"/>
        </w:rPr>
      </w:pPr>
    </w:p>
    <w:p w:rsidR="00E06DD1" w:rsidRDefault="00E06DD1" w:rsidP="00225234">
      <w:pPr>
        <w:pStyle w:val="normal0"/>
        <w:jc w:val="center"/>
        <w:rPr>
          <w:b/>
          <w:sz w:val="96"/>
          <w:szCs w:val="96"/>
        </w:rPr>
      </w:pPr>
      <w:r w:rsidRPr="00E06DD1">
        <w:rPr>
          <w:b/>
          <w:noProof/>
          <w:sz w:val="96"/>
          <w:szCs w:val="96"/>
          <w:lang w:eastAsia="es-ES"/>
        </w:rPr>
        <w:drawing>
          <wp:inline distT="0" distB="0" distL="0" distR="0">
            <wp:extent cx="4657725" cy="3484758"/>
            <wp:effectExtent l="19050" t="0" r="9525" b="0"/>
            <wp:docPr id="120"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488469"/>
                    </a:xfrm>
                    <a:prstGeom prst="rect">
                      <a:avLst/>
                    </a:prstGeom>
                    <a:noFill/>
                    <a:ln>
                      <a:noFill/>
                    </a:ln>
                  </pic:spPr>
                </pic:pic>
              </a:graphicData>
            </a:graphic>
          </wp:inline>
        </w:drawing>
      </w:r>
    </w:p>
    <w:p w:rsidR="000A38E4" w:rsidRDefault="000A38E4" w:rsidP="00225234">
      <w:pPr>
        <w:pStyle w:val="normal0"/>
        <w:jc w:val="center"/>
        <w:rPr>
          <w:b/>
          <w:sz w:val="96"/>
          <w:szCs w:val="96"/>
        </w:rPr>
      </w:pPr>
    </w:p>
    <w:p w:rsidR="000A38E4" w:rsidRDefault="006F0882" w:rsidP="00225234">
      <w:pPr>
        <w:pStyle w:val="normal0"/>
        <w:jc w:val="center"/>
        <w:rPr>
          <w:b/>
          <w:sz w:val="96"/>
          <w:szCs w:val="96"/>
        </w:rPr>
      </w:pPr>
      <w:r w:rsidRPr="006F0882">
        <w:rPr>
          <w:b/>
          <w:noProof/>
          <w:sz w:val="96"/>
          <w:szCs w:val="96"/>
          <w:lang w:eastAsia="es-ES"/>
        </w:rPr>
        <w:lastRenderedPageBreak/>
        <w:drawing>
          <wp:inline distT="0" distB="0" distL="0" distR="0">
            <wp:extent cx="4657725" cy="3503801"/>
            <wp:effectExtent l="19050" t="0" r="9525" b="0"/>
            <wp:docPr id="12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507532"/>
                    </a:xfrm>
                    <a:prstGeom prst="rect">
                      <a:avLst/>
                    </a:prstGeom>
                    <a:noFill/>
                    <a:ln>
                      <a:noFill/>
                    </a:ln>
                  </pic:spPr>
                </pic:pic>
              </a:graphicData>
            </a:graphic>
          </wp:inline>
        </w:drawing>
      </w:r>
    </w:p>
    <w:p w:rsidR="006F0882" w:rsidRDefault="006F0882" w:rsidP="00225234">
      <w:pPr>
        <w:pStyle w:val="normal0"/>
        <w:jc w:val="center"/>
        <w:rPr>
          <w:b/>
          <w:sz w:val="96"/>
          <w:szCs w:val="96"/>
        </w:rPr>
      </w:pPr>
    </w:p>
    <w:p w:rsidR="006F0882" w:rsidRDefault="006F0882" w:rsidP="00225234">
      <w:pPr>
        <w:pStyle w:val="normal0"/>
        <w:jc w:val="center"/>
        <w:rPr>
          <w:b/>
          <w:sz w:val="96"/>
          <w:szCs w:val="96"/>
        </w:rPr>
      </w:pPr>
      <w:r w:rsidRPr="006F0882">
        <w:rPr>
          <w:b/>
          <w:noProof/>
          <w:sz w:val="96"/>
          <w:szCs w:val="96"/>
          <w:lang w:eastAsia="es-ES"/>
        </w:rPr>
        <w:drawing>
          <wp:inline distT="0" distB="0" distL="0" distR="0">
            <wp:extent cx="4648200" cy="3562350"/>
            <wp:effectExtent l="19050" t="0" r="0" b="0"/>
            <wp:docPr id="122"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566144"/>
                    </a:xfrm>
                    <a:prstGeom prst="rect">
                      <a:avLst/>
                    </a:prstGeom>
                    <a:noFill/>
                    <a:ln>
                      <a:noFill/>
                    </a:ln>
                  </pic:spPr>
                </pic:pic>
              </a:graphicData>
            </a:graphic>
          </wp:inline>
        </w:drawing>
      </w:r>
    </w:p>
    <w:p w:rsidR="00E06DD1" w:rsidRDefault="00E06DD1" w:rsidP="00225234">
      <w:pPr>
        <w:pStyle w:val="normal0"/>
        <w:jc w:val="center"/>
        <w:rPr>
          <w:b/>
          <w:sz w:val="96"/>
          <w:szCs w:val="96"/>
        </w:rPr>
      </w:pPr>
    </w:p>
    <w:p w:rsidR="00E06DD1" w:rsidRDefault="006F0882" w:rsidP="00225234">
      <w:pPr>
        <w:pStyle w:val="normal0"/>
        <w:jc w:val="center"/>
        <w:rPr>
          <w:b/>
          <w:sz w:val="96"/>
          <w:szCs w:val="96"/>
        </w:rPr>
      </w:pPr>
      <w:r w:rsidRPr="006F0882">
        <w:rPr>
          <w:b/>
          <w:noProof/>
          <w:sz w:val="96"/>
          <w:szCs w:val="96"/>
          <w:lang w:eastAsia="es-ES"/>
        </w:rPr>
        <w:lastRenderedPageBreak/>
        <w:drawing>
          <wp:inline distT="0" distB="0" distL="0" distR="0">
            <wp:extent cx="4648200" cy="3551407"/>
            <wp:effectExtent l="19050" t="0" r="0" b="0"/>
            <wp:docPr id="123"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555189"/>
                    </a:xfrm>
                    <a:prstGeom prst="rect">
                      <a:avLst/>
                    </a:prstGeom>
                    <a:noFill/>
                    <a:ln>
                      <a:noFill/>
                    </a:ln>
                  </pic:spPr>
                </pic:pic>
              </a:graphicData>
            </a:graphic>
          </wp:inline>
        </w:drawing>
      </w:r>
    </w:p>
    <w:p w:rsidR="006F0882" w:rsidRDefault="006F0882" w:rsidP="00225234">
      <w:pPr>
        <w:pStyle w:val="normal0"/>
        <w:jc w:val="center"/>
        <w:rPr>
          <w:b/>
          <w:sz w:val="96"/>
          <w:szCs w:val="96"/>
        </w:rPr>
      </w:pPr>
    </w:p>
    <w:p w:rsidR="006F0882" w:rsidRDefault="006F0882" w:rsidP="00225234">
      <w:pPr>
        <w:pStyle w:val="normal0"/>
        <w:jc w:val="center"/>
        <w:rPr>
          <w:b/>
          <w:sz w:val="96"/>
          <w:szCs w:val="96"/>
        </w:rPr>
      </w:pPr>
      <w:r w:rsidRPr="006F0882">
        <w:rPr>
          <w:b/>
          <w:noProof/>
          <w:sz w:val="96"/>
          <w:szCs w:val="96"/>
          <w:lang w:eastAsia="es-ES"/>
        </w:rPr>
        <w:drawing>
          <wp:inline distT="0" distB="0" distL="0" distR="0">
            <wp:extent cx="4648200" cy="3503801"/>
            <wp:effectExtent l="19050" t="0" r="0" b="0"/>
            <wp:docPr id="124"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150" cy="3507532"/>
                    </a:xfrm>
                    <a:prstGeom prst="rect">
                      <a:avLst/>
                    </a:prstGeom>
                    <a:noFill/>
                    <a:ln>
                      <a:noFill/>
                    </a:ln>
                  </pic:spPr>
                </pic:pic>
              </a:graphicData>
            </a:graphic>
          </wp:inline>
        </w:drawing>
      </w:r>
    </w:p>
    <w:p w:rsidR="00E06DD1" w:rsidRDefault="00E06DD1" w:rsidP="00225234">
      <w:pPr>
        <w:pStyle w:val="normal0"/>
        <w:jc w:val="center"/>
        <w:rPr>
          <w:b/>
          <w:sz w:val="96"/>
          <w:szCs w:val="96"/>
        </w:rPr>
      </w:pPr>
    </w:p>
    <w:p w:rsidR="00E06DD1" w:rsidRDefault="006F0882" w:rsidP="00225234">
      <w:pPr>
        <w:pStyle w:val="normal0"/>
        <w:jc w:val="center"/>
        <w:rPr>
          <w:b/>
          <w:sz w:val="96"/>
          <w:szCs w:val="96"/>
        </w:rPr>
      </w:pPr>
      <w:r w:rsidRPr="006F0882">
        <w:rPr>
          <w:b/>
          <w:noProof/>
          <w:sz w:val="96"/>
          <w:szCs w:val="96"/>
          <w:lang w:eastAsia="es-ES"/>
        </w:rPr>
        <w:lastRenderedPageBreak/>
        <w:drawing>
          <wp:inline distT="0" distB="0" distL="0" distR="0">
            <wp:extent cx="4572000" cy="3522844"/>
            <wp:effectExtent l="19050" t="0" r="0" b="0"/>
            <wp:docPr id="125"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6868" cy="3526595"/>
                    </a:xfrm>
                    <a:prstGeom prst="rect">
                      <a:avLst/>
                    </a:prstGeom>
                    <a:noFill/>
                    <a:ln>
                      <a:noFill/>
                    </a:ln>
                  </pic:spPr>
                </pic:pic>
              </a:graphicData>
            </a:graphic>
          </wp:inline>
        </w:drawing>
      </w:r>
    </w:p>
    <w:p w:rsidR="006F0882" w:rsidRDefault="006F0882" w:rsidP="00225234">
      <w:pPr>
        <w:pStyle w:val="normal0"/>
        <w:jc w:val="center"/>
        <w:rPr>
          <w:b/>
          <w:sz w:val="96"/>
          <w:szCs w:val="96"/>
        </w:rPr>
      </w:pPr>
    </w:p>
    <w:p w:rsidR="006F0882" w:rsidRDefault="006F0882" w:rsidP="00225234">
      <w:pPr>
        <w:pStyle w:val="normal0"/>
        <w:jc w:val="center"/>
        <w:rPr>
          <w:b/>
          <w:sz w:val="96"/>
          <w:szCs w:val="96"/>
        </w:rPr>
      </w:pPr>
      <w:r w:rsidRPr="006F0882">
        <w:rPr>
          <w:b/>
          <w:noProof/>
          <w:sz w:val="96"/>
          <w:szCs w:val="96"/>
          <w:lang w:eastAsia="es-ES"/>
        </w:rPr>
        <w:drawing>
          <wp:inline distT="0" distB="0" distL="0" distR="0">
            <wp:extent cx="4629150" cy="3513321"/>
            <wp:effectExtent l="19050" t="0" r="0" b="0"/>
            <wp:docPr id="126"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4080" cy="3517063"/>
                    </a:xfrm>
                    <a:prstGeom prst="rect">
                      <a:avLst/>
                    </a:prstGeom>
                    <a:noFill/>
                    <a:ln>
                      <a:noFill/>
                    </a:ln>
                  </pic:spPr>
                </pic:pic>
              </a:graphicData>
            </a:graphic>
          </wp:inline>
        </w:drawing>
      </w:r>
    </w:p>
    <w:p w:rsidR="00E06DD1" w:rsidRDefault="00E06DD1" w:rsidP="00225234">
      <w:pPr>
        <w:pStyle w:val="normal0"/>
        <w:jc w:val="center"/>
        <w:rPr>
          <w:b/>
          <w:sz w:val="96"/>
          <w:szCs w:val="96"/>
        </w:rPr>
      </w:pPr>
    </w:p>
    <w:p w:rsidR="00E06DD1" w:rsidRDefault="006F0882" w:rsidP="00225234">
      <w:pPr>
        <w:pStyle w:val="normal0"/>
        <w:jc w:val="center"/>
        <w:rPr>
          <w:b/>
          <w:sz w:val="96"/>
          <w:szCs w:val="96"/>
        </w:rPr>
      </w:pPr>
      <w:r w:rsidRPr="006F0882">
        <w:rPr>
          <w:b/>
          <w:noProof/>
          <w:sz w:val="96"/>
          <w:szCs w:val="96"/>
          <w:lang w:eastAsia="es-ES"/>
        </w:rPr>
        <w:lastRenderedPageBreak/>
        <w:drawing>
          <wp:inline distT="0" distB="0" distL="0" distR="0">
            <wp:extent cx="4629150" cy="3532364"/>
            <wp:effectExtent l="19050" t="0" r="0" b="0"/>
            <wp:docPr id="129"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4080" cy="3536126"/>
                    </a:xfrm>
                    <a:prstGeom prst="rect">
                      <a:avLst/>
                    </a:prstGeom>
                    <a:noFill/>
                    <a:ln>
                      <a:noFill/>
                    </a:ln>
                  </pic:spPr>
                </pic:pic>
              </a:graphicData>
            </a:graphic>
          </wp:inline>
        </w:drawing>
      </w:r>
    </w:p>
    <w:p w:rsidR="006F0882" w:rsidRDefault="006F0882" w:rsidP="00225234">
      <w:pPr>
        <w:pStyle w:val="normal0"/>
        <w:jc w:val="center"/>
        <w:rPr>
          <w:b/>
          <w:sz w:val="96"/>
          <w:szCs w:val="96"/>
        </w:rPr>
      </w:pPr>
    </w:p>
    <w:p w:rsidR="006F0882" w:rsidRDefault="006F0882" w:rsidP="00225234">
      <w:pPr>
        <w:pStyle w:val="normal0"/>
        <w:jc w:val="center"/>
        <w:rPr>
          <w:b/>
          <w:sz w:val="96"/>
          <w:szCs w:val="96"/>
        </w:rPr>
      </w:pPr>
    </w:p>
    <w:p w:rsidR="006F0882" w:rsidRDefault="006F0882" w:rsidP="00225234">
      <w:pPr>
        <w:pStyle w:val="normal0"/>
        <w:jc w:val="center"/>
        <w:rPr>
          <w:b/>
          <w:sz w:val="96"/>
          <w:szCs w:val="96"/>
        </w:rPr>
      </w:pPr>
      <w:r w:rsidRPr="006F0882">
        <w:rPr>
          <w:b/>
          <w:noProof/>
          <w:sz w:val="96"/>
          <w:szCs w:val="96"/>
          <w:lang w:eastAsia="es-ES"/>
        </w:rPr>
        <w:drawing>
          <wp:inline distT="0" distB="0" distL="0" distR="0">
            <wp:extent cx="4657725" cy="3551407"/>
            <wp:effectExtent l="19050" t="0" r="9525" b="0"/>
            <wp:docPr id="130"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555189"/>
                    </a:xfrm>
                    <a:prstGeom prst="rect">
                      <a:avLst/>
                    </a:prstGeom>
                    <a:noFill/>
                    <a:ln>
                      <a:noFill/>
                    </a:ln>
                  </pic:spPr>
                </pic:pic>
              </a:graphicData>
            </a:graphic>
          </wp:inline>
        </w:drawing>
      </w:r>
    </w:p>
    <w:p w:rsidR="00EF6A5E" w:rsidRDefault="00EF6A5E" w:rsidP="006F0882">
      <w:pPr>
        <w:pStyle w:val="normal0"/>
        <w:rPr>
          <w:b/>
          <w:sz w:val="96"/>
          <w:szCs w:val="96"/>
        </w:rPr>
      </w:pPr>
    </w:p>
    <w:p w:rsidR="006F0882" w:rsidRPr="006F0882" w:rsidRDefault="006F0882" w:rsidP="006F0882">
      <w:pPr>
        <w:pStyle w:val="normal0"/>
        <w:rPr>
          <w:rFonts w:asciiTheme="majorHAnsi" w:hAnsiTheme="majorHAnsi" w:cstheme="majorHAnsi"/>
          <w:b/>
          <w:sz w:val="96"/>
          <w:szCs w:val="96"/>
        </w:rPr>
      </w:pPr>
      <w:r w:rsidRPr="006F0882">
        <w:rPr>
          <w:rFonts w:asciiTheme="majorHAnsi" w:eastAsia="Times New Roman" w:hAnsiTheme="majorHAnsi" w:cstheme="majorHAnsi"/>
          <w:b/>
          <w:bCs/>
          <w:sz w:val="24"/>
          <w:szCs w:val="24"/>
          <w:lang w:eastAsia="es-ES"/>
        </w:rPr>
        <w:t>VIVIENDA</w:t>
      </w:r>
    </w:p>
    <w:p w:rsidR="006F0882" w:rsidRDefault="006F0882" w:rsidP="00225234">
      <w:pPr>
        <w:pStyle w:val="normal0"/>
        <w:jc w:val="center"/>
        <w:rPr>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6F0882" w:rsidRPr="006F0882" w:rsidTr="006F0882">
        <w:trPr>
          <w:trHeight w:val="1260"/>
        </w:trPr>
        <w:tc>
          <w:tcPr>
            <w:tcW w:w="0" w:type="auto"/>
            <w:shd w:val="clear" w:color="auto" w:fill="auto"/>
            <w:vAlign w:val="center"/>
            <w:hideMark/>
          </w:tcPr>
          <w:p w:rsidR="006F0882" w:rsidRPr="006F0882" w:rsidRDefault="006F0882" w:rsidP="006F0882">
            <w:pPr>
              <w:jc w:val="center"/>
              <w:rPr>
                <w:rFonts w:ascii="Arial" w:eastAsia="Times New Roman" w:hAnsi="Arial" w:cs="Arial"/>
                <w:b/>
                <w:bCs/>
                <w:sz w:val="24"/>
                <w:szCs w:val="24"/>
                <w:lang w:eastAsia="es-ES"/>
              </w:rPr>
            </w:pP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NADA</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6F0882" w:rsidRPr="006F0882" w:rsidTr="006F0882">
        <w:trPr>
          <w:trHeight w:val="1260"/>
        </w:trPr>
        <w:tc>
          <w:tcPr>
            <w:tcW w:w="0" w:type="auto"/>
            <w:shd w:val="clear" w:color="auto" w:fill="auto"/>
            <w:vAlign w:val="center"/>
            <w:hideMark/>
          </w:tcPr>
          <w:p w:rsidR="006F0882" w:rsidRPr="006F0882" w:rsidRDefault="006F0882" w:rsidP="006F0882">
            <w:pPr>
              <w:jc w:val="center"/>
              <w:rPr>
                <w:rFonts w:ascii="Arial" w:eastAsia="Times New Roman" w:hAnsi="Arial" w:cs="Arial"/>
                <w:b/>
                <w:bCs/>
                <w:sz w:val="24"/>
                <w:szCs w:val="24"/>
                <w:lang w:eastAsia="es-ES"/>
              </w:rPr>
            </w:pPr>
            <w:r w:rsidRPr="006F0882">
              <w:rPr>
                <w:rFonts w:ascii="Arial" w:eastAsia="Times New Roman" w:hAnsi="Arial" w:cs="Arial"/>
                <w:b/>
                <w:bCs/>
                <w:sz w:val="24"/>
                <w:szCs w:val="24"/>
                <w:lang w:eastAsia="es-ES"/>
              </w:rPr>
              <w:t>CREE QUE NECESITARA HACER MODIFICACIONES EN SU VIVIENDA QUE LE PERMITAN PERMANECER ALLI A MEDIDA QUE ENVEJECE</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12,2</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25,9</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22,3</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22,3</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17,3</w:t>
            </w:r>
          </w:p>
        </w:tc>
      </w:tr>
    </w:tbl>
    <w:p w:rsidR="00E06DD1" w:rsidRDefault="00E06DD1" w:rsidP="00225234">
      <w:pPr>
        <w:pStyle w:val="normal0"/>
        <w:jc w:val="center"/>
        <w:rPr>
          <w:b/>
          <w:sz w:val="96"/>
          <w:szCs w:val="96"/>
        </w:rPr>
      </w:pPr>
    </w:p>
    <w:p w:rsidR="00E06DD1" w:rsidRDefault="00E06DD1" w:rsidP="00225234">
      <w:pPr>
        <w:pStyle w:val="normal0"/>
        <w:jc w:val="center"/>
        <w:rPr>
          <w:b/>
          <w:sz w:val="96"/>
          <w:szCs w:val="96"/>
        </w:rPr>
      </w:pPr>
    </w:p>
    <w:p w:rsidR="00E06DD1" w:rsidRDefault="006F0882" w:rsidP="00225234">
      <w:pPr>
        <w:pStyle w:val="normal0"/>
        <w:jc w:val="center"/>
        <w:rPr>
          <w:b/>
          <w:sz w:val="96"/>
          <w:szCs w:val="96"/>
        </w:rPr>
      </w:pPr>
      <w:r w:rsidRPr="006F0882">
        <w:rPr>
          <w:b/>
          <w:noProof/>
          <w:sz w:val="96"/>
          <w:szCs w:val="96"/>
          <w:lang w:eastAsia="es-ES"/>
        </w:rPr>
        <w:drawing>
          <wp:inline distT="0" distB="0" distL="0" distR="0">
            <wp:extent cx="4657725" cy="3589491"/>
            <wp:effectExtent l="19050" t="0" r="0" b="0"/>
            <wp:docPr id="131"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685" cy="3593314"/>
                    </a:xfrm>
                    <a:prstGeom prst="rect">
                      <a:avLst/>
                    </a:prstGeom>
                    <a:noFill/>
                    <a:ln>
                      <a:noFill/>
                    </a:ln>
                  </pic:spPr>
                </pic:pic>
              </a:graphicData>
            </a:graphic>
          </wp:inline>
        </w:drawing>
      </w:r>
    </w:p>
    <w:p w:rsidR="006F0882" w:rsidRDefault="006F0882" w:rsidP="00225234">
      <w:pPr>
        <w:pStyle w:val="normal0"/>
        <w:jc w:val="center"/>
        <w:rPr>
          <w:rFonts w:ascii="Arial" w:eastAsia="Times New Roman" w:hAnsi="Arial" w:cs="Arial"/>
          <w:b/>
          <w:bCs/>
          <w:sz w:val="24"/>
          <w:szCs w:val="24"/>
          <w:lang w:eastAsia="es-ES"/>
        </w:rPr>
      </w:pPr>
    </w:p>
    <w:p w:rsidR="006F0882" w:rsidRDefault="006F0882" w:rsidP="00225234">
      <w:pPr>
        <w:pStyle w:val="normal0"/>
        <w:jc w:val="center"/>
        <w:rPr>
          <w:rFonts w:ascii="Arial" w:eastAsia="Times New Roman" w:hAnsi="Arial" w:cs="Arial"/>
          <w:b/>
          <w:bCs/>
          <w:sz w:val="24"/>
          <w:szCs w:val="24"/>
          <w:lang w:eastAsia="es-ES"/>
        </w:rPr>
      </w:pPr>
    </w:p>
    <w:p w:rsidR="006F0882" w:rsidRDefault="006F0882" w:rsidP="00225234">
      <w:pPr>
        <w:pStyle w:val="normal0"/>
        <w:jc w:val="center"/>
        <w:rPr>
          <w:rFonts w:ascii="Arial" w:eastAsia="Times New Roman" w:hAnsi="Arial" w:cs="Arial"/>
          <w:b/>
          <w:bCs/>
          <w:sz w:val="24"/>
          <w:szCs w:val="24"/>
          <w:lang w:eastAsia="es-ES"/>
        </w:rPr>
      </w:pPr>
    </w:p>
    <w:p w:rsidR="00E06DD1" w:rsidRDefault="006F0882" w:rsidP="006F0882">
      <w:pPr>
        <w:pStyle w:val="normal0"/>
        <w:rPr>
          <w:rFonts w:ascii="Arial" w:eastAsia="Times New Roman" w:hAnsi="Arial" w:cs="Arial"/>
          <w:b/>
          <w:bCs/>
          <w:sz w:val="24"/>
          <w:szCs w:val="24"/>
          <w:lang w:eastAsia="es-ES"/>
        </w:rPr>
      </w:pPr>
      <w:r>
        <w:rPr>
          <w:rFonts w:ascii="Arial" w:eastAsia="Times New Roman" w:hAnsi="Arial" w:cs="Arial"/>
          <w:b/>
          <w:bCs/>
          <w:sz w:val="24"/>
          <w:szCs w:val="24"/>
          <w:lang w:eastAsia="es-ES"/>
        </w:rPr>
        <w:t>¿</w:t>
      </w:r>
      <w:r w:rsidRPr="006F0882">
        <w:rPr>
          <w:rFonts w:ascii="Arial" w:eastAsia="Times New Roman" w:hAnsi="Arial" w:cs="Arial"/>
          <w:b/>
          <w:bCs/>
          <w:sz w:val="24"/>
          <w:szCs w:val="24"/>
          <w:lang w:eastAsia="es-ES"/>
        </w:rPr>
        <w:t>QUE TAN IMPORTANTE CREE UD QUE ES CONTAR CON LO SIGUIENTE EN SU COMUNIDAD</w:t>
      </w:r>
      <w:r>
        <w:rPr>
          <w:rFonts w:ascii="Arial" w:eastAsia="Times New Roman" w:hAnsi="Arial" w:cs="Arial"/>
          <w:b/>
          <w:bCs/>
          <w:sz w:val="24"/>
          <w:szCs w:val="24"/>
          <w:lang w:eastAsia="es-ES"/>
        </w:rPr>
        <w:t>?</w:t>
      </w:r>
    </w:p>
    <w:p w:rsidR="006F0882" w:rsidRDefault="006F0882" w:rsidP="006F0882">
      <w:pPr>
        <w:pStyle w:val="normal0"/>
        <w:rPr>
          <w:b/>
          <w:sz w:val="96"/>
          <w:szCs w:val="9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3"/>
        <w:gridCol w:w="807"/>
        <w:gridCol w:w="847"/>
        <w:gridCol w:w="1301"/>
        <w:gridCol w:w="1407"/>
        <w:gridCol w:w="1047"/>
      </w:tblGrid>
      <w:tr w:rsidR="00E72661" w:rsidRPr="006F0882" w:rsidTr="00E72661">
        <w:trPr>
          <w:trHeight w:val="1260"/>
        </w:trPr>
        <w:tc>
          <w:tcPr>
            <w:tcW w:w="0" w:type="auto"/>
            <w:shd w:val="clear" w:color="auto" w:fill="auto"/>
            <w:vAlign w:val="center"/>
            <w:hideMark/>
          </w:tcPr>
          <w:p w:rsidR="00E72661" w:rsidRPr="006F0882" w:rsidRDefault="00E72661" w:rsidP="006F0882">
            <w:pPr>
              <w:rPr>
                <w:rFonts w:ascii="Arial" w:eastAsia="Times New Roman" w:hAnsi="Arial" w:cs="Arial"/>
                <w:b/>
                <w:bCs/>
                <w:sz w:val="24"/>
                <w:szCs w:val="24"/>
                <w:lang w:eastAsia="es-ES"/>
              </w:rPr>
            </w:pPr>
          </w:p>
        </w:tc>
        <w:tc>
          <w:tcPr>
            <w:tcW w:w="0" w:type="auto"/>
            <w:shd w:val="clear" w:color="auto" w:fill="auto"/>
            <w:vAlign w:val="center"/>
            <w:hideMark/>
          </w:tcPr>
          <w:p w:rsidR="00E72661" w:rsidRPr="006F0882" w:rsidRDefault="00E72661"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 xml:space="preserve">NADA </w:t>
            </w:r>
          </w:p>
        </w:tc>
        <w:tc>
          <w:tcPr>
            <w:tcW w:w="0" w:type="auto"/>
            <w:shd w:val="clear" w:color="auto" w:fill="auto"/>
            <w:vAlign w:val="center"/>
            <w:hideMark/>
          </w:tcPr>
          <w:p w:rsidR="00E72661" w:rsidRPr="006F0882" w:rsidRDefault="00E72661"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POCO</w:t>
            </w:r>
          </w:p>
        </w:tc>
        <w:tc>
          <w:tcPr>
            <w:tcW w:w="0" w:type="auto"/>
            <w:shd w:val="clear" w:color="auto" w:fill="auto"/>
            <w:vAlign w:val="center"/>
            <w:hideMark/>
          </w:tcPr>
          <w:p w:rsidR="00E72661" w:rsidRPr="006F0882" w:rsidRDefault="00E72661"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REGULAR</w:t>
            </w:r>
          </w:p>
        </w:tc>
        <w:tc>
          <w:tcPr>
            <w:tcW w:w="0" w:type="auto"/>
            <w:shd w:val="clear" w:color="auto" w:fill="auto"/>
            <w:vAlign w:val="center"/>
            <w:hideMark/>
          </w:tcPr>
          <w:p w:rsidR="00E72661" w:rsidRPr="006F0882" w:rsidRDefault="00E72661"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BASTANTE</w:t>
            </w:r>
          </w:p>
        </w:tc>
        <w:tc>
          <w:tcPr>
            <w:tcW w:w="0" w:type="auto"/>
            <w:shd w:val="clear" w:color="auto" w:fill="auto"/>
            <w:vAlign w:val="center"/>
            <w:hideMark/>
          </w:tcPr>
          <w:p w:rsidR="00E72661" w:rsidRPr="006F0882" w:rsidRDefault="00E72661" w:rsidP="006F0882">
            <w:pPr>
              <w:jc w:val="center"/>
              <w:rPr>
                <w:rFonts w:ascii="Arial" w:eastAsia="Times New Roman" w:hAnsi="Arial" w:cs="Arial"/>
                <w:sz w:val="24"/>
                <w:szCs w:val="24"/>
                <w:lang w:eastAsia="es-ES"/>
              </w:rPr>
            </w:pPr>
            <w:r>
              <w:rPr>
                <w:rFonts w:ascii="Arial" w:eastAsia="Times New Roman" w:hAnsi="Arial" w:cs="Arial"/>
                <w:sz w:val="24"/>
                <w:szCs w:val="24"/>
                <w:lang w:eastAsia="es-ES"/>
              </w:rPr>
              <w:t>MUCHO</w:t>
            </w:r>
          </w:p>
        </w:tc>
      </w:tr>
      <w:tr w:rsidR="00E72661" w:rsidRPr="006F0882" w:rsidTr="00E72661">
        <w:trPr>
          <w:trHeight w:val="1260"/>
        </w:trPr>
        <w:tc>
          <w:tcPr>
            <w:tcW w:w="0" w:type="auto"/>
            <w:shd w:val="clear" w:color="auto" w:fill="auto"/>
            <w:vAlign w:val="center"/>
            <w:hideMark/>
          </w:tcPr>
          <w:p w:rsidR="006F0882" w:rsidRPr="006F0882" w:rsidRDefault="006F0882" w:rsidP="006F0882">
            <w:pPr>
              <w:rPr>
                <w:rFonts w:ascii="Arial" w:eastAsia="Times New Roman" w:hAnsi="Arial" w:cs="Arial"/>
                <w:b/>
                <w:bCs/>
                <w:sz w:val="24"/>
                <w:szCs w:val="24"/>
                <w:lang w:eastAsia="es-ES"/>
              </w:rPr>
            </w:pPr>
            <w:r w:rsidRPr="006F0882">
              <w:rPr>
                <w:rFonts w:ascii="Arial" w:eastAsia="Times New Roman" w:hAnsi="Arial" w:cs="Arial"/>
                <w:b/>
                <w:bCs/>
                <w:sz w:val="24"/>
                <w:szCs w:val="24"/>
                <w:lang w:eastAsia="es-ES"/>
              </w:rPr>
              <w:t xml:space="preserve"> OPORTUNIDAD DE TRABAJO PARA ADULTOS MAYORES</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30,6</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28,8</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12,9</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14</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13,7</w:t>
            </w:r>
          </w:p>
        </w:tc>
      </w:tr>
      <w:tr w:rsidR="00E72661" w:rsidRPr="006F0882" w:rsidTr="00E72661">
        <w:trPr>
          <w:trHeight w:val="1260"/>
        </w:trPr>
        <w:tc>
          <w:tcPr>
            <w:tcW w:w="0" w:type="auto"/>
            <w:shd w:val="clear" w:color="auto" w:fill="auto"/>
            <w:vAlign w:val="center"/>
            <w:hideMark/>
          </w:tcPr>
          <w:p w:rsidR="006F0882" w:rsidRPr="006F0882" w:rsidRDefault="006F0882" w:rsidP="006F0882">
            <w:pPr>
              <w:rPr>
                <w:rFonts w:ascii="Arial" w:eastAsia="Times New Roman" w:hAnsi="Arial" w:cs="Arial"/>
                <w:b/>
                <w:bCs/>
                <w:sz w:val="24"/>
                <w:szCs w:val="24"/>
                <w:lang w:eastAsia="es-ES"/>
              </w:rPr>
            </w:pPr>
            <w:r w:rsidRPr="006F0882">
              <w:rPr>
                <w:rFonts w:ascii="Arial" w:eastAsia="Times New Roman" w:hAnsi="Arial" w:cs="Arial"/>
                <w:b/>
                <w:bCs/>
                <w:sz w:val="24"/>
                <w:szCs w:val="24"/>
                <w:lang w:eastAsia="es-ES"/>
              </w:rPr>
              <w:t>OPORTUNIDADES DE CAPACITACION LABORAL PARA PERSONAS MAYORES</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33,6</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24,5</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12,3</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17</w:t>
            </w:r>
          </w:p>
        </w:tc>
        <w:tc>
          <w:tcPr>
            <w:tcW w:w="0" w:type="auto"/>
            <w:shd w:val="clear" w:color="auto" w:fill="auto"/>
            <w:vAlign w:val="center"/>
            <w:hideMark/>
          </w:tcPr>
          <w:p w:rsidR="006F0882" w:rsidRPr="006F0882" w:rsidRDefault="006F0882" w:rsidP="006F0882">
            <w:pPr>
              <w:jc w:val="center"/>
              <w:rPr>
                <w:rFonts w:ascii="Arial" w:eastAsia="Times New Roman" w:hAnsi="Arial" w:cs="Arial"/>
                <w:sz w:val="24"/>
                <w:szCs w:val="24"/>
                <w:lang w:eastAsia="es-ES"/>
              </w:rPr>
            </w:pPr>
            <w:r w:rsidRPr="006F0882">
              <w:rPr>
                <w:rFonts w:ascii="Arial" w:eastAsia="Times New Roman" w:hAnsi="Arial" w:cs="Arial"/>
                <w:sz w:val="24"/>
                <w:szCs w:val="24"/>
                <w:lang w:eastAsia="es-ES"/>
              </w:rPr>
              <w:t>12,6</w:t>
            </w:r>
          </w:p>
        </w:tc>
      </w:tr>
    </w:tbl>
    <w:p w:rsidR="00E06DD1" w:rsidRDefault="00E06DD1" w:rsidP="00225234">
      <w:pPr>
        <w:pStyle w:val="normal0"/>
        <w:jc w:val="center"/>
        <w:rPr>
          <w:b/>
          <w:sz w:val="96"/>
          <w:szCs w:val="96"/>
        </w:rPr>
      </w:pPr>
    </w:p>
    <w:p w:rsidR="00E06DD1" w:rsidRDefault="006F0882" w:rsidP="00225234">
      <w:pPr>
        <w:pStyle w:val="normal0"/>
        <w:jc w:val="center"/>
        <w:rPr>
          <w:b/>
          <w:sz w:val="96"/>
          <w:szCs w:val="96"/>
        </w:rPr>
      </w:pPr>
      <w:r w:rsidRPr="006F0882">
        <w:rPr>
          <w:b/>
          <w:noProof/>
          <w:sz w:val="96"/>
          <w:szCs w:val="96"/>
          <w:lang w:eastAsia="es-ES"/>
        </w:rPr>
        <w:drawing>
          <wp:inline distT="0" distB="0" distL="0" distR="0">
            <wp:extent cx="4705350" cy="3484758"/>
            <wp:effectExtent l="19050" t="0" r="0" b="0"/>
            <wp:docPr id="132"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0361" cy="3488469"/>
                    </a:xfrm>
                    <a:prstGeom prst="rect">
                      <a:avLst/>
                    </a:prstGeom>
                    <a:noFill/>
                    <a:ln>
                      <a:noFill/>
                    </a:ln>
                  </pic:spPr>
                </pic:pic>
              </a:graphicData>
            </a:graphic>
          </wp:inline>
        </w:drawing>
      </w:r>
    </w:p>
    <w:p w:rsidR="00E06DD1" w:rsidRDefault="00E06DD1" w:rsidP="00225234">
      <w:pPr>
        <w:pStyle w:val="normal0"/>
        <w:jc w:val="center"/>
        <w:rPr>
          <w:b/>
          <w:sz w:val="96"/>
          <w:szCs w:val="96"/>
        </w:rPr>
      </w:pPr>
    </w:p>
    <w:p w:rsidR="00EF6A5E" w:rsidRDefault="00EF6A5E" w:rsidP="00225234">
      <w:pPr>
        <w:pStyle w:val="normal0"/>
        <w:jc w:val="center"/>
        <w:rPr>
          <w:b/>
          <w:sz w:val="96"/>
          <w:szCs w:val="96"/>
        </w:rPr>
      </w:pPr>
    </w:p>
    <w:p w:rsidR="00E06DD1" w:rsidRDefault="00E72661" w:rsidP="00225234">
      <w:pPr>
        <w:pStyle w:val="normal0"/>
        <w:jc w:val="center"/>
        <w:rPr>
          <w:b/>
          <w:sz w:val="96"/>
          <w:szCs w:val="96"/>
        </w:rPr>
      </w:pPr>
      <w:r w:rsidRPr="00E72661">
        <w:rPr>
          <w:b/>
          <w:noProof/>
          <w:sz w:val="96"/>
          <w:szCs w:val="96"/>
          <w:lang w:eastAsia="es-ES"/>
        </w:rPr>
        <w:drawing>
          <wp:inline distT="0" distB="0" distL="0" distR="0">
            <wp:extent cx="4648200" cy="3533775"/>
            <wp:effectExtent l="19050" t="0" r="0" b="0"/>
            <wp:docPr id="133"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1293" cy="3536126"/>
                    </a:xfrm>
                    <a:prstGeom prst="rect">
                      <a:avLst/>
                    </a:prstGeom>
                    <a:noFill/>
                    <a:ln>
                      <a:noFill/>
                    </a:ln>
                  </pic:spPr>
                </pic:pic>
              </a:graphicData>
            </a:graphic>
          </wp:inline>
        </w:drawing>
      </w:r>
    </w:p>
    <w:p w:rsidR="00E06DD1" w:rsidRDefault="00E06DD1" w:rsidP="00225234">
      <w:pPr>
        <w:pStyle w:val="normal0"/>
        <w:jc w:val="center"/>
        <w:rPr>
          <w:b/>
          <w:sz w:val="96"/>
          <w:szCs w:val="96"/>
        </w:rPr>
      </w:pPr>
    </w:p>
    <w:p w:rsidR="00E06DD1" w:rsidRDefault="00E06DD1" w:rsidP="00225234">
      <w:pPr>
        <w:pStyle w:val="normal0"/>
        <w:jc w:val="center"/>
        <w:rPr>
          <w:b/>
          <w:sz w:val="96"/>
          <w:szCs w:val="96"/>
        </w:rPr>
      </w:pPr>
    </w:p>
    <w:p w:rsidR="00E72661" w:rsidRDefault="00E72661" w:rsidP="00225234">
      <w:pPr>
        <w:pStyle w:val="normal0"/>
        <w:jc w:val="center"/>
        <w:rPr>
          <w:b/>
          <w:sz w:val="96"/>
          <w:szCs w:val="96"/>
        </w:rPr>
      </w:pPr>
    </w:p>
    <w:p w:rsidR="00E72661" w:rsidRDefault="00E72661" w:rsidP="00225234">
      <w:pPr>
        <w:pStyle w:val="normal0"/>
        <w:jc w:val="center"/>
        <w:rPr>
          <w:b/>
          <w:sz w:val="96"/>
          <w:szCs w:val="96"/>
        </w:rPr>
      </w:pPr>
    </w:p>
    <w:p w:rsidR="00E72661" w:rsidRDefault="00E72661" w:rsidP="00225234">
      <w:pPr>
        <w:pStyle w:val="normal0"/>
        <w:jc w:val="center"/>
        <w:rPr>
          <w:b/>
          <w:sz w:val="96"/>
          <w:szCs w:val="96"/>
        </w:rPr>
      </w:pPr>
    </w:p>
    <w:p w:rsidR="00E72661" w:rsidRDefault="00E72661" w:rsidP="00225234">
      <w:pPr>
        <w:pStyle w:val="normal0"/>
        <w:jc w:val="center"/>
        <w:rPr>
          <w:b/>
          <w:sz w:val="96"/>
          <w:szCs w:val="96"/>
        </w:rPr>
      </w:pPr>
    </w:p>
    <w:p w:rsidR="00E72661" w:rsidRDefault="00E72661" w:rsidP="00225234">
      <w:pPr>
        <w:pStyle w:val="normal0"/>
        <w:jc w:val="center"/>
        <w:rPr>
          <w:b/>
          <w:sz w:val="96"/>
          <w:szCs w:val="96"/>
        </w:rPr>
      </w:pPr>
    </w:p>
    <w:p w:rsidR="00E72661" w:rsidRDefault="00E72661" w:rsidP="00225234">
      <w:pPr>
        <w:pStyle w:val="normal0"/>
        <w:jc w:val="center"/>
        <w:rPr>
          <w:b/>
          <w:sz w:val="96"/>
          <w:szCs w:val="96"/>
        </w:rPr>
      </w:pPr>
    </w:p>
    <w:p w:rsidR="00225234" w:rsidRPr="00225234" w:rsidRDefault="00225234" w:rsidP="00225234">
      <w:pPr>
        <w:pStyle w:val="normal0"/>
        <w:jc w:val="center"/>
        <w:rPr>
          <w:b/>
          <w:sz w:val="96"/>
          <w:szCs w:val="96"/>
        </w:rPr>
      </w:pPr>
      <w:r w:rsidRPr="00225234">
        <w:rPr>
          <w:b/>
          <w:sz w:val="96"/>
          <w:szCs w:val="96"/>
        </w:rPr>
        <w:t>GRUPOS FOCALES</w:t>
      </w: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225234" w:rsidRDefault="00225234">
      <w:pPr>
        <w:pStyle w:val="normal0"/>
        <w:rPr>
          <w:b/>
          <w:sz w:val="24"/>
          <w:szCs w:val="24"/>
        </w:rPr>
      </w:pPr>
    </w:p>
    <w:p w:rsidR="00A13BD6" w:rsidRPr="00A13BD6" w:rsidRDefault="00A13BD6">
      <w:pPr>
        <w:pStyle w:val="normal0"/>
        <w:rPr>
          <w:b/>
          <w:sz w:val="24"/>
          <w:szCs w:val="24"/>
        </w:rPr>
      </w:pPr>
      <w:r w:rsidRPr="00A13BD6">
        <w:rPr>
          <w:b/>
          <w:sz w:val="24"/>
          <w:szCs w:val="24"/>
        </w:rPr>
        <w:lastRenderedPageBreak/>
        <w:t>GRUPOS FOCALES</w:t>
      </w:r>
    </w:p>
    <w:p w:rsidR="00064C04" w:rsidRPr="00A13BD6" w:rsidRDefault="00064C04">
      <w:pPr>
        <w:pStyle w:val="normal0"/>
      </w:pPr>
    </w:p>
    <w:p w:rsidR="00064C04" w:rsidRPr="00A13BD6" w:rsidRDefault="00064C04">
      <w:pPr>
        <w:pStyle w:val="normal0"/>
      </w:pPr>
    </w:p>
    <w:p w:rsidR="009B2344" w:rsidRPr="00A13BD6" w:rsidRDefault="005C5A35" w:rsidP="00BA3A77">
      <w:pPr>
        <w:pStyle w:val="normal0"/>
        <w:jc w:val="both"/>
        <w:rPr>
          <w:rFonts w:asciiTheme="minorHAnsi" w:hAnsiTheme="minorHAnsi"/>
          <w:b/>
          <w:sz w:val="24"/>
          <w:szCs w:val="24"/>
        </w:rPr>
      </w:pPr>
      <w:r w:rsidRPr="00A13BD6">
        <w:rPr>
          <w:rFonts w:asciiTheme="minorHAnsi" w:hAnsiTheme="minorHAnsi"/>
          <w:sz w:val="24"/>
          <w:szCs w:val="24"/>
        </w:rPr>
        <w:t>Para completar la fase diagnóstica, se  trabajó con la modalidad de grupos focales</w:t>
      </w:r>
      <w:r w:rsidRPr="00A13BD6">
        <w:rPr>
          <w:rFonts w:asciiTheme="minorHAnsi" w:hAnsiTheme="minorHAnsi"/>
          <w:b/>
          <w:sz w:val="24"/>
          <w:szCs w:val="24"/>
        </w:rPr>
        <w:t xml:space="preserve">, </w:t>
      </w:r>
      <w:r w:rsidR="009B2344" w:rsidRPr="00A13BD6">
        <w:rPr>
          <w:rFonts w:asciiTheme="minorHAnsi" w:hAnsiTheme="minorHAnsi" w:cs="Oceania-Regular"/>
          <w:sz w:val="24"/>
          <w:szCs w:val="24"/>
        </w:rPr>
        <w:t>donde los participantes trataron de identificar las fortalezas y debilidades del municipio respecto de las personas mayores.</w:t>
      </w:r>
    </w:p>
    <w:p w:rsidR="009B2344" w:rsidRPr="00A13BD6" w:rsidRDefault="00B636FF" w:rsidP="00BA3A77">
      <w:pPr>
        <w:autoSpaceDE w:val="0"/>
        <w:autoSpaceDN w:val="0"/>
        <w:adjustRightInd w:val="0"/>
        <w:spacing w:line="276" w:lineRule="auto"/>
        <w:jc w:val="both"/>
        <w:rPr>
          <w:rFonts w:asciiTheme="minorHAnsi" w:hAnsiTheme="minorHAnsi" w:cs="Oceania-Regular"/>
          <w:sz w:val="24"/>
          <w:szCs w:val="24"/>
        </w:rPr>
      </w:pPr>
      <w:r w:rsidRPr="00A13BD6">
        <w:rPr>
          <w:rFonts w:asciiTheme="minorHAnsi" w:hAnsiTheme="minorHAnsi" w:cs="Oceania-Regular"/>
          <w:sz w:val="24"/>
          <w:szCs w:val="24"/>
        </w:rPr>
        <w:t>S</w:t>
      </w:r>
      <w:r w:rsidR="005C5A35" w:rsidRPr="00A13BD6">
        <w:rPr>
          <w:rFonts w:asciiTheme="minorHAnsi" w:hAnsiTheme="minorHAnsi" w:cs="Oceania-Regular"/>
          <w:sz w:val="24"/>
          <w:szCs w:val="24"/>
        </w:rPr>
        <w:t xml:space="preserve">e expresaron </w:t>
      </w:r>
      <w:r w:rsidR="009B2344" w:rsidRPr="00A13BD6">
        <w:rPr>
          <w:rFonts w:asciiTheme="minorHAnsi" w:hAnsiTheme="minorHAnsi" w:cs="Oceania-Regular"/>
          <w:sz w:val="24"/>
          <w:szCs w:val="24"/>
        </w:rPr>
        <w:t xml:space="preserve">experiencias, vivencias, así como también </w:t>
      </w:r>
      <w:r w:rsidR="005C5A35" w:rsidRPr="00A13BD6">
        <w:rPr>
          <w:rFonts w:asciiTheme="minorHAnsi" w:hAnsiTheme="minorHAnsi" w:cs="Oceania-Regular"/>
          <w:sz w:val="24"/>
          <w:szCs w:val="24"/>
        </w:rPr>
        <w:t xml:space="preserve">se  </w:t>
      </w:r>
      <w:r w:rsidR="009B2344" w:rsidRPr="00A13BD6">
        <w:rPr>
          <w:rFonts w:asciiTheme="minorHAnsi" w:hAnsiTheme="minorHAnsi" w:cs="Oceania-Regular"/>
          <w:sz w:val="24"/>
          <w:szCs w:val="24"/>
        </w:rPr>
        <w:t>realizaron suger</w:t>
      </w:r>
      <w:r w:rsidR="005C5A35" w:rsidRPr="00A13BD6">
        <w:rPr>
          <w:rFonts w:asciiTheme="minorHAnsi" w:hAnsiTheme="minorHAnsi" w:cs="Oceania-Regular"/>
          <w:sz w:val="24"/>
          <w:szCs w:val="24"/>
        </w:rPr>
        <w:t>encias.</w:t>
      </w:r>
    </w:p>
    <w:p w:rsidR="009B2344" w:rsidRDefault="00B636FF" w:rsidP="00BA3A77">
      <w:pPr>
        <w:pStyle w:val="normal0"/>
        <w:jc w:val="both"/>
        <w:rPr>
          <w:rFonts w:asciiTheme="minorHAnsi" w:hAnsiTheme="minorHAnsi" w:cs="Oceania-Regular"/>
          <w:sz w:val="24"/>
          <w:szCs w:val="24"/>
        </w:rPr>
      </w:pPr>
      <w:r w:rsidRPr="000101D9">
        <w:rPr>
          <w:rFonts w:asciiTheme="minorHAnsi" w:hAnsiTheme="minorHAnsi" w:cs="Oceania-Regular"/>
          <w:sz w:val="24"/>
          <w:szCs w:val="24"/>
        </w:rPr>
        <w:t>Los grupos se conformaron con personas mayores de distinto nivel de dependencia, profesionales de serv</w:t>
      </w:r>
      <w:r w:rsidR="00EF4110" w:rsidRPr="000101D9">
        <w:rPr>
          <w:rFonts w:asciiTheme="minorHAnsi" w:hAnsiTheme="minorHAnsi" w:cs="Oceania-Regular"/>
          <w:sz w:val="24"/>
          <w:szCs w:val="24"/>
        </w:rPr>
        <w:t>i</w:t>
      </w:r>
      <w:r w:rsidR="000101D9">
        <w:rPr>
          <w:rFonts w:asciiTheme="minorHAnsi" w:hAnsiTheme="minorHAnsi" w:cs="Oceania-Regular"/>
          <w:sz w:val="24"/>
          <w:szCs w:val="24"/>
        </w:rPr>
        <w:t>cios, voluntarios y cuidadores.</w:t>
      </w:r>
    </w:p>
    <w:p w:rsidR="007129EF" w:rsidRDefault="007129EF" w:rsidP="009B2344">
      <w:pPr>
        <w:pStyle w:val="normal0"/>
        <w:rPr>
          <w:rFonts w:asciiTheme="minorHAnsi" w:hAnsiTheme="minorHAnsi" w:cs="Oceania-Regular"/>
          <w:sz w:val="24"/>
          <w:szCs w:val="24"/>
        </w:rPr>
      </w:pPr>
    </w:p>
    <w:p w:rsidR="007129EF" w:rsidRDefault="007129EF" w:rsidP="009B2344">
      <w:pPr>
        <w:pStyle w:val="normal0"/>
        <w:rPr>
          <w:rFonts w:asciiTheme="minorHAnsi" w:hAnsiTheme="minorHAnsi" w:cs="Oceania-Regular"/>
          <w:sz w:val="24"/>
          <w:szCs w:val="24"/>
        </w:rPr>
      </w:pPr>
    </w:p>
    <w:p w:rsidR="007129EF" w:rsidRDefault="007129EF" w:rsidP="009B2344">
      <w:pPr>
        <w:pStyle w:val="normal0"/>
        <w:rPr>
          <w:rFonts w:asciiTheme="minorHAnsi" w:hAnsiTheme="minorHAnsi" w:cs="Oceania-Regular"/>
          <w:sz w:val="24"/>
          <w:szCs w:val="24"/>
        </w:rPr>
      </w:pPr>
      <w:r>
        <w:rPr>
          <w:rFonts w:asciiTheme="minorHAnsi" w:hAnsiTheme="minorHAnsi" w:cs="Oceania-Regular"/>
          <w:sz w:val="24"/>
          <w:szCs w:val="24"/>
        </w:rPr>
        <w:t>APRECIACIONES GENERALE</w:t>
      </w:r>
      <w:r w:rsidR="00FD787E">
        <w:rPr>
          <w:rFonts w:asciiTheme="minorHAnsi" w:hAnsiTheme="minorHAnsi" w:cs="Oceania-Regular"/>
          <w:sz w:val="24"/>
          <w:szCs w:val="24"/>
        </w:rPr>
        <w:t>S</w:t>
      </w:r>
    </w:p>
    <w:p w:rsidR="007129EF" w:rsidRDefault="007129EF" w:rsidP="009B2344">
      <w:pPr>
        <w:pStyle w:val="normal0"/>
        <w:rPr>
          <w:rFonts w:asciiTheme="minorHAnsi" w:hAnsiTheme="minorHAnsi" w:cs="Oceania-Regular"/>
          <w:sz w:val="24"/>
          <w:szCs w:val="24"/>
        </w:rPr>
      </w:pPr>
    </w:p>
    <w:p w:rsidR="00DA2BD9" w:rsidRDefault="007129EF" w:rsidP="009B2344">
      <w:pPr>
        <w:pStyle w:val="normal0"/>
        <w:rPr>
          <w:rFonts w:asciiTheme="minorHAnsi" w:hAnsiTheme="minorHAnsi" w:cs="Oceania-Regular"/>
          <w:sz w:val="24"/>
          <w:szCs w:val="24"/>
        </w:rPr>
      </w:pPr>
      <w:r>
        <w:rPr>
          <w:rFonts w:asciiTheme="minorHAnsi" w:hAnsiTheme="minorHAnsi" w:cs="Oceania-Regular"/>
          <w:sz w:val="24"/>
          <w:szCs w:val="24"/>
        </w:rPr>
        <w:t>En las distintas instancias, y lo largo del trabajo</w:t>
      </w:r>
      <w:r w:rsidR="00DA2BD9">
        <w:rPr>
          <w:rFonts w:asciiTheme="minorHAnsi" w:hAnsiTheme="minorHAnsi" w:cs="Oceania-Regular"/>
          <w:sz w:val="24"/>
          <w:szCs w:val="24"/>
        </w:rPr>
        <w:t xml:space="preserve"> de la fase diagnóstica se manifestaban conceptos de manera reiterada que vale la pena mencionar.</w:t>
      </w:r>
    </w:p>
    <w:p w:rsidR="00DA2BD9" w:rsidRDefault="00DA2BD9" w:rsidP="009B2344">
      <w:pPr>
        <w:pStyle w:val="normal0"/>
        <w:rPr>
          <w:rFonts w:asciiTheme="minorHAnsi" w:hAnsiTheme="minorHAnsi" w:cs="Oceania-Regular"/>
          <w:sz w:val="24"/>
          <w:szCs w:val="24"/>
        </w:rPr>
      </w:pPr>
    </w:p>
    <w:p w:rsidR="00DA2BD9" w:rsidRPr="00DA2BD9" w:rsidRDefault="00DA2BD9" w:rsidP="009B2344">
      <w:pPr>
        <w:pStyle w:val="normal0"/>
        <w:rPr>
          <w:rFonts w:asciiTheme="minorHAnsi" w:hAnsiTheme="minorHAnsi" w:cs="Oceania-Regular"/>
          <w:sz w:val="24"/>
          <w:szCs w:val="24"/>
          <w:u w:val="single"/>
        </w:rPr>
      </w:pPr>
      <w:r w:rsidRPr="00DA2BD9">
        <w:rPr>
          <w:rFonts w:asciiTheme="minorHAnsi" w:hAnsiTheme="minorHAnsi" w:cs="Oceania-Regular"/>
          <w:sz w:val="24"/>
          <w:szCs w:val="24"/>
          <w:u w:val="single"/>
        </w:rPr>
        <w:t>Aspectos positivos</w:t>
      </w:r>
    </w:p>
    <w:p w:rsidR="00DA2BD9" w:rsidRDefault="00DA2BD9" w:rsidP="009B2344">
      <w:pPr>
        <w:pStyle w:val="normal0"/>
        <w:rPr>
          <w:rFonts w:asciiTheme="minorHAnsi" w:hAnsiTheme="minorHAnsi" w:cs="Oceania-Regular"/>
          <w:sz w:val="24"/>
          <w:szCs w:val="24"/>
        </w:rPr>
      </w:pPr>
    </w:p>
    <w:p w:rsidR="00DA2BD9" w:rsidRDefault="00DA2BD9" w:rsidP="009B2344">
      <w:pPr>
        <w:pStyle w:val="normal0"/>
        <w:rPr>
          <w:rFonts w:asciiTheme="minorHAnsi" w:hAnsiTheme="minorHAnsi" w:cs="Oceania-Regular"/>
          <w:sz w:val="24"/>
          <w:szCs w:val="24"/>
        </w:rPr>
      </w:pPr>
    </w:p>
    <w:p w:rsidR="00DA2BD9" w:rsidRDefault="00DA2BD9" w:rsidP="00BA3A77">
      <w:pPr>
        <w:pStyle w:val="normal0"/>
        <w:jc w:val="both"/>
        <w:rPr>
          <w:rFonts w:asciiTheme="minorHAnsi" w:hAnsiTheme="minorHAnsi" w:cs="Oceania-Regular"/>
          <w:sz w:val="24"/>
          <w:szCs w:val="24"/>
        </w:rPr>
      </w:pPr>
      <w:r>
        <w:rPr>
          <w:rFonts w:asciiTheme="minorHAnsi" w:hAnsiTheme="minorHAnsi" w:cs="Oceania-Regular"/>
          <w:sz w:val="24"/>
          <w:szCs w:val="24"/>
        </w:rPr>
        <w:t>Se destaca en los habitantes de Vicente López, un sentimiento de bienestar, alegría y orgullo por residir un municipio tan bien cuidado, con amplios espacios verdes, fundamentalmente la ribera, que se encuentra a todo lo largo del límite este del partido.</w:t>
      </w:r>
    </w:p>
    <w:p w:rsidR="00DA2BD9" w:rsidRDefault="00DA2BD9" w:rsidP="00BA3A77">
      <w:pPr>
        <w:pStyle w:val="normal0"/>
        <w:jc w:val="both"/>
        <w:rPr>
          <w:rFonts w:asciiTheme="minorHAnsi" w:hAnsiTheme="minorHAnsi" w:cs="Oceania-Regular"/>
          <w:sz w:val="24"/>
          <w:szCs w:val="24"/>
        </w:rPr>
      </w:pPr>
    </w:p>
    <w:p w:rsidR="007129EF" w:rsidRDefault="00DA2BD9" w:rsidP="00BA3A77">
      <w:pPr>
        <w:pStyle w:val="normal0"/>
        <w:jc w:val="both"/>
        <w:rPr>
          <w:rFonts w:asciiTheme="minorHAnsi" w:hAnsiTheme="minorHAnsi" w:cs="Oceania-Regular"/>
          <w:sz w:val="24"/>
          <w:szCs w:val="24"/>
        </w:rPr>
      </w:pPr>
      <w:r>
        <w:rPr>
          <w:rFonts w:asciiTheme="minorHAnsi" w:hAnsiTheme="minorHAnsi" w:cs="Oceania-Regular"/>
          <w:sz w:val="24"/>
          <w:szCs w:val="24"/>
        </w:rPr>
        <w:t xml:space="preserve">También </w:t>
      </w:r>
      <w:r w:rsidR="007129EF">
        <w:rPr>
          <w:rFonts w:asciiTheme="minorHAnsi" w:hAnsiTheme="minorHAnsi" w:cs="Oceania-Regular"/>
          <w:sz w:val="24"/>
          <w:szCs w:val="24"/>
        </w:rPr>
        <w:t xml:space="preserve"> </w:t>
      </w:r>
      <w:r>
        <w:rPr>
          <w:rFonts w:asciiTheme="minorHAnsi" w:hAnsiTheme="minorHAnsi" w:cs="Oceania-Regular"/>
          <w:sz w:val="24"/>
          <w:szCs w:val="24"/>
        </w:rPr>
        <w:t>se destacó la fuerte oferta de recursos gratuitos que favorecen y hacen a una muy buena calidad de vida, como los espectáculos, obras de teatro, actividades formativas, talleres, posibilidades deportivas y recreativas, así como una excelente oferta de salud pública para los habitantes del municipio.</w:t>
      </w:r>
    </w:p>
    <w:p w:rsidR="00DA2BD9" w:rsidRDefault="00DA2BD9" w:rsidP="00BA3A77">
      <w:pPr>
        <w:pStyle w:val="normal0"/>
        <w:jc w:val="both"/>
        <w:rPr>
          <w:rFonts w:asciiTheme="minorHAnsi" w:hAnsiTheme="minorHAnsi" w:cs="Oceania-Regular"/>
          <w:sz w:val="24"/>
          <w:szCs w:val="24"/>
        </w:rPr>
      </w:pPr>
    </w:p>
    <w:p w:rsidR="00DA2BD9" w:rsidRDefault="00DA2BD9" w:rsidP="00BA3A77">
      <w:pPr>
        <w:pStyle w:val="normal0"/>
        <w:jc w:val="both"/>
        <w:rPr>
          <w:rFonts w:asciiTheme="minorHAnsi" w:hAnsiTheme="minorHAnsi" w:cs="Oceania-Regular"/>
          <w:sz w:val="24"/>
          <w:szCs w:val="24"/>
        </w:rPr>
      </w:pPr>
      <w:r>
        <w:rPr>
          <w:rFonts w:asciiTheme="minorHAnsi" w:hAnsiTheme="minorHAnsi" w:cs="Oceania-Regular"/>
          <w:sz w:val="24"/>
          <w:szCs w:val="24"/>
        </w:rPr>
        <w:t>El hecho de que Vicente López cuente con un colectivo gratuito que año a año amplia su recorrido, también fue un aspecto muy valorado por sus habitantes.</w:t>
      </w:r>
    </w:p>
    <w:p w:rsidR="00DA2BD9" w:rsidRDefault="00DA2BD9" w:rsidP="00BA3A77">
      <w:pPr>
        <w:pStyle w:val="normal0"/>
        <w:jc w:val="both"/>
        <w:rPr>
          <w:rFonts w:asciiTheme="minorHAnsi" w:hAnsiTheme="minorHAnsi" w:cs="Oceania-Regular"/>
          <w:sz w:val="24"/>
          <w:szCs w:val="24"/>
        </w:rPr>
      </w:pPr>
    </w:p>
    <w:p w:rsidR="00DA2BD9" w:rsidRPr="00DA2BD9" w:rsidRDefault="00DA2BD9" w:rsidP="009B2344">
      <w:pPr>
        <w:pStyle w:val="normal0"/>
        <w:rPr>
          <w:rFonts w:asciiTheme="minorHAnsi" w:hAnsiTheme="minorHAnsi" w:cs="Oceania-Regular"/>
          <w:sz w:val="24"/>
          <w:szCs w:val="24"/>
          <w:u w:val="single"/>
        </w:rPr>
      </w:pPr>
    </w:p>
    <w:p w:rsidR="00DA2BD9" w:rsidRDefault="00DA2BD9" w:rsidP="009B2344">
      <w:pPr>
        <w:pStyle w:val="normal0"/>
        <w:rPr>
          <w:rFonts w:asciiTheme="minorHAnsi" w:hAnsiTheme="minorHAnsi" w:cs="Oceania-Regular"/>
          <w:sz w:val="24"/>
          <w:szCs w:val="24"/>
          <w:u w:val="single"/>
        </w:rPr>
      </w:pPr>
      <w:r w:rsidRPr="00DA2BD9">
        <w:rPr>
          <w:rFonts w:asciiTheme="minorHAnsi" w:hAnsiTheme="minorHAnsi" w:cs="Oceania-Regular"/>
          <w:sz w:val="24"/>
          <w:szCs w:val="24"/>
          <w:u w:val="single"/>
        </w:rPr>
        <w:t>Aspectos negativos</w:t>
      </w:r>
    </w:p>
    <w:p w:rsidR="00DA2BD9" w:rsidRDefault="00DA2BD9" w:rsidP="009B2344">
      <w:pPr>
        <w:pStyle w:val="normal0"/>
        <w:rPr>
          <w:rFonts w:asciiTheme="minorHAnsi" w:hAnsiTheme="minorHAnsi" w:cs="Oceania-Regular"/>
          <w:sz w:val="24"/>
          <w:szCs w:val="24"/>
          <w:u w:val="single"/>
        </w:rPr>
      </w:pPr>
    </w:p>
    <w:p w:rsidR="00DA2BD9" w:rsidRDefault="00DA2BD9" w:rsidP="009B2344">
      <w:pPr>
        <w:pStyle w:val="normal0"/>
        <w:rPr>
          <w:rFonts w:asciiTheme="minorHAnsi" w:hAnsiTheme="minorHAnsi" w:cs="Oceania-Regular"/>
          <w:sz w:val="24"/>
          <w:szCs w:val="24"/>
          <w:u w:val="single"/>
        </w:rPr>
      </w:pPr>
    </w:p>
    <w:p w:rsidR="00DA2BD9" w:rsidRPr="00DA2BD9" w:rsidRDefault="00DA2BD9" w:rsidP="00BA3A77">
      <w:pPr>
        <w:pStyle w:val="normal0"/>
        <w:jc w:val="both"/>
        <w:rPr>
          <w:rFonts w:asciiTheme="minorHAnsi" w:hAnsiTheme="minorHAnsi" w:cs="Oceania-Regular"/>
          <w:sz w:val="24"/>
          <w:szCs w:val="24"/>
        </w:rPr>
      </w:pPr>
      <w:r w:rsidRPr="00DA2BD9">
        <w:rPr>
          <w:rFonts w:asciiTheme="minorHAnsi" w:hAnsiTheme="minorHAnsi" w:cs="Oceania-Regular"/>
          <w:sz w:val="24"/>
          <w:szCs w:val="24"/>
        </w:rPr>
        <w:t>La capacidad de crítica se ha considerado en este proceso fundamental para originar modificaciones y generar cambios y mejoras.</w:t>
      </w:r>
    </w:p>
    <w:p w:rsidR="00CE7E98" w:rsidRDefault="00924059" w:rsidP="00BA3A77">
      <w:pPr>
        <w:pStyle w:val="normal0"/>
        <w:jc w:val="both"/>
        <w:rPr>
          <w:rFonts w:asciiTheme="minorHAnsi" w:hAnsiTheme="minorHAnsi" w:cs="Oceania-Regular"/>
          <w:sz w:val="24"/>
          <w:szCs w:val="24"/>
        </w:rPr>
      </w:pPr>
      <w:r>
        <w:rPr>
          <w:rFonts w:asciiTheme="minorHAnsi" w:hAnsiTheme="minorHAnsi" w:cs="Oceania-Regular"/>
          <w:sz w:val="24"/>
          <w:szCs w:val="24"/>
        </w:rPr>
        <w:t>En este aspecto se ha destacado a lo largo del proceso evaluativo ha sido el mal estado de las veredas en general, que si bien dependen de cada frentista, la población sugiere que el municipio controle y cobre multas a quienes no las mantengan en condiciones.</w:t>
      </w:r>
    </w:p>
    <w:p w:rsidR="00924059" w:rsidRDefault="00924059" w:rsidP="00BA3A77">
      <w:pPr>
        <w:pStyle w:val="normal0"/>
        <w:jc w:val="both"/>
        <w:rPr>
          <w:rFonts w:asciiTheme="minorHAnsi" w:hAnsiTheme="minorHAnsi" w:cs="Oceania-Regular"/>
          <w:sz w:val="24"/>
          <w:szCs w:val="24"/>
        </w:rPr>
      </w:pPr>
    </w:p>
    <w:p w:rsidR="00924059" w:rsidRDefault="00924059" w:rsidP="00BA3A77">
      <w:pPr>
        <w:pStyle w:val="normal0"/>
        <w:jc w:val="both"/>
        <w:rPr>
          <w:rFonts w:asciiTheme="minorHAnsi" w:hAnsiTheme="minorHAnsi" w:cs="Oceania-Regular"/>
          <w:sz w:val="24"/>
          <w:szCs w:val="24"/>
        </w:rPr>
      </w:pPr>
    </w:p>
    <w:p w:rsidR="00CE7E98" w:rsidRDefault="00CE7E98" w:rsidP="00BA3A77">
      <w:pPr>
        <w:pStyle w:val="normal0"/>
        <w:jc w:val="both"/>
        <w:rPr>
          <w:rFonts w:asciiTheme="minorHAnsi" w:hAnsiTheme="minorHAnsi" w:cs="Oceania-Regular"/>
          <w:sz w:val="24"/>
          <w:szCs w:val="24"/>
        </w:rPr>
      </w:pPr>
      <w:r>
        <w:rPr>
          <w:rFonts w:asciiTheme="minorHAnsi" w:hAnsiTheme="minorHAnsi" w:cs="Oceania-Regular"/>
          <w:sz w:val="24"/>
          <w:szCs w:val="24"/>
        </w:rPr>
        <w:t>A continuación se desarrollará cada dominio en particular.</w:t>
      </w:r>
    </w:p>
    <w:p w:rsidR="00225234" w:rsidRDefault="00225234" w:rsidP="00BA3A77">
      <w:pPr>
        <w:pStyle w:val="normal0"/>
        <w:jc w:val="both"/>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Pr="00225234" w:rsidRDefault="00225234" w:rsidP="00225234">
      <w:pPr>
        <w:pStyle w:val="normal0"/>
        <w:jc w:val="center"/>
        <w:rPr>
          <w:rFonts w:asciiTheme="minorHAnsi" w:hAnsiTheme="minorHAnsi" w:cs="Oceania-Regular"/>
          <w:b/>
          <w:sz w:val="96"/>
          <w:szCs w:val="96"/>
        </w:rPr>
      </w:pPr>
      <w:r w:rsidRPr="00225234">
        <w:rPr>
          <w:rFonts w:asciiTheme="minorHAnsi" w:hAnsiTheme="minorHAnsi" w:cs="Oceania-Regular"/>
          <w:b/>
          <w:sz w:val="96"/>
          <w:szCs w:val="96"/>
        </w:rPr>
        <w:lastRenderedPageBreak/>
        <w:t>TRANSPORTE</w:t>
      </w: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FD787E" w:rsidRDefault="00FD787E" w:rsidP="00CE7E98">
      <w:pPr>
        <w:pStyle w:val="normal0"/>
        <w:rPr>
          <w:rFonts w:asciiTheme="minorHAnsi" w:hAnsiTheme="minorHAnsi" w:cs="Oceania-Regular"/>
          <w:sz w:val="24"/>
          <w:szCs w:val="24"/>
        </w:rPr>
      </w:pPr>
    </w:p>
    <w:p w:rsidR="00FD787E" w:rsidRDefault="00FD787E" w:rsidP="00CE7E98">
      <w:pPr>
        <w:pStyle w:val="normal0"/>
        <w:rPr>
          <w:rFonts w:asciiTheme="minorHAnsi" w:hAnsiTheme="minorHAnsi" w:cs="Oceania-Regular"/>
          <w:sz w:val="24"/>
          <w:szCs w:val="24"/>
        </w:rPr>
      </w:pPr>
    </w:p>
    <w:p w:rsidR="00FD787E" w:rsidRDefault="00FD787E" w:rsidP="00CE7E98">
      <w:pPr>
        <w:pStyle w:val="normal0"/>
        <w:rPr>
          <w:rFonts w:asciiTheme="minorHAnsi" w:hAnsiTheme="minorHAnsi" w:cs="Oceania-Regular"/>
          <w:sz w:val="24"/>
          <w:szCs w:val="24"/>
        </w:rPr>
      </w:pPr>
    </w:p>
    <w:p w:rsidR="00FD787E" w:rsidRDefault="00FD787E" w:rsidP="00CE7E98">
      <w:pPr>
        <w:pStyle w:val="normal0"/>
        <w:rPr>
          <w:rFonts w:asciiTheme="minorHAnsi" w:hAnsiTheme="minorHAnsi" w:cs="Oceania-Regular"/>
          <w:sz w:val="24"/>
          <w:szCs w:val="24"/>
        </w:rPr>
      </w:pPr>
    </w:p>
    <w:p w:rsidR="00FD787E" w:rsidRDefault="00FD787E"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225234" w:rsidRDefault="00225234" w:rsidP="00CE7E98">
      <w:pPr>
        <w:pStyle w:val="normal0"/>
        <w:rPr>
          <w:rFonts w:asciiTheme="minorHAnsi" w:hAnsiTheme="minorHAnsi" w:cs="Oceania-Regular"/>
          <w:sz w:val="24"/>
          <w:szCs w:val="24"/>
        </w:rPr>
      </w:pPr>
    </w:p>
    <w:p w:rsidR="00924059" w:rsidRPr="00CE7E98" w:rsidRDefault="00924059" w:rsidP="00FD787E">
      <w:pPr>
        <w:pStyle w:val="normal0"/>
        <w:numPr>
          <w:ilvl w:val="0"/>
          <w:numId w:val="35"/>
        </w:numPr>
        <w:rPr>
          <w:rFonts w:asciiTheme="minorHAnsi" w:hAnsiTheme="minorHAnsi" w:cs="Oceania-Regular"/>
          <w:b/>
          <w:sz w:val="24"/>
          <w:szCs w:val="24"/>
        </w:rPr>
      </w:pPr>
      <w:r w:rsidRPr="00CE7E98">
        <w:rPr>
          <w:rFonts w:asciiTheme="minorHAnsi" w:hAnsiTheme="minorHAnsi" w:cs="Oceania-Regular"/>
          <w:b/>
          <w:sz w:val="24"/>
          <w:szCs w:val="24"/>
        </w:rPr>
        <w:lastRenderedPageBreak/>
        <w:t>TRANSPORTE</w:t>
      </w:r>
    </w:p>
    <w:p w:rsidR="00924059" w:rsidRDefault="00924059" w:rsidP="00924059">
      <w:pPr>
        <w:pStyle w:val="normal0"/>
        <w:ind w:left="360"/>
        <w:rPr>
          <w:rFonts w:asciiTheme="minorHAnsi" w:hAnsiTheme="minorHAnsi" w:cs="Oceania-Regular"/>
          <w:sz w:val="24"/>
          <w:szCs w:val="24"/>
        </w:rPr>
      </w:pPr>
    </w:p>
    <w:p w:rsidR="00924059" w:rsidRDefault="00924059" w:rsidP="00924059">
      <w:pPr>
        <w:pStyle w:val="normal0"/>
        <w:ind w:left="360"/>
        <w:rPr>
          <w:rFonts w:asciiTheme="minorHAnsi" w:hAnsiTheme="minorHAnsi" w:cs="Oceania-Regular"/>
          <w:sz w:val="24"/>
          <w:szCs w:val="24"/>
        </w:rPr>
      </w:pPr>
    </w:p>
    <w:p w:rsidR="00924059" w:rsidRDefault="00924059" w:rsidP="00924059">
      <w:pPr>
        <w:pStyle w:val="normal0"/>
        <w:ind w:left="360"/>
        <w:rPr>
          <w:rFonts w:asciiTheme="minorHAnsi" w:hAnsiTheme="minorHAnsi" w:cs="Oceania-Regular"/>
          <w:sz w:val="24"/>
          <w:szCs w:val="24"/>
        </w:rPr>
      </w:pPr>
    </w:p>
    <w:p w:rsidR="00FD2C7D" w:rsidRDefault="00FD2C7D" w:rsidP="00FD2C7D">
      <w:pPr>
        <w:pStyle w:val="normal0"/>
        <w:ind w:hanging="360"/>
        <w:rPr>
          <w:rFonts w:asciiTheme="minorHAnsi" w:hAnsiTheme="minorHAnsi" w:cs="Oceania-Regular"/>
          <w:sz w:val="24"/>
          <w:szCs w:val="24"/>
          <w:u w:val="single"/>
        </w:rPr>
      </w:pPr>
      <w:r>
        <w:rPr>
          <w:rFonts w:asciiTheme="minorHAnsi" w:hAnsiTheme="minorHAnsi" w:cs="Oceania-Regular"/>
          <w:sz w:val="24"/>
          <w:szCs w:val="24"/>
        </w:rPr>
        <w:t xml:space="preserve">       </w:t>
      </w:r>
      <w:r w:rsidRPr="00FD2C7D">
        <w:rPr>
          <w:rFonts w:asciiTheme="minorHAnsi" w:hAnsiTheme="minorHAnsi" w:cs="Oceania-Regular"/>
          <w:sz w:val="24"/>
          <w:szCs w:val="24"/>
          <w:u w:val="single"/>
        </w:rPr>
        <w:t>Colectivo</w:t>
      </w:r>
      <w:r w:rsidR="002E0642">
        <w:rPr>
          <w:rFonts w:asciiTheme="minorHAnsi" w:hAnsiTheme="minorHAnsi" w:cs="Oceania-Regular"/>
          <w:sz w:val="24"/>
          <w:szCs w:val="24"/>
          <w:u w:val="single"/>
        </w:rPr>
        <w:t>s</w:t>
      </w:r>
    </w:p>
    <w:p w:rsidR="00FD2C7D" w:rsidRDefault="00FD2C7D" w:rsidP="00FD2C7D">
      <w:pPr>
        <w:pStyle w:val="normal0"/>
        <w:ind w:hanging="360"/>
        <w:rPr>
          <w:rFonts w:asciiTheme="minorHAnsi" w:hAnsiTheme="minorHAnsi" w:cs="Oceania-Regular"/>
          <w:sz w:val="24"/>
          <w:szCs w:val="24"/>
          <w:u w:val="single"/>
        </w:rPr>
      </w:pPr>
    </w:p>
    <w:p w:rsidR="00FD2C7D" w:rsidRPr="00FD2C7D" w:rsidRDefault="00FD2C7D" w:rsidP="00FD2C7D">
      <w:pPr>
        <w:pStyle w:val="normal0"/>
        <w:ind w:hanging="360"/>
        <w:rPr>
          <w:rFonts w:asciiTheme="minorHAnsi" w:hAnsiTheme="minorHAnsi" w:cs="Oceania-Regular"/>
          <w:sz w:val="24"/>
          <w:szCs w:val="24"/>
          <w:u w:val="single"/>
        </w:rPr>
      </w:pPr>
    </w:p>
    <w:p w:rsidR="00924059" w:rsidRDefault="00924059"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Al referirnos a esta área</w:t>
      </w:r>
      <w:r w:rsidR="00A13BD6">
        <w:rPr>
          <w:rFonts w:asciiTheme="minorHAnsi" w:hAnsiTheme="minorHAnsi" w:cs="Oceania-Regular"/>
          <w:sz w:val="24"/>
          <w:szCs w:val="24"/>
        </w:rPr>
        <w:t xml:space="preserve">, </w:t>
      </w:r>
      <w:r>
        <w:rPr>
          <w:rFonts w:asciiTheme="minorHAnsi" w:hAnsiTheme="minorHAnsi" w:cs="Oceania-Regular"/>
          <w:sz w:val="24"/>
          <w:szCs w:val="24"/>
        </w:rPr>
        <w:t xml:space="preserve"> si bien muchas personas mayores poseen  su propio vehículo para movilizarse, muchas otras destacaron que era éste su principal medio de transporte.</w:t>
      </w:r>
    </w:p>
    <w:p w:rsidR="00924059" w:rsidRDefault="00924059"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Cabe mencionar qu</w:t>
      </w:r>
      <w:r w:rsidR="00FD2C7D">
        <w:rPr>
          <w:rFonts w:asciiTheme="minorHAnsi" w:hAnsiTheme="minorHAnsi" w:cs="Oceania-Regular"/>
          <w:sz w:val="24"/>
          <w:szCs w:val="24"/>
        </w:rPr>
        <w:t xml:space="preserve">e en Vicente López transitan 21 </w:t>
      </w:r>
      <w:r>
        <w:rPr>
          <w:rFonts w:asciiTheme="minorHAnsi" w:hAnsiTheme="minorHAnsi" w:cs="Oceania-Regular"/>
          <w:sz w:val="24"/>
          <w:szCs w:val="24"/>
        </w:rPr>
        <w:t xml:space="preserve"> líneas de colectivo</w:t>
      </w:r>
      <w:r w:rsidR="00FD2C7D">
        <w:rPr>
          <w:rFonts w:asciiTheme="minorHAnsi" w:hAnsiTheme="minorHAnsi" w:cs="Oceania-Regular"/>
          <w:sz w:val="24"/>
          <w:szCs w:val="24"/>
        </w:rPr>
        <w:t xml:space="preserve"> con más de 25 recorridos en total sin incluir en este número al bus del “Bicentenario”. Es decir la oferta de transporte de colectivos es amplia y con unidades modernas que incluyen adaptaciones como rampas, pisos bajos, sistema hidráulico,</w:t>
      </w:r>
      <w:r w:rsidR="00185078">
        <w:rPr>
          <w:rFonts w:asciiTheme="minorHAnsi" w:hAnsiTheme="minorHAnsi" w:cs="Oceania-Regular"/>
          <w:sz w:val="24"/>
          <w:szCs w:val="24"/>
        </w:rPr>
        <w:t xml:space="preserve"> </w:t>
      </w:r>
      <w:proofErr w:type="spellStart"/>
      <w:r w:rsidR="00FD2C7D">
        <w:rPr>
          <w:rFonts w:asciiTheme="minorHAnsi" w:hAnsiTheme="minorHAnsi" w:cs="Oceania-Regular"/>
          <w:sz w:val="24"/>
          <w:szCs w:val="24"/>
        </w:rPr>
        <w:t>etc</w:t>
      </w:r>
      <w:proofErr w:type="spellEnd"/>
      <w:r w:rsidR="00FD2C7D">
        <w:rPr>
          <w:rFonts w:asciiTheme="minorHAnsi" w:hAnsiTheme="minorHAnsi" w:cs="Oceania-Regular"/>
          <w:sz w:val="24"/>
          <w:szCs w:val="24"/>
        </w:rPr>
        <w:t xml:space="preserve">). </w:t>
      </w:r>
    </w:p>
    <w:p w:rsidR="00FD2C7D" w:rsidRDefault="00FD2C7D"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Las personas mayores jubiladas acceden a un costo menor para este transporte.</w:t>
      </w:r>
    </w:p>
    <w:p w:rsidR="00FD2C7D" w:rsidRDefault="00FD2C7D"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 xml:space="preserve">Algunas personas se quejaban sobre la brusquedad de los algunos choferes para acelerar o frenar el vehículo así como la escasa paciencia a la hora de aguardar a alguna persona mayor que se movilizara con lentitud. Otros choferes “eran ejemplares y muy amables”. </w:t>
      </w:r>
    </w:p>
    <w:p w:rsidR="00FD2C7D" w:rsidRDefault="00FD2C7D"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 xml:space="preserve">Sobre las paradas de colectivo en general estaban a gusto con ellas pero algunas personas señalaban que no estaba muy visible el número de colectivo que se detenía en ellas. </w:t>
      </w:r>
    </w:p>
    <w:p w:rsidR="009D6630" w:rsidRDefault="009D6630"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Algunos mayores que habitan el barrio de Florida Oeste comentaron que las líneas que recorren dicha zona son escasas.</w:t>
      </w:r>
    </w:p>
    <w:p w:rsidR="00FD2C7D" w:rsidRDefault="00FD2C7D" w:rsidP="009D6630">
      <w:pPr>
        <w:pStyle w:val="normal0"/>
        <w:spacing w:line="276" w:lineRule="auto"/>
        <w:rPr>
          <w:rFonts w:asciiTheme="minorHAnsi" w:hAnsiTheme="minorHAnsi" w:cs="Oceania-Regular"/>
          <w:sz w:val="24"/>
          <w:szCs w:val="24"/>
        </w:rPr>
      </w:pPr>
    </w:p>
    <w:p w:rsidR="00FD2C7D" w:rsidRDefault="00FD2C7D" w:rsidP="00924059">
      <w:pPr>
        <w:pStyle w:val="normal0"/>
        <w:rPr>
          <w:rFonts w:asciiTheme="minorHAnsi" w:hAnsiTheme="minorHAnsi" w:cs="Oceania-Regular"/>
          <w:sz w:val="24"/>
          <w:szCs w:val="24"/>
        </w:rPr>
      </w:pPr>
    </w:p>
    <w:p w:rsidR="00FD2C7D" w:rsidRDefault="00FD2C7D" w:rsidP="00924059">
      <w:pPr>
        <w:pStyle w:val="normal0"/>
        <w:rPr>
          <w:rFonts w:asciiTheme="minorHAnsi" w:hAnsiTheme="minorHAnsi" w:cs="Oceania-Regular"/>
          <w:sz w:val="24"/>
          <w:szCs w:val="24"/>
        </w:rPr>
      </w:pPr>
      <w:r w:rsidRPr="00FD2C7D">
        <w:rPr>
          <w:rFonts w:asciiTheme="minorHAnsi" w:hAnsiTheme="minorHAnsi" w:cs="Oceania-Regular"/>
          <w:sz w:val="24"/>
          <w:szCs w:val="24"/>
          <w:u w:val="single"/>
        </w:rPr>
        <w:t>Bus del “Bicentenario</w:t>
      </w:r>
      <w:r w:rsidRPr="00FD2C7D">
        <w:rPr>
          <w:rFonts w:asciiTheme="minorHAnsi" w:hAnsiTheme="minorHAnsi" w:cs="Oceania-Regular"/>
          <w:sz w:val="24"/>
          <w:szCs w:val="24"/>
        </w:rPr>
        <w:t>”</w:t>
      </w:r>
    </w:p>
    <w:p w:rsidR="00FD2C7D" w:rsidRDefault="00FD2C7D" w:rsidP="00924059">
      <w:pPr>
        <w:pStyle w:val="normal0"/>
        <w:rPr>
          <w:rFonts w:asciiTheme="minorHAnsi" w:hAnsiTheme="minorHAnsi" w:cs="Oceania-Regular"/>
          <w:sz w:val="24"/>
          <w:szCs w:val="24"/>
        </w:rPr>
      </w:pPr>
    </w:p>
    <w:p w:rsidR="00185078" w:rsidRDefault="00185078" w:rsidP="00185078">
      <w:pPr>
        <w:pStyle w:val="NormalWeb"/>
        <w:shd w:val="clear" w:color="auto" w:fill="FFFFFF"/>
        <w:spacing w:before="0" w:beforeAutospacing="0" w:after="153" w:afterAutospacing="0" w:line="276" w:lineRule="auto"/>
        <w:jc w:val="both"/>
        <w:rPr>
          <w:rFonts w:asciiTheme="minorHAnsi" w:hAnsiTheme="minorHAnsi" w:cstheme="majorHAnsi"/>
        </w:rPr>
      </w:pPr>
    </w:p>
    <w:p w:rsidR="00185078" w:rsidRPr="00185078" w:rsidRDefault="00185078" w:rsidP="00BA3A77">
      <w:pPr>
        <w:pStyle w:val="NormalWeb"/>
        <w:shd w:val="clear" w:color="auto" w:fill="FFFFFF"/>
        <w:spacing w:before="0" w:beforeAutospacing="0" w:after="153" w:afterAutospacing="0" w:line="276" w:lineRule="auto"/>
        <w:jc w:val="both"/>
        <w:rPr>
          <w:rFonts w:asciiTheme="minorHAnsi" w:hAnsiTheme="minorHAnsi" w:cstheme="majorHAnsi"/>
        </w:rPr>
      </w:pPr>
      <w:r w:rsidRPr="00185078">
        <w:rPr>
          <w:rFonts w:asciiTheme="minorHAnsi" w:hAnsiTheme="minorHAnsi" w:cstheme="majorHAnsi"/>
        </w:rPr>
        <w:t>El Transporte comunal del Bicentenario ofrece un servicio gratuito, con prioridad para pe</w:t>
      </w:r>
      <w:r>
        <w:rPr>
          <w:rFonts w:asciiTheme="minorHAnsi" w:hAnsiTheme="minorHAnsi" w:cstheme="majorHAnsi"/>
        </w:rPr>
        <w:t xml:space="preserve">rsonas con discapacidad, personas </w:t>
      </w:r>
      <w:r w:rsidRPr="00185078">
        <w:rPr>
          <w:rFonts w:asciiTheme="minorHAnsi" w:hAnsiTheme="minorHAnsi" w:cstheme="majorHAnsi"/>
        </w:rPr>
        <w:t xml:space="preserve"> mayores y niños, que traza un recorrido que entrecruza el municipio de oeste a este.</w:t>
      </w:r>
    </w:p>
    <w:p w:rsidR="00185078" w:rsidRPr="00185078" w:rsidRDefault="00185078" w:rsidP="00BA3A77">
      <w:pPr>
        <w:pStyle w:val="NormalWeb"/>
        <w:shd w:val="clear" w:color="auto" w:fill="FFFFFF"/>
        <w:spacing w:before="0" w:beforeAutospacing="0" w:after="153" w:afterAutospacing="0" w:line="276" w:lineRule="auto"/>
        <w:jc w:val="both"/>
        <w:rPr>
          <w:rFonts w:asciiTheme="minorHAnsi" w:hAnsiTheme="minorHAnsi" w:cstheme="majorHAnsi"/>
        </w:rPr>
      </w:pPr>
      <w:r w:rsidRPr="00185078">
        <w:rPr>
          <w:rFonts w:asciiTheme="minorHAnsi" w:hAnsiTheme="minorHAnsi" w:cstheme="majorHAnsi"/>
        </w:rPr>
        <w:t xml:space="preserve">El transporte funciona todos los días, de lunes a viernes cuenta con una frecuencia de treinta minutos, mientras que los fines de semana y feriados </w:t>
      </w:r>
      <w:proofErr w:type="gramStart"/>
      <w:r w:rsidRPr="00185078">
        <w:rPr>
          <w:rFonts w:asciiTheme="minorHAnsi" w:hAnsiTheme="minorHAnsi" w:cstheme="majorHAnsi"/>
        </w:rPr>
        <w:t>es</w:t>
      </w:r>
      <w:proofErr w:type="gramEnd"/>
      <w:r w:rsidRPr="00185078">
        <w:rPr>
          <w:rFonts w:asciiTheme="minorHAnsi" w:hAnsiTheme="minorHAnsi" w:cstheme="majorHAnsi"/>
        </w:rPr>
        <w:t xml:space="preserve"> de 40 minutos.</w:t>
      </w:r>
    </w:p>
    <w:p w:rsidR="00185078" w:rsidRPr="00185078" w:rsidRDefault="00185078" w:rsidP="00BA3A77">
      <w:pPr>
        <w:pStyle w:val="NormalWeb"/>
        <w:shd w:val="clear" w:color="auto" w:fill="FFFFFF"/>
        <w:spacing w:before="0" w:beforeAutospacing="0" w:after="153" w:afterAutospacing="0" w:line="276" w:lineRule="auto"/>
        <w:jc w:val="both"/>
        <w:rPr>
          <w:rFonts w:asciiTheme="minorHAnsi" w:hAnsiTheme="minorHAnsi" w:cstheme="majorHAnsi"/>
        </w:rPr>
      </w:pPr>
      <w:r w:rsidRPr="00185078">
        <w:rPr>
          <w:rFonts w:asciiTheme="minorHAnsi" w:hAnsiTheme="minorHAnsi" w:cstheme="majorHAnsi"/>
        </w:rPr>
        <w:t>Actualmente, su recorrido habitual va desde la Estación Villa Adelina hasta el Centro de la Tercera Edad y transportan a más de 80.000 pasajeros por mes</w:t>
      </w:r>
      <w:r>
        <w:rPr>
          <w:rFonts w:asciiTheme="minorHAnsi" w:hAnsiTheme="minorHAnsi" w:cstheme="majorHAnsi"/>
        </w:rPr>
        <w:t>.</w:t>
      </w:r>
    </w:p>
    <w:p w:rsidR="007229C8" w:rsidRPr="007229C8" w:rsidRDefault="007229C8" w:rsidP="00BA3A77">
      <w:pPr>
        <w:pStyle w:val="NormalWeb"/>
        <w:shd w:val="clear" w:color="auto" w:fill="FFFFFF"/>
        <w:spacing w:before="120" w:beforeAutospacing="0" w:after="120" w:afterAutospacing="0" w:line="276" w:lineRule="auto"/>
        <w:jc w:val="both"/>
        <w:rPr>
          <w:rFonts w:asciiTheme="minorHAnsi" w:hAnsiTheme="minorHAnsi" w:cs="Arial"/>
          <w:color w:val="000000" w:themeColor="text1"/>
        </w:rPr>
      </w:pPr>
      <w:r w:rsidRPr="007229C8">
        <w:rPr>
          <w:rFonts w:asciiTheme="minorHAnsi" w:hAnsiTheme="minorHAnsi" w:cs="Arial"/>
          <w:color w:val="000000" w:themeColor="text1"/>
        </w:rPr>
        <w:t xml:space="preserve"> El mantenimiento integral de los coches de esta línea está a cargo de la intendencia de este p</w:t>
      </w:r>
      <w:r>
        <w:rPr>
          <w:rFonts w:asciiTheme="minorHAnsi" w:hAnsiTheme="minorHAnsi" w:cs="Arial"/>
          <w:color w:val="000000" w:themeColor="text1"/>
        </w:rPr>
        <w:t>artido. Las unidades que conforman</w:t>
      </w:r>
      <w:r w:rsidRPr="007229C8">
        <w:rPr>
          <w:rFonts w:asciiTheme="minorHAnsi" w:hAnsiTheme="minorHAnsi" w:cs="Arial"/>
          <w:color w:val="000000" w:themeColor="text1"/>
        </w:rPr>
        <w:t xml:space="preserve"> la flota fueron donadas por el grupo DOTA (Doscientos Ocho Transporte Automotor S.A.)</w:t>
      </w:r>
      <w:r>
        <w:rPr>
          <w:rFonts w:asciiTheme="minorHAnsi" w:hAnsiTheme="minorHAnsi" w:cs="Arial"/>
          <w:color w:val="000000" w:themeColor="text1"/>
        </w:rPr>
        <w:t xml:space="preserve">. </w:t>
      </w:r>
    </w:p>
    <w:p w:rsidR="00DF135C" w:rsidRDefault="007229C8" w:rsidP="00BA3A77">
      <w:pPr>
        <w:pStyle w:val="NormalWeb"/>
        <w:shd w:val="clear" w:color="auto" w:fill="FFFFFF"/>
        <w:spacing w:before="120" w:beforeAutospacing="0" w:after="120" w:afterAutospacing="0" w:line="276" w:lineRule="auto"/>
        <w:jc w:val="both"/>
        <w:rPr>
          <w:rFonts w:asciiTheme="minorHAnsi" w:hAnsiTheme="minorHAnsi" w:cs="Arial"/>
          <w:color w:val="000000" w:themeColor="text1"/>
        </w:rPr>
      </w:pPr>
      <w:r>
        <w:rPr>
          <w:rFonts w:asciiTheme="minorHAnsi" w:hAnsiTheme="minorHAnsi" w:cs="Arial"/>
          <w:color w:val="000000" w:themeColor="text1"/>
        </w:rPr>
        <w:t xml:space="preserve">Inicialmente, cubría </w:t>
      </w:r>
      <w:r w:rsidRPr="007229C8">
        <w:rPr>
          <w:rFonts w:asciiTheme="minorHAnsi" w:hAnsiTheme="minorHAnsi" w:cs="Arial"/>
          <w:color w:val="000000" w:themeColor="text1"/>
        </w:rPr>
        <w:t xml:space="preserve"> las partes oeste y sur de este municipio, uniendo las distintas Unidades de Atención Primaria, las Delegaciones de los barrios de </w:t>
      </w:r>
      <w:proofErr w:type="spellStart"/>
      <w:r w:rsidR="00F92512" w:rsidRPr="007229C8">
        <w:rPr>
          <w:rFonts w:asciiTheme="minorHAnsi" w:hAnsiTheme="minorHAnsi" w:cs="Arial"/>
          <w:color w:val="000000" w:themeColor="text1"/>
        </w:rPr>
        <w:fldChar w:fldCharType="begin"/>
      </w:r>
      <w:r w:rsidRPr="007229C8">
        <w:rPr>
          <w:rFonts w:asciiTheme="minorHAnsi" w:hAnsiTheme="minorHAnsi" w:cs="Arial"/>
          <w:color w:val="000000" w:themeColor="text1"/>
        </w:rPr>
        <w:instrText xml:space="preserve"> HYPERLINK "https://es.wikipedia.org/wiki/Munro_(Buenos_Aires)" \o "Munro (Buenos Aires)" </w:instrText>
      </w:r>
      <w:r w:rsidR="00F92512" w:rsidRPr="007229C8">
        <w:rPr>
          <w:rFonts w:asciiTheme="minorHAnsi" w:hAnsiTheme="minorHAnsi" w:cs="Arial"/>
          <w:color w:val="000000" w:themeColor="text1"/>
        </w:rPr>
        <w:fldChar w:fldCharType="separate"/>
      </w:r>
      <w:r w:rsidRPr="007229C8">
        <w:rPr>
          <w:rStyle w:val="Hipervnculo"/>
          <w:rFonts w:asciiTheme="minorHAnsi" w:hAnsiTheme="minorHAnsi" w:cs="Arial"/>
          <w:color w:val="000000" w:themeColor="text1"/>
          <w:u w:val="none"/>
        </w:rPr>
        <w:t>Munro</w:t>
      </w:r>
      <w:proofErr w:type="spellEnd"/>
      <w:r w:rsidR="00F92512" w:rsidRPr="007229C8">
        <w:rPr>
          <w:rFonts w:asciiTheme="minorHAnsi" w:hAnsiTheme="minorHAnsi" w:cs="Arial"/>
          <w:color w:val="000000" w:themeColor="text1"/>
        </w:rPr>
        <w:fldChar w:fldCharType="end"/>
      </w:r>
      <w:r w:rsidRPr="007229C8">
        <w:rPr>
          <w:rFonts w:asciiTheme="minorHAnsi" w:hAnsiTheme="minorHAnsi" w:cs="Arial"/>
          <w:color w:val="000000" w:themeColor="text1"/>
        </w:rPr>
        <w:t>, </w:t>
      </w:r>
      <w:hyperlink r:id="rId133" w:tooltip="Carapachay" w:history="1">
        <w:r w:rsidRPr="007229C8">
          <w:rPr>
            <w:rStyle w:val="Hipervnculo"/>
            <w:rFonts w:asciiTheme="minorHAnsi" w:hAnsiTheme="minorHAnsi" w:cs="Arial"/>
            <w:color w:val="000000" w:themeColor="text1"/>
            <w:u w:val="none"/>
          </w:rPr>
          <w:t>Carapachay</w:t>
        </w:r>
      </w:hyperlink>
      <w:r w:rsidRPr="007229C8">
        <w:rPr>
          <w:rFonts w:asciiTheme="minorHAnsi" w:hAnsiTheme="minorHAnsi" w:cs="Arial"/>
          <w:color w:val="000000" w:themeColor="text1"/>
        </w:rPr>
        <w:t>, </w:t>
      </w:r>
      <w:hyperlink r:id="rId134" w:tooltip="Villa Martelli" w:history="1">
        <w:r w:rsidRPr="007229C8">
          <w:rPr>
            <w:rStyle w:val="Hipervnculo"/>
            <w:rFonts w:asciiTheme="minorHAnsi" w:hAnsiTheme="minorHAnsi" w:cs="Arial"/>
            <w:color w:val="000000" w:themeColor="text1"/>
            <w:u w:val="none"/>
          </w:rPr>
          <w:t>Villa Martelli</w:t>
        </w:r>
      </w:hyperlink>
      <w:r w:rsidRPr="007229C8">
        <w:rPr>
          <w:rFonts w:asciiTheme="minorHAnsi" w:hAnsiTheme="minorHAnsi" w:cs="Arial"/>
          <w:color w:val="000000" w:themeColor="text1"/>
        </w:rPr>
        <w:t>, </w:t>
      </w:r>
      <w:hyperlink r:id="rId135" w:tooltip="Villa Adelina (Buenos Aires)" w:history="1">
        <w:r w:rsidRPr="007229C8">
          <w:rPr>
            <w:rStyle w:val="Hipervnculo"/>
            <w:rFonts w:asciiTheme="minorHAnsi" w:hAnsiTheme="minorHAnsi" w:cs="Arial"/>
            <w:color w:val="000000" w:themeColor="text1"/>
            <w:u w:val="none"/>
          </w:rPr>
          <w:t>Villa Adelina</w:t>
        </w:r>
      </w:hyperlink>
      <w:r w:rsidRPr="007229C8">
        <w:rPr>
          <w:rFonts w:asciiTheme="minorHAnsi" w:hAnsiTheme="minorHAnsi" w:cs="Arial"/>
          <w:color w:val="000000" w:themeColor="text1"/>
        </w:rPr>
        <w:t> y </w:t>
      </w:r>
      <w:hyperlink r:id="rId136" w:tooltip="Florida Oeste" w:history="1">
        <w:r w:rsidRPr="007229C8">
          <w:rPr>
            <w:rStyle w:val="Hipervnculo"/>
            <w:rFonts w:asciiTheme="minorHAnsi" w:hAnsiTheme="minorHAnsi" w:cs="Arial"/>
            <w:color w:val="000000" w:themeColor="text1"/>
            <w:u w:val="none"/>
          </w:rPr>
          <w:t>Florida Oeste</w:t>
        </w:r>
      </w:hyperlink>
      <w:r w:rsidRPr="007229C8">
        <w:rPr>
          <w:rFonts w:asciiTheme="minorHAnsi" w:hAnsiTheme="minorHAnsi" w:cs="Arial"/>
          <w:color w:val="000000" w:themeColor="text1"/>
        </w:rPr>
        <w:t>, como así también a la Maternidad Santa Rosa, ubicado en </w:t>
      </w:r>
      <w:hyperlink r:id="rId137" w:tooltip="Florida Oeste" w:history="1">
        <w:r w:rsidRPr="007229C8">
          <w:rPr>
            <w:rStyle w:val="Hipervnculo"/>
            <w:rFonts w:asciiTheme="minorHAnsi" w:hAnsiTheme="minorHAnsi" w:cs="Arial"/>
            <w:color w:val="000000" w:themeColor="text1"/>
            <w:u w:val="none"/>
          </w:rPr>
          <w:t>Florida Oeste</w:t>
        </w:r>
      </w:hyperlink>
      <w:r w:rsidRPr="007229C8">
        <w:rPr>
          <w:rFonts w:asciiTheme="minorHAnsi" w:hAnsiTheme="minorHAnsi" w:cs="Arial"/>
          <w:color w:val="000000" w:themeColor="text1"/>
        </w:rPr>
        <w:t>, Jardines de Infantes y Maternales de esta zona y al Cent</w:t>
      </w:r>
      <w:r>
        <w:rPr>
          <w:rFonts w:asciiTheme="minorHAnsi" w:hAnsiTheme="minorHAnsi" w:cs="Arial"/>
          <w:color w:val="000000" w:themeColor="text1"/>
        </w:rPr>
        <w:t>ro Recreativo Mayores Activos</w:t>
      </w:r>
      <w:r w:rsidRPr="007229C8">
        <w:rPr>
          <w:rFonts w:asciiTheme="minorHAnsi" w:hAnsiTheme="minorHAnsi" w:cs="Arial"/>
          <w:color w:val="000000" w:themeColor="text1"/>
        </w:rPr>
        <w:t xml:space="preserve">, siendo éste el punto </w:t>
      </w:r>
      <w:proofErr w:type="spellStart"/>
      <w:r w:rsidRPr="007229C8">
        <w:rPr>
          <w:rFonts w:asciiTheme="minorHAnsi" w:hAnsiTheme="minorHAnsi" w:cs="Arial"/>
          <w:color w:val="000000" w:themeColor="text1"/>
        </w:rPr>
        <w:t>cúlmine</w:t>
      </w:r>
      <w:proofErr w:type="spellEnd"/>
      <w:r w:rsidRPr="007229C8">
        <w:rPr>
          <w:rFonts w:asciiTheme="minorHAnsi" w:hAnsiTheme="minorHAnsi" w:cs="Arial"/>
          <w:color w:val="000000" w:themeColor="text1"/>
        </w:rPr>
        <w:t xml:space="preserve"> del recorrido. La principal característica de esta línea comunal es que sus choferes son mujeres.</w:t>
      </w:r>
    </w:p>
    <w:p w:rsidR="00DF135C" w:rsidRDefault="00185078" w:rsidP="00BA3A77">
      <w:pPr>
        <w:pStyle w:val="NormalWeb"/>
        <w:shd w:val="clear" w:color="auto" w:fill="FFFFFF"/>
        <w:spacing w:before="120" w:beforeAutospacing="0" w:after="120" w:afterAutospacing="0"/>
        <w:jc w:val="both"/>
        <w:rPr>
          <w:rFonts w:asciiTheme="minorHAnsi" w:hAnsiTheme="minorHAnsi" w:cs="Arial"/>
          <w:shd w:val="clear" w:color="auto" w:fill="FFFFFF"/>
        </w:rPr>
      </w:pPr>
      <w:r>
        <w:rPr>
          <w:rFonts w:asciiTheme="minorHAnsi" w:hAnsiTheme="minorHAnsi" w:cs="Arial"/>
          <w:color w:val="000000" w:themeColor="text1"/>
        </w:rPr>
        <w:lastRenderedPageBreak/>
        <w:t xml:space="preserve">Recientemente, se ha ampliado la red de recorrido, incluyendo </w:t>
      </w:r>
      <w:r w:rsidRPr="00185078">
        <w:rPr>
          <w:rFonts w:asciiTheme="minorHAnsi" w:hAnsiTheme="minorHAnsi" w:cs="Arial"/>
          <w:shd w:val="clear" w:color="auto" w:fill="FFFFFF"/>
        </w:rPr>
        <w:t xml:space="preserve">las localidades de Carapachay, </w:t>
      </w:r>
      <w:proofErr w:type="spellStart"/>
      <w:r w:rsidRPr="00185078">
        <w:rPr>
          <w:rFonts w:asciiTheme="minorHAnsi" w:hAnsiTheme="minorHAnsi" w:cs="Arial"/>
          <w:shd w:val="clear" w:color="auto" w:fill="FFFFFF"/>
        </w:rPr>
        <w:t>Munro</w:t>
      </w:r>
      <w:proofErr w:type="spellEnd"/>
      <w:r w:rsidRPr="00185078">
        <w:rPr>
          <w:rFonts w:asciiTheme="minorHAnsi" w:hAnsiTheme="minorHAnsi" w:cs="Arial"/>
          <w:shd w:val="clear" w:color="auto" w:fill="FFFFFF"/>
        </w:rPr>
        <w:t xml:space="preserve"> y Olivos, es decir, la zona noroeste del distrito, que hasta el momento no cubría. Además, va a vincular integralmente a los vecinos de distintos barrios del partido, cubriendo el oeste, norte y sur.</w:t>
      </w:r>
    </w:p>
    <w:p w:rsidR="009D6630" w:rsidRDefault="009D6630" w:rsidP="00BA3A77">
      <w:pPr>
        <w:pStyle w:val="NormalWeb"/>
        <w:shd w:val="clear" w:color="auto" w:fill="FFFFFF"/>
        <w:spacing w:before="120" w:beforeAutospacing="0" w:after="120" w:afterAutospacing="0"/>
        <w:jc w:val="both"/>
        <w:rPr>
          <w:rFonts w:asciiTheme="minorHAnsi" w:hAnsiTheme="minorHAnsi" w:cs="Arial"/>
          <w:shd w:val="clear" w:color="auto" w:fill="FFFFFF"/>
        </w:rPr>
      </w:pPr>
      <w:r>
        <w:rPr>
          <w:rFonts w:asciiTheme="minorHAnsi" w:hAnsiTheme="minorHAnsi" w:cs="Arial"/>
          <w:shd w:val="clear" w:color="auto" w:fill="FFFFFF"/>
        </w:rPr>
        <w:t xml:space="preserve">A continuación se grafican los recorridos y se da muestra de las unidades. </w:t>
      </w:r>
    </w:p>
    <w:p w:rsidR="009D6630" w:rsidRDefault="009D6630" w:rsidP="00BA3A77">
      <w:pPr>
        <w:pStyle w:val="NormalWeb"/>
        <w:shd w:val="clear" w:color="auto" w:fill="FFFFFF"/>
        <w:spacing w:before="120" w:beforeAutospacing="0" w:after="120" w:afterAutospacing="0"/>
        <w:jc w:val="both"/>
        <w:rPr>
          <w:rFonts w:asciiTheme="minorHAnsi" w:hAnsiTheme="minorHAnsi" w:cs="Arial"/>
          <w:shd w:val="clear" w:color="auto" w:fill="FFFFFF"/>
        </w:rPr>
      </w:pPr>
    </w:p>
    <w:p w:rsidR="009D6630" w:rsidRDefault="009D6630" w:rsidP="007229C8">
      <w:pPr>
        <w:pStyle w:val="NormalWeb"/>
        <w:shd w:val="clear" w:color="auto" w:fill="FFFFFF"/>
        <w:spacing w:before="120" w:beforeAutospacing="0" w:after="120" w:afterAutospacing="0"/>
        <w:rPr>
          <w:rFonts w:asciiTheme="minorHAnsi" w:hAnsiTheme="minorHAnsi" w:cs="Arial"/>
          <w:noProof/>
        </w:rPr>
      </w:pPr>
    </w:p>
    <w:p w:rsidR="009D6630" w:rsidRDefault="009D6630" w:rsidP="007229C8">
      <w:pPr>
        <w:pStyle w:val="NormalWeb"/>
        <w:shd w:val="clear" w:color="auto" w:fill="FFFFFF"/>
        <w:spacing w:before="120" w:beforeAutospacing="0" w:after="120" w:afterAutospacing="0"/>
        <w:rPr>
          <w:rFonts w:asciiTheme="minorHAnsi" w:hAnsiTheme="minorHAnsi" w:cs="Arial"/>
          <w:noProof/>
        </w:rPr>
      </w:pPr>
    </w:p>
    <w:p w:rsidR="009D6630" w:rsidRDefault="009D6630" w:rsidP="007229C8">
      <w:pPr>
        <w:pStyle w:val="NormalWeb"/>
        <w:shd w:val="clear" w:color="auto" w:fill="FFFFFF"/>
        <w:spacing w:before="120" w:beforeAutospacing="0" w:after="120" w:afterAutospacing="0"/>
        <w:rPr>
          <w:rFonts w:asciiTheme="minorHAnsi" w:hAnsiTheme="minorHAnsi" w:cs="Arial"/>
          <w:noProof/>
        </w:rPr>
      </w:pPr>
    </w:p>
    <w:p w:rsidR="009D6630" w:rsidRDefault="009D6630" w:rsidP="00826B0C">
      <w:pPr>
        <w:pStyle w:val="NormalWeb"/>
        <w:shd w:val="clear" w:color="auto" w:fill="FFFFFF"/>
        <w:spacing w:before="120" w:beforeAutospacing="0" w:after="120" w:afterAutospacing="0"/>
        <w:jc w:val="center"/>
        <w:rPr>
          <w:rFonts w:asciiTheme="minorHAnsi" w:hAnsiTheme="minorHAnsi" w:cs="Arial"/>
        </w:rPr>
      </w:pPr>
      <w:r>
        <w:rPr>
          <w:rFonts w:asciiTheme="minorHAnsi" w:hAnsiTheme="minorHAnsi" w:cs="Arial"/>
          <w:noProof/>
        </w:rPr>
        <w:drawing>
          <wp:inline distT="0" distB="0" distL="0" distR="0">
            <wp:extent cx="6186805" cy="4484370"/>
            <wp:effectExtent l="19050" t="0" r="444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6186805" cy="4484370"/>
                    </a:xfrm>
                    <a:prstGeom prst="rect">
                      <a:avLst/>
                    </a:prstGeom>
                    <a:noFill/>
                    <a:ln w="9525">
                      <a:noFill/>
                      <a:miter lim="800000"/>
                      <a:headEnd/>
                      <a:tailEnd/>
                    </a:ln>
                  </pic:spPr>
                </pic:pic>
              </a:graphicData>
            </a:graphic>
          </wp:inline>
        </w:drawing>
      </w:r>
    </w:p>
    <w:p w:rsidR="009D6630" w:rsidRPr="00185078" w:rsidRDefault="009D6630" w:rsidP="00826B0C">
      <w:pPr>
        <w:pStyle w:val="NormalWeb"/>
        <w:shd w:val="clear" w:color="auto" w:fill="FFFFFF"/>
        <w:spacing w:before="120" w:beforeAutospacing="0" w:after="120" w:afterAutospacing="0"/>
        <w:jc w:val="center"/>
        <w:rPr>
          <w:rFonts w:asciiTheme="minorHAnsi" w:hAnsiTheme="minorHAnsi" w:cs="Arial"/>
        </w:rPr>
      </w:pPr>
      <w:r>
        <w:rPr>
          <w:rFonts w:asciiTheme="minorHAnsi" w:hAnsiTheme="minorHAnsi" w:cs="Arial"/>
          <w:noProof/>
        </w:rPr>
        <w:lastRenderedPageBreak/>
        <w:drawing>
          <wp:inline distT="0" distB="0" distL="0" distR="0">
            <wp:extent cx="6186805" cy="2869565"/>
            <wp:effectExtent l="19050" t="0" r="444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srcRect/>
                    <a:stretch>
                      <a:fillRect/>
                    </a:stretch>
                  </pic:blipFill>
                  <pic:spPr bwMode="auto">
                    <a:xfrm>
                      <a:off x="0" y="0"/>
                      <a:ext cx="6186805" cy="2869565"/>
                    </a:xfrm>
                    <a:prstGeom prst="rect">
                      <a:avLst/>
                    </a:prstGeom>
                    <a:noFill/>
                    <a:ln w="9525">
                      <a:noFill/>
                      <a:miter lim="800000"/>
                      <a:headEnd/>
                      <a:tailEnd/>
                    </a:ln>
                  </pic:spPr>
                </pic:pic>
              </a:graphicData>
            </a:graphic>
          </wp:inline>
        </w:drawing>
      </w:r>
    </w:p>
    <w:p w:rsidR="00FD2C7D" w:rsidRPr="00FD2C7D" w:rsidRDefault="00FD2C7D" w:rsidP="00924059">
      <w:pPr>
        <w:pStyle w:val="normal0"/>
        <w:rPr>
          <w:rFonts w:asciiTheme="minorHAnsi" w:hAnsiTheme="minorHAnsi" w:cs="Oceania-Regular"/>
          <w:sz w:val="24"/>
          <w:szCs w:val="24"/>
        </w:rPr>
      </w:pPr>
    </w:p>
    <w:p w:rsidR="00FD2C7D" w:rsidRDefault="00FD2C7D" w:rsidP="00BA3A77">
      <w:pPr>
        <w:pStyle w:val="normal0"/>
        <w:jc w:val="both"/>
        <w:rPr>
          <w:rFonts w:asciiTheme="minorHAnsi" w:hAnsiTheme="minorHAnsi" w:cs="Oceania-Regular"/>
          <w:sz w:val="24"/>
          <w:szCs w:val="24"/>
        </w:rPr>
      </w:pPr>
    </w:p>
    <w:p w:rsidR="009D6630" w:rsidRDefault="00FD2C7D" w:rsidP="00BA3A77">
      <w:pPr>
        <w:pStyle w:val="normal0"/>
        <w:jc w:val="both"/>
        <w:rPr>
          <w:rFonts w:asciiTheme="minorHAnsi" w:hAnsiTheme="minorHAnsi" w:cs="Oceania-Regular"/>
          <w:sz w:val="24"/>
          <w:szCs w:val="24"/>
        </w:rPr>
      </w:pPr>
      <w:r>
        <w:rPr>
          <w:rFonts w:asciiTheme="minorHAnsi" w:hAnsiTheme="minorHAnsi" w:cs="Oceania-Regular"/>
          <w:sz w:val="24"/>
          <w:szCs w:val="24"/>
        </w:rPr>
        <w:t>H</w:t>
      </w:r>
      <w:r w:rsidR="00A13BD6">
        <w:rPr>
          <w:rFonts w:asciiTheme="minorHAnsi" w:hAnsiTheme="minorHAnsi" w:cs="Oceania-Regular"/>
          <w:sz w:val="24"/>
          <w:szCs w:val="24"/>
        </w:rPr>
        <w:t xml:space="preserve">ubo consenso </w:t>
      </w:r>
      <w:r w:rsidR="009D6630">
        <w:rPr>
          <w:rFonts w:asciiTheme="minorHAnsi" w:hAnsiTheme="minorHAnsi" w:cs="Oceania-Regular"/>
          <w:sz w:val="24"/>
          <w:szCs w:val="24"/>
        </w:rPr>
        <w:t xml:space="preserve">general </w:t>
      </w:r>
      <w:r w:rsidR="00A13BD6">
        <w:rPr>
          <w:rFonts w:asciiTheme="minorHAnsi" w:hAnsiTheme="minorHAnsi" w:cs="Oceania-Regular"/>
          <w:sz w:val="24"/>
          <w:szCs w:val="24"/>
        </w:rPr>
        <w:t>sobre lo positivo del transporte gratuito del “Bicentenario”, aunque se propuso que se extienda</w:t>
      </w:r>
      <w:r w:rsidR="009D6630">
        <w:rPr>
          <w:rFonts w:asciiTheme="minorHAnsi" w:hAnsiTheme="minorHAnsi" w:cs="Oceania-Regular"/>
          <w:sz w:val="24"/>
          <w:szCs w:val="24"/>
        </w:rPr>
        <w:t xml:space="preserve"> “un poquito más”</w:t>
      </w:r>
      <w:r w:rsidR="00A13BD6">
        <w:rPr>
          <w:rFonts w:asciiTheme="minorHAnsi" w:hAnsiTheme="minorHAnsi" w:cs="Oceania-Regular"/>
          <w:sz w:val="24"/>
          <w:szCs w:val="24"/>
        </w:rPr>
        <w:t xml:space="preserve"> su recorrido hasta el límite oeste  del partido (Av. Maipú y Paraná). </w:t>
      </w:r>
    </w:p>
    <w:p w:rsidR="00A873FE" w:rsidRDefault="00A873FE" w:rsidP="00BA3A77">
      <w:pPr>
        <w:pStyle w:val="normal0"/>
        <w:jc w:val="both"/>
        <w:rPr>
          <w:rFonts w:asciiTheme="minorHAnsi" w:hAnsiTheme="minorHAnsi" w:cs="Oceania-Regular"/>
          <w:sz w:val="24"/>
          <w:szCs w:val="24"/>
        </w:rPr>
      </w:pPr>
      <w:r>
        <w:rPr>
          <w:rFonts w:asciiTheme="minorHAnsi" w:hAnsiTheme="minorHAnsi" w:cs="Oceania-Regular"/>
          <w:sz w:val="24"/>
          <w:szCs w:val="24"/>
        </w:rPr>
        <w:t xml:space="preserve">Algunos mayores comentaron que algunas choferes no se comportaban de manera muy amigable con ellos. </w:t>
      </w:r>
    </w:p>
    <w:p w:rsidR="009D6630" w:rsidRDefault="00A873FE" w:rsidP="00BA3A77">
      <w:pPr>
        <w:pStyle w:val="normal0"/>
        <w:jc w:val="both"/>
        <w:rPr>
          <w:rFonts w:asciiTheme="minorHAnsi" w:hAnsiTheme="minorHAnsi" w:cs="Oceania-Regular"/>
          <w:sz w:val="24"/>
          <w:szCs w:val="24"/>
        </w:rPr>
      </w:pPr>
      <w:r>
        <w:rPr>
          <w:rFonts w:asciiTheme="minorHAnsi" w:hAnsiTheme="minorHAnsi" w:cs="Oceania-Regular"/>
          <w:sz w:val="24"/>
          <w:szCs w:val="24"/>
        </w:rPr>
        <w:t xml:space="preserve">Como sugerencia se recibió </w:t>
      </w:r>
      <w:r w:rsidR="009D6630">
        <w:rPr>
          <w:rFonts w:asciiTheme="minorHAnsi" w:hAnsiTheme="minorHAnsi" w:cs="Oceania-Regular"/>
          <w:sz w:val="24"/>
          <w:szCs w:val="24"/>
        </w:rPr>
        <w:t xml:space="preserve"> el agregado de una parada en el Centro Recreativo Mayores Activos, que concentra grandes cantidades de personas mayores y actualmente no cuenta con una.</w:t>
      </w:r>
    </w:p>
    <w:p w:rsidR="009D6630" w:rsidRDefault="009D6630" w:rsidP="00BA3A77">
      <w:pPr>
        <w:pStyle w:val="normal0"/>
        <w:jc w:val="both"/>
        <w:rPr>
          <w:rFonts w:asciiTheme="minorHAnsi" w:hAnsiTheme="minorHAnsi" w:cs="Oceania-Regular"/>
          <w:sz w:val="24"/>
          <w:szCs w:val="24"/>
        </w:rPr>
      </w:pPr>
    </w:p>
    <w:p w:rsidR="002E0642" w:rsidRDefault="002E0642" w:rsidP="00BA3A77">
      <w:pPr>
        <w:pStyle w:val="normal0"/>
        <w:jc w:val="both"/>
        <w:rPr>
          <w:rFonts w:asciiTheme="minorHAnsi" w:hAnsiTheme="minorHAnsi" w:cs="Oceania-Regular"/>
          <w:sz w:val="24"/>
          <w:szCs w:val="24"/>
        </w:rPr>
      </w:pPr>
    </w:p>
    <w:p w:rsidR="002E0642" w:rsidRDefault="002E0642" w:rsidP="00BA3A77">
      <w:pPr>
        <w:pStyle w:val="normal0"/>
        <w:jc w:val="both"/>
        <w:rPr>
          <w:rFonts w:asciiTheme="minorHAnsi" w:hAnsiTheme="minorHAnsi" w:cs="Oceania-Regular"/>
          <w:sz w:val="24"/>
          <w:szCs w:val="24"/>
        </w:rPr>
      </w:pPr>
    </w:p>
    <w:p w:rsidR="002E0642" w:rsidRDefault="002E0642" w:rsidP="00BA3A77">
      <w:pPr>
        <w:pStyle w:val="normal0"/>
        <w:jc w:val="both"/>
        <w:rPr>
          <w:rFonts w:asciiTheme="minorHAnsi" w:hAnsiTheme="minorHAnsi" w:cs="Oceania-Regular"/>
          <w:sz w:val="24"/>
          <w:szCs w:val="24"/>
          <w:u w:val="single"/>
        </w:rPr>
      </w:pPr>
      <w:r w:rsidRPr="002E0642">
        <w:rPr>
          <w:rFonts w:asciiTheme="minorHAnsi" w:hAnsiTheme="minorHAnsi" w:cs="Oceania-Regular"/>
          <w:sz w:val="24"/>
          <w:szCs w:val="24"/>
          <w:u w:val="single"/>
        </w:rPr>
        <w:t>Taxis</w:t>
      </w:r>
    </w:p>
    <w:p w:rsidR="002E0642" w:rsidRDefault="002E0642" w:rsidP="00BA3A77">
      <w:pPr>
        <w:pStyle w:val="normal0"/>
        <w:jc w:val="both"/>
        <w:rPr>
          <w:rFonts w:asciiTheme="minorHAnsi" w:hAnsiTheme="minorHAnsi" w:cs="Oceania-Regular"/>
          <w:sz w:val="24"/>
          <w:szCs w:val="24"/>
          <w:u w:val="single"/>
        </w:rPr>
      </w:pPr>
    </w:p>
    <w:p w:rsidR="002E0642" w:rsidRDefault="002E0642" w:rsidP="00BA3A77">
      <w:pPr>
        <w:pStyle w:val="normal0"/>
        <w:jc w:val="both"/>
        <w:rPr>
          <w:rFonts w:asciiTheme="minorHAnsi" w:hAnsiTheme="minorHAnsi" w:cs="Oceania-Regular"/>
          <w:sz w:val="24"/>
          <w:szCs w:val="24"/>
          <w:u w:val="single"/>
        </w:rPr>
      </w:pPr>
    </w:p>
    <w:p w:rsidR="002E0642" w:rsidRDefault="002E0642" w:rsidP="00BA3A77">
      <w:pPr>
        <w:pStyle w:val="normal0"/>
        <w:jc w:val="both"/>
        <w:rPr>
          <w:rFonts w:asciiTheme="minorHAnsi" w:hAnsiTheme="minorHAnsi" w:cs="Oceania-Regular"/>
          <w:sz w:val="24"/>
          <w:szCs w:val="24"/>
          <w:u w:val="single"/>
        </w:rPr>
      </w:pPr>
    </w:p>
    <w:p w:rsidR="002E0642" w:rsidRDefault="002E0642" w:rsidP="00BA3A77">
      <w:pPr>
        <w:pStyle w:val="normal0"/>
        <w:jc w:val="both"/>
        <w:rPr>
          <w:rFonts w:asciiTheme="minorHAnsi" w:hAnsiTheme="minorHAnsi" w:cs="Oceania-Regular"/>
          <w:sz w:val="24"/>
          <w:szCs w:val="24"/>
        </w:rPr>
      </w:pPr>
      <w:r w:rsidRPr="002E0642">
        <w:rPr>
          <w:rFonts w:asciiTheme="minorHAnsi" w:hAnsiTheme="minorHAnsi" w:cs="Oceania-Regular"/>
          <w:sz w:val="24"/>
          <w:szCs w:val="24"/>
        </w:rPr>
        <w:t>En referencia a este medio de tran</w:t>
      </w:r>
      <w:r>
        <w:rPr>
          <w:rFonts w:asciiTheme="minorHAnsi" w:hAnsiTheme="minorHAnsi" w:cs="Oceania-Regular"/>
          <w:sz w:val="24"/>
          <w:szCs w:val="24"/>
        </w:rPr>
        <w:t>s</w:t>
      </w:r>
      <w:r w:rsidRPr="002E0642">
        <w:rPr>
          <w:rFonts w:asciiTheme="minorHAnsi" w:hAnsiTheme="minorHAnsi" w:cs="Oceania-Regular"/>
          <w:sz w:val="24"/>
          <w:szCs w:val="24"/>
        </w:rPr>
        <w:t>porte</w:t>
      </w:r>
      <w:r>
        <w:rPr>
          <w:rFonts w:asciiTheme="minorHAnsi" w:hAnsiTheme="minorHAnsi" w:cs="Oceania-Regular"/>
          <w:sz w:val="24"/>
          <w:szCs w:val="24"/>
        </w:rPr>
        <w:t>, la mayoría de las personas mayores se refirieron a él como “de uso excepcional”, esto debido fundamentalmente por sus elevados costos.</w:t>
      </w:r>
    </w:p>
    <w:p w:rsidR="008D4DDD" w:rsidRPr="002E0642" w:rsidRDefault="008D4DDD" w:rsidP="00BA3A77">
      <w:pPr>
        <w:pStyle w:val="normal0"/>
        <w:jc w:val="both"/>
        <w:rPr>
          <w:rFonts w:asciiTheme="minorHAnsi" w:hAnsiTheme="minorHAnsi" w:cs="Oceania-Regular"/>
          <w:sz w:val="24"/>
          <w:szCs w:val="24"/>
        </w:rPr>
      </w:pPr>
      <w:r>
        <w:rPr>
          <w:rFonts w:asciiTheme="minorHAnsi" w:hAnsiTheme="minorHAnsi" w:cs="Oceania-Regular"/>
          <w:sz w:val="24"/>
          <w:szCs w:val="24"/>
        </w:rPr>
        <w:t>Algunos sugieren la implementación de tarifas preferenciales para personas mayores.</w:t>
      </w:r>
    </w:p>
    <w:p w:rsidR="009D6630" w:rsidRDefault="002E0642" w:rsidP="00BA3A77">
      <w:pPr>
        <w:pStyle w:val="normal0"/>
        <w:jc w:val="both"/>
        <w:rPr>
          <w:rFonts w:asciiTheme="minorHAnsi" w:hAnsiTheme="minorHAnsi" w:cs="Oceania-Regular"/>
          <w:sz w:val="24"/>
          <w:szCs w:val="24"/>
        </w:rPr>
      </w:pPr>
      <w:r>
        <w:rPr>
          <w:rFonts w:asciiTheme="minorHAnsi" w:hAnsiTheme="minorHAnsi" w:cs="Oceania-Regular"/>
          <w:sz w:val="24"/>
          <w:szCs w:val="24"/>
        </w:rPr>
        <w:t xml:space="preserve">Las personas mayores, cuando requieren un vehículo privado, prefieren utilizar un </w:t>
      </w:r>
      <w:proofErr w:type="spellStart"/>
      <w:r>
        <w:rPr>
          <w:rFonts w:asciiTheme="minorHAnsi" w:hAnsiTheme="minorHAnsi" w:cs="Oceania-Regular"/>
          <w:sz w:val="24"/>
          <w:szCs w:val="24"/>
        </w:rPr>
        <w:t>remis</w:t>
      </w:r>
      <w:proofErr w:type="spellEnd"/>
      <w:r>
        <w:rPr>
          <w:rFonts w:asciiTheme="minorHAnsi" w:hAnsiTheme="minorHAnsi" w:cs="Oceania-Regular"/>
          <w:sz w:val="24"/>
          <w:szCs w:val="24"/>
        </w:rPr>
        <w:t xml:space="preserve"> con un chofer conocido, que les inspira confianza, con quien se sienten a gusto,  y que además los acepta con bastones, andadores o sillas de ruedas, si así lo requieren. </w:t>
      </w:r>
    </w:p>
    <w:p w:rsidR="002E0642" w:rsidRDefault="002E0642" w:rsidP="00BA3A77">
      <w:pPr>
        <w:pStyle w:val="normal0"/>
        <w:jc w:val="both"/>
        <w:rPr>
          <w:rFonts w:asciiTheme="minorHAnsi" w:hAnsiTheme="minorHAnsi" w:cs="Oceania-Regular"/>
          <w:sz w:val="24"/>
          <w:szCs w:val="24"/>
        </w:rPr>
      </w:pPr>
    </w:p>
    <w:p w:rsidR="002E0642" w:rsidRDefault="002E0642" w:rsidP="00BA3A77">
      <w:pPr>
        <w:pStyle w:val="normal0"/>
        <w:jc w:val="both"/>
        <w:rPr>
          <w:rFonts w:asciiTheme="minorHAnsi" w:hAnsiTheme="minorHAnsi" w:cs="Oceania-Regular"/>
          <w:sz w:val="24"/>
          <w:szCs w:val="24"/>
        </w:rPr>
      </w:pPr>
    </w:p>
    <w:p w:rsidR="002E0642" w:rsidRDefault="002E0642" w:rsidP="00924059">
      <w:pPr>
        <w:pStyle w:val="normal0"/>
        <w:rPr>
          <w:rFonts w:asciiTheme="minorHAnsi" w:hAnsiTheme="minorHAnsi" w:cs="Oceania-Regular"/>
          <w:sz w:val="24"/>
          <w:szCs w:val="24"/>
        </w:rPr>
      </w:pPr>
    </w:p>
    <w:p w:rsidR="002E0642" w:rsidRDefault="002E0642" w:rsidP="00BA3A77">
      <w:pPr>
        <w:pStyle w:val="normal0"/>
        <w:spacing w:line="276" w:lineRule="auto"/>
        <w:jc w:val="both"/>
        <w:rPr>
          <w:rFonts w:asciiTheme="minorHAnsi" w:hAnsiTheme="minorHAnsi" w:cs="Oceania-Regular"/>
          <w:sz w:val="24"/>
          <w:szCs w:val="24"/>
          <w:u w:val="single"/>
        </w:rPr>
      </w:pPr>
      <w:r w:rsidRPr="002E0642">
        <w:rPr>
          <w:rFonts w:asciiTheme="minorHAnsi" w:hAnsiTheme="minorHAnsi" w:cs="Oceania-Regular"/>
          <w:sz w:val="24"/>
          <w:szCs w:val="24"/>
          <w:u w:val="single"/>
        </w:rPr>
        <w:t>Tren</w:t>
      </w:r>
      <w:r w:rsidR="000F0361">
        <w:rPr>
          <w:rFonts w:asciiTheme="minorHAnsi" w:hAnsiTheme="minorHAnsi" w:cs="Oceania-Regular"/>
          <w:sz w:val="24"/>
          <w:szCs w:val="24"/>
          <w:u w:val="single"/>
        </w:rPr>
        <w:t>es</w:t>
      </w:r>
    </w:p>
    <w:p w:rsidR="002E0642" w:rsidRDefault="002E0642" w:rsidP="00BA3A77">
      <w:pPr>
        <w:pStyle w:val="normal0"/>
        <w:spacing w:line="276" w:lineRule="auto"/>
        <w:jc w:val="both"/>
        <w:rPr>
          <w:rFonts w:asciiTheme="minorHAnsi" w:hAnsiTheme="minorHAnsi" w:cs="Oceania-Regular"/>
          <w:sz w:val="24"/>
          <w:szCs w:val="24"/>
          <w:u w:val="single"/>
        </w:rPr>
      </w:pPr>
    </w:p>
    <w:p w:rsidR="002E0642" w:rsidRDefault="002E0642" w:rsidP="00BA3A77">
      <w:pPr>
        <w:pStyle w:val="normal0"/>
        <w:spacing w:line="276" w:lineRule="auto"/>
        <w:jc w:val="both"/>
        <w:rPr>
          <w:rFonts w:asciiTheme="minorHAnsi" w:hAnsiTheme="minorHAnsi" w:cs="Oceania-Regular"/>
          <w:sz w:val="24"/>
          <w:szCs w:val="24"/>
          <w:u w:val="single"/>
        </w:rPr>
      </w:pPr>
    </w:p>
    <w:p w:rsidR="000F0361" w:rsidRDefault="000F0361" w:rsidP="00BA3A77">
      <w:pPr>
        <w:pStyle w:val="normal0"/>
        <w:spacing w:line="276" w:lineRule="auto"/>
        <w:jc w:val="both"/>
        <w:rPr>
          <w:rFonts w:asciiTheme="minorHAnsi" w:hAnsiTheme="minorHAnsi" w:cs="Oceania-Regular"/>
          <w:sz w:val="24"/>
          <w:szCs w:val="24"/>
        </w:rPr>
      </w:pPr>
    </w:p>
    <w:p w:rsidR="002E0642" w:rsidRPr="00324AAB" w:rsidRDefault="002E0642" w:rsidP="00BA3A77">
      <w:pPr>
        <w:pStyle w:val="normal0"/>
        <w:spacing w:line="276" w:lineRule="auto"/>
        <w:jc w:val="both"/>
        <w:rPr>
          <w:rFonts w:asciiTheme="minorHAnsi" w:hAnsiTheme="minorHAnsi" w:cs="Oceania-Regular"/>
          <w:sz w:val="24"/>
          <w:szCs w:val="24"/>
        </w:rPr>
      </w:pPr>
      <w:r w:rsidRPr="00324AAB">
        <w:rPr>
          <w:rFonts w:asciiTheme="minorHAnsi" w:hAnsiTheme="minorHAnsi" w:cs="Oceania-Regular"/>
          <w:sz w:val="24"/>
          <w:szCs w:val="24"/>
        </w:rPr>
        <w:t>Vicente López cuenta con tres</w:t>
      </w:r>
      <w:r w:rsidR="00324AAB" w:rsidRPr="00324AAB">
        <w:rPr>
          <w:rFonts w:asciiTheme="minorHAnsi" w:hAnsiTheme="minorHAnsi" w:cs="Oceania-Regular"/>
          <w:sz w:val="24"/>
          <w:szCs w:val="24"/>
        </w:rPr>
        <w:t xml:space="preserve"> líneas de trenes: Mitre, que a su vez tiene dos ramales (Tigre y Mitre), Belgrano Norte y Tren de la Costa.</w:t>
      </w:r>
    </w:p>
    <w:p w:rsidR="002E0642" w:rsidRDefault="00324AAB"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lastRenderedPageBreak/>
        <w:t>Las personas mayores relatan que el tren Mitre es aquel en el que viajan más cómodos, sin embargo es el que tiene menor frecuencia y mayor lentitud para realizar su recorrido.</w:t>
      </w:r>
    </w:p>
    <w:p w:rsidR="00324AAB" w:rsidRDefault="00324AAB"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Sobre el tren Belgrano No</w:t>
      </w:r>
      <w:r w:rsidR="000A5B53">
        <w:rPr>
          <w:rFonts w:asciiTheme="minorHAnsi" w:hAnsiTheme="minorHAnsi" w:cs="Oceania-Regular"/>
          <w:sz w:val="24"/>
          <w:szCs w:val="24"/>
        </w:rPr>
        <w:t>rte, comentan que les resulta má</w:t>
      </w:r>
      <w:r>
        <w:rPr>
          <w:rFonts w:asciiTheme="minorHAnsi" w:hAnsiTheme="minorHAnsi" w:cs="Oceania-Regular"/>
          <w:sz w:val="24"/>
          <w:szCs w:val="24"/>
        </w:rPr>
        <w:t>s difícil acceder a sus formaciones dado que tiene escaleras</w:t>
      </w:r>
      <w:r w:rsidR="000A5B53">
        <w:rPr>
          <w:rFonts w:asciiTheme="minorHAnsi" w:hAnsiTheme="minorHAnsi" w:cs="Oceania-Regular"/>
          <w:sz w:val="24"/>
          <w:szCs w:val="24"/>
        </w:rPr>
        <w:t xml:space="preserve"> porque </w:t>
      </w:r>
      <w:r w:rsidR="008D4DDD">
        <w:rPr>
          <w:rFonts w:asciiTheme="minorHAnsi" w:hAnsiTheme="minorHAnsi" w:cs="Oceania-Regular"/>
          <w:sz w:val="24"/>
          <w:szCs w:val="24"/>
        </w:rPr>
        <w:t>el andén está más bajo que los v</w:t>
      </w:r>
      <w:r w:rsidR="000A5B53">
        <w:rPr>
          <w:rFonts w:asciiTheme="minorHAnsi" w:hAnsiTheme="minorHAnsi" w:cs="Oceania-Regular"/>
          <w:sz w:val="24"/>
          <w:szCs w:val="24"/>
        </w:rPr>
        <w:t xml:space="preserve">agones </w:t>
      </w:r>
      <w:r>
        <w:rPr>
          <w:rFonts w:asciiTheme="minorHAnsi" w:hAnsiTheme="minorHAnsi" w:cs="Oceania-Regular"/>
          <w:sz w:val="24"/>
          <w:szCs w:val="24"/>
        </w:rPr>
        <w:t xml:space="preserve"> y que al llevar mayor caudal de pasajeros, el viaje no siempre en muy confortable.</w:t>
      </w:r>
    </w:p>
    <w:p w:rsidR="000F0361" w:rsidRDefault="000A5B53"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Con respecto a la altura de los andenes, cabe mencionar que se están renovando todas las estaciones</w:t>
      </w:r>
      <w:r w:rsidR="000F0361">
        <w:rPr>
          <w:rFonts w:asciiTheme="minorHAnsi" w:hAnsiTheme="minorHAnsi" w:cs="Oceania-Regular"/>
          <w:sz w:val="24"/>
          <w:szCs w:val="24"/>
        </w:rPr>
        <w:t xml:space="preserve">, con andenes elevados al mismo nivel que los trenes, refugios modernos, boleterías, mejor accesibilidad e iluminación y nuevos baños, entre otras mejoras. </w:t>
      </w:r>
    </w:p>
    <w:p w:rsidR="000F0361" w:rsidRDefault="000F0361"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 xml:space="preserve">A continuación se grafica el cambio en el que se está trabajando. </w:t>
      </w:r>
    </w:p>
    <w:p w:rsidR="000F0361" w:rsidRDefault="000F0361" w:rsidP="00BA3A77">
      <w:pPr>
        <w:pStyle w:val="normal0"/>
        <w:spacing w:line="276" w:lineRule="auto"/>
        <w:jc w:val="both"/>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0F0361" w:rsidRDefault="000F0361" w:rsidP="00826B0C">
      <w:pPr>
        <w:pStyle w:val="normal0"/>
        <w:jc w:val="center"/>
        <w:rPr>
          <w:rFonts w:asciiTheme="minorHAnsi" w:hAnsiTheme="minorHAnsi" w:cs="Oceania-Regular"/>
          <w:sz w:val="24"/>
          <w:szCs w:val="24"/>
        </w:rPr>
      </w:pPr>
      <w:r>
        <w:rPr>
          <w:rFonts w:asciiTheme="minorHAnsi" w:hAnsiTheme="minorHAnsi" w:cs="Oceania-Regular"/>
          <w:noProof/>
          <w:sz w:val="24"/>
          <w:szCs w:val="24"/>
          <w:lang w:eastAsia="es-ES"/>
        </w:rPr>
        <w:drawing>
          <wp:inline distT="0" distB="0" distL="0" distR="0">
            <wp:extent cx="5904865" cy="3006090"/>
            <wp:effectExtent l="19050" t="0" r="63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srcRect/>
                    <a:stretch>
                      <a:fillRect/>
                    </a:stretch>
                  </pic:blipFill>
                  <pic:spPr bwMode="auto">
                    <a:xfrm>
                      <a:off x="0" y="0"/>
                      <a:ext cx="5904865" cy="3006090"/>
                    </a:xfrm>
                    <a:prstGeom prst="rect">
                      <a:avLst/>
                    </a:prstGeom>
                    <a:noFill/>
                    <a:ln w="9525">
                      <a:noFill/>
                      <a:miter lim="800000"/>
                      <a:headEnd/>
                      <a:tailEnd/>
                    </a:ln>
                  </pic:spPr>
                </pic:pic>
              </a:graphicData>
            </a:graphic>
          </wp:inline>
        </w:drawing>
      </w:r>
    </w:p>
    <w:p w:rsidR="000F0361" w:rsidRDefault="000F0361" w:rsidP="00924059">
      <w:pPr>
        <w:pStyle w:val="normal0"/>
        <w:rPr>
          <w:rFonts w:ascii="Helvetica" w:hAnsi="Helvetica"/>
          <w:color w:val="333333"/>
          <w:sz w:val="25"/>
          <w:szCs w:val="25"/>
          <w:shd w:val="clear" w:color="auto" w:fill="F2F3F4"/>
        </w:rPr>
      </w:pPr>
    </w:p>
    <w:p w:rsidR="000A5B53" w:rsidRDefault="000A5B53" w:rsidP="00924059">
      <w:pPr>
        <w:pStyle w:val="normal0"/>
        <w:rPr>
          <w:rFonts w:asciiTheme="minorHAnsi" w:hAnsiTheme="minorHAnsi" w:cs="Oceania-Regular"/>
          <w:sz w:val="24"/>
          <w:szCs w:val="24"/>
        </w:rPr>
      </w:pPr>
    </w:p>
    <w:p w:rsidR="000F0361" w:rsidRDefault="000F0361" w:rsidP="00924059">
      <w:pPr>
        <w:pStyle w:val="normal0"/>
        <w:rPr>
          <w:rFonts w:asciiTheme="minorHAnsi" w:hAnsiTheme="minorHAnsi" w:cs="Oceania-Regular"/>
          <w:sz w:val="24"/>
          <w:szCs w:val="24"/>
        </w:rPr>
      </w:pPr>
    </w:p>
    <w:p w:rsidR="000F0361" w:rsidRDefault="000F0361" w:rsidP="00924059">
      <w:pPr>
        <w:pStyle w:val="normal0"/>
        <w:rPr>
          <w:rFonts w:asciiTheme="minorHAnsi" w:hAnsiTheme="minorHAnsi" w:cs="Oceania-Regular"/>
          <w:sz w:val="24"/>
          <w:szCs w:val="24"/>
        </w:rPr>
      </w:pPr>
    </w:p>
    <w:p w:rsidR="000F0361" w:rsidRDefault="000F0361" w:rsidP="00924059">
      <w:pPr>
        <w:pStyle w:val="normal0"/>
        <w:rPr>
          <w:rFonts w:asciiTheme="minorHAnsi" w:hAnsiTheme="minorHAnsi" w:cs="Oceania-Regular"/>
          <w:sz w:val="24"/>
          <w:szCs w:val="24"/>
        </w:rPr>
      </w:pPr>
    </w:p>
    <w:p w:rsidR="000F0361" w:rsidRDefault="000F0361" w:rsidP="00924059">
      <w:pPr>
        <w:pStyle w:val="normal0"/>
        <w:rPr>
          <w:rFonts w:asciiTheme="minorHAnsi" w:hAnsiTheme="minorHAnsi" w:cs="Oceania-Regular"/>
          <w:sz w:val="24"/>
          <w:szCs w:val="24"/>
        </w:rPr>
      </w:pPr>
    </w:p>
    <w:p w:rsidR="000F0361" w:rsidRDefault="000F0361"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7E0962" w:rsidRDefault="00324AAB"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Sobre el Tren de la Costa los comentarios fueron “es un tren de paseo, no para uso cotidiano”. Lo describen como un transporte costoso pero que por la belleza de los lugares que recorre (mayormente transita por la ribera), vale la pena “tomarlo de vez en cuando, como un paseo”.</w:t>
      </w:r>
    </w:p>
    <w:p w:rsidR="00324AAB" w:rsidRDefault="00324AAB"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Vale mencionar que también describieron a sus estaciones como “lugares preciosos, la mayoría con algún café para pasar un buen momento”.</w:t>
      </w:r>
      <w:r w:rsidR="000F0361">
        <w:rPr>
          <w:rFonts w:asciiTheme="minorHAnsi" w:hAnsiTheme="minorHAnsi" w:cs="Oceania-Regular"/>
          <w:sz w:val="24"/>
          <w:szCs w:val="24"/>
        </w:rPr>
        <w:t xml:space="preserve"> </w:t>
      </w:r>
    </w:p>
    <w:p w:rsidR="00324AAB" w:rsidRDefault="00324AAB" w:rsidP="00BA3A77">
      <w:pPr>
        <w:pStyle w:val="normal0"/>
        <w:spacing w:line="276" w:lineRule="auto"/>
        <w:jc w:val="both"/>
        <w:rPr>
          <w:rFonts w:asciiTheme="minorHAnsi" w:hAnsiTheme="minorHAnsi" w:cs="Oceania-Regular"/>
          <w:sz w:val="24"/>
          <w:szCs w:val="24"/>
        </w:rPr>
      </w:pPr>
    </w:p>
    <w:p w:rsidR="000F0361" w:rsidRDefault="000F0361" w:rsidP="00924059">
      <w:pPr>
        <w:pStyle w:val="normal0"/>
        <w:rPr>
          <w:rFonts w:asciiTheme="minorHAnsi" w:hAnsiTheme="minorHAnsi" w:cs="Oceania-Regular"/>
          <w:sz w:val="24"/>
          <w:szCs w:val="24"/>
        </w:rPr>
      </w:pPr>
    </w:p>
    <w:p w:rsidR="000F0361" w:rsidRDefault="000F0361" w:rsidP="00826B0C">
      <w:pPr>
        <w:pStyle w:val="normal0"/>
        <w:jc w:val="center"/>
        <w:rPr>
          <w:rFonts w:asciiTheme="minorHAnsi" w:hAnsiTheme="minorHAnsi" w:cs="Oceania-Regular"/>
          <w:sz w:val="24"/>
          <w:szCs w:val="24"/>
        </w:rPr>
      </w:pPr>
      <w:r>
        <w:rPr>
          <w:rFonts w:asciiTheme="minorHAnsi" w:hAnsiTheme="minorHAnsi" w:cs="Oceania-Regular"/>
          <w:noProof/>
          <w:sz w:val="24"/>
          <w:szCs w:val="24"/>
          <w:lang w:eastAsia="es-ES"/>
        </w:rPr>
        <w:drawing>
          <wp:inline distT="0" distB="0" distL="0" distR="0">
            <wp:extent cx="5466715" cy="3073940"/>
            <wp:effectExtent l="19050" t="0" r="63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srcRect/>
                    <a:stretch>
                      <a:fillRect/>
                    </a:stretch>
                  </pic:blipFill>
                  <pic:spPr bwMode="auto">
                    <a:xfrm>
                      <a:off x="0" y="0"/>
                      <a:ext cx="5466715" cy="3073940"/>
                    </a:xfrm>
                    <a:prstGeom prst="rect">
                      <a:avLst/>
                    </a:prstGeom>
                    <a:noFill/>
                    <a:ln w="9525">
                      <a:noFill/>
                      <a:miter lim="800000"/>
                      <a:headEnd/>
                      <a:tailEnd/>
                    </a:ln>
                  </pic:spPr>
                </pic:pic>
              </a:graphicData>
            </a:graphic>
          </wp:inline>
        </w:drawing>
      </w:r>
    </w:p>
    <w:p w:rsidR="00324AAB" w:rsidRDefault="00324AAB" w:rsidP="00924059">
      <w:pPr>
        <w:pStyle w:val="normal0"/>
        <w:rPr>
          <w:rFonts w:asciiTheme="minorHAnsi" w:hAnsiTheme="minorHAnsi" w:cs="Oceania-Regular"/>
          <w:sz w:val="24"/>
          <w:szCs w:val="24"/>
        </w:rPr>
      </w:pPr>
    </w:p>
    <w:p w:rsidR="00324AAB" w:rsidRDefault="00324AAB" w:rsidP="00924059">
      <w:pPr>
        <w:pStyle w:val="normal0"/>
        <w:rPr>
          <w:rFonts w:asciiTheme="minorHAnsi" w:hAnsiTheme="minorHAnsi" w:cs="Oceania-Regular"/>
          <w:sz w:val="24"/>
          <w:szCs w:val="24"/>
        </w:rPr>
      </w:pPr>
    </w:p>
    <w:p w:rsidR="00324AAB" w:rsidRDefault="000F0361" w:rsidP="00924059">
      <w:pPr>
        <w:pStyle w:val="normal0"/>
        <w:rPr>
          <w:rFonts w:asciiTheme="minorHAnsi" w:hAnsiTheme="minorHAnsi" w:cs="Oceania-Regular"/>
          <w:sz w:val="24"/>
          <w:szCs w:val="24"/>
        </w:rPr>
      </w:pPr>
      <w:r>
        <w:rPr>
          <w:rFonts w:asciiTheme="minorHAnsi" w:hAnsiTheme="minorHAnsi" w:cs="Oceania-Regular"/>
          <w:sz w:val="24"/>
          <w:szCs w:val="24"/>
        </w:rPr>
        <w:t>Estación “Borges” del Tren de la Costa.</w:t>
      </w:r>
    </w:p>
    <w:p w:rsidR="00324AAB" w:rsidRDefault="00324AAB" w:rsidP="00924059">
      <w:pPr>
        <w:pStyle w:val="normal0"/>
        <w:rPr>
          <w:rFonts w:asciiTheme="minorHAnsi" w:hAnsiTheme="minorHAnsi" w:cs="Oceania-Regular"/>
          <w:sz w:val="24"/>
          <w:szCs w:val="24"/>
        </w:rPr>
      </w:pPr>
    </w:p>
    <w:p w:rsidR="00324AAB" w:rsidRDefault="00324AAB" w:rsidP="00924059">
      <w:pPr>
        <w:pStyle w:val="normal0"/>
        <w:rPr>
          <w:rFonts w:asciiTheme="minorHAnsi" w:hAnsiTheme="minorHAnsi" w:cs="Oceania-Regular"/>
          <w:sz w:val="24"/>
          <w:szCs w:val="24"/>
        </w:rPr>
      </w:pPr>
    </w:p>
    <w:p w:rsidR="009D6630" w:rsidRDefault="009D6630" w:rsidP="00924059">
      <w:pPr>
        <w:pStyle w:val="normal0"/>
        <w:rPr>
          <w:rFonts w:asciiTheme="minorHAnsi" w:hAnsiTheme="minorHAnsi" w:cs="Oceania-Regular"/>
          <w:sz w:val="24"/>
          <w:szCs w:val="24"/>
        </w:rPr>
      </w:pPr>
    </w:p>
    <w:p w:rsidR="00A13BD6" w:rsidRDefault="00A13BD6" w:rsidP="00924059">
      <w:pPr>
        <w:pStyle w:val="normal0"/>
        <w:rPr>
          <w:rFonts w:asciiTheme="minorHAnsi" w:hAnsiTheme="minorHAnsi" w:cs="Oceania-Regular"/>
          <w:sz w:val="24"/>
          <w:szCs w:val="24"/>
        </w:rPr>
      </w:pPr>
      <w:r>
        <w:rPr>
          <w:rFonts w:asciiTheme="minorHAnsi" w:hAnsiTheme="minorHAnsi" w:cs="Oceania-Regular"/>
          <w:sz w:val="24"/>
          <w:szCs w:val="24"/>
        </w:rPr>
        <w:t xml:space="preserve"> </w:t>
      </w:r>
    </w:p>
    <w:p w:rsidR="00924059" w:rsidRDefault="00924059"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r>
        <w:rPr>
          <w:rFonts w:asciiTheme="minorHAnsi" w:hAnsiTheme="minorHAnsi" w:cs="Oceania-Regular"/>
          <w:sz w:val="24"/>
          <w:szCs w:val="24"/>
        </w:rPr>
        <w:t xml:space="preserve">RESUMEN </w:t>
      </w: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tbl>
      <w:tblPr>
        <w:tblStyle w:val="Tablaconcuadrcula"/>
        <w:tblW w:w="0" w:type="auto"/>
        <w:tblLook w:val="04A0"/>
      </w:tblPr>
      <w:tblGrid>
        <w:gridCol w:w="2409"/>
        <w:gridCol w:w="2410"/>
        <w:gridCol w:w="2410"/>
        <w:gridCol w:w="2410"/>
      </w:tblGrid>
      <w:tr w:rsidR="00CE7E98" w:rsidTr="00CE7E98">
        <w:trPr>
          <w:trHeight w:val="699"/>
        </w:trPr>
        <w:tc>
          <w:tcPr>
            <w:tcW w:w="2409" w:type="dxa"/>
          </w:tcPr>
          <w:p w:rsidR="00CE7E98" w:rsidRDefault="00CE7E98" w:rsidP="00CE7E98">
            <w:pPr>
              <w:pStyle w:val="normal0"/>
              <w:jc w:val="center"/>
              <w:rPr>
                <w:rFonts w:asciiTheme="minorHAnsi" w:hAnsiTheme="minorHAnsi" w:cs="Oceania-Regular"/>
                <w:sz w:val="24"/>
                <w:szCs w:val="24"/>
              </w:rPr>
            </w:pPr>
            <w:r>
              <w:rPr>
                <w:rFonts w:asciiTheme="minorHAnsi" w:hAnsiTheme="minorHAnsi" w:cs="Oceania-Regular"/>
                <w:sz w:val="24"/>
                <w:szCs w:val="24"/>
              </w:rPr>
              <w:t>TIPO DE TRANSPORTE</w:t>
            </w:r>
          </w:p>
        </w:tc>
        <w:tc>
          <w:tcPr>
            <w:tcW w:w="2410" w:type="dxa"/>
          </w:tcPr>
          <w:p w:rsidR="00CE7E98" w:rsidRDefault="00CE7E98" w:rsidP="00CE7E98">
            <w:pPr>
              <w:pStyle w:val="normal0"/>
              <w:jc w:val="center"/>
              <w:rPr>
                <w:rFonts w:asciiTheme="minorHAnsi" w:hAnsiTheme="minorHAnsi" w:cs="Oceania-Regular"/>
                <w:sz w:val="24"/>
                <w:szCs w:val="24"/>
              </w:rPr>
            </w:pPr>
            <w:r>
              <w:rPr>
                <w:rFonts w:asciiTheme="minorHAnsi" w:hAnsiTheme="minorHAnsi" w:cs="Oceania-Regular"/>
                <w:sz w:val="24"/>
                <w:szCs w:val="24"/>
              </w:rPr>
              <w:t>ASPECTOS POSITIVOS</w:t>
            </w:r>
          </w:p>
        </w:tc>
        <w:tc>
          <w:tcPr>
            <w:tcW w:w="2410" w:type="dxa"/>
          </w:tcPr>
          <w:p w:rsidR="00CE7E98" w:rsidRDefault="00CE7E98" w:rsidP="00CE7E98">
            <w:pPr>
              <w:pStyle w:val="normal0"/>
              <w:jc w:val="center"/>
              <w:rPr>
                <w:rFonts w:asciiTheme="minorHAnsi" w:hAnsiTheme="minorHAnsi" w:cs="Oceania-Regular"/>
                <w:sz w:val="24"/>
                <w:szCs w:val="24"/>
              </w:rPr>
            </w:pPr>
            <w:r>
              <w:rPr>
                <w:rFonts w:asciiTheme="minorHAnsi" w:hAnsiTheme="minorHAnsi" w:cs="Oceania-Regular"/>
                <w:sz w:val="24"/>
                <w:szCs w:val="24"/>
              </w:rPr>
              <w:t>ASPECTOS NEGATIVOS</w:t>
            </w:r>
          </w:p>
        </w:tc>
        <w:tc>
          <w:tcPr>
            <w:tcW w:w="2410" w:type="dxa"/>
          </w:tcPr>
          <w:p w:rsidR="00CE7E98" w:rsidRDefault="00CE7E98" w:rsidP="00CE7E98">
            <w:pPr>
              <w:pStyle w:val="normal0"/>
              <w:jc w:val="center"/>
              <w:rPr>
                <w:rFonts w:asciiTheme="minorHAnsi" w:hAnsiTheme="minorHAnsi" w:cs="Oceania-Regular"/>
                <w:sz w:val="24"/>
                <w:szCs w:val="24"/>
              </w:rPr>
            </w:pPr>
            <w:r>
              <w:rPr>
                <w:rFonts w:asciiTheme="minorHAnsi" w:hAnsiTheme="minorHAnsi" w:cs="Oceania-Regular"/>
                <w:sz w:val="24"/>
                <w:szCs w:val="24"/>
              </w:rPr>
              <w:t>SUGERENCIAS</w:t>
            </w:r>
          </w:p>
        </w:tc>
      </w:tr>
      <w:tr w:rsidR="00CE7E98" w:rsidTr="00CE7E98">
        <w:trPr>
          <w:trHeight w:val="2452"/>
        </w:trPr>
        <w:tc>
          <w:tcPr>
            <w:tcW w:w="2409" w:type="dxa"/>
          </w:tcPr>
          <w:p w:rsidR="00CE7E98" w:rsidRDefault="00CE299F" w:rsidP="004E0570">
            <w:pPr>
              <w:pStyle w:val="normal0"/>
              <w:rPr>
                <w:rFonts w:asciiTheme="minorHAnsi" w:hAnsiTheme="minorHAnsi" w:cs="Oceania-Regular"/>
                <w:sz w:val="24"/>
                <w:szCs w:val="24"/>
              </w:rPr>
            </w:pPr>
            <w:r>
              <w:rPr>
                <w:rFonts w:asciiTheme="minorHAnsi" w:hAnsiTheme="minorHAnsi" w:cs="Oceania-Regular"/>
                <w:sz w:val="24"/>
                <w:szCs w:val="24"/>
              </w:rPr>
              <w:t>C</w:t>
            </w:r>
            <w:r w:rsidR="004E0570">
              <w:rPr>
                <w:rFonts w:asciiTheme="minorHAnsi" w:hAnsiTheme="minorHAnsi" w:cs="Oceania-Regular"/>
                <w:sz w:val="24"/>
                <w:szCs w:val="24"/>
              </w:rPr>
              <w:t>OLECTIVOS</w:t>
            </w:r>
          </w:p>
        </w:tc>
        <w:tc>
          <w:tcPr>
            <w:tcW w:w="2410" w:type="dxa"/>
          </w:tcPr>
          <w:p w:rsidR="00CE7E98" w:rsidRDefault="00CE299F" w:rsidP="00CE299F">
            <w:pPr>
              <w:pStyle w:val="normal0"/>
              <w:rPr>
                <w:rFonts w:asciiTheme="minorHAnsi" w:hAnsiTheme="minorHAnsi" w:cs="Oceania-Regular"/>
                <w:sz w:val="24"/>
                <w:szCs w:val="24"/>
              </w:rPr>
            </w:pPr>
            <w:r>
              <w:rPr>
                <w:rFonts w:asciiTheme="minorHAnsi" w:hAnsiTheme="minorHAnsi" w:cs="Oceania-Regular"/>
                <w:sz w:val="24"/>
                <w:szCs w:val="24"/>
              </w:rPr>
              <w:t>-Muchas líneas recorren el municipio.</w:t>
            </w:r>
          </w:p>
          <w:p w:rsidR="00CE299F" w:rsidRDefault="00CE299F" w:rsidP="00CE299F">
            <w:pPr>
              <w:pStyle w:val="normal0"/>
              <w:rPr>
                <w:rFonts w:asciiTheme="minorHAnsi" w:hAnsiTheme="minorHAnsi" w:cs="Oceania-Regular"/>
                <w:sz w:val="24"/>
                <w:szCs w:val="24"/>
              </w:rPr>
            </w:pPr>
            <w:r>
              <w:rPr>
                <w:rFonts w:asciiTheme="minorHAnsi" w:hAnsiTheme="minorHAnsi" w:cs="Oceania-Regular"/>
                <w:sz w:val="24"/>
                <w:szCs w:val="24"/>
              </w:rPr>
              <w:t>-Unidades modernas.</w:t>
            </w:r>
          </w:p>
          <w:p w:rsidR="00CE299F" w:rsidRDefault="00CE299F" w:rsidP="00CE299F">
            <w:pPr>
              <w:pStyle w:val="normal0"/>
              <w:rPr>
                <w:rFonts w:asciiTheme="minorHAnsi" w:hAnsiTheme="minorHAnsi" w:cs="Oceania-Regular"/>
                <w:sz w:val="24"/>
                <w:szCs w:val="24"/>
              </w:rPr>
            </w:pPr>
            <w:r>
              <w:rPr>
                <w:rFonts w:asciiTheme="minorHAnsi" w:hAnsiTheme="minorHAnsi" w:cs="Oceania-Regular"/>
                <w:sz w:val="24"/>
                <w:szCs w:val="24"/>
              </w:rPr>
              <w:t>-Jubilados abonan boleto más barato.</w:t>
            </w:r>
          </w:p>
        </w:tc>
        <w:tc>
          <w:tcPr>
            <w:tcW w:w="2410" w:type="dxa"/>
          </w:tcPr>
          <w:p w:rsidR="00CE7E98" w:rsidRDefault="00CE299F" w:rsidP="009B2344">
            <w:pPr>
              <w:pStyle w:val="normal0"/>
              <w:rPr>
                <w:rFonts w:asciiTheme="minorHAnsi" w:hAnsiTheme="minorHAnsi" w:cs="Oceania-Regular"/>
                <w:sz w:val="24"/>
                <w:szCs w:val="24"/>
              </w:rPr>
            </w:pPr>
            <w:r>
              <w:rPr>
                <w:rFonts w:asciiTheme="minorHAnsi" w:hAnsiTheme="minorHAnsi" w:cs="Oceania-Regular"/>
                <w:sz w:val="24"/>
                <w:szCs w:val="24"/>
              </w:rPr>
              <w:t>-Algunos choferes manejan de manera brusca.</w:t>
            </w:r>
          </w:p>
          <w:p w:rsidR="00CE299F" w:rsidRDefault="00CE299F" w:rsidP="009B2344">
            <w:pPr>
              <w:pStyle w:val="normal0"/>
              <w:rPr>
                <w:rFonts w:asciiTheme="minorHAnsi" w:hAnsiTheme="minorHAnsi" w:cs="Oceania-Regular"/>
                <w:sz w:val="24"/>
                <w:szCs w:val="24"/>
              </w:rPr>
            </w:pPr>
            <w:r>
              <w:rPr>
                <w:rFonts w:asciiTheme="minorHAnsi" w:hAnsiTheme="minorHAnsi" w:cs="Oceania-Regular"/>
                <w:sz w:val="24"/>
                <w:szCs w:val="24"/>
              </w:rPr>
              <w:t xml:space="preserve">-Hay zonas de Florida Oeste con escases de líneas de colectivo. </w:t>
            </w:r>
          </w:p>
        </w:tc>
        <w:tc>
          <w:tcPr>
            <w:tcW w:w="2410" w:type="dxa"/>
          </w:tcPr>
          <w:p w:rsidR="00CE7E98" w:rsidRDefault="00CE299F" w:rsidP="009B2344">
            <w:pPr>
              <w:pStyle w:val="normal0"/>
              <w:rPr>
                <w:rFonts w:asciiTheme="minorHAnsi" w:hAnsiTheme="minorHAnsi" w:cs="Oceania-Regular"/>
                <w:sz w:val="24"/>
                <w:szCs w:val="24"/>
              </w:rPr>
            </w:pPr>
            <w:r>
              <w:rPr>
                <w:rFonts w:asciiTheme="minorHAnsi" w:hAnsiTheme="minorHAnsi" w:cs="Oceania-Regular"/>
                <w:sz w:val="24"/>
                <w:szCs w:val="24"/>
              </w:rPr>
              <w:t>-Ampliar los recorridos de los colectivos en Florida Oeste.</w:t>
            </w:r>
          </w:p>
        </w:tc>
      </w:tr>
      <w:tr w:rsidR="00CE7E98" w:rsidTr="00A873FE">
        <w:trPr>
          <w:trHeight w:val="2913"/>
        </w:trPr>
        <w:tc>
          <w:tcPr>
            <w:tcW w:w="2409" w:type="dxa"/>
          </w:tcPr>
          <w:p w:rsidR="00CE7E98"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BUS DEL BICENTENARIO</w:t>
            </w:r>
          </w:p>
        </w:tc>
        <w:tc>
          <w:tcPr>
            <w:tcW w:w="2410" w:type="dxa"/>
          </w:tcPr>
          <w:p w:rsidR="00CE7E98" w:rsidRDefault="00CE299F" w:rsidP="009B2344">
            <w:pPr>
              <w:pStyle w:val="normal0"/>
              <w:rPr>
                <w:rFonts w:asciiTheme="minorHAnsi" w:hAnsiTheme="minorHAnsi" w:cs="Oceania-Regular"/>
                <w:sz w:val="24"/>
                <w:szCs w:val="24"/>
              </w:rPr>
            </w:pPr>
            <w:r>
              <w:rPr>
                <w:rFonts w:asciiTheme="minorHAnsi" w:hAnsiTheme="minorHAnsi" w:cs="Oceania-Regular"/>
                <w:sz w:val="24"/>
                <w:szCs w:val="24"/>
              </w:rPr>
              <w:t>-Gratuito.</w:t>
            </w:r>
          </w:p>
          <w:p w:rsidR="00CE299F" w:rsidRDefault="00CE299F" w:rsidP="009B2344">
            <w:pPr>
              <w:pStyle w:val="normal0"/>
              <w:rPr>
                <w:rFonts w:asciiTheme="minorHAnsi" w:hAnsiTheme="minorHAnsi" w:cs="Oceania-Regular"/>
                <w:sz w:val="24"/>
                <w:szCs w:val="24"/>
              </w:rPr>
            </w:pPr>
            <w:r>
              <w:rPr>
                <w:rFonts w:asciiTheme="minorHAnsi" w:hAnsiTheme="minorHAnsi" w:cs="Oceania-Regular"/>
                <w:sz w:val="24"/>
                <w:szCs w:val="24"/>
              </w:rPr>
              <w:t>-Ampliación de su recorrido.</w:t>
            </w:r>
          </w:p>
        </w:tc>
        <w:tc>
          <w:tcPr>
            <w:tcW w:w="2410" w:type="dxa"/>
          </w:tcPr>
          <w:p w:rsidR="00CE7E98"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-Algunas choferes no son muy amigables con las personas mayores.</w:t>
            </w:r>
          </w:p>
          <w:p w:rsidR="00A873FE"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-El Centro Recreativo no tiene parada (refugio).</w:t>
            </w:r>
          </w:p>
        </w:tc>
        <w:tc>
          <w:tcPr>
            <w:tcW w:w="2410" w:type="dxa"/>
          </w:tcPr>
          <w:p w:rsidR="00CE7E98"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-Cursos de sensibilización para choferes.</w:t>
            </w:r>
          </w:p>
          <w:p w:rsidR="00A873FE"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-Continuar con la ampliación (hasta Maipú y Paraná).</w:t>
            </w:r>
          </w:p>
          <w:p w:rsidR="00A873FE"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-Colocar parada en el Centro Recreativo</w:t>
            </w:r>
          </w:p>
        </w:tc>
      </w:tr>
      <w:tr w:rsidR="00CE7E98" w:rsidTr="00CE7E98">
        <w:trPr>
          <w:trHeight w:val="2452"/>
        </w:trPr>
        <w:tc>
          <w:tcPr>
            <w:tcW w:w="2409" w:type="dxa"/>
          </w:tcPr>
          <w:p w:rsidR="00CE7E98" w:rsidRDefault="004E0570" w:rsidP="004E0570">
            <w:pPr>
              <w:pStyle w:val="normal0"/>
              <w:rPr>
                <w:rFonts w:asciiTheme="minorHAnsi" w:hAnsiTheme="minorHAnsi" w:cs="Oceania-Regular"/>
                <w:sz w:val="24"/>
                <w:szCs w:val="24"/>
              </w:rPr>
            </w:pPr>
            <w:r>
              <w:rPr>
                <w:rFonts w:asciiTheme="minorHAnsi" w:hAnsiTheme="minorHAnsi" w:cs="Oceania-Regular"/>
                <w:sz w:val="24"/>
                <w:szCs w:val="24"/>
              </w:rPr>
              <w:t>TAXIS</w:t>
            </w:r>
          </w:p>
        </w:tc>
        <w:tc>
          <w:tcPr>
            <w:tcW w:w="2410" w:type="dxa"/>
          </w:tcPr>
          <w:p w:rsidR="00CE7E98" w:rsidRDefault="00CE7E98" w:rsidP="009B2344">
            <w:pPr>
              <w:pStyle w:val="normal0"/>
              <w:rPr>
                <w:rFonts w:asciiTheme="minorHAnsi" w:hAnsiTheme="minorHAnsi" w:cs="Oceania-Regular"/>
                <w:sz w:val="24"/>
                <w:szCs w:val="24"/>
              </w:rPr>
            </w:pPr>
          </w:p>
        </w:tc>
        <w:tc>
          <w:tcPr>
            <w:tcW w:w="2410" w:type="dxa"/>
          </w:tcPr>
          <w:p w:rsidR="00CE7E98"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-Costosos.</w:t>
            </w:r>
          </w:p>
          <w:p w:rsidR="00A873FE"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-No muy utilizados.</w:t>
            </w:r>
          </w:p>
        </w:tc>
        <w:tc>
          <w:tcPr>
            <w:tcW w:w="2410" w:type="dxa"/>
          </w:tcPr>
          <w:p w:rsidR="00CE7E98" w:rsidRDefault="00A873FE" w:rsidP="00A873FE">
            <w:pPr>
              <w:pStyle w:val="normal0"/>
              <w:rPr>
                <w:rFonts w:asciiTheme="minorHAnsi" w:hAnsiTheme="minorHAnsi" w:cs="Oceania-Regular"/>
                <w:sz w:val="24"/>
                <w:szCs w:val="24"/>
              </w:rPr>
            </w:pPr>
            <w:r>
              <w:rPr>
                <w:rFonts w:asciiTheme="minorHAnsi" w:hAnsiTheme="minorHAnsi" w:cs="Oceania-Regular"/>
                <w:sz w:val="24"/>
                <w:szCs w:val="24"/>
              </w:rPr>
              <w:t xml:space="preserve">-Tarifa preferencial para personas mayores. </w:t>
            </w:r>
          </w:p>
        </w:tc>
      </w:tr>
      <w:tr w:rsidR="00CE7E98" w:rsidTr="00CE7E98">
        <w:trPr>
          <w:trHeight w:val="2452"/>
        </w:trPr>
        <w:tc>
          <w:tcPr>
            <w:tcW w:w="2409" w:type="dxa"/>
          </w:tcPr>
          <w:p w:rsidR="00CE7E98" w:rsidRDefault="00CE299F" w:rsidP="004E0570">
            <w:pPr>
              <w:pStyle w:val="normal0"/>
              <w:rPr>
                <w:rFonts w:asciiTheme="minorHAnsi" w:hAnsiTheme="minorHAnsi" w:cs="Oceania-Regular"/>
                <w:sz w:val="24"/>
                <w:szCs w:val="24"/>
              </w:rPr>
            </w:pPr>
            <w:r>
              <w:rPr>
                <w:rFonts w:asciiTheme="minorHAnsi" w:hAnsiTheme="minorHAnsi" w:cs="Oceania-Regular"/>
                <w:sz w:val="24"/>
                <w:szCs w:val="24"/>
              </w:rPr>
              <w:t>T</w:t>
            </w:r>
            <w:r w:rsidR="004E0570">
              <w:rPr>
                <w:rFonts w:asciiTheme="minorHAnsi" w:hAnsiTheme="minorHAnsi" w:cs="Oceania-Regular"/>
                <w:sz w:val="24"/>
                <w:szCs w:val="24"/>
              </w:rPr>
              <w:t>RENES</w:t>
            </w:r>
          </w:p>
        </w:tc>
        <w:tc>
          <w:tcPr>
            <w:tcW w:w="2410" w:type="dxa"/>
          </w:tcPr>
          <w:p w:rsidR="00CE7E98"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 xml:space="preserve">-Tren Mitre muy confortable. </w:t>
            </w:r>
          </w:p>
          <w:p w:rsidR="00A873FE"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-Tren de la Costa con un recorrido y estaciones  muy agradables.</w:t>
            </w:r>
          </w:p>
        </w:tc>
        <w:tc>
          <w:tcPr>
            <w:tcW w:w="2410" w:type="dxa"/>
          </w:tcPr>
          <w:p w:rsidR="00CE7E98"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-Tren Mitre bastante lento.</w:t>
            </w:r>
          </w:p>
          <w:p w:rsidR="00A873FE" w:rsidRDefault="00A873FE" w:rsidP="009B2344">
            <w:pPr>
              <w:pStyle w:val="normal0"/>
              <w:rPr>
                <w:rFonts w:asciiTheme="minorHAnsi" w:hAnsiTheme="minorHAnsi" w:cs="Oceania-Regular"/>
                <w:sz w:val="24"/>
                <w:szCs w:val="24"/>
              </w:rPr>
            </w:pPr>
            <w:r>
              <w:rPr>
                <w:rFonts w:asciiTheme="minorHAnsi" w:hAnsiTheme="minorHAnsi" w:cs="Oceania-Regular"/>
                <w:sz w:val="24"/>
                <w:szCs w:val="24"/>
              </w:rPr>
              <w:t>-Tren Belgrano Norte bastante incómodo</w:t>
            </w:r>
            <w:r w:rsidR="007E0962">
              <w:rPr>
                <w:rFonts w:asciiTheme="minorHAnsi" w:hAnsiTheme="minorHAnsi" w:cs="Oceania-Regular"/>
                <w:sz w:val="24"/>
                <w:szCs w:val="24"/>
              </w:rPr>
              <w:t xml:space="preserve"> y con vagones elevados.</w:t>
            </w:r>
          </w:p>
        </w:tc>
        <w:tc>
          <w:tcPr>
            <w:tcW w:w="2410" w:type="dxa"/>
          </w:tcPr>
          <w:p w:rsidR="00CE7E98" w:rsidRDefault="00CE7E98" w:rsidP="009B2344">
            <w:pPr>
              <w:pStyle w:val="normal0"/>
              <w:rPr>
                <w:rFonts w:asciiTheme="minorHAnsi" w:hAnsiTheme="minorHAnsi" w:cs="Oceania-Regular"/>
                <w:sz w:val="24"/>
                <w:szCs w:val="24"/>
              </w:rPr>
            </w:pPr>
          </w:p>
        </w:tc>
      </w:tr>
    </w:tbl>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826B0C" w:rsidRDefault="00826B0C" w:rsidP="009B2344">
      <w:pPr>
        <w:pStyle w:val="normal0"/>
        <w:rPr>
          <w:rFonts w:asciiTheme="minorHAnsi" w:hAnsiTheme="minorHAnsi" w:cs="Oceania-Regular"/>
          <w:sz w:val="24"/>
          <w:szCs w:val="24"/>
        </w:rPr>
      </w:pPr>
    </w:p>
    <w:p w:rsidR="00826B0C" w:rsidRDefault="00826B0C" w:rsidP="009B2344">
      <w:pPr>
        <w:pStyle w:val="normal0"/>
        <w:rPr>
          <w:rFonts w:asciiTheme="minorHAnsi" w:hAnsiTheme="minorHAnsi" w:cs="Oceania-Regular"/>
          <w:sz w:val="24"/>
          <w:szCs w:val="24"/>
        </w:rPr>
      </w:pPr>
    </w:p>
    <w:p w:rsidR="00CE7E98" w:rsidRDefault="00CE7E98"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Pr="00225234" w:rsidRDefault="00225234" w:rsidP="00225234">
      <w:pPr>
        <w:pStyle w:val="normal0"/>
        <w:jc w:val="center"/>
        <w:rPr>
          <w:rFonts w:asciiTheme="minorHAnsi" w:hAnsiTheme="minorHAnsi" w:cs="Oceania-Regular"/>
          <w:b/>
          <w:sz w:val="96"/>
          <w:szCs w:val="96"/>
        </w:rPr>
      </w:pPr>
      <w:r w:rsidRPr="00225234">
        <w:rPr>
          <w:rFonts w:asciiTheme="minorHAnsi" w:hAnsiTheme="minorHAnsi" w:cs="Oceania-Regular"/>
          <w:b/>
          <w:sz w:val="96"/>
          <w:szCs w:val="96"/>
        </w:rPr>
        <w:t>ESPACIOS AL AIRE LIBRE Y EDIFICIOS</w:t>
      </w: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924059" w:rsidRPr="00CE7E98" w:rsidRDefault="00924059" w:rsidP="00FD787E">
      <w:pPr>
        <w:pStyle w:val="normal0"/>
        <w:numPr>
          <w:ilvl w:val="0"/>
          <w:numId w:val="35"/>
        </w:numPr>
        <w:rPr>
          <w:rFonts w:asciiTheme="minorHAnsi" w:hAnsiTheme="minorHAnsi" w:cs="Oceania-Regular"/>
          <w:b/>
          <w:sz w:val="24"/>
          <w:szCs w:val="24"/>
        </w:rPr>
      </w:pPr>
      <w:r w:rsidRPr="00CE7E98">
        <w:rPr>
          <w:rFonts w:asciiTheme="minorHAnsi" w:hAnsiTheme="minorHAnsi" w:cs="Oceania-Regular"/>
          <w:b/>
          <w:sz w:val="24"/>
          <w:szCs w:val="24"/>
        </w:rPr>
        <w:t>ESPACIOS AL AIRE LIBRE Y EDIFICIOS</w:t>
      </w:r>
    </w:p>
    <w:p w:rsidR="00924059" w:rsidRDefault="00924059" w:rsidP="00924059">
      <w:pPr>
        <w:pStyle w:val="normal0"/>
        <w:rPr>
          <w:rFonts w:asciiTheme="minorHAnsi" w:hAnsiTheme="minorHAnsi" w:cs="Oceania-Regular"/>
          <w:sz w:val="24"/>
          <w:szCs w:val="24"/>
        </w:rPr>
      </w:pPr>
    </w:p>
    <w:p w:rsidR="00924059" w:rsidRPr="00A13BD6" w:rsidRDefault="00924059" w:rsidP="00924059">
      <w:pPr>
        <w:pStyle w:val="normal0"/>
        <w:rPr>
          <w:rFonts w:asciiTheme="minorHAnsi" w:hAnsiTheme="minorHAnsi" w:cs="Oceania-Regular"/>
          <w:sz w:val="24"/>
          <w:szCs w:val="24"/>
        </w:rPr>
      </w:pPr>
    </w:p>
    <w:p w:rsidR="00CE7E98" w:rsidRDefault="00CE7E98" w:rsidP="00924059">
      <w:pPr>
        <w:pStyle w:val="normal0"/>
        <w:rPr>
          <w:rFonts w:asciiTheme="minorHAnsi" w:hAnsiTheme="minorHAnsi" w:cs="Oceania-Regular"/>
          <w:sz w:val="24"/>
          <w:szCs w:val="24"/>
        </w:rPr>
      </w:pPr>
    </w:p>
    <w:p w:rsidR="00826B0C" w:rsidRDefault="00826B0C" w:rsidP="00924059">
      <w:pPr>
        <w:pStyle w:val="normal0"/>
        <w:rPr>
          <w:rFonts w:asciiTheme="minorHAnsi" w:hAnsiTheme="minorHAnsi" w:cs="Oceania-Regular"/>
          <w:sz w:val="24"/>
          <w:szCs w:val="24"/>
        </w:rPr>
      </w:pPr>
      <w:r>
        <w:rPr>
          <w:rFonts w:asciiTheme="minorHAnsi" w:hAnsiTheme="minorHAnsi" w:cs="Oceania-Regular"/>
          <w:sz w:val="24"/>
          <w:szCs w:val="24"/>
        </w:rPr>
        <w:t xml:space="preserve">En referencia a </w:t>
      </w:r>
      <w:r w:rsidRPr="004E0570">
        <w:rPr>
          <w:rFonts w:asciiTheme="minorHAnsi" w:hAnsiTheme="minorHAnsi" w:cs="Oceania-Regular"/>
          <w:sz w:val="24"/>
          <w:szCs w:val="24"/>
          <w:u w:val="single"/>
        </w:rPr>
        <w:t>aspectos generales</w:t>
      </w:r>
      <w:r>
        <w:rPr>
          <w:rFonts w:asciiTheme="minorHAnsi" w:hAnsiTheme="minorHAnsi" w:cs="Oceania-Regular"/>
          <w:sz w:val="24"/>
          <w:szCs w:val="24"/>
        </w:rPr>
        <w:t xml:space="preserve"> </w:t>
      </w:r>
      <w:r w:rsidR="000513CF">
        <w:rPr>
          <w:rFonts w:asciiTheme="minorHAnsi" w:hAnsiTheme="minorHAnsi" w:cs="Oceania-Regular"/>
          <w:sz w:val="24"/>
          <w:szCs w:val="24"/>
        </w:rPr>
        <w:t xml:space="preserve">de este dominio, </w:t>
      </w:r>
      <w:r>
        <w:rPr>
          <w:rFonts w:asciiTheme="minorHAnsi" w:hAnsiTheme="minorHAnsi" w:cs="Oceania-Regular"/>
          <w:sz w:val="24"/>
          <w:szCs w:val="24"/>
        </w:rPr>
        <w:t>la mayoría se refirió a la gran cantidad de espacios verdes, al buen estado en el que se encontraban, así como la belleza del paseo costero.</w:t>
      </w:r>
    </w:p>
    <w:p w:rsidR="00826B0C" w:rsidRDefault="00826B0C" w:rsidP="00924059">
      <w:pPr>
        <w:pStyle w:val="normal0"/>
        <w:rPr>
          <w:rFonts w:asciiTheme="minorHAnsi" w:hAnsiTheme="minorHAnsi" w:cs="Oceania-Regular"/>
          <w:sz w:val="24"/>
          <w:szCs w:val="24"/>
        </w:rPr>
      </w:pPr>
    </w:p>
    <w:p w:rsidR="00826B0C" w:rsidRDefault="00826B0C" w:rsidP="00924059">
      <w:pPr>
        <w:pStyle w:val="normal0"/>
        <w:rPr>
          <w:rFonts w:asciiTheme="minorHAnsi" w:hAnsiTheme="minorHAnsi" w:cs="Oceania-Regular"/>
          <w:sz w:val="24"/>
          <w:szCs w:val="24"/>
        </w:rPr>
      </w:pPr>
      <w:r>
        <w:rPr>
          <w:rFonts w:asciiTheme="minorHAnsi" w:hAnsiTheme="minorHAnsi" w:cs="Oceania-Regular"/>
          <w:sz w:val="24"/>
          <w:szCs w:val="24"/>
        </w:rPr>
        <w:t>Mapa del paseo costero</w:t>
      </w:r>
    </w:p>
    <w:p w:rsidR="00826B0C" w:rsidRDefault="00826B0C" w:rsidP="00924059">
      <w:pPr>
        <w:pStyle w:val="normal0"/>
        <w:rPr>
          <w:rFonts w:asciiTheme="minorHAnsi" w:hAnsiTheme="minorHAnsi" w:cs="Oceania-Regular"/>
          <w:sz w:val="24"/>
          <w:szCs w:val="24"/>
        </w:rPr>
      </w:pPr>
    </w:p>
    <w:p w:rsidR="00826B0C" w:rsidRDefault="00826B0C" w:rsidP="00826B0C">
      <w:pPr>
        <w:pStyle w:val="normal0"/>
        <w:jc w:val="center"/>
        <w:rPr>
          <w:rFonts w:asciiTheme="minorHAnsi" w:hAnsiTheme="minorHAnsi" w:cs="Oceania-Regular"/>
          <w:sz w:val="24"/>
          <w:szCs w:val="24"/>
        </w:rPr>
      </w:pPr>
      <w:r>
        <w:rPr>
          <w:rFonts w:asciiTheme="minorHAnsi" w:hAnsiTheme="minorHAnsi" w:cs="Oceania-Regular"/>
          <w:noProof/>
          <w:sz w:val="24"/>
          <w:szCs w:val="24"/>
          <w:lang w:eastAsia="es-ES"/>
        </w:rPr>
        <w:drawing>
          <wp:inline distT="0" distB="0" distL="0" distR="0">
            <wp:extent cx="3716020" cy="5943600"/>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srcRect/>
                    <a:stretch>
                      <a:fillRect/>
                    </a:stretch>
                  </pic:blipFill>
                  <pic:spPr bwMode="auto">
                    <a:xfrm>
                      <a:off x="0" y="0"/>
                      <a:ext cx="3716020" cy="5943600"/>
                    </a:xfrm>
                    <a:prstGeom prst="rect">
                      <a:avLst/>
                    </a:prstGeom>
                    <a:noFill/>
                    <a:ln w="9525">
                      <a:noFill/>
                      <a:miter lim="800000"/>
                      <a:headEnd/>
                      <a:tailEnd/>
                    </a:ln>
                  </pic:spPr>
                </pic:pic>
              </a:graphicData>
            </a:graphic>
          </wp:inline>
        </w:drawing>
      </w:r>
    </w:p>
    <w:p w:rsidR="00CE7E98" w:rsidRDefault="00CE7E98" w:rsidP="00924059">
      <w:pPr>
        <w:pStyle w:val="normal0"/>
        <w:rPr>
          <w:rFonts w:asciiTheme="minorHAnsi" w:hAnsiTheme="minorHAnsi" w:cs="Oceania-Regular"/>
          <w:sz w:val="24"/>
          <w:szCs w:val="24"/>
        </w:rPr>
      </w:pPr>
    </w:p>
    <w:p w:rsidR="00E805E8" w:rsidRDefault="00E805E8" w:rsidP="00924059">
      <w:pPr>
        <w:pStyle w:val="normal0"/>
        <w:rPr>
          <w:rFonts w:asciiTheme="minorHAnsi" w:hAnsiTheme="minorHAnsi" w:cs="Oceania-Regular"/>
          <w:sz w:val="24"/>
          <w:szCs w:val="24"/>
        </w:rPr>
      </w:pPr>
    </w:p>
    <w:tbl>
      <w:tblPr>
        <w:tblW w:w="9360" w:type="dxa"/>
        <w:tblCellSpacing w:w="0" w:type="dxa"/>
        <w:tblCellMar>
          <w:top w:w="15" w:type="dxa"/>
          <w:left w:w="15" w:type="dxa"/>
          <w:bottom w:w="15" w:type="dxa"/>
          <w:right w:w="15" w:type="dxa"/>
        </w:tblCellMar>
        <w:tblLook w:val="04A0"/>
      </w:tblPr>
      <w:tblGrid>
        <w:gridCol w:w="5991"/>
        <w:gridCol w:w="3369"/>
      </w:tblGrid>
      <w:tr w:rsidR="000513CF" w:rsidRPr="000513CF" w:rsidTr="000513CF">
        <w:trPr>
          <w:trHeight w:val="2070"/>
          <w:tblCellSpacing w:w="0" w:type="dxa"/>
        </w:trPr>
        <w:tc>
          <w:tcPr>
            <w:tcW w:w="5970" w:type="dxa"/>
            <w:vAlign w:val="center"/>
            <w:hideMark/>
          </w:tcPr>
          <w:p w:rsidR="000513CF" w:rsidRPr="000513CF" w:rsidRDefault="000513CF">
            <w:pPr>
              <w:pStyle w:val="NormalWeb"/>
              <w:rPr>
                <w:rFonts w:asciiTheme="minorHAnsi" w:hAnsiTheme="minorHAnsi"/>
                <w:color w:val="000000"/>
              </w:rPr>
            </w:pPr>
            <w:r w:rsidRPr="000513CF">
              <w:rPr>
                <w:rFonts w:asciiTheme="minorHAnsi" w:hAnsiTheme="minorHAnsi"/>
                <w:color w:val="000000"/>
              </w:rPr>
              <w:lastRenderedPageBreak/>
              <w:t>El Paseo de la Costa es un gran espacio verde ribereño que cuenta con diferentes sectores y es ideal para disfrutar del aire libre en familia o con amigos. Durante los fines de semana el Paseo de la Costa recibe a miles de personas que llegan a pasear frente al Río de la Plata, practicar deportes o a presenciar alguna actividad cultural.</w:t>
            </w:r>
          </w:p>
          <w:p w:rsidR="000513CF" w:rsidRPr="000513CF" w:rsidRDefault="000513CF">
            <w:pPr>
              <w:pStyle w:val="NormalWeb"/>
              <w:rPr>
                <w:rFonts w:asciiTheme="minorHAnsi" w:hAnsiTheme="minorHAnsi"/>
                <w:color w:val="000000"/>
              </w:rPr>
            </w:pPr>
            <w:r>
              <w:rPr>
                <w:rFonts w:asciiTheme="minorHAnsi" w:hAnsiTheme="minorHAnsi"/>
                <w:color w:val="000000"/>
              </w:rPr>
              <w:t>E</w:t>
            </w:r>
            <w:r w:rsidRPr="000513CF">
              <w:rPr>
                <w:rFonts w:asciiTheme="minorHAnsi" w:hAnsiTheme="minorHAnsi"/>
                <w:color w:val="000000"/>
              </w:rPr>
              <w:t>l Paseo de la Costa cuenta con diferentes locales de comidas y bares donde se ofrecen comidas, cafés, tragos, etc. durante el día o la noche.</w:t>
            </w:r>
          </w:p>
        </w:tc>
        <w:tc>
          <w:tcPr>
            <w:tcW w:w="3360" w:type="dxa"/>
            <w:vAlign w:val="center"/>
            <w:hideMark/>
          </w:tcPr>
          <w:p w:rsidR="000513CF" w:rsidRPr="000513CF" w:rsidRDefault="000513CF">
            <w:pPr>
              <w:pStyle w:val="NormalWeb"/>
              <w:jc w:val="center"/>
              <w:rPr>
                <w:rFonts w:asciiTheme="minorHAnsi" w:hAnsiTheme="minorHAnsi"/>
                <w:b/>
                <w:bCs/>
                <w:color w:val="000000"/>
              </w:rPr>
            </w:pPr>
            <w:r w:rsidRPr="000513CF">
              <w:rPr>
                <w:rFonts w:asciiTheme="minorHAnsi" w:hAnsiTheme="minorHAnsi"/>
                <w:b/>
                <w:bCs/>
                <w:noProof/>
                <w:color w:val="000000"/>
              </w:rPr>
              <w:drawing>
                <wp:inline distT="0" distB="0" distL="0" distR="0">
                  <wp:extent cx="2101215" cy="1400810"/>
                  <wp:effectExtent l="19050" t="0" r="0" b="0"/>
                  <wp:docPr id="10" name="Imagen 6" descr="paseo c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eo costa"/>
                          <pic:cNvPicPr>
                            <a:picLocks noChangeAspect="1" noChangeArrowheads="1"/>
                          </pic:cNvPicPr>
                        </pic:nvPicPr>
                        <pic:blipFill>
                          <a:blip r:embed="rId143" cstate="print"/>
                          <a:srcRect/>
                          <a:stretch>
                            <a:fillRect/>
                          </a:stretch>
                        </pic:blipFill>
                        <pic:spPr bwMode="auto">
                          <a:xfrm>
                            <a:off x="0" y="0"/>
                            <a:ext cx="2101215" cy="1400810"/>
                          </a:xfrm>
                          <a:prstGeom prst="rect">
                            <a:avLst/>
                          </a:prstGeom>
                          <a:noFill/>
                          <a:ln w="9525">
                            <a:noFill/>
                            <a:miter lim="800000"/>
                            <a:headEnd/>
                            <a:tailEnd/>
                          </a:ln>
                        </pic:spPr>
                      </pic:pic>
                    </a:graphicData>
                  </a:graphic>
                </wp:inline>
              </w:drawing>
            </w:r>
            <w:r w:rsidRPr="000513CF">
              <w:rPr>
                <w:rFonts w:asciiTheme="minorHAnsi" w:hAnsiTheme="minorHAnsi"/>
                <w:b/>
                <w:bCs/>
                <w:color w:val="000000"/>
              </w:rPr>
              <w:br/>
              <w:t>Paseo de la Costa</w:t>
            </w:r>
          </w:p>
        </w:tc>
      </w:tr>
      <w:tr w:rsidR="000513CF" w:rsidRPr="000513CF" w:rsidTr="000513CF">
        <w:trPr>
          <w:trHeight w:val="1875"/>
          <w:tblCellSpacing w:w="0" w:type="dxa"/>
        </w:trPr>
        <w:tc>
          <w:tcPr>
            <w:tcW w:w="0" w:type="auto"/>
            <w:vAlign w:val="center"/>
            <w:hideMark/>
          </w:tcPr>
          <w:p w:rsidR="000513CF" w:rsidRPr="000513CF" w:rsidRDefault="000513CF">
            <w:pPr>
              <w:pStyle w:val="NormalWeb"/>
              <w:rPr>
                <w:rFonts w:asciiTheme="minorHAnsi" w:hAnsiTheme="minorHAnsi"/>
                <w:color w:val="000000"/>
              </w:rPr>
            </w:pPr>
            <w:r w:rsidRPr="000513CF">
              <w:rPr>
                <w:rFonts w:asciiTheme="minorHAnsi" w:hAnsiTheme="minorHAnsi"/>
                <w:color w:val="000000"/>
              </w:rPr>
              <w:t xml:space="preserve">Alguno de los lugares que se destacan dentro del Paseo de la Costa son: el puente peatonal, el anfiteatro "Arturo </w:t>
            </w:r>
            <w:proofErr w:type="spellStart"/>
            <w:r w:rsidRPr="000513CF">
              <w:rPr>
                <w:rFonts w:asciiTheme="minorHAnsi" w:hAnsiTheme="minorHAnsi"/>
                <w:color w:val="000000"/>
              </w:rPr>
              <w:t>Illia</w:t>
            </w:r>
            <w:proofErr w:type="spellEnd"/>
            <w:r w:rsidRPr="000513CF">
              <w:rPr>
                <w:rFonts w:asciiTheme="minorHAnsi" w:hAnsiTheme="minorHAnsi"/>
                <w:color w:val="000000"/>
              </w:rPr>
              <w:t>", el monumento "</w:t>
            </w:r>
            <w:proofErr w:type="spellStart"/>
            <w:r w:rsidRPr="000513CF">
              <w:rPr>
                <w:rFonts w:asciiTheme="minorHAnsi" w:hAnsiTheme="minorHAnsi"/>
                <w:color w:val="000000"/>
              </w:rPr>
              <w:t>fín</w:t>
            </w:r>
            <w:proofErr w:type="spellEnd"/>
            <w:r w:rsidRPr="000513CF">
              <w:rPr>
                <w:rFonts w:asciiTheme="minorHAnsi" w:hAnsiTheme="minorHAnsi"/>
                <w:color w:val="000000"/>
              </w:rPr>
              <w:t xml:space="preserve"> de milenio”, la Península Arenales y el monumento homenaje a Vito Dumas el "Navegante Solitario".</w:t>
            </w:r>
          </w:p>
          <w:p w:rsidR="000513CF" w:rsidRPr="00A402DB" w:rsidRDefault="000513CF">
            <w:pPr>
              <w:pStyle w:val="Ttulo4"/>
              <w:rPr>
                <w:rFonts w:asciiTheme="minorHAnsi" w:hAnsiTheme="minorHAnsi"/>
              </w:rPr>
            </w:pPr>
            <w:r w:rsidRPr="00A402DB">
              <w:rPr>
                <w:rFonts w:asciiTheme="minorHAnsi" w:hAnsiTheme="minorHAnsi"/>
              </w:rPr>
              <w:t>El Paseo de la Costa cuenta con:</w:t>
            </w:r>
          </w:p>
          <w:p w:rsidR="000513CF" w:rsidRPr="000513CF" w:rsidRDefault="000513CF" w:rsidP="000513CF">
            <w:pPr>
              <w:numPr>
                <w:ilvl w:val="0"/>
                <w:numId w:val="24"/>
              </w:numPr>
              <w:spacing w:before="100" w:beforeAutospacing="1" w:after="100" w:afterAutospacing="1"/>
              <w:rPr>
                <w:rFonts w:asciiTheme="minorHAnsi" w:hAnsiTheme="minorHAnsi"/>
                <w:color w:val="000000"/>
                <w:sz w:val="24"/>
                <w:szCs w:val="24"/>
              </w:rPr>
            </w:pPr>
            <w:r w:rsidRPr="000513CF">
              <w:rPr>
                <w:rFonts w:asciiTheme="minorHAnsi" w:hAnsiTheme="minorHAnsi"/>
                <w:color w:val="000000"/>
                <w:sz w:val="24"/>
                <w:szCs w:val="24"/>
              </w:rPr>
              <w:t>Baños públicos</w:t>
            </w:r>
          </w:p>
          <w:p w:rsidR="000513CF" w:rsidRPr="000513CF" w:rsidRDefault="000513CF" w:rsidP="000513CF">
            <w:pPr>
              <w:numPr>
                <w:ilvl w:val="0"/>
                <w:numId w:val="24"/>
              </w:numPr>
              <w:spacing w:before="100" w:beforeAutospacing="1" w:after="100" w:afterAutospacing="1"/>
              <w:rPr>
                <w:rFonts w:asciiTheme="minorHAnsi" w:hAnsiTheme="minorHAnsi"/>
                <w:color w:val="000000"/>
                <w:sz w:val="24"/>
                <w:szCs w:val="24"/>
              </w:rPr>
            </w:pPr>
            <w:r w:rsidRPr="000513CF">
              <w:rPr>
                <w:rFonts w:asciiTheme="minorHAnsi" w:hAnsiTheme="minorHAnsi"/>
                <w:color w:val="000000"/>
                <w:sz w:val="24"/>
                <w:szCs w:val="24"/>
              </w:rPr>
              <w:t>Enfermería</w:t>
            </w:r>
          </w:p>
          <w:p w:rsidR="000513CF" w:rsidRPr="000513CF" w:rsidRDefault="000513CF" w:rsidP="000513CF">
            <w:pPr>
              <w:numPr>
                <w:ilvl w:val="0"/>
                <w:numId w:val="24"/>
              </w:numPr>
              <w:spacing w:before="100" w:beforeAutospacing="1" w:after="100" w:afterAutospacing="1"/>
              <w:rPr>
                <w:rFonts w:asciiTheme="minorHAnsi" w:hAnsiTheme="minorHAnsi"/>
                <w:color w:val="000000"/>
                <w:sz w:val="24"/>
                <w:szCs w:val="24"/>
              </w:rPr>
            </w:pPr>
            <w:r w:rsidRPr="000513CF">
              <w:rPr>
                <w:rFonts w:asciiTheme="minorHAnsi" w:hAnsiTheme="minorHAnsi"/>
                <w:color w:val="000000"/>
                <w:sz w:val="24"/>
                <w:szCs w:val="24"/>
              </w:rPr>
              <w:t>Estacionamiento</w:t>
            </w:r>
          </w:p>
          <w:p w:rsidR="000513CF" w:rsidRPr="000513CF" w:rsidRDefault="000513CF" w:rsidP="000513CF">
            <w:pPr>
              <w:numPr>
                <w:ilvl w:val="0"/>
                <w:numId w:val="24"/>
              </w:numPr>
              <w:spacing w:before="100" w:beforeAutospacing="1" w:after="100" w:afterAutospacing="1"/>
              <w:rPr>
                <w:rFonts w:asciiTheme="minorHAnsi" w:hAnsiTheme="minorHAnsi"/>
                <w:color w:val="000000"/>
                <w:sz w:val="24"/>
                <w:szCs w:val="24"/>
              </w:rPr>
            </w:pPr>
            <w:r w:rsidRPr="000513CF">
              <w:rPr>
                <w:rFonts w:asciiTheme="minorHAnsi" w:hAnsiTheme="minorHAnsi"/>
                <w:color w:val="000000"/>
                <w:sz w:val="24"/>
                <w:szCs w:val="24"/>
              </w:rPr>
              <w:t>Feria artesanal</w:t>
            </w:r>
          </w:p>
          <w:p w:rsidR="000513CF" w:rsidRPr="000513CF" w:rsidRDefault="000513CF" w:rsidP="000513CF">
            <w:pPr>
              <w:numPr>
                <w:ilvl w:val="0"/>
                <w:numId w:val="24"/>
              </w:numPr>
              <w:spacing w:before="100" w:beforeAutospacing="1" w:after="100" w:afterAutospacing="1"/>
              <w:rPr>
                <w:rFonts w:asciiTheme="minorHAnsi" w:hAnsiTheme="minorHAnsi"/>
                <w:color w:val="000000"/>
                <w:sz w:val="24"/>
                <w:szCs w:val="24"/>
              </w:rPr>
            </w:pPr>
            <w:r w:rsidRPr="000513CF">
              <w:rPr>
                <w:rFonts w:asciiTheme="minorHAnsi" w:hAnsiTheme="minorHAnsi"/>
                <w:color w:val="000000"/>
                <w:sz w:val="24"/>
                <w:szCs w:val="24"/>
              </w:rPr>
              <w:t>Locales gastronómicos</w:t>
            </w:r>
          </w:p>
          <w:p w:rsidR="000513CF" w:rsidRPr="000513CF" w:rsidRDefault="000513CF" w:rsidP="000513CF">
            <w:pPr>
              <w:numPr>
                <w:ilvl w:val="0"/>
                <w:numId w:val="24"/>
              </w:numPr>
              <w:spacing w:before="100" w:beforeAutospacing="1" w:after="100" w:afterAutospacing="1"/>
              <w:rPr>
                <w:rFonts w:asciiTheme="minorHAnsi" w:hAnsiTheme="minorHAnsi"/>
                <w:color w:val="000000"/>
                <w:sz w:val="24"/>
                <w:szCs w:val="24"/>
              </w:rPr>
            </w:pPr>
            <w:r w:rsidRPr="000513CF">
              <w:rPr>
                <w:rFonts w:asciiTheme="minorHAnsi" w:hAnsiTheme="minorHAnsi"/>
                <w:color w:val="000000"/>
                <w:sz w:val="24"/>
                <w:szCs w:val="24"/>
              </w:rPr>
              <w:t>Bus ecológico (Gratis)</w:t>
            </w:r>
          </w:p>
          <w:p w:rsidR="000513CF" w:rsidRPr="000513CF" w:rsidRDefault="000513CF" w:rsidP="000513CF">
            <w:pPr>
              <w:numPr>
                <w:ilvl w:val="0"/>
                <w:numId w:val="24"/>
              </w:numPr>
              <w:spacing w:before="100" w:beforeAutospacing="1" w:after="100" w:afterAutospacing="1"/>
              <w:rPr>
                <w:rFonts w:asciiTheme="minorHAnsi" w:hAnsiTheme="minorHAnsi"/>
                <w:color w:val="000000"/>
                <w:sz w:val="24"/>
                <w:szCs w:val="24"/>
              </w:rPr>
            </w:pPr>
            <w:r w:rsidRPr="000513CF">
              <w:rPr>
                <w:rFonts w:asciiTheme="minorHAnsi" w:hAnsiTheme="minorHAnsi"/>
                <w:color w:val="000000"/>
                <w:sz w:val="24"/>
                <w:szCs w:val="24"/>
              </w:rPr>
              <w:t>Centro de Participación Cultural</w:t>
            </w:r>
          </w:p>
        </w:tc>
        <w:tc>
          <w:tcPr>
            <w:tcW w:w="0" w:type="auto"/>
            <w:vAlign w:val="center"/>
            <w:hideMark/>
          </w:tcPr>
          <w:p w:rsidR="000513CF" w:rsidRPr="000513CF" w:rsidRDefault="000513CF">
            <w:pPr>
              <w:jc w:val="center"/>
              <w:rPr>
                <w:rFonts w:asciiTheme="minorHAnsi" w:hAnsiTheme="minorHAnsi"/>
                <w:b/>
                <w:bCs/>
                <w:color w:val="000000"/>
                <w:sz w:val="24"/>
                <w:szCs w:val="24"/>
              </w:rPr>
            </w:pPr>
          </w:p>
        </w:tc>
      </w:tr>
      <w:tr w:rsidR="000513CF" w:rsidRPr="000513CF" w:rsidTr="000513CF">
        <w:trPr>
          <w:trHeight w:val="1620"/>
          <w:tblCellSpacing w:w="0" w:type="dxa"/>
        </w:trPr>
        <w:tc>
          <w:tcPr>
            <w:tcW w:w="0" w:type="auto"/>
            <w:vAlign w:val="center"/>
            <w:hideMark/>
          </w:tcPr>
          <w:p w:rsidR="000513CF" w:rsidRPr="00A402DB" w:rsidRDefault="000513CF">
            <w:pPr>
              <w:pStyle w:val="Ttulo3"/>
              <w:rPr>
                <w:rFonts w:asciiTheme="minorHAnsi" w:hAnsiTheme="minorHAnsi"/>
                <w:sz w:val="24"/>
                <w:szCs w:val="24"/>
              </w:rPr>
            </w:pPr>
            <w:r w:rsidRPr="00A402DB">
              <w:rPr>
                <w:rFonts w:asciiTheme="minorHAnsi" w:hAnsiTheme="minorHAnsi"/>
                <w:sz w:val="24"/>
                <w:szCs w:val="24"/>
              </w:rPr>
              <w:t>Verano en el Paseo de la Costa</w:t>
            </w:r>
          </w:p>
          <w:p w:rsidR="000513CF" w:rsidRPr="000513CF" w:rsidRDefault="000513CF">
            <w:pPr>
              <w:pStyle w:val="NormalWeb"/>
              <w:rPr>
                <w:rFonts w:asciiTheme="minorHAnsi" w:hAnsiTheme="minorHAnsi"/>
                <w:color w:val="000000"/>
              </w:rPr>
            </w:pPr>
            <w:r w:rsidRPr="000513CF">
              <w:rPr>
                <w:rFonts w:asciiTheme="minorHAnsi" w:hAnsiTheme="minorHAnsi"/>
                <w:color w:val="000000"/>
              </w:rPr>
              <w:t>Todos los veranos el Paseo de la Costa organiza diferentes actividades gratuitas:</w:t>
            </w:r>
          </w:p>
          <w:p w:rsidR="000513CF" w:rsidRPr="000513CF" w:rsidRDefault="000513CF">
            <w:pPr>
              <w:pStyle w:val="NormalWeb"/>
              <w:rPr>
                <w:rFonts w:asciiTheme="minorHAnsi" w:hAnsiTheme="minorHAnsi"/>
                <w:color w:val="000000"/>
              </w:rPr>
            </w:pPr>
            <w:r w:rsidRPr="000513CF">
              <w:rPr>
                <w:rFonts w:asciiTheme="minorHAnsi" w:hAnsiTheme="minorHAnsi"/>
                <w:color w:val="000000"/>
              </w:rPr>
              <w:t>- </w:t>
            </w:r>
            <w:r w:rsidRPr="000513CF">
              <w:rPr>
                <w:rStyle w:val="Textoennegrita"/>
                <w:rFonts w:asciiTheme="minorHAnsi" w:hAnsiTheme="minorHAnsi"/>
                <w:color w:val="000000"/>
              </w:rPr>
              <w:t>Playas públicas con sombrillas gratis</w:t>
            </w:r>
            <w:r w:rsidRPr="000513CF">
              <w:rPr>
                <w:rFonts w:asciiTheme="minorHAnsi" w:hAnsiTheme="minorHAnsi"/>
                <w:color w:val="000000"/>
              </w:rPr>
              <w:t>: Todos los días de 10 a 20 hs.</w:t>
            </w:r>
          </w:p>
          <w:p w:rsidR="000513CF" w:rsidRPr="000513CF" w:rsidRDefault="000513CF">
            <w:pPr>
              <w:pStyle w:val="NormalWeb"/>
              <w:rPr>
                <w:rFonts w:asciiTheme="minorHAnsi" w:hAnsiTheme="minorHAnsi"/>
                <w:color w:val="000000"/>
              </w:rPr>
            </w:pPr>
            <w:r w:rsidRPr="000513CF">
              <w:rPr>
                <w:rFonts w:asciiTheme="minorHAnsi" w:hAnsiTheme="minorHAnsi"/>
                <w:color w:val="000000"/>
              </w:rPr>
              <w:t>- </w:t>
            </w:r>
            <w:r w:rsidRPr="000513CF">
              <w:rPr>
                <w:rStyle w:val="Textoennegrita"/>
                <w:rFonts w:asciiTheme="minorHAnsi" w:hAnsiTheme="minorHAnsi"/>
                <w:color w:val="000000"/>
              </w:rPr>
              <w:t>Juegos de agua</w:t>
            </w:r>
            <w:r w:rsidRPr="000513CF">
              <w:rPr>
                <w:rFonts w:asciiTheme="minorHAnsi" w:hAnsiTheme="minorHAnsi"/>
                <w:color w:val="000000"/>
              </w:rPr>
              <w:t>: Sábados de 10 a 19 hs.</w:t>
            </w:r>
          </w:p>
          <w:p w:rsidR="000513CF" w:rsidRPr="000513CF" w:rsidRDefault="000513CF">
            <w:pPr>
              <w:pStyle w:val="NormalWeb"/>
              <w:rPr>
                <w:rFonts w:asciiTheme="minorHAnsi" w:hAnsiTheme="minorHAnsi"/>
                <w:color w:val="000000"/>
              </w:rPr>
            </w:pPr>
            <w:r w:rsidRPr="000513CF">
              <w:rPr>
                <w:rFonts w:asciiTheme="minorHAnsi" w:hAnsiTheme="minorHAnsi"/>
                <w:color w:val="000000"/>
              </w:rPr>
              <w:t>- </w:t>
            </w:r>
            <w:r w:rsidRPr="000513CF">
              <w:rPr>
                <w:rStyle w:val="Textoennegrita"/>
                <w:rFonts w:asciiTheme="minorHAnsi" w:hAnsiTheme="minorHAnsi"/>
                <w:color w:val="000000"/>
              </w:rPr>
              <w:t>Actividades artísticas y culturales</w:t>
            </w:r>
            <w:r w:rsidRPr="000513CF">
              <w:rPr>
                <w:rFonts w:asciiTheme="minorHAnsi" w:hAnsiTheme="minorHAnsi"/>
                <w:color w:val="000000"/>
              </w:rPr>
              <w:t>: Viernes desde las 18 hs. Sábados de 17 a 20 hs.</w:t>
            </w:r>
          </w:p>
          <w:p w:rsidR="000513CF" w:rsidRPr="000513CF" w:rsidRDefault="000513CF">
            <w:pPr>
              <w:pStyle w:val="NormalWeb"/>
              <w:rPr>
                <w:rFonts w:asciiTheme="minorHAnsi" w:hAnsiTheme="minorHAnsi"/>
                <w:color w:val="000000"/>
              </w:rPr>
            </w:pPr>
            <w:r w:rsidRPr="000513CF">
              <w:rPr>
                <w:rFonts w:asciiTheme="minorHAnsi" w:hAnsiTheme="minorHAnsi"/>
                <w:color w:val="000000"/>
              </w:rPr>
              <w:t>-</w:t>
            </w:r>
            <w:r w:rsidRPr="000513CF">
              <w:rPr>
                <w:rStyle w:val="Textoennegrita"/>
                <w:rFonts w:asciiTheme="minorHAnsi" w:hAnsiTheme="minorHAnsi"/>
                <w:color w:val="000000"/>
              </w:rPr>
              <w:t>Actividades deportivas</w:t>
            </w:r>
            <w:r w:rsidRPr="000513CF">
              <w:rPr>
                <w:rFonts w:asciiTheme="minorHAnsi" w:hAnsiTheme="minorHAnsi"/>
                <w:color w:val="000000"/>
              </w:rPr>
              <w:t>: Viernes y sábados de 17 a 20 hs.</w:t>
            </w:r>
          </w:p>
          <w:p w:rsidR="000513CF" w:rsidRPr="000513CF" w:rsidRDefault="000513CF">
            <w:pPr>
              <w:pStyle w:val="NormalWeb"/>
              <w:rPr>
                <w:rFonts w:asciiTheme="minorHAnsi" w:hAnsiTheme="minorHAnsi"/>
                <w:color w:val="000000"/>
              </w:rPr>
            </w:pPr>
            <w:r w:rsidRPr="000513CF">
              <w:rPr>
                <w:rFonts w:asciiTheme="minorHAnsi" w:hAnsiTheme="minorHAnsi"/>
                <w:color w:val="000000"/>
              </w:rPr>
              <w:t>-</w:t>
            </w:r>
            <w:r w:rsidRPr="000513CF">
              <w:rPr>
                <w:rStyle w:val="Textoennegrita"/>
                <w:rFonts w:asciiTheme="minorHAnsi" w:hAnsiTheme="minorHAnsi"/>
                <w:color w:val="000000"/>
              </w:rPr>
              <w:t>Bus ecológico gratis</w:t>
            </w:r>
            <w:r w:rsidRPr="000513CF">
              <w:rPr>
                <w:rFonts w:asciiTheme="minorHAnsi" w:hAnsiTheme="minorHAnsi"/>
                <w:color w:val="000000"/>
              </w:rPr>
              <w:t> para moverse dentro del Paseo: Todos los días de 10 a 20 hs.</w:t>
            </w:r>
          </w:p>
        </w:tc>
        <w:tc>
          <w:tcPr>
            <w:tcW w:w="0" w:type="auto"/>
            <w:vAlign w:val="center"/>
            <w:hideMark/>
          </w:tcPr>
          <w:p w:rsidR="000513CF" w:rsidRPr="000513CF" w:rsidRDefault="000513CF">
            <w:pPr>
              <w:rPr>
                <w:rFonts w:asciiTheme="minorHAnsi" w:hAnsiTheme="minorHAnsi"/>
                <w:sz w:val="24"/>
                <w:szCs w:val="24"/>
              </w:rPr>
            </w:pPr>
          </w:p>
        </w:tc>
      </w:tr>
    </w:tbl>
    <w:p w:rsidR="000513CF" w:rsidRPr="000513CF" w:rsidRDefault="000513CF" w:rsidP="00924059">
      <w:pPr>
        <w:pStyle w:val="normal0"/>
        <w:rPr>
          <w:rFonts w:asciiTheme="minorHAnsi" w:hAnsiTheme="minorHAnsi" w:cs="Oceania-Regular"/>
          <w:sz w:val="24"/>
          <w:szCs w:val="24"/>
        </w:rPr>
      </w:pPr>
    </w:p>
    <w:p w:rsidR="00E805E8" w:rsidRDefault="00E805E8" w:rsidP="00924059">
      <w:pPr>
        <w:pStyle w:val="normal0"/>
        <w:rPr>
          <w:rFonts w:asciiTheme="minorHAnsi" w:hAnsiTheme="minorHAnsi" w:cs="Oceania-Regular"/>
          <w:sz w:val="24"/>
          <w:szCs w:val="24"/>
        </w:rPr>
      </w:pPr>
      <w:r>
        <w:rPr>
          <w:rFonts w:asciiTheme="minorHAnsi" w:hAnsiTheme="minorHAnsi" w:cs="Oceania-Regular"/>
          <w:sz w:val="24"/>
          <w:szCs w:val="24"/>
        </w:rPr>
        <w:t xml:space="preserve">Cabe mencionar que en el paseo costero circulan móviles gratuitos y ecológicos que transportan a todas las personas que </w:t>
      </w:r>
      <w:r w:rsidR="000513CF">
        <w:rPr>
          <w:rFonts w:asciiTheme="minorHAnsi" w:hAnsiTheme="minorHAnsi" w:cs="Oceania-Regular"/>
          <w:sz w:val="24"/>
          <w:szCs w:val="24"/>
        </w:rPr>
        <w:t>lo requieran.</w:t>
      </w:r>
    </w:p>
    <w:p w:rsidR="000513CF" w:rsidRDefault="000513CF" w:rsidP="000513CF">
      <w:pPr>
        <w:pStyle w:val="normal0"/>
        <w:jc w:val="center"/>
        <w:rPr>
          <w:rFonts w:asciiTheme="minorHAnsi" w:hAnsiTheme="minorHAnsi" w:cs="Oceania-Regular"/>
          <w:sz w:val="24"/>
          <w:szCs w:val="24"/>
        </w:rPr>
      </w:pPr>
      <w:r>
        <w:rPr>
          <w:rFonts w:asciiTheme="minorHAnsi" w:hAnsiTheme="minorHAnsi" w:cs="Oceania-Regular"/>
          <w:noProof/>
          <w:sz w:val="24"/>
          <w:szCs w:val="24"/>
          <w:lang w:eastAsia="es-ES"/>
        </w:rPr>
        <w:lastRenderedPageBreak/>
        <w:drawing>
          <wp:inline distT="0" distB="0" distL="0" distR="0">
            <wp:extent cx="5019877" cy="3626182"/>
            <wp:effectExtent l="19050" t="0" r="9323" b="0"/>
            <wp:docPr id="11" name="10 Imagen" descr="bus-vicentelo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vicentelopez.jpg"/>
                    <pic:cNvPicPr/>
                  </pic:nvPicPr>
                  <pic:blipFill>
                    <a:blip r:embed="rId144" cstate="print"/>
                    <a:stretch>
                      <a:fillRect/>
                    </a:stretch>
                  </pic:blipFill>
                  <pic:spPr>
                    <a:xfrm>
                      <a:off x="0" y="0"/>
                      <a:ext cx="5026262" cy="3630795"/>
                    </a:xfrm>
                    <a:prstGeom prst="rect">
                      <a:avLst/>
                    </a:prstGeom>
                  </pic:spPr>
                </pic:pic>
              </a:graphicData>
            </a:graphic>
          </wp:inline>
        </w:drawing>
      </w:r>
    </w:p>
    <w:p w:rsidR="000513CF" w:rsidRDefault="000513CF" w:rsidP="00924059">
      <w:pPr>
        <w:pStyle w:val="normal0"/>
        <w:rPr>
          <w:rFonts w:asciiTheme="minorHAnsi" w:hAnsiTheme="minorHAnsi" w:cs="Oceania-Regular"/>
          <w:sz w:val="24"/>
          <w:szCs w:val="24"/>
        </w:rPr>
      </w:pPr>
    </w:p>
    <w:p w:rsidR="000513CF" w:rsidRDefault="000513CF" w:rsidP="00924059">
      <w:pPr>
        <w:pStyle w:val="normal0"/>
        <w:rPr>
          <w:rFonts w:asciiTheme="minorHAnsi" w:hAnsiTheme="minorHAnsi" w:cs="Oceania-Regular"/>
          <w:sz w:val="24"/>
          <w:szCs w:val="24"/>
        </w:rPr>
      </w:pPr>
      <w:r>
        <w:rPr>
          <w:rFonts w:asciiTheme="minorHAnsi" w:hAnsiTheme="minorHAnsi" w:cs="Oceania-Regular"/>
          <w:sz w:val="24"/>
          <w:szCs w:val="24"/>
        </w:rPr>
        <w:t>Bus del paseo costero.</w:t>
      </w:r>
    </w:p>
    <w:p w:rsidR="000513CF" w:rsidRDefault="000513CF" w:rsidP="00924059">
      <w:pPr>
        <w:pStyle w:val="normal0"/>
        <w:rPr>
          <w:rFonts w:asciiTheme="minorHAnsi" w:hAnsiTheme="minorHAnsi" w:cs="Oceania-Regular"/>
          <w:sz w:val="24"/>
          <w:szCs w:val="24"/>
        </w:rPr>
      </w:pPr>
    </w:p>
    <w:p w:rsidR="000513CF" w:rsidRDefault="000513CF" w:rsidP="00924059">
      <w:pPr>
        <w:pStyle w:val="normal0"/>
        <w:rPr>
          <w:rFonts w:asciiTheme="minorHAnsi" w:hAnsiTheme="minorHAnsi" w:cs="Oceania-Regular"/>
          <w:sz w:val="24"/>
          <w:szCs w:val="24"/>
        </w:rPr>
      </w:pPr>
    </w:p>
    <w:p w:rsidR="00063B5B" w:rsidRDefault="00063B5B" w:rsidP="00063B5B">
      <w:pPr>
        <w:pStyle w:val="normal0"/>
        <w:rPr>
          <w:rFonts w:asciiTheme="minorHAnsi" w:hAnsiTheme="minorHAnsi" w:cs="Oceania-Regular"/>
          <w:sz w:val="24"/>
          <w:szCs w:val="24"/>
        </w:rPr>
      </w:pPr>
      <w:r>
        <w:rPr>
          <w:rFonts w:asciiTheme="minorHAnsi" w:hAnsiTheme="minorHAnsi" w:cs="Oceania-Regular"/>
          <w:sz w:val="24"/>
          <w:szCs w:val="24"/>
        </w:rPr>
        <w:t xml:space="preserve">Para continuar desarrollando el tema de </w:t>
      </w:r>
      <w:r w:rsidRPr="00AE7189">
        <w:rPr>
          <w:rFonts w:asciiTheme="minorHAnsi" w:hAnsiTheme="minorHAnsi" w:cs="Oceania-Regular"/>
          <w:sz w:val="24"/>
          <w:szCs w:val="24"/>
          <w:u w:val="single"/>
        </w:rPr>
        <w:t>Espacios verdes</w:t>
      </w:r>
      <w:r>
        <w:rPr>
          <w:rFonts w:asciiTheme="minorHAnsi" w:hAnsiTheme="minorHAnsi" w:cs="Oceania-Regular"/>
          <w:sz w:val="24"/>
          <w:szCs w:val="24"/>
        </w:rPr>
        <w:t xml:space="preserve">, </w:t>
      </w:r>
      <w:r w:rsidRPr="00A13BD6">
        <w:rPr>
          <w:rFonts w:asciiTheme="minorHAnsi" w:hAnsiTheme="minorHAnsi" w:cs="Oceania-Regular"/>
          <w:sz w:val="24"/>
          <w:szCs w:val="24"/>
        </w:rPr>
        <w:t xml:space="preserve"> todos coincidieron en que había suficientes y que se encontraba</w:t>
      </w:r>
      <w:r>
        <w:rPr>
          <w:rFonts w:asciiTheme="minorHAnsi" w:hAnsiTheme="minorHAnsi" w:cs="Oceania-Regular"/>
          <w:sz w:val="24"/>
          <w:szCs w:val="24"/>
        </w:rPr>
        <w:t>n bien cuidados.</w:t>
      </w:r>
    </w:p>
    <w:p w:rsidR="00063B5B" w:rsidRDefault="00063B5B" w:rsidP="00063B5B">
      <w:pPr>
        <w:pStyle w:val="normal0"/>
        <w:rPr>
          <w:rFonts w:asciiTheme="minorHAnsi" w:hAnsiTheme="minorHAnsi" w:cs="Oceania-Regular"/>
          <w:sz w:val="24"/>
          <w:szCs w:val="24"/>
        </w:rPr>
      </w:pPr>
      <w:r>
        <w:rPr>
          <w:rFonts w:asciiTheme="minorHAnsi" w:hAnsiTheme="minorHAnsi" w:cs="Oceania-Regular"/>
          <w:sz w:val="24"/>
          <w:szCs w:val="24"/>
        </w:rPr>
        <w:t xml:space="preserve">Es importante comentar que Vicente López cuenta con </w:t>
      </w:r>
      <w:r w:rsidR="00AE7189">
        <w:rPr>
          <w:rFonts w:asciiTheme="minorHAnsi" w:hAnsiTheme="minorHAnsi" w:cs="Oceania-Regular"/>
          <w:sz w:val="24"/>
          <w:szCs w:val="24"/>
        </w:rPr>
        <w:t xml:space="preserve">52 plazas, plazoletas y bulevares. </w:t>
      </w:r>
    </w:p>
    <w:p w:rsidR="00FD787E" w:rsidRDefault="00FD787E" w:rsidP="00063B5B">
      <w:pPr>
        <w:pStyle w:val="normal0"/>
        <w:rPr>
          <w:rFonts w:asciiTheme="minorHAnsi" w:hAnsiTheme="minorHAnsi" w:cs="Oceania-Regular"/>
          <w:sz w:val="24"/>
          <w:szCs w:val="24"/>
        </w:rPr>
      </w:pPr>
    </w:p>
    <w:p w:rsidR="00FD787E" w:rsidRDefault="00FD787E" w:rsidP="00FD787E">
      <w:pPr>
        <w:pStyle w:val="normal0"/>
        <w:jc w:val="center"/>
        <w:rPr>
          <w:rFonts w:asciiTheme="minorHAnsi" w:hAnsiTheme="minorHAnsi" w:cs="Oceania-Regular"/>
          <w:sz w:val="24"/>
          <w:szCs w:val="24"/>
        </w:rPr>
      </w:pPr>
      <w:r w:rsidRPr="00FD787E">
        <w:rPr>
          <w:rFonts w:asciiTheme="minorHAnsi" w:hAnsiTheme="minorHAnsi" w:cs="Oceania-Regular"/>
          <w:noProof/>
          <w:sz w:val="24"/>
          <w:szCs w:val="24"/>
          <w:lang w:eastAsia="es-ES"/>
        </w:rPr>
        <w:drawing>
          <wp:inline distT="0" distB="0" distL="0" distR="0">
            <wp:extent cx="5321435" cy="318094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srcRect/>
                    <a:stretch>
                      <a:fillRect/>
                    </a:stretch>
                  </pic:blipFill>
                  <pic:spPr bwMode="auto">
                    <a:xfrm>
                      <a:off x="0" y="0"/>
                      <a:ext cx="5321050" cy="3180715"/>
                    </a:xfrm>
                    <a:prstGeom prst="rect">
                      <a:avLst/>
                    </a:prstGeom>
                    <a:noFill/>
                    <a:ln w="9525">
                      <a:noFill/>
                      <a:miter lim="800000"/>
                      <a:headEnd/>
                      <a:tailEnd/>
                    </a:ln>
                  </pic:spPr>
                </pic:pic>
              </a:graphicData>
            </a:graphic>
          </wp:inline>
        </w:drawing>
      </w:r>
    </w:p>
    <w:p w:rsidR="00FD787E" w:rsidRDefault="00FD787E" w:rsidP="00063B5B">
      <w:pPr>
        <w:pStyle w:val="normal0"/>
        <w:rPr>
          <w:rFonts w:asciiTheme="minorHAnsi" w:hAnsiTheme="minorHAnsi" w:cs="Oceania-Regular"/>
          <w:sz w:val="24"/>
          <w:szCs w:val="24"/>
        </w:rPr>
      </w:pPr>
    </w:p>
    <w:p w:rsidR="00FD787E" w:rsidRDefault="00FD787E" w:rsidP="00063B5B">
      <w:pPr>
        <w:pStyle w:val="normal0"/>
        <w:rPr>
          <w:rFonts w:asciiTheme="minorHAnsi" w:hAnsiTheme="minorHAnsi" w:cs="Oceania-Regular"/>
          <w:sz w:val="24"/>
          <w:szCs w:val="24"/>
        </w:rPr>
      </w:pPr>
    </w:p>
    <w:p w:rsidR="00FD787E" w:rsidRDefault="00A402DB" w:rsidP="00063B5B">
      <w:pPr>
        <w:pStyle w:val="normal0"/>
        <w:rPr>
          <w:rFonts w:asciiTheme="minorHAnsi" w:hAnsiTheme="minorHAnsi" w:cs="Oceania-Regular"/>
          <w:sz w:val="24"/>
          <w:szCs w:val="24"/>
        </w:rPr>
      </w:pPr>
      <w:r>
        <w:rPr>
          <w:rFonts w:asciiTheme="minorHAnsi" w:hAnsiTheme="minorHAnsi" w:cs="Oceania-Regular"/>
          <w:sz w:val="24"/>
          <w:szCs w:val="24"/>
        </w:rPr>
        <w:t xml:space="preserve">            </w:t>
      </w:r>
      <w:r w:rsidR="00FD787E">
        <w:rPr>
          <w:rFonts w:asciiTheme="minorHAnsi" w:hAnsiTheme="minorHAnsi" w:cs="Oceania-Regular"/>
          <w:sz w:val="24"/>
          <w:szCs w:val="24"/>
        </w:rPr>
        <w:t>Vista aérea de Vicente López.</w:t>
      </w:r>
    </w:p>
    <w:p w:rsidR="000513CF" w:rsidRDefault="000513CF" w:rsidP="00924059">
      <w:pPr>
        <w:pStyle w:val="normal0"/>
        <w:rPr>
          <w:rFonts w:asciiTheme="minorHAnsi" w:hAnsiTheme="minorHAnsi" w:cs="Oceania-Regular"/>
          <w:sz w:val="24"/>
          <w:szCs w:val="24"/>
          <w:u w:val="single"/>
        </w:rPr>
      </w:pPr>
      <w:r w:rsidRPr="000513CF">
        <w:rPr>
          <w:rFonts w:asciiTheme="minorHAnsi" w:hAnsiTheme="minorHAnsi" w:cs="Oceania-Regular"/>
          <w:sz w:val="24"/>
          <w:szCs w:val="24"/>
          <w:u w:val="single"/>
        </w:rPr>
        <w:lastRenderedPageBreak/>
        <w:t>Veredas</w:t>
      </w:r>
    </w:p>
    <w:p w:rsidR="000513CF" w:rsidRDefault="000513CF" w:rsidP="00924059">
      <w:pPr>
        <w:pStyle w:val="normal0"/>
        <w:rPr>
          <w:rFonts w:asciiTheme="minorHAnsi" w:hAnsiTheme="minorHAnsi" w:cs="Oceania-Regular"/>
          <w:sz w:val="24"/>
          <w:szCs w:val="24"/>
          <w:u w:val="single"/>
        </w:rPr>
      </w:pPr>
    </w:p>
    <w:p w:rsidR="000513CF" w:rsidRDefault="000513CF" w:rsidP="00924059">
      <w:pPr>
        <w:pStyle w:val="normal0"/>
        <w:rPr>
          <w:rFonts w:asciiTheme="minorHAnsi" w:hAnsiTheme="minorHAnsi" w:cs="Oceania-Regular"/>
          <w:sz w:val="24"/>
          <w:szCs w:val="24"/>
          <w:u w:val="single"/>
        </w:rPr>
      </w:pPr>
    </w:p>
    <w:p w:rsidR="000513CF" w:rsidRDefault="000513CF" w:rsidP="00924059">
      <w:pPr>
        <w:pStyle w:val="normal0"/>
        <w:rPr>
          <w:rFonts w:asciiTheme="minorHAnsi" w:hAnsiTheme="minorHAnsi" w:cs="Oceania-Regular"/>
          <w:sz w:val="24"/>
          <w:szCs w:val="24"/>
          <w:u w:val="single"/>
        </w:rPr>
      </w:pPr>
    </w:p>
    <w:p w:rsidR="00924059" w:rsidRPr="00A13BD6" w:rsidRDefault="00924059" w:rsidP="00BA3A77">
      <w:pPr>
        <w:pStyle w:val="normal0"/>
        <w:spacing w:line="276" w:lineRule="auto"/>
        <w:jc w:val="both"/>
        <w:rPr>
          <w:rFonts w:asciiTheme="minorHAnsi" w:hAnsiTheme="minorHAnsi" w:cs="Oceania-Regular"/>
          <w:sz w:val="24"/>
          <w:szCs w:val="24"/>
        </w:rPr>
      </w:pPr>
      <w:r w:rsidRPr="00A13BD6">
        <w:rPr>
          <w:rFonts w:asciiTheme="minorHAnsi" w:hAnsiTheme="minorHAnsi" w:cs="Oceania-Regular"/>
          <w:sz w:val="24"/>
          <w:szCs w:val="24"/>
        </w:rPr>
        <w:t>Con respecto</w:t>
      </w:r>
      <w:r>
        <w:rPr>
          <w:rFonts w:asciiTheme="minorHAnsi" w:hAnsiTheme="minorHAnsi" w:cs="Oceania-Regular"/>
          <w:sz w:val="24"/>
          <w:szCs w:val="24"/>
        </w:rPr>
        <w:t xml:space="preserve"> a esta área</w:t>
      </w:r>
      <w:r w:rsidRPr="00A13BD6">
        <w:rPr>
          <w:rFonts w:asciiTheme="minorHAnsi" w:hAnsiTheme="minorHAnsi" w:cs="Oceania-Regular"/>
          <w:sz w:val="24"/>
          <w:szCs w:val="24"/>
        </w:rPr>
        <w:t>, en general en todos los grupos se destacó el mal estado de las veredas, vinculado en particular a los costos que ocasiona  ex</w:t>
      </w:r>
      <w:r w:rsidR="000513CF">
        <w:rPr>
          <w:rFonts w:asciiTheme="minorHAnsi" w:hAnsiTheme="minorHAnsi" w:cs="Oceania-Regular"/>
          <w:sz w:val="24"/>
          <w:szCs w:val="24"/>
        </w:rPr>
        <w:t xml:space="preserve">traer las raíces de los árboles, que en general es la causa principal de ruptura de las mismas, </w:t>
      </w:r>
      <w:r w:rsidRPr="00A13BD6">
        <w:rPr>
          <w:rFonts w:asciiTheme="minorHAnsi" w:hAnsiTheme="minorHAnsi" w:cs="Oceania-Regular"/>
          <w:sz w:val="24"/>
          <w:szCs w:val="24"/>
        </w:rPr>
        <w:t>y a la falta de colaboración entre vecinos para mantenerlas  en buen estado.</w:t>
      </w:r>
    </w:p>
    <w:p w:rsidR="00924059" w:rsidRPr="00A13BD6" w:rsidRDefault="00924059" w:rsidP="00BA3A77">
      <w:pPr>
        <w:pStyle w:val="normal0"/>
        <w:spacing w:line="276" w:lineRule="auto"/>
        <w:jc w:val="both"/>
        <w:rPr>
          <w:rFonts w:asciiTheme="minorHAnsi" w:hAnsiTheme="minorHAnsi" w:cs="Oceania-Regular"/>
          <w:sz w:val="24"/>
          <w:szCs w:val="24"/>
        </w:rPr>
      </w:pPr>
      <w:r w:rsidRPr="00A13BD6">
        <w:rPr>
          <w:rFonts w:asciiTheme="minorHAnsi" w:hAnsiTheme="minorHAnsi" w:cs="Oceania-Regular"/>
          <w:sz w:val="24"/>
          <w:szCs w:val="24"/>
        </w:rPr>
        <w:t xml:space="preserve">Los grupos de personas mayores propusieron que debería haber más control y penalidades desde la municipalidad hacia los vecinos que no </w:t>
      </w:r>
      <w:r>
        <w:rPr>
          <w:rFonts w:asciiTheme="minorHAnsi" w:hAnsiTheme="minorHAnsi" w:cs="Oceania-Regular"/>
          <w:sz w:val="24"/>
          <w:szCs w:val="24"/>
        </w:rPr>
        <w:t>las arreglen.</w:t>
      </w:r>
    </w:p>
    <w:p w:rsidR="00924059" w:rsidRDefault="0055444A"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Destacaron que se encontraban bien iluminadas, así como también limpias.</w:t>
      </w:r>
    </w:p>
    <w:p w:rsidR="0055444A" w:rsidRDefault="0055444A" w:rsidP="00BA3A77">
      <w:pPr>
        <w:pStyle w:val="normal0"/>
        <w:spacing w:line="276" w:lineRule="auto"/>
        <w:jc w:val="both"/>
        <w:rPr>
          <w:rFonts w:asciiTheme="minorHAnsi" w:hAnsiTheme="minorHAnsi" w:cs="Oceania-Regular"/>
          <w:sz w:val="24"/>
          <w:szCs w:val="24"/>
        </w:rPr>
      </w:pPr>
    </w:p>
    <w:p w:rsidR="0055444A" w:rsidRDefault="0055444A" w:rsidP="00BA3A77">
      <w:pPr>
        <w:pStyle w:val="normal0"/>
        <w:spacing w:line="276" w:lineRule="auto"/>
        <w:jc w:val="both"/>
        <w:rPr>
          <w:rFonts w:asciiTheme="minorHAnsi" w:hAnsiTheme="minorHAnsi" w:cs="Oceania-Regular"/>
          <w:sz w:val="24"/>
          <w:szCs w:val="24"/>
        </w:rPr>
      </w:pPr>
    </w:p>
    <w:p w:rsidR="0055444A" w:rsidRDefault="0055444A" w:rsidP="00BA3A77">
      <w:pPr>
        <w:pStyle w:val="normal0"/>
        <w:spacing w:line="276" w:lineRule="auto"/>
        <w:jc w:val="both"/>
        <w:rPr>
          <w:rFonts w:asciiTheme="minorHAnsi" w:hAnsiTheme="minorHAnsi" w:cs="Oceania-Regular"/>
          <w:sz w:val="24"/>
          <w:szCs w:val="24"/>
        </w:rPr>
      </w:pPr>
    </w:p>
    <w:p w:rsidR="0055444A" w:rsidRDefault="0055444A" w:rsidP="00BA3A77">
      <w:pPr>
        <w:pStyle w:val="normal0"/>
        <w:spacing w:line="276" w:lineRule="auto"/>
        <w:jc w:val="both"/>
        <w:rPr>
          <w:rFonts w:asciiTheme="minorHAnsi" w:hAnsiTheme="minorHAnsi" w:cs="Oceania-Regular"/>
          <w:sz w:val="24"/>
          <w:szCs w:val="24"/>
          <w:u w:val="single"/>
        </w:rPr>
      </w:pPr>
      <w:r w:rsidRPr="0055444A">
        <w:rPr>
          <w:rFonts w:asciiTheme="minorHAnsi" w:hAnsiTheme="minorHAnsi" w:cs="Oceania-Regular"/>
          <w:sz w:val="24"/>
          <w:szCs w:val="24"/>
          <w:u w:val="single"/>
        </w:rPr>
        <w:t>Iluminación</w:t>
      </w:r>
    </w:p>
    <w:p w:rsidR="0055444A" w:rsidRDefault="0055444A" w:rsidP="00BA3A77">
      <w:pPr>
        <w:pStyle w:val="normal0"/>
        <w:spacing w:line="276" w:lineRule="auto"/>
        <w:jc w:val="both"/>
        <w:rPr>
          <w:rFonts w:asciiTheme="minorHAnsi" w:hAnsiTheme="minorHAnsi" w:cs="Oceania-Regular"/>
          <w:sz w:val="24"/>
          <w:szCs w:val="24"/>
          <w:u w:val="single"/>
        </w:rPr>
      </w:pPr>
    </w:p>
    <w:p w:rsidR="0055444A" w:rsidRPr="00071481" w:rsidRDefault="0055444A" w:rsidP="00BA3A77">
      <w:pPr>
        <w:pStyle w:val="normal0"/>
        <w:spacing w:line="276" w:lineRule="auto"/>
        <w:jc w:val="both"/>
        <w:rPr>
          <w:rFonts w:asciiTheme="minorHAnsi" w:hAnsiTheme="minorHAnsi" w:cs="Oceania-Regular"/>
          <w:sz w:val="24"/>
          <w:szCs w:val="24"/>
        </w:rPr>
      </w:pPr>
      <w:r w:rsidRPr="0055444A">
        <w:rPr>
          <w:rFonts w:asciiTheme="minorHAnsi" w:hAnsiTheme="minorHAnsi" w:cs="Oceania-Regular"/>
          <w:sz w:val="24"/>
          <w:szCs w:val="24"/>
        </w:rPr>
        <w:t>En general la opinión de los grupos acordó que Vicente López se encuentra bien iluminado, así como también con un buen mantenimiento de las luminarias</w:t>
      </w:r>
    </w:p>
    <w:p w:rsidR="0055444A" w:rsidRDefault="0055444A" w:rsidP="00BA3A77">
      <w:pPr>
        <w:pStyle w:val="normal0"/>
        <w:spacing w:line="276" w:lineRule="auto"/>
        <w:jc w:val="both"/>
        <w:rPr>
          <w:rFonts w:asciiTheme="minorHAnsi" w:hAnsiTheme="minorHAnsi" w:cs="Oceania-Regular"/>
          <w:sz w:val="24"/>
          <w:szCs w:val="24"/>
          <w:u w:val="single"/>
        </w:rPr>
      </w:pPr>
      <w:r w:rsidRPr="0055444A">
        <w:rPr>
          <w:rFonts w:asciiTheme="minorHAnsi" w:hAnsiTheme="minorHAnsi" w:cs="Oceania-Regular"/>
          <w:sz w:val="24"/>
          <w:szCs w:val="24"/>
          <w:u w:val="single"/>
        </w:rPr>
        <w:t xml:space="preserve">Bancos </w:t>
      </w:r>
    </w:p>
    <w:p w:rsidR="0055444A" w:rsidRDefault="0055444A" w:rsidP="00BA3A77">
      <w:pPr>
        <w:pStyle w:val="normal0"/>
        <w:spacing w:line="276" w:lineRule="auto"/>
        <w:jc w:val="both"/>
        <w:rPr>
          <w:rFonts w:asciiTheme="minorHAnsi" w:hAnsiTheme="minorHAnsi" w:cs="Oceania-Regular"/>
          <w:sz w:val="24"/>
          <w:szCs w:val="24"/>
          <w:u w:val="single"/>
        </w:rPr>
      </w:pPr>
    </w:p>
    <w:p w:rsidR="0055444A" w:rsidRDefault="0055444A" w:rsidP="00BA3A77">
      <w:pPr>
        <w:pStyle w:val="normal0"/>
        <w:spacing w:line="276" w:lineRule="auto"/>
        <w:jc w:val="both"/>
        <w:rPr>
          <w:rFonts w:asciiTheme="minorHAnsi" w:hAnsiTheme="minorHAnsi" w:cs="Oceania-Regular"/>
          <w:sz w:val="24"/>
          <w:szCs w:val="24"/>
        </w:rPr>
      </w:pPr>
    </w:p>
    <w:p w:rsidR="0055444A" w:rsidRDefault="0055444A" w:rsidP="00BA3A77">
      <w:pPr>
        <w:pStyle w:val="normal0"/>
        <w:spacing w:line="276" w:lineRule="auto"/>
        <w:jc w:val="both"/>
        <w:rPr>
          <w:rFonts w:asciiTheme="minorHAnsi" w:hAnsiTheme="minorHAnsi" w:cs="Oceania-Regular"/>
          <w:sz w:val="24"/>
          <w:szCs w:val="24"/>
        </w:rPr>
      </w:pPr>
    </w:p>
    <w:p w:rsidR="0055444A" w:rsidRPr="0055444A" w:rsidRDefault="0055444A" w:rsidP="00BA3A77">
      <w:pPr>
        <w:pStyle w:val="normal0"/>
        <w:spacing w:line="276" w:lineRule="auto"/>
        <w:jc w:val="both"/>
        <w:rPr>
          <w:rFonts w:asciiTheme="minorHAnsi" w:hAnsiTheme="minorHAnsi" w:cs="Oceania-Regular"/>
          <w:sz w:val="24"/>
          <w:szCs w:val="24"/>
        </w:rPr>
      </w:pPr>
      <w:r w:rsidRPr="0055444A">
        <w:rPr>
          <w:rFonts w:asciiTheme="minorHAnsi" w:hAnsiTheme="minorHAnsi" w:cs="Oceania-Regular"/>
          <w:sz w:val="24"/>
          <w:szCs w:val="24"/>
        </w:rPr>
        <w:t xml:space="preserve">Hubo bastante consenso respecto de la falta de bancos de descanso tanto en espacios públicos, como </w:t>
      </w:r>
      <w:r>
        <w:rPr>
          <w:rFonts w:asciiTheme="minorHAnsi" w:hAnsiTheme="minorHAnsi" w:cs="Oceania-Regular"/>
          <w:sz w:val="24"/>
          <w:szCs w:val="24"/>
        </w:rPr>
        <w:t>en las calles de circuitos comerciales, necesarios sobre todo para personas mayores con problemas de movilidad.</w:t>
      </w:r>
    </w:p>
    <w:p w:rsidR="000513CF" w:rsidRDefault="000513CF" w:rsidP="00BA3A77">
      <w:pPr>
        <w:pStyle w:val="normal0"/>
        <w:spacing w:line="276" w:lineRule="auto"/>
        <w:jc w:val="both"/>
        <w:rPr>
          <w:rFonts w:asciiTheme="minorHAnsi" w:hAnsiTheme="minorHAnsi" w:cs="Oceania-Regular"/>
          <w:sz w:val="24"/>
          <w:szCs w:val="24"/>
        </w:rPr>
      </w:pPr>
    </w:p>
    <w:p w:rsidR="000513CF" w:rsidRDefault="000513CF" w:rsidP="00BA3A77">
      <w:pPr>
        <w:pStyle w:val="normal0"/>
        <w:spacing w:line="276" w:lineRule="auto"/>
        <w:jc w:val="both"/>
        <w:rPr>
          <w:rFonts w:asciiTheme="minorHAnsi" w:hAnsiTheme="minorHAnsi" w:cs="Oceania-Regular"/>
          <w:sz w:val="24"/>
          <w:szCs w:val="24"/>
        </w:rPr>
      </w:pPr>
    </w:p>
    <w:p w:rsidR="000513CF" w:rsidRDefault="000513CF" w:rsidP="00BA3A77">
      <w:pPr>
        <w:pStyle w:val="normal0"/>
        <w:spacing w:line="276" w:lineRule="auto"/>
        <w:jc w:val="both"/>
        <w:rPr>
          <w:rFonts w:asciiTheme="minorHAnsi" w:hAnsiTheme="minorHAnsi" w:cs="Oceania-Regular"/>
          <w:sz w:val="24"/>
          <w:szCs w:val="24"/>
          <w:u w:val="single"/>
        </w:rPr>
      </w:pPr>
    </w:p>
    <w:p w:rsidR="000513CF" w:rsidRDefault="000513CF" w:rsidP="00BA3A77">
      <w:pPr>
        <w:pStyle w:val="normal0"/>
        <w:spacing w:line="276" w:lineRule="auto"/>
        <w:jc w:val="both"/>
        <w:rPr>
          <w:rFonts w:asciiTheme="minorHAnsi" w:hAnsiTheme="minorHAnsi" w:cs="Oceania-Regular"/>
          <w:sz w:val="24"/>
          <w:szCs w:val="24"/>
          <w:u w:val="single"/>
        </w:rPr>
      </w:pPr>
    </w:p>
    <w:p w:rsidR="000513CF" w:rsidRDefault="000513CF" w:rsidP="00BA3A77">
      <w:pPr>
        <w:pStyle w:val="normal0"/>
        <w:spacing w:line="276" w:lineRule="auto"/>
        <w:jc w:val="both"/>
        <w:rPr>
          <w:rFonts w:asciiTheme="minorHAnsi" w:hAnsiTheme="minorHAnsi" w:cs="Oceania-Regular"/>
          <w:sz w:val="24"/>
          <w:szCs w:val="24"/>
          <w:u w:val="single"/>
        </w:rPr>
      </w:pPr>
      <w:r w:rsidRPr="000513CF">
        <w:rPr>
          <w:rFonts w:asciiTheme="minorHAnsi" w:hAnsiTheme="minorHAnsi" w:cs="Oceania-Regular"/>
          <w:sz w:val="24"/>
          <w:szCs w:val="24"/>
          <w:u w:val="single"/>
        </w:rPr>
        <w:t>Edificios Públicos</w:t>
      </w:r>
    </w:p>
    <w:p w:rsidR="000513CF" w:rsidRDefault="000513CF" w:rsidP="00BA3A77">
      <w:pPr>
        <w:pStyle w:val="normal0"/>
        <w:spacing w:line="276" w:lineRule="auto"/>
        <w:jc w:val="both"/>
        <w:rPr>
          <w:rFonts w:asciiTheme="minorHAnsi" w:hAnsiTheme="minorHAnsi" w:cs="Oceania-Regular"/>
          <w:sz w:val="24"/>
          <w:szCs w:val="24"/>
          <w:u w:val="single"/>
        </w:rPr>
      </w:pPr>
    </w:p>
    <w:p w:rsidR="000513CF" w:rsidRDefault="000513CF" w:rsidP="00BA3A77">
      <w:pPr>
        <w:pStyle w:val="normal0"/>
        <w:spacing w:line="276" w:lineRule="auto"/>
        <w:jc w:val="both"/>
        <w:rPr>
          <w:rFonts w:asciiTheme="minorHAnsi" w:hAnsiTheme="minorHAnsi" w:cs="Oceania-Regular"/>
          <w:sz w:val="24"/>
          <w:szCs w:val="24"/>
        </w:rPr>
      </w:pPr>
    </w:p>
    <w:p w:rsidR="000513CF" w:rsidRDefault="000513CF" w:rsidP="00BA3A77">
      <w:pPr>
        <w:pStyle w:val="normal0"/>
        <w:spacing w:line="276" w:lineRule="auto"/>
        <w:jc w:val="both"/>
        <w:rPr>
          <w:rFonts w:asciiTheme="minorHAnsi" w:hAnsiTheme="minorHAnsi" w:cs="Oceania-Regular"/>
          <w:sz w:val="24"/>
          <w:szCs w:val="24"/>
        </w:rPr>
      </w:pPr>
    </w:p>
    <w:p w:rsidR="00924059" w:rsidRDefault="00924059" w:rsidP="00BA3A77">
      <w:pPr>
        <w:pStyle w:val="normal0"/>
        <w:spacing w:line="276" w:lineRule="auto"/>
        <w:jc w:val="both"/>
        <w:rPr>
          <w:rFonts w:asciiTheme="minorHAnsi" w:hAnsiTheme="minorHAnsi" w:cs="Oceania-Regular"/>
          <w:sz w:val="24"/>
          <w:szCs w:val="24"/>
        </w:rPr>
      </w:pPr>
      <w:r w:rsidRPr="00A13BD6">
        <w:rPr>
          <w:rFonts w:asciiTheme="minorHAnsi" w:hAnsiTheme="minorHAnsi" w:cs="Oceania-Regular"/>
          <w:sz w:val="24"/>
          <w:szCs w:val="24"/>
        </w:rPr>
        <w:t>Sobre los edificios públicos comentaron todos los grupos que hacen falta más barandas en las escaleras, y la propuesta fue que sean colocadas en ambos lados de las escaleras.</w:t>
      </w:r>
      <w:r w:rsidR="0055444A">
        <w:rPr>
          <w:rFonts w:asciiTheme="minorHAnsi" w:hAnsiTheme="minorHAnsi" w:cs="Oceania-Regular"/>
          <w:sz w:val="24"/>
          <w:szCs w:val="24"/>
        </w:rPr>
        <w:t xml:space="preserve"> Relatan que la mayoría cuenta con rampas o ascensores. </w:t>
      </w:r>
    </w:p>
    <w:p w:rsidR="0055444A" w:rsidRDefault="0055444A" w:rsidP="00BA3A77">
      <w:pPr>
        <w:pStyle w:val="normal0"/>
        <w:spacing w:line="276" w:lineRule="auto"/>
        <w:jc w:val="both"/>
        <w:rPr>
          <w:rFonts w:asciiTheme="minorHAnsi" w:hAnsiTheme="minorHAnsi" w:cs="Oceania-Regular"/>
          <w:sz w:val="24"/>
          <w:szCs w:val="24"/>
        </w:rPr>
      </w:pPr>
    </w:p>
    <w:p w:rsidR="0055444A" w:rsidRDefault="0055444A" w:rsidP="00BA3A77">
      <w:pPr>
        <w:pStyle w:val="normal0"/>
        <w:spacing w:line="276" w:lineRule="auto"/>
        <w:jc w:val="both"/>
        <w:rPr>
          <w:rFonts w:asciiTheme="minorHAnsi" w:hAnsiTheme="minorHAnsi" w:cs="Oceania-Regular"/>
          <w:sz w:val="24"/>
          <w:szCs w:val="24"/>
        </w:rPr>
      </w:pPr>
    </w:p>
    <w:p w:rsidR="00BA3A77" w:rsidRDefault="00BA3A77" w:rsidP="00BA3A77">
      <w:pPr>
        <w:pStyle w:val="normal0"/>
        <w:spacing w:line="276" w:lineRule="auto"/>
        <w:jc w:val="both"/>
        <w:rPr>
          <w:rFonts w:asciiTheme="minorHAnsi" w:hAnsiTheme="minorHAnsi" w:cs="Oceania-Regular"/>
          <w:sz w:val="24"/>
          <w:szCs w:val="24"/>
          <w:u w:val="single"/>
        </w:rPr>
      </w:pPr>
    </w:p>
    <w:p w:rsidR="00BA3A77" w:rsidRDefault="00BA3A77" w:rsidP="00BA3A77">
      <w:pPr>
        <w:pStyle w:val="normal0"/>
        <w:spacing w:line="276" w:lineRule="auto"/>
        <w:jc w:val="both"/>
        <w:rPr>
          <w:rFonts w:asciiTheme="minorHAnsi" w:hAnsiTheme="minorHAnsi" w:cs="Oceania-Regular"/>
          <w:sz w:val="24"/>
          <w:szCs w:val="24"/>
          <w:u w:val="single"/>
        </w:rPr>
      </w:pPr>
    </w:p>
    <w:p w:rsidR="00BA3A77" w:rsidRDefault="00BA3A77" w:rsidP="00BA3A77">
      <w:pPr>
        <w:pStyle w:val="normal0"/>
        <w:spacing w:line="276" w:lineRule="auto"/>
        <w:jc w:val="both"/>
        <w:rPr>
          <w:rFonts w:asciiTheme="minorHAnsi" w:hAnsiTheme="minorHAnsi" w:cs="Oceania-Regular"/>
          <w:sz w:val="24"/>
          <w:szCs w:val="24"/>
          <w:u w:val="single"/>
        </w:rPr>
      </w:pPr>
    </w:p>
    <w:p w:rsidR="00BA3A77" w:rsidRDefault="00BA3A77" w:rsidP="00BA3A77">
      <w:pPr>
        <w:pStyle w:val="normal0"/>
        <w:spacing w:line="276" w:lineRule="auto"/>
        <w:jc w:val="both"/>
        <w:rPr>
          <w:rFonts w:asciiTheme="minorHAnsi" w:hAnsiTheme="minorHAnsi" w:cs="Oceania-Regular"/>
          <w:sz w:val="24"/>
          <w:szCs w:val="24"/>
          <w:u w:val="single"/>
        </w:rPr>
      </w:pPr>
    </w:p>
    <w:p w:rsidR="00BA3A77" w:rsidRDefault="00BA3A77" w:rsidP="00BA3A77">
      <w:pPr>
        <w:pStyle w:val="normal0"/>
        <w:spacing w:line="276" w:lineRule="auto"/>
        <w:jc w:val="both"/>
        <w:rPr>
          <w:rFonts w:asciiTheme="minorHAnsi" w:hAnsiTheme="minorHAnsi" w:cs="Oceania-Regular"/>
          <w:sz w:val="24"/>
          <w:szCs w:val="24"/>
          <w:u w:val="single"/>
        </w:rPr>
      </w:pPr>
    </w:p>
    <w:p w:rsidR="0055444A" w:rsidRDefault="0055444A" w:rsidP="00BA3A77">
      <w:pPr>
        <w:pStyle w:val="normal0"/>
        <w:spacing w:line="276" w:lineRule="auto"/>
        <w:jc w:val="both"/>
        <w:rPr>
          <w:rFonts w:asciiTheme="minorHAnsi" w:hAnsiTheme="minorHAnsi" w:cs="Oceania-Regular"/>
          <w:sz w:val="24"/>
          <w:szCs w:val="24"/>
          <w:u w:val="single"/>
        </w:rPr>
      </w:pPr>
      <w:r w:rsidRPr="0055444A">
        <w:rPr>
          <w:rFonts w:asciiTheme="minorHAnsi" w:hAnsiTheme="minorHAnsi" w:cs="Oceania-Regular"/>
          <w:sz w:val="24"/>
          <w:szCs w:val="24"/>
          <w:u w:val="single"/>
        </w:rPr>
        <w:lastRenderedPageBreak/>
        <w:t>Limpieza</w:t>
      </w:r>
    </w:p>
    <w:p w:rsidR="0055444A" w:rsidRDefault="0055444A" w:rsidP="00BA3A77">
      <w:pPr>
        <w:pStyle w:val="normal0"/>
        <w:spacing w:line="276" w:lineRule="auto"/>
        <w:jc w:val="both"/>
        <w:rPr>
          <w:rFonts w:asciiTheme="minorHAnsi" w:hAnsiTheme="minorHAnsi" w:cs="Oceania-Regular"/>
          <w:sz w:val="24"/>
          <w:szCs w:val="24"/>
          <w:u w:val="single"/>
        </w:rPr>
      </w:pPr>
    </w:p>
    <w:p w:rsidR="0055444A" w:rsidRDefault="0055444A" w:rsidP="00BA3A77">
      <w:pPr>
        <w:pStyle w:val="normal0"/>
        <w:spacing w:line="276" w:lineRule="auto"/>
        <w:jc w:val="both"/>
        <w:rPr>
          <w:rFonts w:asciiTheme="minorHAnsi" w:hAnsiTheme="minorHAnsi" w:cs="Oceania-Regular"/>
          <w:sz w:val="24"/>
          <w:szCs w:val="24"/>
          <w:u w:val="single"/>
        </w:rPr>
      </w:pPr>
    </w:p>
    <w:p w:rsidR="0055444A" w:rsidRDefault="0055444A" w:rsidP="00BA3A77">
      <w:pPr>
        <w:pStyle w:val="normal0"/>
        <w:spacing w:line="276" w:lineRule="auto"/>
        <w:jc w:val="both"/>
        <w:rPr>
          <w:rFonts w:asciiTheme="minorHAnsi" w:hAnsiTheme="minorHAnsi" w:cs="Oceania-Regular"/>
          <w:sz w:val="24"/>
          <w:szCs w:val="24"/>
        </w:rPr>
      </w:pPr>
    </w:p>
    <w:p w:rsidR="0055444A" w:rsidRDefault="0055444A" w:rsidP="00BA3A77">
      <w:pPr>
        <w:pStyle w:val="normal0"/>
        <w:spacing w:line="276" w:lineRule="auto"/>
        <w:jc w:val="both"/>
        <w:rPr>
          <w:rFonts w:asciiTheme="minorHAnsi" w:hAnsiTheme="minorHAnsi" w:cs="Oceania-Regular"/>
          <w:sz w:val="24"/>
          <w:szCs w:val="24"/>
        </w:rPr>
      </w:pPr>
      <w:r w:rsidRPr="0055444A">
        <w:rPr>
          <w:rFonts w:asciiTheme="minorHAnsi" w:hAnsiTheme="minorHAnsi" w:cs="Oceania-Regular"/>
          <w:sz w:val="24"/>
          <w:szCs w:val="24"/>
        </w:rPr>
        <w:t>La mayoría de las personas se refirió a Vicente López como un lugar limpio, bien mantenido. Aunque, mencionaron que muchas personas que pasean  a su mascota</w:t>
      </w:r>
      <w:r>
        <w:rPr>
          <w:rFonts w:asciiTheme="minorHAnsi" w:hAnsiTheme="minorHAnsi" w:cs="Oceania-Regular"/>
          <w:sz w:val="24"/>
          <w:szCs w:val="24"/>
        </w:rPr>
        <w:t xml:space="preserve">, </w:t>
      </w:r>
      <w:r w:rsidRPr="0055444A">
        <w:rPr>
          <w:rFonts w:asciiTheme="minorHAnsi" w:hAnsiTheme="minorHAnsi" w:cs="Oceania-Regular"/>
          <w:sz w:val="24"/>
          <w:szCs w:val="24"/>
        </w:rPr>
        <w:t xml:space="preserve"> no recolectan debidamente los excrementos de los mismos, en detrimento de la limpieza urbana</w:t>
      </w:r>
      <w:r>
        <w:rPr>
          <w:rFonts w:asciiTheme="minorHAnsi" w:hAnsiTheme="minorHAnsi" w:cs="Oceania-Regular"/>
          <w:sz w:val="24"/>
          <w:szCs w:val="24"/>
        </w:rPr>
        <w:t>.</w:t>
      </w:r>
      <w:r w:rsidR="00063B5B">
        <w:rPr>
          <w:rFonts w:asciiTheme="minorHAnsi" w:hAnsiTheme="minorHAnsi" w:cs="Oceania-Regular"/>
          <w:sz w:val="24"/>
          <w:szCs w:val="24"/>
        </w:rPr>
        <w:t xml:space="preserve"> Algunos sugirieron que debían aplicarse multas en estos casos. </w:t>
      </w:r>
    </w:p>
    <w:p w:rsidR="00063B5B" w:rsidRDefault="00063B5B" w:rsidP="00BA3A77">
      <w:pPr>
        <w:pStyle w:val="normal0"/>
        <w:spacing w:line="276" w:lineRule="auto"/>
        <w:jc w:val="both"/>
        <w:rPr>
          <w:rFonts w:asciiTheme="minorHAnsi" w:hAnsiTheme="minorHAnsi" w:cs="Oceania-Regular"/>
          <w:sz w:val="24"/>
          <w:szCs w:val="24"/>
        </w:rPr>
      </w:pPr>
    </w:p>
    <w:p w:rsidR="00063B5B" w:rsidRDefault="00063B5B" w:rsidP="00BA3A77">
      <w:pPr>
        <w:pStyle w:val="normal0"/>
        <w:spacing w:line="276" w:lineRule="auto"/>
        <w:jc w:val="both"/>
        <w:rPr>
          <w:rFonts w:asciiTheme="minorHAnsi" w:hAnsiTheme="minorHAnsi" w:cs="Oceania-Regular"/>
          <w:sz w:val="24"/>
          <w:szCs w:val="24"/>
        </w:rPr>
      </w:pPr>
    </w:p>
    <w:p w:rsidR="00063B5B" w:rsidRDefault="00063B5B" w:rsidP="00BA3A77">
      <w:pPr>
        <w:pStyle w:val="normal0"/>
        <w:spacing w:line="276" w:lineRule="auto"/>
        <w:jc w:val="both"/>
        <w:rPr>
          <w:rFonts w:asciiTheme="minorHAnsi" w:hAnsiTheme="minorHAnsi" w:cs="Oceania-Regular"/>
          <w:sz w:val="24"/>
          <w:szCs w:val="24"/>
          <w:u w:val="single"/>
        </w:rPr>
      </w:pPr>
      <w:r w:rsidRPr="00063B5B">
        <w:rPr>
          <w:rFonts w:asciiTheme="minorHAnsi" w:hAnsiTheme="minorHAnsi" w:cs="Oceania-Regular"/>
          <w:sz w:val="24"/>
          <w:szCs w:val="24"/>
          <w:u w:val="single"/>
        </w:rPr>
        <w:t>Baños públicos</w:t>
      </w:r>
    </w:p>
    <w:p w:rsidR="00063B5B" w:rsidRDefault="00063B5B" w:rsidP="00BA3A77">
      <w:pPr>
        <w:pStyle w:val="normal0"/>
        <w:spacing w:line="276" w:lineRule="auto"/>
        <w:jc w:val="both"/>
        <w:rPr>
          <w:rFonts w:asciiTheme="minorHAnsi" w:hAnsiTheme="minorHAnsi" w:cs="Oceania-Regular"/>
          <w:sz w:val="24"/>
          <w:szCs w:val="24"/>
          <w:u w:val="single"/>
        </w:rPr>
      </w:pPr>
    </w:p>
    <w:p w:rsidR="00063B5B" w:rsidRDefault="00063B5B" w:rsidP="00BA3A77">
      <w:pPr>
        <w:pStyle w:val="normal0"/>
        <w:spacing w:line="276" w:lineRule="auto"/>
        <w:jc w:val="both"/>
        <w:rPr>
          <w:rFonts w:asciiTheme="minorHAnsi" w:hAnsiTheme="minorHAnsi" w:cs="Oceania-Regular"/>
          <w:sz w:val="24"/>
          <w:szCs w:val="24"/>
          <w:u w:val="single"/>
        </w:rPr>
      </w:pPr>
    </w:p>
    <w:p w:rsidR="00063B5B" w:rsidRPr="00063B5B" w:rsidRDefault="00063B5B" w:rsidP="00BA3A77">
      <w:pPr>
        <w:pStyle w:val="normal0"/>
        <w:spacing w:line="276" w:lineRule="auto"/>
        <w:jc w:val="both"/>
        <w:rPr>
          <w:rFonts w:asciiTheme="minorHAnsi" w:hAnsiTheme="minorHAnsi" w:cs="Oceania-Regular"/>
          <w:sz w:val="24"/>
          <w:szCs w:val="24"/>
        </w:rPr>
      </w:pPr>
      <w:r w:rsidRPr="00063B5B">
        <w:rPr>
          <w:rFonts w:asciiTheme="minorHAnsi" w:hAnsiTheme="minorHAnsi" w:cs="Oceania-Regular"/>
          <w:sz w:val="24"/>
          <w:szCs w:val="24"/>
        </w:rPr>
        <w:t>En general comentaron que no había suficientes baños públicos, y que en particular consideraban que los bancos de cobro de jubilación debían contar con ellos y no todos los tenían.</w:t>
      </w:r>
    </w:p>
    <w:p w:rsidR="00924059" w:rsidRDefault="00063B5B"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 xml:space="preserve">Un grupo mencionó que los baños públicos del paseo costero se cerraban a la noche. </w:t>
      </w:r>
    </w:p>
    <w:p w:rsidR="00AE7189" w:rsidRDefault="00AE7189"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Los consideraron importantes en las plazas.</w:t>
      </w:r>
    </w:p>
    <w:p w:rsidR="00063B5B" w:rsidRDefault="00063B5B" w:rsidP="00BA3A77">
      <w:pPr>
        <w:pStyle w:val="normal0"/>
        <w:spacing w:line="276" w:lineRule="auto"/>
        <w:jc w:val="both"/>
        <w:rPr>
          <w:rFonts w:asciiTheme="minorHAnsi" w:hAnsiTheme="minorHAnsi" w:cs="Oceania-Regular"/>
          <w:sz w:val="24"/>
          <w:szCs w:val="24"/>
        </w:rPr>
      </w:pPr>
    </w:p>
    <w:p w:rsidR="00086FC4" w:rsidRDefault="00086FC4" w:rsidP="00BA3A77">
      <w:pPr>
        <w:pStyle w:val="normal0"/>
        <w:spacing w:line="276" w:lineRule="auto"/>
        <w:jc w:val="both"/>
        <w:rPr>
          <w:rFonts w:asciiTheme="minorHAnsi" w:hAnsiTheme="minorHAnsi" w:cs="Oceania-Regular"/>
          <w:sz w:val="24"/>
          <w:szCs w:val="24"/>
        </w:rPr>
      </w:pPr>
    </w:p>
    <w:p w:rsidR="00086FC4" w:rsidRDefault="00086FC4" w:rsidP="00BA3A77">
      <w:pPr>
        <w:pStyle w:val="normal0"/>
        <w:spacing w:line="276" w:lineRule="auto"/>
        <w:jc w:val="both"/>
        <w:rPr>
          <w:rFonts w:asciiTheme="minorHAnsi" w:hAnsiTheme="minorHAnsi" w:cs="Oceania-Regular"/>
          <w:sz w:val="24"/>
          <w:szCs w:val="24"/>
        </w:rPr>
      </w:pPr>
    </w:p>
    <w:p w:rsidR="002B1A5F" w:rsidRDefault="002B1A5F" w:rsidP="00BA3A77">
      <w:pPr>
        <w:pStyle w:val="normal0"/>
        <w:spacing w:line="276" w:lineRule="auto"/>
        <w:jc w:val="both"/>
        <w:rPr>
          <w:rFonts w:asciiTheme="minorHAnsi" w:hAnsiTheme="minorHAnsi" w:cs="Oceania-Regular"/>
          <w:sz w:val="24"/>
          <w:szCs w:val="24"/>
          <w:u w:val="single"/>
        </w:rPr>
      </w:pPr>
    </w:p>
    <w:p w:rsidR="002B1A5F" w:rsidRDefault="002B1A5F" w:rsidP="00BA3A77">
      <w:pPr>
        <w:pStyle w:val="normal0"/>
        <w:spacing w:line="276" w:lineRule="auto"/>
        <w:jc w:val="both"/>
        <w:rPr>
          <w:rFonts w:asciiTheme="minorHAnsi" w:hAnsiTheme="minorHAnsi" w:cs="Oceania-Regular"/>
          <w:sz w:val="24"/>
          <w:szCs w:val="24"/>
          <w:u w:val="single"/>
        </w:rPr>
      </w:pPr>
    </w:p>
    <w:p w:rsidR="002B1A5F" w:rsidRDefault="002B1A5F" w:rsidP="00BA3A77">
      <w:pPr>
        <w:pStyle w:val="normal0"/>
        <w:spacing w:line="276" w:lineRule="auto"/>
        <w:jc w:val="both"/>
        <w:rPr>
          <w:rFonts w:asciiTheme="minorHAnsi" w:hAnsiTheme="minorHAnsi" w:cs="Oceania-Regular"/>
          <w:sz w:val="24"/>
          <w:szCs w:val="24"/>
          <w:u w:val="single"/>
        </w:rPr>
      </w:pPr>
    </w:p>
    <w:p w:rsidR="002B1A5F" w:rsidRDefault="002B1A5F" w:rsidP="00BA3A77">
      <w:pPr>
        <w:pStyle w:val="normal0"/>
        <w:spacing w:line="276" w:lineRule="auto"/>
        <w:jc w:val="both"/>
        <w:rPr>
          <w:rFonts w:asciiTheme="minorHAnsi" w:hAnsiTheme="minorHAnsi" w:cs="Oceania-Regular"/>
          <w:sz w:val="24"/>
          <w:szCs w:val="24"/>
          <w:u w:val="single"/>
        </w:rPr>
      </w:pPr>
    </w:p>
    <w:p w:rsidR="002B1A5F" w:rsidRDefault="002B1A5F" w:rsidP="00BA3A77">
      <w:pPr>
        <w:pStyle w:val="normal0"/>
        <w:spacing w:line="276" w:lineRule="auto"/>
        <w:jc w:val="both"/>
        <w:rPr>
          <w:rFonts w:asciiTheme="minorHAnsi" w:hAnsiTheme="minorHAnsi" w:cs="Oceania-Regular"/>
          <w:sz w:val="24"/>
          <w:szCs w:val="24"/>
          <w:u w:val="single"/>
        </w:rPr>
      </w:pPr>
    </w:p>
    <w:p w:rsidR="00086FC4" w:rsidRPr="00086FC4" w:rsidRDefault="00086FC4" w:rsidP="00BA3A77">
      <w:pPr>
        <w:pStyle w:val="normal0"/>
        <w:spacing w:line="276" w:lineRule="auto"/>
        <w:jc w:val="both"/>
        <w:rPr>
          <w:rFonts w:asciiTheme="minorHAnsi" w:hAnsiTheme="minorHAnsi" w:cs="Oceania-Regular"/>
          <w:sz w:val="24"/>
          <w:szCs w:val="24"/>
          <w:u w:val="single"/>
        </w:rPr>
      </w:pPr>
      <w:r w:rsidRPr="00086FC4">
        <w:rPr>
          <w:rFonts w:asciiTheme="minorHAnsi" w:hAnsiTheme="minorHAnsi" w:cs="Oceania-Regular"/>
          <w:sz w:val="24"/>
          <w:szCs w:val="24"/>
          <w:u w:val="single"/>
        </w:rPr>
        <w:t>Seguridad</w:t>
      </w:r>
    </w:p>
    <w:p w:rsidR="00063B5B" w:rsidRDefault="00063B5B" w:rsidP="00BA3A77">
      <w:pPr>
        <w:pStyle w:val="normal0"/>
        <w:spacing w:line="276" w:lineRule="auto"/>
        <w:jc w:val="both"/>
        <w:rPr>
          <w:rFonts w:asciiTheme="minorHAnsi" w:hAnsiTheme="minorHAnsi" w:cs="Oceania-Regular"/>
          <w:sz w:val="24"/>
          <w:szCs w:val="24"/>
        </w:rPr>
      </w:pPr>
    </w:p>
    <w:p w:rsidR="00063B5B" w:rsidRDefault="00063B5B" w:rsidP="00BA3A77">
      <w:pPr>
        <w:pStyle w:val="normal0"/>
        <w:spacing w:line="276" w:lineRule="auto"/>
        <w:jc w:val="both"/>
        <w:rPr>
          <w:rFonts w:asciiTheme="minorHAnsi" w:hAnsiTheme="minorHAnsi" w:cs="Oceania-Regular"/>
          <w:sz w:val="24"/>
          <w:szCs w:val="24"/>
        </w:rPr>
      </w:pPr>
    </w:p>
    <w:p w:rsidR="00063B5B" w:rsidRPr="00A13BD6" w:rsidRDefault="00063B5B" w:rsidP="00BA3A77">
      <w:pPr>
        <w:pStyle w:val="normal0"/>
        <w:spacing w:line="276" w:lineRule="auto"/>
        <w:jc w:val="both"/>
        <w:rPr>
          <w:rFonts w:asciiTheme="minorHAnsi" w:hAnsiTheme="minorHAnsi" w:cs="Oceania-Regular"/>
          <w:sz w:val="24"/>
          <w:szCs w:val="24"/>
        </w:rPr>
      </w:pPr>
    </w:p>
    <w:p w:rsidR="00924059" w:rsidRDefault="00086FC4" w:rsidP="00BA3A77">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 xml:space="preserve">En este aspecto tomaron protagonismo los “puntos seguros”, recientemente instalados en el municipio. </w:t>
      </w:r>
    </w:p>
    <w:p w:rsidR="00086FC4" w:rsidRPr="002B1A5F" w:rsidRDefault="00086FC4" w:rsidP="00BA3A77">
      <w:pPr>
        <w:pStyle w:val="NormalWeb"/>
        <w:shd w:val="clear" w:color="auto" w:fill="FFFFFF"/>
        <w:spacing w:before="0" w:beforeAutospacing="0" w:after="153" w:afterAutospacing="0" w:line="276" w:lineRule="auto"/>
        <w:jc w:val="both"/>
        <w:rPr>
          <w:rFonts w:ascii="Cambria" w:hAnsi="Cambria" w:cs="Arial"/>
        </w:rPr>
      </w:pPr>
    </w:p>
    <w:p w:rsidR="00086FC4" w:rsidRPr="002B1A5F" w:rsidRDefault="00086FC4" w:rsidP="00BA3A77">
      <w:pPr>
        <w:pStyle w:val="NormalWeb"/>
        <w:shd w:val="clear" w:color="auto" w:fill="FFFFFF"/>
        <w:spacing w:before="0" w:beforeAutospacing="0" w:after="153" w:afterAutospacing="0" w:line="276" w:lineRule="auto"/>
        <w:jc w:val="both"/>
        <w:rPr>
          <w:rFonts w:ascii="Cambria" w:hAnsi="Cambria" w:cs="Arial"/>
        </w:rPr>
      </w:pPr>
      <w:r w:rsidRPr="002B1A5F">
        <w:rPr>
          <w:rFonts w:ascii="Cambria" w:hAnsi="Cambria" w:cs="Arial"/>
        </w:rPr>
        <w:t>Se trata de tótems con un</w:t>
      </w:r>
      <w:r w:rsidR="00A255C0" w:rsidRPr="002B1A5F">
        <w:rPr>
          <w:rFonts w:ascii="Cambria" w:hAnsi="Cambria" w:cs="Arial"/>
        </w:rPr>
        <w:t xml:space="preserve"> botón de alarma, que permiten</w:t>
      </w:r>
      <w:r w:rsidRPr="002B1A5F">
        <w:rPr>
          <w:rFonts w:ascii="Cambria" w:hAnsi="Cambria" w:cs="Arial"/>
        </w:rPr>
        <w:t xml:space="preserve"> que, en caso de un hecho de inseguridad, accidente de tránsito o cualquier tipo de emergencia, el vecino pulse el botón e, instantáneamente, se pueda contactar con el Centro de Monitoreo Urbano. Cada Punto Seguro tiene cámaras que se activarán, enfocan a la persona y dará aviso al Centro de Monitoreo, que se comunicará con patrulla más cercana al área para que pueda actuar enseguida.</w:t>
      </w:r>
    </w:p>
    <w:p w:rsidR="00A255C0" w:rsidRPr="002B1A5F" w:rsidRDefault="00A255C0" w:rsidP="00BA3A77">
      <w:pPr>
        <w:pStyle w:val="NormalWeb"/>
        <w:shd w:val="clear" w:color="auto" w:fill="FFFFFF"/>
        <w:spacing w:before="0" w:beforeAutospacing="0" w:after="153" w:afterAutospacing="0" w:line="276" w:lineRule="auto"/>
        <w:jc w:val="both"/>
        <w:rPr>
          <w:rFonts w:ascii="Cambria" w:hAnsi="Cambria" w:cs="Arial"/>
        </w:rPr>
      </w:pPr>
      <w:r w:rsidRPr="002B1A5F">
        <w:rPr>
          <w:rFonts w:ascii="Cambria" w:hAnsi="Cambria" w:cs="Arial"/>
        </w:rPr>
        <w:t>La primera  etapa de instalación se llevó</w:t>
      </w:r>
      <w:r w:rsidR="00086FC4" w:rsidRPr="002B1A5F">
        <w:rPr>
          <w:rFonts w:ascii="Cambria" w:hAnsi="Cambria" w:cs="Arial"/>
        </w:rPr>
        <w:t xml:space="preserve"> adelante en tramos pertenecientes a distintas plazas y corredores escolares del municipio. </w:t>
      </w:r>
    </w:p>
    <w:p w:rsidR="00086FC4" w:rsidRPr="002B1A5F" w:rsidRDefault="00086FC4" w:rsidP="00BA3A77">
      <w:pPr>
        <w:pStyle w:val="NormalWeb"/>
        <w:shd w:val="clear" w:color="auto" w:fill="FFFFFF"/>
        <w:spacing w:before="0" w:beforeAutospacing="0" w:after="153" w:afterAutospacing="0" w:line="276" w:lineRule="auto"/>
        <w:jc w:val="both"/>
        <w:rPr>
          <w:rFonts w:ascii="Cambria" w:hAnsi="Cambria" w:cs="Arial"/>
        </w:rPr>
      </w:pPr>
      <w:r w:rsidRPr="002B1A5F">
        <w:rPr>
          <w:rFonts w:ascii="Cambria" w:hAnsi="Cambria" w:cs="Arial"/>
        </w:rPr>
        <w:lastRenderedPageBreak/>
        <w:t>En la primera etapa, los lugares en donde se insta</w:t>
      </w:r>
      <w:r w:rsidR="00A255C0" w:rsidRPr="002B1A5F">
        <w:rPr>
          <w:rFonts w:ascii="Cambria" w:hAnsi="Cambria" w:cs="Arial"/>
        </w:rPr>
        <w:t>laron</w:t>
      </w:r>
      <w:r w:rsidRPr="002B1A5F">
        <w:rPr>
          <w:rFonts w:ascii="Cambria" w:hAnsi="Cambria" w:cs="Arial"/>
        </w:rPr>
        <w:t xml:space="preserve"> las estructuras son Guido </w:t>
      </w:r>
      <w:proofErr w:type="spellStart"/>
      <w:r w:rsidRPr="002B1A5F">
        <w:rPr>
          <w:rFonts w:ascii="Cambria" w:hAnsi="Cambria" w:cs="Arial"/>
        </w:rPr>
        <w:t>Spano</w:t>
      </w:r>
      <w:proofErr w:type="spellEnd"/>
      <w:r w:rsidRPr="002B1A5F">
        <w:rPr>
          <w:rFonts w:ascii="Cambria" w:hAnsi="Cambria" w:cs="Arial"/>
        </w:rPr>
        <w:t xml:space="preserve"> e Independencia (Carapachay), Vélez Sarsfield y Armenia (</w:t>
      </w:r>
      <w:proofErr w:type="spellStart"/>
      <w:r w:rsidRPr="002B1A5F">
        <w:rPr>
          <w:rFonts w:ascii="Cambria" w:hAnsi="Cambria" w:cs="Arial"/>
        </w:rPr>
        <w:t>Munro</w:t>
      </w:r>
      <w:proofErr w:type="spellEnd"/>
      <w:r w:rsidRPr="002B1A5F">
        <w:rPr>
          <w:rFonts w:ascii="Cambria" w:hAnsi="Cambria" w:cs="Arial"/>
        </w:rPr>
        <w:t xml:space="preserve">), Posadas al 1100 (Florida Oeste), Alvear al 1100 (Florida Este), Laprida y Humaitá (Villa Martelli), Maipú y Agustín Álvarez (Vicente López), Maipú y San Martín (Florida Este), San Martín y Remedios de Escalada (Florida), Dorrego y España (Olivos), </w:t>
      </w:r>
      <w:proofErr w:type="spellStart"/>
      <w:r w:rsidRPr="002B1A5F">
        <w:rPr>
          <w:rFonts w:ascii="Cambria" w:hAnsi="Cambria" w:cs="Arial"/>
        </w:rPr>
        <w:t>Warnes</w:t>
      </w:r>
      <w:proofErr w:type="spellEnd"/>
      <w:r w:rsidRPr="002B1A5F">
        <w:rPr>
          <w:rFonts w:ascii="Cambria" w:hAnsi="Cambria" w:cs="Arial"/>
        </w:rPr>
        <w:t xml:space="preserve"> y San Martín (Florida Este), y Ricardo Gutiérrez y Salta (Olivos).</w:t>
      </w:r>
    </w:p>
    <w:p w:rsidR="00086FC4" w:rsidRPr="002B1A5F" w:rsidRDefault="00A255C0" w:rsidP="00BA3A77">
      <w:pPr>
        <w:pStyle w:val="NormalWeb"/>
        <w:shd w:val="clear" w:color="auto" w:fill="FFFFFF"/>
        <w:spacing w:before="0" w:beforeAutospacing="0" w:after="153" w:afterAutospacing="0" w:line="276" w:lineRule="auto"/>
        <w:jc w:val="both"/>
        <w:rPr>
          <w:rFonts w:ascii="Cambria" w:hAnsi="Cambria" w:cs="Arial"/>
        </w:rPr>
      </w:pPr>
      <w:r w:rsidRPr="002B1A5F">
        <w:rPr>
          <w:rFonts w:ascii="Cambria" w:hAnsi="Cambria" w:cs="Arial"/>
        </w:rPr>
        <w:t>En una segunda etapa, fue</w:t>
      </w:r>
      <w:r w:rsidR="00086FC4" w:rsidRPr="002B1A5F">
        <w:rPr>
          <w:rFonts w:ascii="Cambria" w:hAnsi="Cambria" w:cs="Arial"/>
        </w:rPr>
        <w:t xml:space="preserve"> el turno de las plazas de los Inmigrantes, La Paz y José Ingenieros.</w:t>
      </w:r>
    </w:p>
    <w:p w:rsidR="00086FC4" w:rsidRPr="002B1A5F" w:rsidRDefault="00086FC4" w:rsidP="00BA3A77">
      <w:pPr>
        <w:pStyle w:val="NormalWeb"/>
        <w:shd w:val="clear" w:color="auto" w:fill="FFFFFF"/>
        <w:spacing w:before="0" w:beforeAutospacing="0" w:after="153" w:afterAutospacing="0" w:line="276" w:lineRule="auto"/>
        <w:jc w:val="both"/>
        <w:rPr>
          <w:rFonts w:ascii="Cambria" w:hAnsi="Cambria" w:cs="Arial"/>
        </w:rPr>
      </w:pPr>
      <w:r w:rsidRPr="002B1A5F">
        <w:rPr>
          <w:rFonts w:ascii="Cambria" w:hAnsi="Cambria" w:cs="Arial"/>
        </w:rPr>
        <w:t xml:space="preserve">Esta iniciativa se suma a las que ya se están llevando adelante en materia de tecnología aplicada a la seguridad: chalecos inteligentes con GPS y botón </w:t>
      </w:r>
      <w:proofErr w:type="spellStart"/>
      <w:r w:rsidRPr="002B1A5F">
        <w:rPr>
          <w:rFonts w:ascii="Cambria" w:hAnsi="Cambria" w:cs="Arial"/>
        </w:rPr>
        <w:t>antipánico</w:t>
      </w:r>
      <w:proofErr w:type="spellEnd"/>
      <w:r w:rsidRPr="002B1A5F">
        <w:rPr>
          <w:rFonts w:ascii="Cambria" w:hAnsi="Cambria" w:cs="Arial"/>
        </w:rPr>
        <w:t>, cámaras de seguridad en nuestras calles, software de procesamiento de imágenes y la línea 109 que funciona todos los días del año, las 24 hs</w:t>
      </w:r>
      <w:r w:rsidR="00A255C0" w:rsidRPr="002B1A5F">
        <w:rPr>
          <w:rFonts w:ascii="Cambria" w:hAnsi="Cambria" w:cs="Arial"/>
        </w:rPr>
        <w:t>.</w:t>
      </w:r>
    </w:p>
    <w:p w:rsidR="00A255C0" w:rsidRPr="002B1A5F" w:rsidRDefault="00A255C0" w:rsidP="00BA3A77">
      <w:pPr>
        <w:pStyle w:val="NormalWeb"/>
        <w:shd w:val="clear" w:color="auto" w:fill="FFFFFF"/>
        <w:spacing w:before="0" w:beforeAutospacing="0" w:after="153" w:afterAutospacing="0" w:line="276" w:lineRule="auto"/>
        <w:jc w:val="both"/>
        <w:rPr>
          <w:rFonts w:ascii="Cambria" w:hAnsi="Cambria" w:cs="Arial"/>
        </w:rPr>
      </w:pPr>
      <w:r w:rsidRPr="002B1A5F">
        <w:rPr>
          <w:rFonts w:ascii="Cambria" w:hAnsi="Cambria" w:cs="Arial"/>
        </w:rPr>
        <w:t>Todos estos aspectos fueron muy bien valorados por las personas mayores, quienes se sienten cuidados en su barrio.</w:t>
      </w:r>
    </w:p>
    <w:p w:rsidR="00086FC4" w:rsidRPr="00A13BD6" w:rsidRDefault="00086FC4" w:rsidP="00924059">
      <w:pPr>
        <w:pStyle w:val="normal0"/>
        <w:rPr>
          <w:rFonts w:asciiTheme="minorHAnsi" w:hAnsiTheme="minorHAnsi" w:cs="Oceania-Regular"/>
          <w:sz w:val="24"/>
          <w:szCs w:val="24"/>
        </w:rPr>
      </w:pPr>
    </w:p>
    <w:p w:rsidR="00924059" w:rsidRDefault="00FD787E" w:rsidP="009B2344">
      <w:pPr>
        <w:pStyle w:val="normal0"/>
        <w:rPr>
          <w:rFonts w:asciiTheme="minorHAnsi" w:hAnsiTheme="minorHAnsi" w:cs="Oceania-Regular"/>
          <w:sz w:val="24"/>
          <w:szCs w:val="24"/>
        </w:rPr>
      </w:pPr>
      <w:r>
        <w:rPr>
          <w:rFonts w:asciiTheme="minorHAnsi" w:hAnsiTheme="minorHAnsi" w:cs="Oceania-Regular"/>
          <w:noProof/>
          <w:sz w:val="24"/>
          <w:szCs w:val="24"/>
          <w:lang w:eastAsia="es-ES"/>
        </w:rPr>
        <w:drawing>
          <wp:inline distT="0" distB="0" distL="0" distR="0">
            <wp:extent cx="6182752" cy="3180945"/>
            <wp:effectExtent l="19050" t="0" r="8498"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6186805" cy="3183030"/>
                    </a:xfrm>
                    <a:prstGeom prst="rect">
                      <a:avLst/>
                    </a:prstGeom>
                    <a:noFill/>
                    <a:ln w="9525">
                      <a:noFill/>
                      <a:miter lim="800000"/>
                      <a:headEnd/>
                      <a:tailEnd/>
                    </a:ln>
                  </pic:spPr>
                </pic:pic>
              </a:graphicData>
            </a:graphic>
          </wp:inline>
        </w:drawing>
      </w: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FD787E" w:rsidP="009B2344">
      <w:pPr>
        <w:pStyle w:val="normal0"/>
        <w:rPr>
          <w:rFonts w:asciiTheme="minorHAnsi" w:hAnsiTheme="minorHAnsi" w:cs="Oceania-Regular"/>
          <w:sz w:val="24"/>
          <w:szCs w:val="24"/>
        </w:rPr>
      </w:pPr>
      <w:r>
        <w:rPr>
          <w:rFonts w:asciiTheme="minorHAnsi" w:hAnsiTheme="minorHAnsi" w:cs="Oceania-Regular"/>
          <w:sz w:val="24"/>
          <w:szCs w:val="24"/>
        </w:rPr>
        <w:t>Punto seguro.</w:t>
      </w: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A255C0" w:rsidRDefault="00A255C0" w:rsidP="009B2344">
      <w:pPr>
        <w:pStyle w:val="normal0"/>
        <w:rPr>
          <w:rFonts w:asciiTheme="minorHAnsi" w:hAnsiTheme="minorHAnsi" w:cs="Oceania-Regular"/>
          <w:sz w:val="24"/>
          <w:szCs w:val="24"/>
        </w:rPr>
      </w:pPr>
    </w:p>
    <w:p w:rsidR="00FD787E" w:rsidRDefault="00FD787E"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r>
        <w:rPr>
          <w:rFonts w:asciiTheme="minorHAnsi" w:hAnsiTheme="minorHAnsi" w:cs="Oceania-Regular"/>
          <w:sz w:val="24"/>
          <w:szCs w:val="24"/>
        </w:rPr>
        <w:t>RESUMEN</w:t>
      </w:r>
    </w:p>
    <w:p w:rsidR="009B3914" w:rsidRDefault="009B3914" w:rsidP="009B2344">
      <w:pPr>
        <w:pStyle w:val="normal0"/>
        <w:rPr>
          <w:rFonts w:asciiTheme="minorHAnsi" w:hAnsiTheme="minorHAnsi" w:cs="Oceania-Regular"/>
          <w:sz w:val="24"/>
          <w:szCs w:val="24"/>
        </w:rPr>
      </w:pPr>
    </w:p>
    <w:p w:rsidR="00FD787E" w:rsidRDefault="00FD787E"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tbl>
      <w:tblPr>
        <w:tblStyle w:val="Tablaconcuadrcula"/>
        <w:tblW w:w="0" w:type="auto"/>
        <w:tblLook w:val="04A0"/>
      </w:tblPr>
      <w:tblGrid>
        <w:gridCol w:w="2463"/>
        <w:gridCol w:w="2464"/>
        <w:gridCol w:w="2464"/>
        <w:gridCol w:w="2464"/>
      </w:tblGrid>
      <w:tr w:rsidR="004E0570" w:rsidTr="004E0570">
        <w:trPr>
          <w:trHeight w:val="841"/>
        </w:trPr>
        <w:tc>
          <w:tcPr>
            <w:tcW w:w="2463" w:type="dxa"/>
          </w:tcPr>
          <w:p w:rsidR="004E0570" w:rsidRDefault="004E0570" w:rsidP="004E0570">
            <w:pPr>
              <w:pStyle w:val="normal0"/>
              <w:jc w:val="center"/>
              <w:rPr>
                <w:rFonts w:asciiTheme="minorHAnsi" w:hAnsiTheme="minorHAnsi" w:cs="Oceania-Regular"/>
                <w:sz w:val="24"/>
                <w:szCs w:val="24"/>
              </w:rPr>
            </w:pPr>
            <w:r>
              <w:rPr>
                <w:rFonts w:asciiTheme="minorHAnsi" w:hAnsiTheme="minorHAnsi" w:cs="Oceania-Regular"/>
                <w:sz w:val="24"/>
                <w:szCs w:val="24"/>
              </w:rPr>
              <w:t>TEMA VALORADO</w:t>
            </w:r>
          </w:p>
        </w:tc>
        <w:tc>
          <w:tcPr>
            <w:tcW w:w="2464" w:type="dxa"/>
          </w:tcPr>
          <w:p w:rsidR="004E0570" w:rsidRDefault="004E0570" w:rsidP="004E0570">
            <w:pPr>
              <w:pStyle w:val="normal0"/>
              <w:jc w:val="center"/>
              <w:rPr>
                <w:rFonts w:asciiTheme="minorHAnsi" w:hAnsiTheme="minorHAnsi" w:cs="Oceania-Regular"/>
                <w:sz w:val="24"/>
                <w:szCs w:val="24"/>
              </w:rPr>
            </w:pPr>
            <w:r>
              <w:rPr>
                <w:rFonts w:asciiTheme="minorHAnsi" w:hAnsiTheme="minorHAnsi" w:cs="Oceania-Regular"/>
                <w:sz w:val="24"/>
                <w:szCs w:val="24"/>
              </w:rPr>
              <w:t>ASPECTOS POSITIVOS</w:t>
            </w:r>
          </w:p>
        </w:tc>
        <w:tc>
          <w:tcPr>
            <w:tcW w:w="2464" w:type="dxa"/>
          </w:tcPr>
          <w:p w:rsidR="004E0570" w:rsidRDefault="004E0570" w:rsidP="004E0570">
            <w:pPr>
              <w:pStyle w:val="normal0"/>
              <w:jc w:val="center"/>
              <w:rPr>
                <w:rFonts w:asciiTheme="minorHAnsi" w:hAnsiTheme="minorHAnsi" w:cs="Oceania-Regular"/>
                <w:sz w:val="24"/>
                <w:szCs w:val="24"/>
              </w:rPr>
            </w:pPr>
            <w:r>
              <w:rPr>
                <w:rFonts w:asciiTheme="minorHAnsi" w:hAnsiTheme="minorHAnsi" w:cs="Oceania-Regular"/>
                <w:sz w:val="24"/>
                <w:szCs w:val="24"/>
              </w:rPr>
              <w:t>ASPECTOS NEGATIVOS</w:t>
            </w:r>
          </w:p>
        </w:tc>
        <w:tc>
          <w:tcPr>
            <w:tcW w:w="2464" w:type="dxa"/>
          </w:tcPr>
          <w:p w:rsidR="004E0570" w:rsidRDefault="004E0570" w:rsidP="004E0570">
            <w:pPr>
              <w:pStyle w:val="normal0"/>
              <w:jc w:val="center"/>
              <w:rPr>
                <w:rFonts w:asciiTheme="minorHAnsi" w:hAnsiTheme="minorHAnsi" w:cs="Oceania-Regular"/>
                <w:sz w:val="24"/>
                <w:szCs w:val="24"/>
              </w:rPr>
            </w:pPr>
            <w:r>
              <w:rPr>
                <w:rFonts w:asciiTheme="minorHAnsi" w:hAnsiTheme="minorHAnsi" w:cs="Oceania-Regular"/>
                <w:sz w:val="24"/>
                <w:szCs w:val="24"/>
              </w:rPr>
              <w:t>SUGERENCIAS</w:t>
            </w:r>
          </w:p>
        </w:tc>
      </w:tr>
      <w:tr w:rsidR="00AE7189" w:rsidTr="004E0570">
        <w:trPr>
          <w:trHeight w:val="1648"/>
        </w:trPr>
        <w:tc>
          <w:tcPr>
            <w:tcW w:w="2463" w:type="dxa"/>
          </w:tcPr>
          <w:p w:rsidR="00AE7189" w:rsidRDefault="00AE7189" w:rsidP="009B2344">
            <w:pPr>
              <w:pStyle w:val="normal0"/>
              <w:rPr>
                <w:rFonts w:asciiTheme="minorHAnsi" w:hAnsiTheme="minorHAnsi" w:cs="Oceania-Regular"/>
                <w:sz w:val="24"/>
                <w:szCs w:val="24"/>
              </w:rPr>
            </w:pPr>
            <w:r>
              <w:rPr>
                <w:rFonts w:asciiTheme="minorHAnsi" w:hAnsiTheme="minorHAnsi" w:cs="Oceania-Regular"/>
                <w:sz w:val="24"/>
                <w:szCs w:val="24"/>
              </w:rPr>
              <w:t>ESPACIOS VERDES</w:t>
            </w:r>
          </w:p>
        </w:tc>
        <w:tc>
          <w:tcPr>
            <w:tcW w:w="2464" w:type="dxa"/>
          </w:tcPr>
          <w:p w:rsidR="00AE7189" w:rsidRDefault="00AE7189" w:rsidP="009B2344">
            <w:pPr>
              <w:pStyle w:val="normal0"/>
              <w:rPr>
                <w:rFonts w:asciiTheme="minorHAnsi" w:hAnsiTheme="minorHAnsi" w:cs="Oceania-Regular"/>
                <w:sz w:val="24"/>
                <w:szCs w:val="24"/>
              </w:rPr>
            </w:pPr>
            <w:r>
              <w:rPr>
                <w:rFonts w:asciiTheme="minorHAnsi" w:hAnsiTheme="minorHAnsi" w:cs="Oceania-Regular"/>
                <w:sz w:val="24"/>
                <w:szCs w:val="24"/>
              </w:rPr>
              <w:t>-Son suficientes.</w:t>
            </w:r>
          </w:p>
          <w:p w:rsidR="00AE7189" w:rsidRDefault="00AE7189" w:rsidP="009B2344">
            <w:pPr>
              <w:pStyle w:val="normal0"/>
              <w:rPr>
                <w:rFonts w:asciiTheme="minorHAnsi" w:hAnsiTheme="minorHAnsi" w:cs="Oceania-Regular"/>
                <w:sz w:val="24"/>
                <w:szCs w:val="24"/>
              </w:rPr>
            </w:pPr>
            <w:r>
              <w:rPr>
                <w:rFonts w:asciiTheme="minorHAnsi" w:hAnsiTheme="minorHAnsi" w:cs="Oceania-Regular"/>
                <w:sz w:val="24"/>
                <w:szCs w:val="24"/>
              </w:rPr>
              <w:t>-Están bien cuidados.</w:t>
            </w:r>
          </w:p>
        </w:tc>
        <w:tc>
          <w:tcPr>
            <w:tcW w:w="2464" w:type="dxa"/>
          </w:tcPr>
          <w:p w:rsidR="00AE7189" w:rsidRDefault="00AE7189" w:rsidP="009B2344">
            <w:pPr>
              <w:pStyle w:val="normal0"/>
              <w:rPr>
                <w:rFonts w:asciiTheme="minorHAnsi" w:hAnsiTheme="minorHAnsi" w:cs="Oceania-Regular"/>
                <w:sz w:val="24"/>
                <w:szCs w:val="24"/>
              </w:rPr>
            </w:pPr>
          </w:p>
        </w:tc>
        <w:tc>
          <w:tcPr>
            <w:tcW w:w="2464" w:type="dxa"/>
          </w:tcPr>
          <w:p w:rsidR="00AE7189" w:rsidRDefault="00AE7189" w:rsidP="009B2344">
            <w:pPr>
              <w:pStyle w:val="normal0"/>
              <w:rPr>
                <w:rFonts w:asciiTheme="minorHAnsi" w:hAnsiTheme="minorHAnsi" w:cs="Oceania-Regular"/>
                <w:sz w:val="24"/>
                <w:szCs w:val="24"/>
              </w:rPr>
            </w:pPr>
          </w:p>
        </w:tc>
      </w:tr>
      <w:tr w:rsidR="004E0570" w:rsidTr="004E0570">
        <w:trPr>
          <w:trHeight w:val="1648"/>
        </w:trPr>
        <w:tc>
          <w:tcPr>
            <w:tcW w:w="2463"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VEREDAS</w:t>
            </w:r>
          </w:p>
        </w:tc>
        <w:tc>
          <w:tcPr>
            <w:tcW w:w="2464" w:type="dxa"/>
          </w:tcPr>
          <w:p w:rsidR="004E0570" w:rsidRDefault="004E0570" w:rsidP="009B2344">
            <w:pPr>
              <w:pStyle w:val="normal0"/>
              <w:rPr>
                <w:rFonts w:asciiTheme="minorHAnsi" w:hAnsiTheme="minorHAnsi" w:cs="Oceania-Regular"/>
                <w:sz w:val="24"/>
                <w:szCs w:val="24"/>
              </w:rPr>
            </w:pPr>
          </w:p>
        </w:tc>
        <w:tc>
          <w:tcPr>
            <w:tcW w:w="2464"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-Mal estado en general por raíces de árboles</w:t>
            </w:r>
          </w:p>
        </w:tc>
        <w:tc>
          <w:tcPr>
            <w:tcW w:w="2464"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-Menores costos para la extracción de las raíces.</w:t>
            </w:r>
          </w:p>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-Más control para el mantenimiento de las veredas.</w:t>
            </w:r>
          </w:p>
        </w:tc>
      </w:tr>
      <w:tr w:rsidR="004E0570" w:rsidTr="004E0570">
        <w:trPr>
          <w:trHeight w:val="1648"/>
        </w:trPr>
        <w:tc>
          <w:tcPr>
            <w:tcW w:w="2463"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ILUMINACION</w:t>
            </w:r>
          </w:p>
        </w:tc>
        <w:tc>
          <w:tcPr>
            <w:tcW w:w="2464"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-Bien iluminado.</w:t>
            </w:r>
          </w:p>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-Adecuado mantenimiento de las luminarias.</w:t>
            </w:r>
          </w:p>
        </w:tc>
        <w:tc>
          <w:tcPr>
            <w:tcW w:w="2464" w:type="dxa"/>
          </w:tcPr>
          <w:p w:rsidR="004E0570" w:rsidRDefault="004E0570" w:rsidP="009B2344">
            <w:pPr>
              <w:pStyle w:val="normal0"/>
              <w:rPr>
                <w:rFonts w:asciiTheme="minorHAnsi" w:hAnsiTheme="minorHAnsi" w:cs="Oceania-Regular"/>
                <w:sz w:val="24"/>
                <w:szCs w:val="24"/>
              </w:rPr>
            </w:pPr>
          </w:p>
        </w:tc>
        <w:tc>
          <w:tcPr>
            <w:tcW w:w="2464" w:type="dxa"/>
          </w:tcPr>
          <w:p w:rsidR="004E0570" w:rsidRDefault="004E0570" w:rsidP="009B2344">
            <w:pPr>
              <w:pStyle w:val="normal0"/>
              <w:rPr>
                <w:rFonts w:asciiTheme="minorHAnsi" w:hAnsiTheme="minorHAnsi" w:cs="Oceania-Regular"/>
                <w:sz w:val="24"/>
                <w:szCs w:val="24"/>
              </w:rPr>
            </w:pPr>
          </w:p>
        </w:tc>
      </w:tr>
      <w:tr w:rsidR="004E0570" w:rsidTr="004E0570">
        <w:trPr>
          <w:trHeight w:val="1648"/>
        </w:trPr>
        <w:tc>
          <w:tcPr>
            <w:tcW w:w="2463"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BANCOS</w:t>
            </w:r>
          </w:p>
        </w:tc>
        <w:tc>
          <w:tcPr>
            <w:tcW w:w="2464" w:type="dxa"/>
          </w:tcPr>
          <w:p w:rsidR="004E0570" w:rsidRDefault="004E0570" w:rsidP="009B2344">
            <w:pPr>
              <w:pStyle w:val="normal0"/>
              <w:rPr>
                <w:rFonts w:asciiTheme="minorHAnsi" w:hAnsiTheme="minorHAnsi" w:cs="Oceania-Regular"/>
                <w:sz w:val="24"/>
                <w:szCs w:val="24"/>
              </w:rPr>
            </w:pP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-Faltan bancos en espacios públicos y en las calles.</w:t>
            </w: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-Sumar bancos de descanso para personas mayores.</w:t>
            </w:r>
          </w:p>
        </w:tc>
      </w:tr>
      <w:tr w:rsidR="004E0570" w:rsidTr="004E0570">
        <w:trPr>
          <w:trHeight w:val="1648"/>
        </w:trPr>
        <w:tc>
          <w:tcPr>
            <w:tcW w:w="2463"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EDIFICIOS PUBLICOS</w:t>
            </w: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-La mayoría cuenta con rampas y ascensores.</w:t>
            </w: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-Faltan barandas en las escaleras.</w:t>
            </w: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 xml:space="preserve">-Deben colocarse barandas en ambos lados de las escaleras. </w:t>
            </w:r>
          </w:p>
        </w:tc>
      </w:tr>
      <w:tr w:rsidR="004E0570" w:rsidTr="004E0570">
        <w:trPr>
          <w:trHeight w:val="1738"/>
        </w:trPr>
        <w:tc>
          <w:tcPr>
            <w:tcW w:w="2463" w:type="dxa"/>
          </w:tcPr>
          <w:p w:rsidR="004E0570" w:rsidRDefault="004E0570" w:rsidP="009B2344">
            <w:pPr>
              <w:pStyle w:val="normal0"/>
              <w:rPr>
                <w:rFonts w:asciiTheme="minorHAnsi" w:hAnsiTheme="minorHAnsi" w:cs="Oceania-Regular"/>
                <w:sz w:val="24"/>
                <w:szCs w:val="24"/>
              </w:rPr>
            </w:pPr>
            <w:r>
              <w:rPr>
                <w:rFonts w:asciiTheme="minorHAnsi" w:hAnsiTheme="minorHAnsi" w:cs="Oceania-Regular"/>
                <w:sz w:val="24"/>
                <w:szCs w:val="24"/>
              </w:rPr>
              <w:t>LIMPIEZA</w:t>
            </w: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-En general Vicente López está limpio.</w:t>
            </w: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-Hay personas que no recolectan el excremento de las mascotas.</w:t>
            </w:r>
          </w:p>
        </w:tc>
        <w:tc>
          <w:tcPr>
            <w:tcW w:w="2464" w:type="dxa"/>
          </w:tcPr>
          <w:p w:rsidR="004E0570" w:rsidRDefault="00071481" w:rsidP="009B2344">
            <w:pPr>
              <w:pStyle w:val="normal0"/>
              <w:rPr>
                <w:rFonts w:asciiTheme="minorHAnsi" w:hAnsiTheme="minorHAnsi" w:cs="Oceania-Regular"/>
                <w:sz w:val="24"/>
                <w:szCs w:val="24"/>
              </w:rPr>
            </w:pPr>
            <w:r>
              <w:rPr>
                <w:rFonts w:asciiTheme="minorHAnsi" w:hAnsiTheme="minorHAnsi" w:cs="Oceania-Regular"/>
                <w:sz w:val="24"/>
                <w:szCs w:val="24"/>
              </w:rPr>
              <w:t xml:space="preserve">-Multar a quienes no recolecten el excremento de las mascotas. </w:t>
            </w:r>
          </w:p>
        </w:tc>
      </w:tr>
      <w:tr w:rsidR="00AE7189" w:rsidTr="004E0570">
        <w:trPr>
          <w:trHeight w:val="1738"/>
        </w:trPr>
        <w:tc>
          <w:tcPr>
            <w:tcW w:w="2463" w:type="dxa"/>
          </w:tcPr>
          <w:p w:rsidR="00AE7189" w:rsidRDefault="00AE7189" w:rsidP="009B2344">
            <w:pPr>
              <w:pStyle w:val="normal0"/>
              <w:rPr>
                <w:rFonts w:asciiTheme="minorHAnsi" w:hAnsiTheme="minorHAnsi" w:cs="Oceania-Regular"/>
                <w:sz w:val="24"/>
                <w:szCs w:val="24"/>
              </w:rPr>
            </w:pPr>
            <w:r>
              <w:rPr>
                <w:rFonts w:asciiTheme="minorHAnsi" w:hAnsiTheme="minorHAnsi" w:cs="Oceania-Regular"/>
                <w:sz w:val="24"/>
                <w:szCs w:val="24"/>
              </w:rPr>
              <w:lastRenderedPageBreak/>
              <w:t>BAÑOS</w:t>
            </w:r>
          </w:p>
        </w:tc>
        <w:tc>
          <w:tcPr>
            <w:tcW w:w="2464" w:type="dxa"/>
          </w:tcPr>
          <w:p w:rsidR="00AE7189" w:rsidRDefault="00AE7189" w:rsidP="009B2344">
            <w:pPr>
              <w:pStyle w:val="normal0"/>
              <w:rPr>
                <w:rFonts w:asciiTheme="minorHAnsi" w:hAnsiTheme="minorHAnsi" w:cs="Oceania-Regular"/>
                <w:sz w:val="24"/>
                <w:szCs w:val="24"/>
              </w:rPr>
            </w:pPr>
          </w:p>
        </w:tc>
        <w:tc>
          <w:tcPr>
            <w:tcW w:w="2464" w:type="dxa"/>
          </w:tcPr>
          <w:p w:rsidR="00AE7189" w:rsidRDefault="00AE7189" w:rsidP="009B2344">
            <w:pPr>
              <w:pStyle w:val="normal0"/>
              <w:rPr>
                <w:rFonts w:asciiTheme="minorHAnsi" w:hAnsiTheme="minorHAnsi" w:cs="Oceania-Regular"/>
                <w:sz w:val="24"/>
                <w:szCs w:val="24"/>
              </w:rPr>
            </w:pPr>
            <w:r>
              <w:rPr>
                <w:rFonts w:asciiTheme="minorHAnsi" w:hAnsiTheme="minorHAnsi" w:cs="Oceania-Regular"/>
                <w:sz w:val="24"/>
                <w:szCs w:val="24"/>
              </w:rPr>
              <w:t>-No hay suficientes.</w:t>
            </w:r>
          </w:p>
          <w:p w:rsidR="00AE7189" w:rsidRDefault="00AE7189" w:rsidP="009B2344">
            <w:pPr>
              <w:pStyle w:val="normal0"/>
              <w:rPr>
                <w:rFonts w:asciiTheme="minorHAnsi" w:hAnsiTheme="minorHAnsi" w:cs="Oceania-Regular"/>
                <w:sz w:val="24"/>
                <w:szCs w:val="24"/>
              </w:rPr>
            </w:pPr>
            <w:r>
              <w:rPr>
                <w:rFonts w:asciiTheme="minorHAnsi" w:hAnsiTheme="minorHAnsi" w:cs="Oceania-Regular"/>
                <w:sz w:val="24"/>
                <w:szCs w:val="24"/>
              </w:rPr>
              <w:t>-Los baños del paseo costero cierran por la noche.</w:t>
            </w:r>
          </w:p>
        </w:tc>
        <w:tc>
          <w:tcPr>
            <w:tcW w:w="2464" w:type="dxa"/>
          </w:tcPr>
          <w:p w:rsidR="00AE7189" w:rsidRDefault="00AE7189" w:rsidP="009B2344">
            <w:pPr>
              <w:pStyle w:val="normal0"/>
              <w:rPr>
                <w:rFonts w:asciiTheme="minorHAnsi" w:hAnsiTheme="minorHAnsi" w:cs="Oceania-Regular"/>
                <w:sz w:val="24"/>
                <w:szCs w:val="24"/>
              </w:rPr>
            </w:pPr>
            <w:r>
              <w:rPr>
                <w:rFonts w:asciiTheme="minorHAnsi" w:hAnsiTheme="minorHAnsi" w:cs="Oceania-Regular"/>
                <w:sz w:val="24"/>
                <w:szCs w:val="24"/>
              </w:rPr>
              <w:t>-Se necesitan baños en plazas, bancos de cobro.</w:t>
            </w:r>
          </w:p>
        </w:tc>
      </w:tr>
      <w:tr w:rsidR="00086FC4" w:rsidTr="004E0570">
        <w:trPr>
          <w:trHeight w:val="1738"/>
        </w:trPr>
        <w:tc>
          <w:tcPr>
            <w:tcW w:w="2463" w:type="dxa"/>
          </w:tcPr>
          <w:p w:rsidR="00086FC4" w:rsidRDefault="00086FC4" w:rsidP="009B2344">
            <w:pPr>
              <w:pStyle w:val="normal0"/>
              <w:rPr>
                <w:rFonts w:asciiTheme="minorHAnsi" w:hAnsiTheme="minorHAnsi" w:cs="Oceania-Regular"/>
                <w:sz w:val="24"/>
                <w:szCs w:val="24"/>
              </w:rPr>
            </w:pPr>
            <w:r>
              <w:rPr>
                <w:rFonts w:asciiTheme="minorHAnsi" w:hAnsiTheme="minorHAnsi" w:cs="Oceania-Regular"/>
                <w:sz w:val="24"/>
                <w:szCs w:val="24"/>
              </w:rPr>
              <w:t>SEGURIDAD</w:t>
            </w:r>
          </w:p>
        </w:tc>
        <w:tc>
          <w:tcPr>
            <w:tcW w:w="2464" w:type="dxa"/>
          </w:tcPr>
          <w:p w:rsidR="00086FC4" w:rsidRDefault="002B1A5F" w:rsidP="009B2344">
            <w:pPr>
              <w:pStyle w:val="normal0"/>
              <w:rPr>
                <w:rFonts w:asciiTheme="minorHAnsi" w:hAnsiTheme="minorHAnsi" w:cs="Oceania-Regular"/>
                <w:sz w:val="24"/>
                <w:szCs w:val="24"/>
              </w:rPr>
            </w:pPr>
            <w:r>
              <w:rPr>
                <w:rFonts w:asciiTheme="minorHAnsi" w:hAnsiTheme="minorHAnsi" w:cs="Oceania-Regular"/>
                <w:sz w:val="24"/>
                <w:szCs w:val="24"/>
              </w:rPr>
              <w:t xml:space="preserve">-Los Puntos Seguros son valorados por las personas mayores. </w:t>
            </w:r>
          </w:p>
        </w:tc>
        <w:tc>
          <w:tcPr>
            <w:tcW w:w="2464" w:type="dxa"/>
          </w:tcPr>
          <w:p w:rsidR="00086FC4" w:rsidRDefault="00086FC4" w:rsidP="009B2344">
            <w:pPr>
              <w:pStyle w:val="normal0"/>
              <w:rPr>
                <w:rFonts w:asciiTheme="minorHAnsi" w:hAnsiTheme="minorHAnsi" w:cs="Oceania-Regular"/>
                <w:sz w:val="24"/>
                <w:szCs w:val="24"/>
              </w:rPr>
            </w:pPr>
          </w:p>
        </w:tc>
        <w:tc>
          <w:tcPr>
            <w:tcW w:w="2464" w:type="dxa"/>
          </w:tcPr>
          <w:p w:rsidR="00086FC4" w:rsidRDefault="00086FC4" w:rsidP="009B2344">
            <w:pPr>
              <w:pStyle w:val="normal0"/>
              <w:rPr>
                <w:rFonts w:asciiTheme="minorHAnsi" w:hAnsiTheme="minorHAnsi" w:cs="Oceania-Regular"/>
                <w:sz w:val="24"/>
                <w:szCs w:val="24"/>
              </w:rPr>
            </w:pPr>
          </w:p>
        </w:tc>
      </w:tr>
    </w:tbl>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55444A" w:rsidRDefault="0055444A"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Pr="00225234" w:rsidRDefault="00225234" w:rsidP="00225234">
      <w:pPr>
        <w:pStyle w:val="normal0"/>
        <w:ind w:left="720"/>
        <w:jc w:val="center"/>
        <w:rPr>
          <w:rFonts w:asciiTheme="minorHAnsi" w:hAnsiTheme="minorHAnsi" w:cs="Oceania-Regular"/>
          <w:b/>
          <w:sz w:val="96"/>
          <w:szCs w:val="96"/>
        </w:rPr>
      </w:pPr>
      <w:r w:rsidRPr="00225234">
        <w:rPr>
          <w:rFonts w:asciiTheme="minorHAnsi" w:hAnsiTheme="minorHAnsi" w:cs="Oceania-Regular"/>
          <w:b/>
          <w:sz w:val="96"/>
          <w:szCs w:val="96"/>
        </w:rPr>
        <w:t>VIVIENDA</w:t>
      </w: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55444A" w:rsidRPr="002B1A5F" w:rsidRDefault="002B1A5F" w:rsidP="00FD787E">
      <w:pPr>
        <w:pStyle w:val="normal0"/>
        <w:numPr>
          <w:ilvl w:val="0"/>
          <w:numId w:val="35"/>
        </w:numPr>
        <w:rPr>
          <w:rFonts w:asciiTheme="minorHAnsi" w:hAnsiTheme="minorHAnsi" w:cs="Oceania-Regular"/>
          <w:b/>
          <w:sz w:val="24"/>
          <w:szCs w:val="24"/>
        </w:rPr>
      </w:pPr>
      <w:r w:rsidRPr="002B1A5F">
        <w:rPr>
          <w:rFonts w:asciiTheme="minorHAnsi" w:hAnsiTheme="minorHAnsi" w:cs="Oceania-Regular"/>
          <w:b/>
          <w:sz w:val="24"/>
          <w:szCs w:val="24"/>
        </w:rPr>
        <w:lastRenderedPageBreak/>
        <w:t>VIVIENDA</w:t>
      </w:r>
    </w:p>
    <w:p w:rsidR="0055444A" w:rsidRDefault="0055444A"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u w:val="single"/>
        </w:rPr>
      </w:pPr>
      <w:r w:rsidRPr="00F45052">
        <w:rPr>
          <w:rFonts w:asciiTheme="minorHAnsi" w:hAnsiTheme="minorHAnsi" w:cs="Oceania-Regular"/>
          <w:sz w:val="24"/>
          <w:szCs w:val="24"/>
          <w:u w:val="single"/>
        </w:rPr>
        <w:t>Adaptación de la propia vivienda</w:t>
      </w:r>
    </w:p>
    <w:p w:rsidR="00F45052" w:rsidRDefault="00F45052" w:rsidP="00320F81">
      <w:pPr>
        <w:pStyle w:val="normal0"/>
        <w:jc w:val="both"/>
        <w:rPr>
          <w:rFonts w:asciiTheme="minorHAnsi" w:hAnsiTheme="minorHAnsi" w:cs="Oceania-Regular"/>
          <w:sz w:val="24"/>
          <w:szCs w:val="24"/>
          <w:u w:val="single"/>
        </w:rPr>
      </w:pPr>
    </w:p>
    <w:p w:rsidR="00F45052" w:rsidRPr="00F45052" w:rsidRDefault="00F45052" w:rsidP="00320F81">
      <w:pPr>
        <w:pStyle w:val="normal0"/>
        <w:jc w:val="both"/>
        <w:rPr>
          <w:rFonts w:asciiTheme="minorHAnsi" w:hAnsiTheme="minorHAnsi" w:cs="Oceania-Regular"/>
          <w:sz w:val="24"/>
          <w:szCs w:val="24"/>
          <w:u w:val="single"/>
        </w:rPr>
      </w:pPr>
    </w:p>
    <w:p w:rsidR="002B1A5F" w:rsidRDefault="00F45052" w:rsidP="00320F81">
      <w:pPr>
        <w:pStyle w:val="normal0"/>
        <w:jc w:val="both"/>
        <w:rPr>
          <w:rFonts w:asciiTheme="minorHAnsi" w:hAnsiTheme="minorHAnsi" w:cs="Oceania-Regular"/>
          <w:sz w:val="24"/>
          <w:szCs w:val="24"/>
        </w:rPr>
      </w:pPr>
      <w:r>
        <w:rPr>
          <w:rFonts w:asciiTheme="minorHAnsi" w:hAnsiTheme="minorHAnsi" w:cs="Oceania-Regular"/>
          <w:sz w:val="24"/>
          <w:szCs w:val="24"/>
        </w:rPr>
        <w:t>Propiciando el envejecimiento saludable se tiende a que las personas mayores permanezcan el mayor tiempo posible en su casa.</w:t>
      </w:r>
    </w:p>
    <w:p w:rsidR="00F45052" w:rsidRDefault="00F45052" w:rsidP="00320F81">
      <w:pPr>
        <w:pStyle w:val="normal0"/>
        <w:jc w:val="both"/>
        <w:rPr>
          <w:rFonts w:asciiTheme="minorHAnsi" w:hAnsiTheme="minorHAnsi" w:cs="Oceania-Regular"/>
          <w:sz w:val="24"/>
          <w:szCs w:val="24"/>
        </w:rPr>
      </w:pPr>
      <w:r>
        <w:rPr>
          <w:rFonts w:asciiTheme="minorHAnsi" w:hAnsiTheme="minorHAnsi" w:cs="Oceania-Regular"/>
          <w:sz w:val="24"/>
          <w:szCs w:val="24"/>
        </w:rPr>
        <w:t>La posibilidad de adaptar la vivienda a las nuevas necesidades que se presentan con la edad es una herramienta muy importante para lograr este objetivo.</w:t>
      </w:r>
    </w:p>
    <w:p w:rsidR="00F45052" w:rsidRDefault="00F45052" w:rsidP="00320F81">
      <w:pPr>
        <w:pStyle w:val="normal0"/>
        <w:jc w:val="both"/>
        <w:rPr>
          <w:rFonts w:asciiTheme="minorHAnsi" w:hAnsiTheme="minorHAnsi" w:cs="Oceania-Regular"/>
          <w:sz w:val="24"/>
          <w:szCs w:val="24"/>
        </w:rPr>
      </w:pPr>
    </w:p>
    <w:p w:rsidR="00B51718" w:rsidRDefault="00B51718" w:rsidP="00320F81">
      <w:pPr>
        <w:pStyle w:val="normal0"/>
        <w:jc w:val="both"/>
        <w:rPr>
          <w:rFonts w:asciiTheme="minorHAnsi" w:hAnsiTheme="minorHAnsi" w:cs="Oceania-Regular"/>
          <w:sz w:val="24"/>
          <w:szCs w:val="24"/>
        </w:rPr>
      </w:pPr>
      <w:r w:rsidRPr="00B51718">
        <w:rPr>
          <w:rFonts w:asciiTheme="minorHAnsi" w:hAnsiTheme="minorHAnsi" w:cs="Oceania-Regular"/>
          <w:sz w:val="24"/>
          <w:szCs w:val="24"/>
        </w:rPr>
        <w:t xml:space="preserve">Las opiniones sobre la necesidad de realizar cambios en la vivienda para vivir la vejez fueron diferentes, dado que algunos mayores </w:t>
      </w:r>
      <w:r w:rsidR="00F45052">
        <w:rPr>
          <w:rFonts w:asciiTheme="minorHAnsi" w:hAnsiTheme="minorHAnsi" w:cs="Oceania-Regular"/>
          <w:sz w:val="24"/>
          <w:szCs w:val="24"/>
        </w:rPr>
        <w:t xml:space="preserve">dijeron que no requería cambios, es decir sus casas eran suficientemente amplias y adaptadas a sus necesidades; y por otro lado hubo quienes contestaron </w:t>
      </w:r>
      <w:r w:rsidRPr="00B51718">
        <w:rPr>
          <w:rFonts w:asciiTheme="minorHAnsi" w:hAnsiTheme="minorHAnsi" w:cs="Oceania-Regular"/>
          <w:sz w:val="24"/>
          <w:szCs w:val="24"/>
        </w:rPr>
        <w:t>que sí pero que podían afrontar los costos por tener la posibilidad de ir realizándolos paulatinamente.</w:t>
      </w: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Pr="00F45052" w:rsidRDefault="00F45052" w:rsidP="00320F81">
      <w:pPr>
        <w:pStyle w:val="normal0"/>
        <w:jc w:val="both"/>
        <w:rPr>
          <w:rFonts w:asciiTheme="minorHAnsi" w:hAnsiTheme="minorHAnsi" w:cs="Oceania-Regular"/>
          <w:sz w:val="24"/>
          <w:szCs w:val="24"/>
          <w:u w:val="single"/>
        </w:rPr>
      </w:pPr>
      <w:r w:rsidRPr="00F45052">
        <w:rPr>
          <w:rFonts w:asciiTheme="minorHAnsi" w:hAnsiTheme="minorHAnsi" w:cs="Oceania-Regular"/>
          <w:sz w:val="24"/>
          <w:szCs w:val="24"/>
          <w:u w:val="single"/>
        </w:rPr>
        <w:t>Centros de día</w:t>
      </w:r>
    </w:p>
    <w:p w:rsidR="00EC5062" w:rsidRDefault="00EC506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8B011E" w:rsidRPr="008B011E" w:rsidRDefault="00F45052" w:rsidP="00320F81">
      <w:pPr>
        <w:autoSpaceDE w:val="0"/>
        <w:autoSpaceDN w:val="0"/>
        <w:adjustRightInd w:val="0"/>
        <w:jc w:val="both"/>
        <w:rPr>
          <w:rFonts w:asciiTheme="minorHAnsi" w:hAnsiTheme="minorHAnsi" w:cs="Arial"/>
          <w:sz w:val="24"/>
          <w:szCs w:val="24"/>
        </w:rPr>
      </w:pPr>
      <w:r w:rsidRPr="008B011E">
        <w:rPr>
          <w:rFonts w:asciiTheme="minorHAnsi" w:hAnsiTheme="minorHAnsi" w:cs="Oceania-Regular"/>
          <w:sz w:val="24"/>
          <w:szCs w:val="24"/>
        </w:rPr>
        <w:t>La instancia de Cen</w:t>
      </w:r>
      <w:r w:rsidR="008B011E" w:rsidRPr="008B011E">
        <w:rPr>
          <w:rFonts w:asciiTheme="minorHAnsi" w:hAnsiTheme="minorHAnsi" w:cs="Oceania-Regular"/>
          <w:sz w:val="24"/>
          <w:szCs w:val="24"/>
        </w:rPr>
        <w:t>tro de día es muy valorada dado que es</w:t>
      </w:r>
      <w:r w:rsidR="008B011E" w:rsidRPr="008B011E">
        <w:rPr>
          <w:rFonts w:asciiTheme="minorHAnsi" w:hAnsiTheme="minorHAnsi" w:cs="Arial"/>
          <w:sz w:val="24"/>
          <w:szCs w:val="24"/>
        </w:rPr>
        <w:t xml:space="preserve"> un espacio de integración social y contención diurna dirigido a las personas  mayores </w:t>
      </w:r>
      <w:proofErr w:type="spellStart"/>
      <w:r w:rsidR="008B011E" w:rsidRPr="008B011E">
        <w:rPr>
          <w:rFonts w:asciiTheme="minorHAnsi" w:hAnsiTheme="minorHAnsi" w:cs="Arial"/>
          <w:sz w:val="24"/>
          <w:szCs w:val="24"/>
        </w:rPr>
        <w:t>autoválidas</w:t>
      </w:r>
      <w:proofErr w:type="spellEnd"/>
      <w:r w:rsidR="008B011E" w:rsidRPr="008B011E">
        <w:rPr>
          <w:rFonts w:asciiTheme="minorHAnsi" w:hAnsiTheme="minorHAnsi" w:cs="Arial"/>
          <w:sz w:val="24"/>
          <w:szCs w:val="24"/>
        </w:rPr>
        <w:t xml:space="preserve"> o con dependencia leve que estén expuestos a un riesgo potencial de fragilidad y vulnerabilidad por aislamiento y soledad.</w:t>
      </w:r>
    </w:p>
    <w:p w:rsidR="00F45052" w:rsidRDefault="00F45052" w:rsidP="00320F81">
      <w:pPr>
        <w:pStyle w:val="normal0"/>
        <w:jc w:val="both"/>
        <w:rPr>
          <w:rFonts w:asciiTheme="minorHAnsi" w:hAnsiTheme="minorHAnsi" w:cs="Oceania-Regular"/>
          <w:sz w:val="24"/>
          <w:szCs w:val="24"/>
        </w:rPr>
      </w:pPr>
    </w:p>
    <w:p w:rsidR="00F45052" w:rsidRDefault="008B011E" w:rsidP="00320F81">
      <w:pPr>
        <w:pStyle w:val="normal0"/>
        <w:jc w:val="both"/>
        <w:rPr>
          <w:rFonts w:asciiTheme="minorHAnsi" w:hAnsiTheme="minorHAnsi" w:cs="Oceania-Regular"/>
          <w:sz w:val="24"/>
          <w:szCs w:val="24"/>
        </w:rPr>
      </w:pPr>
      <w:r>
        <w:rPr>
          <w:rFonts w:asciiTheme="minorHAnsi" w:hAnsiTheme="minorHAnsi" w:cs="Oceania-Regular"/>
          <w:sz w:val="24"/>
          <w:szCs w:val="24"/>
        </w:rPr>
        <w:t>En el partido de Vicente López se encuentran actualmente dos centros funcionando para personas mayores con PAMI. Entre los dos albergan a más de 200 mayores.</w:t>
      </w:r>
    </w:p>
    <w:p w:rsidR="008B011E" w:rsidRDefault="008B011E" w:rsidP="00320F81">
      <w:pPr>
        <w:pStyle w:val="normal0"/>
        <w:jc w:val="both"/>
        <w:rPr>
          <w:rFonts w:asciiTheme="minorHAnsi" w:hAnsiTheme="minorHAnsi" w:cs="Oceania-Regular"/>
          <w:sz w:val="24"/>
          <w:szCs w:val="24"/>
        </w:rPr>
      </w:pPr>
      <w:r>
        <w:rPr>
          <w:rFonts w:asciiTheme="minorHAnsi" w:hAnsiTheme="minorHAnsi" w:cs="Oceania-Regular"/>
          <w:sz w:val="24"/>
          <w:szCs w:val="24"/>
        </w:rPr>
        <w:t>En estos momentos se encuentra en obra la construcción de un centro de día público, gratuito y municipal para unas 80 personas aproximadamente.</w:t>
      </w:r>
    </w:p>
    <w:p w:rsidR="008B011E" w:rsidRDefault="008B011E" w:rsidP="00320F81">
      <w:pPr>
        <w:pStyle w:val="normal0"/>
        <w:jc w:val="both"/>
        <w:rPr>
          <w:rFonts w:asciiTheme="minorHAnsi" w:hAnsiTheme="minorHAnsi" w:cs="Oceania-Regular"/>
          <w:sz w:val="24"/>
          <w:szCs w:val="24"/>
        </w:rPr>
      </w:pPr>
    </w:p>
    <w:p w:rsidR="008B011E" w:rsidRDefault="008B011E" w:rsidP="00320F81">
      <w:pPr>
        <w:pStyle w:val="normal0"/>
        <w:jc w:val="both"/>
        <w:rPr>
          <w:rFonts w:asciiTheme="minorHAnsi" w:hAnsiTheme="minorHAnsi" w:cs="Oceania-Regular"/>
          <w:sz w:val="24"/>
          <w:szCs w:val="24"/>
        </w:rPr>
      </w:pPr>
      <w:r>
        <w:rPr>
          <w:rFonts w:asciiTheme="minorHAnsi" w:hAnsiTheme="minorHAnsi" w:cs="Oceania-Regular"/>
          <w:sz w:val="24"/>
          <w:szCs w:val="24"/>
        </w:rPr>
        <w:t xml:space="preserve">En todos los grupos dicha construcción es muy valorada. Así como el recurso del centro de día en general, que en nuestro municipio se caracteriza por la alta calidad profesional. Muchas personas comentaron que no están suficientemente difundidos. </w:t>
      </w: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Pr="008B011E" w:rsidRDefault="008B011E" w:rsidP="00320F81">
      <w:pPr>
        <w:pStyle w:val="normal0"/>
        <w:jc w:val="both"/>
        <w:rPr>
          <w:rFonts w:asciiTheme="minorHAnsi" w:hAnsiTheme="minorHAnsi" w:cs="Oceania-Regular"/>
          <w:sz w:val="24"/>
          <w:szCs w:val="24"/>
          <w:u w:val="single"/>
        </w:rPr>
      </w:pPr>
      <w:r w:rsidRPr="008B011E">
        <w:rPr>
          <w:rFonts w:asciiTheme="minorHAnsi" w:hAnsiTheme="minorHAnsi" w:cs="Oceania-Regular"/>
          <w:sz w:val="24"/>
          <w:szCs w:val="24"/>
          <w:u w:val="single"/>
        </w:rPr>
        <w:t>Residencia</w:t>
      </w:r>
      <w:r w:rsidR="00F45052" w:rsidRPr="008B011E">
        <w:rPr>
          <w:rFonts w:asciiTheme="minorHAnsi" w:hAnsiTheme="minorHAnsi" w:cs="Oceania-Regular"/>
          <w:sz w:val="24"/>
          <w:szCs w:val="24"/>
          <w:u w:val="single"/>
        </w:rPr>
        <w:t xml:space="preserve"> geriátrica</w:t>
      </w:r>
    </w:p>
    <w:p w:rsidR="00F45052" w:rsidRDefault="00F45052" w:rsidP="00320F81">
      <w:pPr>
        <w:pStyle w:val="normal0"/>
        <w:jc w:val="both"/>
        <w:rPr>
          <w:rFonts w:asciiTheme="minorHAnsi" w:hAnsiTheme="minorHAnsi" w:cs="Oceania-Regular"/>
          <w:sz w:val="24"/>
          <w:szCs w:val="24"/>
        </w:rPr>
      </w:pPr>
    </w:p>
    <w:p w:rsidR="00F45052" w:rsidRDefault="008B011E" w:rsidP="00320F81">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t>En este aspecto, s</w:t>
      </w:r>
      <w:r w:rsidR="00F45052">
        <w:rPr>
          <w:rFonts w:asciiTheme="minorHAnsi" w:hAnsiTheme="minorHAnsi" w:cs="Oceania-Regular"/>
          <w:sz w:val="24"/>
          <w:szCs w:val="24"/>
        </w:rPr>
        <w:t>e destacó positivamente el rol del municipio al generar una obra de enorme envergadura para remodelar, reacondicio</w:t>
      </w:r>
      <w:r w:rsidR="000B6340">
        <w:rPr>
          <w:rFonts w:asciiTheme="minorHAnsi" w:hAnsiTheme="minorHAnsi" w:cs="Oceania-Regular"/>
          <w:sz w:val="24"/>
          <w:szCs w:val="24"/>
        </w:rPr>
        <w:t xml:space="preserve">nar y poner en valor al geriátrico municipal, </w:t>
      </w:r>
      <w:r w:rsidR="00F45052">
        <w:rPr>
          <w:rFonts w:asciiTheme="minorHAnsi" w:hAnsiTheme="minorHAnsi" w:cs="Oceania-Regular"/>
          <w:sz w:val="24"/>
          <w:szCs w:val="24"/>
        </w:rPr>
        <w:t xml:space="preserve">acorde a las necesidades reales de las personas mayores; destacando su característica de gratuidad. </w:t>
      </w:r>
    </w:p>
    <w:p w:rsidR="00F45052" w:rsidRPr="000B6340" w:rsidRDefault="000B6340" w:rsidP="00320F81">
      <w:pPr>
        <w:pStyle w:val="normal0"/>
        <w:spacing w:line="276" w:lineRule="auto"/>
        <w:jc w:val="both"/>
        <w:rPr>
          <w:rFonts w:asciiTheme="minorHAnsi" w:hAnsiTheme="minorHAnsi" w:cs="Arial"/>
          <w:sz w:val="24"/>
          <w:szCs w:val="24"/>
          <w:shd w:val="clear" w:color="auto" w:fill="FFFFFF"/>
        </w:rPr>
      </w:pPr>
      <w:r w:rsidRPr="000B6340">
        <w:rPr>
          <w:rFonts w:asciiTheme="minorHAnsi" w:hAnsiTheme="minorHAnsi" w:cs="Arial"/>
          <w:sz w:val="24"/>
          <w:szCs w:val="24"/>
          <w:shd w:val="clear" w:color="auto" w:fill="FFFFFF"/>
        </w:rPr>
        <w:t>Cabe destacar que l</w:t>
      </w:r>
      <w:r w:rsidR="00F45052" w:rsidRPr="000B6340">
        <w:rPr>
          <w:rFonts w:asciiTheme="minorHAnsi" w:hAnsiTheme="minorHAnsi" w:cs="Arial"/>
          <w:sz w:val="24"/>
          <w:szCs w:val="24"/>
          <w:shd w:val="clear" w:color="auto" w:fill="FFFFFF"/>
        </w:rPr>
        <w:t>a superficie de construcción nueva va a tener una superficie de 2580 mts.</w:t>
      </w:r>
      <w:r w:rsidR="00F45052" w:rsidRPr="000B6340">
        <w:rPr>
          <w:rFonts w:asciiTheme="minorHAnsi" w:hAnsiTheme="minorHAnsi" w:cs="Arial"/>
          <w:sz w:val="24"/>
          <w:szCs w:val="24"/>
          <w:shd w:val="clear" w:color="auto" w:fill="FFFFFF"/>
          <w:vertAlign w:val="superscript"/>
        </w:rPr>
        <w:t>2</w:t>
      </w:r>
      <w:r w:rsidR="00F45052" w:rsidRPr="000B6340">
        <w:rPr>
          <w:rFonts w:asciiTheme="minorHAnsi" w:hAnsiTheme="minorHAnsi" w:cs="Arial"/>
          <w:sz w:val="24"/>
          <w:szCs w:val="24"/>
          <w:shd w:val="clear" w:color="auto" w:fill="FFFFFF"/>
        </w:rPr>
        <w:t> cubiertos y 1930 mts.</w:t>
      </w:r>
      <w:r w:rsidR="00F45052" w:rsidRPr="000B6340">
        <w:rPr>
          <w:rFonts w:asciiTheme="minorHAnsi" w:hAnsiTheme="minorHAnsi" w:cs="Arial"/>
          <w:sz w:val="24"/>
          <w:szCs w:val="24"/>
          <w:shd w:val="clear" w:color="auto" w:fill="FFFFFF"/>
          <w:vertAlign w:val="superscript"/>
        </w:rPr>
        <w:t>2</w:t>
      </w:r>
      <w:r w:rsidR="00F45052" w:rsidRPr="000B6340">
        <w:rPr>
          <w:rFonts w:asciiTheme="minorHAnsi" w:hAnsiTheme="minorHAnsi" w:cs="Arial"/>
          <w:sz w:val="24"/>
          <w:szCs w:val="24"/>
          <w:shd w:val="clear" w:color="auto" w:fill="FFFFFF"/>
        </w:rPr>
        <w:t> de patios y vereda</w:t>
      </w:r>
      <w:r w:rsidRPr="000B6340">
        <w:rPr>
          <w:rFonts w:asciiTheme="minorHAnsi" w:hAnsiTheme="minorHAnsi" w:cs="Arial"/>
          <w:sz w:val="24"/>
          <w:szCs w:val="24"/>
          <w:shd w:val="clear" w:color="auto" w:fill="FFFFFF"/>
        </w:rPr>
        <w:t>.</w:t>
      </w:r>
    </w:p>
    <w:p w:rsidR="00F45052" w:rsidRPr="000B6340" w:rsidRDefault="00F45052" w:rsidP="00320F81">
      <w:pPr>
        <w:pStyle w:val="normal0"/>
        <w:spacing w:line="276" w:lineRule="auto"/>
        <w:jc w:val="both"/>
        <w:rPr>
          <w:rFonts w:asciiTheme="minorHAnsi" w:hAnsiTheme="minorHAnsi" w:cs="Oceania-Regular"/>
          <w:sz w:val="24"/>
          <w:szCs w:val="24"/>
        </w:rPr>
      </w:pPr>
      <w:r w:rsidRPr="000B6340">
        <w:rPr>
          <w:rFonts w:asciiTheme="minorHAnsi" w:hAnsiTheme="minorHAnsi" w:cs="Arial"/>
          <w:sz w:val="24"/>
          <w:szCs w:val="24"/>
          <w:shd w:val="clear" w:color="auto" w:fill="FFFFFF"/>
        </w:rPr>
        <w:t>El geriátrico contará con sectores de estar y recreación, con circulaciones anchas y cómodas para el paso de dos personas, que incluyen barandas a doble altura para personas con movilidad reducida. Con treinta habitaciones, de las cuales veintiséis serán de tres camas y las restantes serán individuales, el lugar podrá albergar a más de 80 adultos mayores, que en sus habitaciones tendrán acceso directo a un patio.</w:t>
      </w:r>
    </w:p>
    <w:p w:rsidR="00F45052" w:rsidRDefault="000B6340" w:rsidP="00320F81">
      <w:pPr>
        <w:pStyle w:val="normal0"/>
        <w:spacing w:line="276" w:lineRule="auto"/>
        <w:jc w:val="both"/>
        <w:rPr>
          <w:rFonts w:asciiTheme="minorHAnsi" w:hAnsiTheme="minorHAnsi" w:cs="Oceania-Regular"/>
          <w:sz w:val="24"/>
          <w:szCs w:val="24"/>
        </w:rPr>
      </w:pPr>
      <w:r>
        <w:rPr>
          <w:rFonts w:asciiTheme="minorHAnsi" w:hAnsiTheme="minorHAnsi" w:cs="Oceania-Regular"/>
          <w:sz w:val="24"/>
          <w:szCs w:val="24"/>
        </w:rPr>
        <w:lastRenderedPageBreak/>
        <w:t>Además de la remodelación edilicia, cabe mencionarse, que el nuevo geriátrico trabaja además en el establecimiento del nuevo paradigma de “Atención centrada en la persona”, basado en la atención personalizada, productiva y biográfica de cada persona.</w:t>
      </w:r>
    </w:p>
    <w:p w:rsidR="000B6340" w:rsidRDefault="000B6340" w:rsidP="00320F81">
      <w:pPr>
        <w:pStyle w:val="normal0"/>
        <w:spacing w:line="276" w:lineRule="auto"/>
        <w:jc w:val="both"/>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jc w:val="center"/>
        <w:rPr>
          <w:rFonts w:asciiTheme="minorHAnsi" w:hAnsiTheme="minorHAnsi" w:cs="Oceania-Regular"/>
          <w:sz w:val="24"/>
          <w:szCs w:val="24"/>
        </w:rPr>
      </w:pPr>
      <w:r>
        <w:rPr>
          <w:rFonts w:asciiTheme="minorHAnsi" w:hAnsiTheme="minorHAnsi" w:cs="Oceania-Regular"/>
          <w:noProof/>
          <w:sz w:val="24"/>
          <w:szCs w:val="24"/>
          <w:lang w:eastAsia="es-ES"/>
        </w:rPr>
        <w:drawing>
          <wp:inline distT="0" distB="0" distL="0" distR="0">
            <wp:extent cx="6185292" cy="3093396"/>
            <wp:effectExtent l="19050" t="0" r="5958" b="0"/>
            <wp:docPr id="13" name="12 Imagen" descr="nuevo geria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geriatrico.jpg"/>
                    <pic:cNvPicPr/>
                  </pic:nvPicPr>
                  <pic:blipFill>
                    <a:blip r:embed="rId147" cstate="print"/>
                    <a:stretch>
                      <a:fillRect/>
                    </a:stretch>
                  </pic:blipFill>
                  <pic:spPr>
                    <a:xfrm>
                      <a:off x="0" y="0"/>
                      <a:ext cx="6189345" cy="3095423"/>
                    </a:xfrm>
                    <a:prstGeom prst="rect">
                      <a:avLst/>
                    </a:prstGeom>
                  </pic:spPr>
                </pic:pic>
              </a:graphicData>
            </a:graphic>
          </wp:inline>
        </w:drawing>
      </w: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r>
        <w:rPr>
          <w:rFonts w:asciiTheme="minorHAnsi" w:hAnsiTheme="minorHAnsi" w:cs="Oceania-Regular"/>
          <w:sz w:val="24"/>
          <w:szCs w:val="24"/>
        </w:rPr>
        <w:t>Sector nuevo del Instituto de Geriatría Rodríguez Ortega (Geriátrico Municipal).</w:t>
      </w: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0B6340" w:rsidRDefault="000B6340" w:rsidP="000B6340">
      <w:pPr>
        <w:pStyle w:val="normal0"/>
        <w:spacing w:line="276" w:lineRule="auto"/>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r>
        <w:rPr>
          <w:rFonts w:asciiTheme="minorHAnsi" w:hAnsiTheme="minorHAnsi" w:cs="Oceania-Regular"/>
          <w:sz w:val="24"/>
          <w:szCs w:val="24"/>
        </w:rPr>
        <w:lastRenderedPageBreak/>
        <w:t>RESUMEN</w:t>
      </w: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tbl>
      <w:tblPr>
        <w:tblStyle w:val="Tablaconcuadrcula"/>
        <w:tblW w:w="9979" w:type="dxa"/>
        <w:tblLook w:val="04A0"/>
      </w:tblPr>
      <w:tblGrid>
        <w:gridCol w:w="2494"/>
        <w:gridCol w:w="2495"/>
        <w:gridCol w:w="2495"/>
        <w:gridCol w:w="2495"/>
      </w:tblGrid>
      <w:tr w:rsidR="00F45052" w:rsidTr="00F45052">
        <w:trPr>
          <w:trHeight w:val="699"/>
        </w:trPr>
        <w:tc>
          <w:tcPr>
            <w:tcW w:w="2494" w:type="dxa"/>
          </w:tcPr>
          <w:p w:rsidR="00F45052" w:rsidRDefault="00F45052" w:rsidP="00F45052">
            <w:pPr>
              <w:pStyle w:val="normal0"/>
              <w:jc w:val="center"/>
              <w:rPr>
                <w:rFonts w:asciiTheme="minorHAnsi" w:hAnsiTheme="minorHAnsi" w:cs="Oceania-Regular"/>
                <w:sz w:val="24"/>
                <w:szCs w:val="24"/>
              </w:rPr>
            </w:pPr>
            <w:r>
              <w:rPr>
                <w:rFonts w:asciiTheme="minorHAnsi" w:hAnsiTheme="minorHAnsi" w:cs="Oceania-Regular"/>
                <w:sz w:val="24"/>
                <w:szCs w:val="24"/>
              </w:rPr>
              <w:t>TIPO DE VIVIENDA</w:t>
            </w:r>
          </w:p>
        </w:tc>
        <w:tc>
          <w:tcPr>
            <w:tcW w:w="2495" w:type="dxa"/>
          </w:tcPr>
          <w:p w:rsidR="00F45052" w:rsidRDefault="00F45052" w:rsidP="00F45052">
            <w:pPr>
              <w:pStyle w:val="normal0"/>
              <w:jc w:val="center"/>
              <w:rPr>
                <w:rFonts w:asciiTheme="minorHAnsi" w:hAnsiTheme="minorHAnsi" w:cs="Oceania-Regular"/>
                <w:sz w:val="24"/>
                <w:szCs w:val="24"/>
              </w:rPr>
            </w:pPr>
            <w:r>
              <w:rPr>
                <w:rFonts w:asciiTheme="minorHAnsi" w:hAnsiTheme="minorHAnsi" w:cs="Oceania-Regular"/>
                <w:sz w:val="24"/>
                <w:szCs w:val="24"/>
              </w:rPr>
              <w:t>ASPECTOS POSITIVOS</w:t>
            </w:r>
          </w:p>
        </w:tc>
        <w:tc>
          <w:tcPr>
            <w:tcW w:w="2495" w:type="dxa"/>
          </w:tcPr>
          <w:p w:rsidR="00F45052" w:rsidRDefault="00F45052" w:rsidP="00F45052">
            <w:pPr>
              <w:pStyle w:val="normal0"/>
              <w:jc w:val="center"/>
              <w:rPr>
                <w:rFonts w:asciiTheme="minorHAnsi" w:hAnsiTheme="minorHAnsi" w:cs="Oceania-Regular"/>
                <w:sz w:val="24"/>
                <w:szCs w:val="24"/>
              </w:rPr>
            </w:pPr>
            <w:r>
              <w:rPr>
                <w:rFonts w:asciiTheme="minorHAnsi" w:hAnsiTheme="minorHAnsi" w:cs="Oceania-Regular"/>
                <w:sz w:val="24"/>
                <w:szCs w:val="24"/>
              </w:rPr>
              <w:t>ASPECTOS NEGATIVOS</w:t>
            </w:r>
          </w:p>
        </w:tc>
        <w:tc>
          <w:tcPr>
            <w:tcW w:w="2495" w:type="dxa"/>
          </w:tcPr>
          <w:p w:rsidR="00F45052" w:rsidRDefault="00F45052" w:rsidP="00F45052">
            <w:pPr>
              <w:pStyle w:val="normal0"/>
              <w:jc w:val="center"/>
              <w:rPr>
                <w:rFonts w:asciiTheme="minorHAnsi" w:hAnsiTheme="minorHAnsi" w:cs="Oceania-Regular"/>
                <w:sz w:val="24"/>
                <w:szCs w:val="24"/>
              </w:rPr>
            </w:pPr>
            <w:r>
              <w:rPr>
                <w:rFonts w:asciiTheme="minorHAnsi" w:hAnsiTheme="minorHAnsi" w:cs="Oceania-Regular"/>
                <w:sz w:val="24"/>
                <w:szCs w:val="24"/>
              </w:rPr>
              <w:t>SUGERENCIAS</w:t>
            </w:r>
          </w:p>
        </w:tc>
      </w:tr>
      <w:tr w:rsidR="00F45052" w:rsidTr="00F45052">
        <w:trPr>
          <w:trHeight w:val="2702"/>
        </w:trPr>
        <w:tc>
          <w:tcPr>
            <w:tcW w:w="2494" w:type="dxa"/>
          </w:tcPr>
          <w:p w:rsidR="00F45052" w:rsidRDefault="00F45052" w:rsidP="009B2344">
            <w:pPr>
              <w:pStyle w:val="normal0"/>
              <w:rPr>
                <w:rFonts w:asciiTheme="minorHAnsi" w:hAnsiTheme="minorHAnsi" w:cs="Oceania-Regular"/>
                <w:sz w:val="24"/>
                <w:szCs w:val="24"/>
              </w:rPr>
            </w:pPr>
            <w:r>
              <w:rPr>
                <w:rFonts w:asciiTheme="minorHAnsi" w:hAnsiTheme="minorHAnsi" w:cs="Oceania-Regular"/>
                <w:sz w:val="24"/>
                <w:szCs w:val="24"/>
              </w:rPr>
              <w:t>ADAPTACION DE LA PROPIA VIVIENDA</w:t>
            </w:r>
          </w:p>
        </w:tc>
        <w:tc>
          <w:tcPr>
            <w:tcW w:w="2495" w:type="dxa"/>
          </w:tcPr>
          <w:p w:rsidR="00F45052" w:rsidRDefault="008B011E" w:rsidP="009B2344">
            <w:pPr>
              <w:pStyle w:val="normal0"/>
              <w:rPr>
                <w:rFonts w:asciiTheme="minorHAnsi" w:hAnsiTheme="minorHAnsi" w:cs="Oceania-Regular"/>
                <w:sz w:val="24"/>
                <w:szCs w:val="24"/>
              </w:rPr>
            </w:pPr>
            <w:r>
              <w:rPr>
                <w:rFonts w:asciiTheme="minorHAnsi" w:hAnsiTheme="minorHAnsi" w:cs="Oceania-Regular"/>
                <w:sz w:val="24"/>
                <w:szCs w:val="24"/>
              </w:rPr>
              <w:t>-Muchas personas no requerían adaptaciones.</w:t>
            </w:r>
          </w:p>
          <w:p w:rsidR="008B011E" w:rsidRDefault="008B011E" w:rsidP="009B2344">
            <w:pPr>
              <w:pStyle w:val="normal0"/>
              <w:rPr>
                <w:rFonts w:asciiTheme="minorHAnsi" w:hAnsiTheme="minorHAnsi" w:cs="Oceania-Regular"/>
                <w:sz w:val="24"/>
                <w:szCs w:val="24"/>
              </w:rPr>
            </w:pPr>
            <w:r>
              <w:rPr>
                <w:rFonts w:asciiTheme="minorHAnsi" w:hAnsiTheme="minorHAnsi" w:cs="Oceania-Regular"/>
                <w:sz w:val="24"/>
                <w:szCs w:val="24"/>
              </w:rPr>
              <w:t>-Los que las requerían podían hacerlo por lo gradual de las mismas.</w:t>
            </w:r>
          </w:p>
        </w:tc>
        <w:tc>
          <w:tcPr>
            <w:tcW w:w="2495" w:type="dxa"/>
          </w:tcPr>
          <w:p w:rsidR="00F45052" w:rsidRDefault="00F45052" w:rsidP="009B2344">
            <w:pPr>
              <w:pStyle w:val="normal0"/>
              <w:rPr>
                <w:rFonts w:asciiTheme="minorHAnsi" w:hAnsiTheme="minorHAnsi" w:cs="Oceania-Regular"/>
                <w:sz w:val="24"/>
                <w:szCs w:val="24"/>
              </w:rPr>
            </w:pPr>
          </w:p>
        </w:tc>
        <w:tc>
          <w:tcPr>
            <w:tcW w:w="2495" w:type="dxa"/>
          </w:tcPr>
          <w:p w:rsidR="00F45052" w:rsidRDefault="00F45052" w:rsidP="009B2344">
            <w:pPr>
              <w:pStyle w:val="normal0"/>
              <w:rPr>
                <w:rFonts w:asciiTheme="minorHAnsi" w:hAnsiTheme="minorHAnsi" w:cs="Oceania-Regular"/>
                <w:sz w:val="24"/>
                <w:szCs w:val="24"/>
              </w:rPr>
            </w:pPr>
          </w:p>
        </w:tc>
      </w:tr>
      <w:tr w:rsidR="00F45052" w:rsidTr="00F45052">
        <w:trPr>
          <w:trHeight w:val="2702"/>
        </w:trPr>
        <w:tc>
          <w:tcPr>
            <w:tcW w:w="2494" w:type="dxa"/>
          </w:tcPr>
          <w:p w:rsidR="00F45052" w:rsidRDefault="00F45052" w:rsidP="009B2344">
            <w:pPr>
              <w:pStyle w:val="normal0"/>
              <w:rPr>
                <w:rFonts w:asciiTheme="minorHAnsi" w:hAnsiTheme="minorHAnsi" w:cs="Oceania-Regular"/>
                <w:sz w:val="24"/>
                <w:szCs w:val="24"/>
              </w:rPr>
            </w:pPr>
            <w:r>
              <w:rPr>
                <w:rFonts w:asciiTheme="minorHAnsi" w:hAnsiTheme="minorHAnsi" w:cs="Oceania-Regular"/>
                <w:sz w:val="24"/>
                <w:szCs w:val="24"/>
              </w:rPr>
              <w:t>CENTROS DE DIA</w:t>
            </w:r>
          </w:p>
        </w:tc>
        <w:tc>
          <w:tcPr>
            <w:tcW w:w="2495" w:type="dxa"/>
          </w:tcPr>
          <w:p w:rsidR="00F45052" w:rsidRDefault="008B011E" w:rsidP="009B2344">
            <w:pPr>
              <w:pStyle w:val="normal0"/>
              <w:rPr>
                <w:rFonts w:asciiTheme="minorHAnsi" w:hAnsiTheme="minorHAnsi" w:cs="Oceania-Regular"/>
                <w:sz w:val="24"/>
                <w:szCs w:val="24"/>
              </w:rPr>
            </w:pPr>
            <w:r>
              <w:rPr>
                <w:rFonts w:asciiTheme="minorHAnsi" w:hAnsiTheme="minorHAnsi" w:cs="Oceania-Regular"/>
                <w:sz w:val="24"/>
                <w:szCs w:val="24"/>
              </w:rPr>
              <w:t>-Varias opciones gratuitas y de alta calidad profesional.</w:t>
            </w:r>
          </w:p>
        </w:tc>
        <w:tc>
          <w:tcPr>
            <w:tcW w:w="2495" w:type="dxa"/>
          </w:tcPr>
          <w:p w:rsidR="00F45052" w:rsidRDefault="008B011E" w:rsidP="009B2344">
            <w:pPr>
              <w:pStyle w:val="normal0"/>
              <w:rPr>
                <w:rFonts w:asciiTheme="minorHAnsi" w:hAnsiTheme="minorHAnsi" w:cs="Oceania-Regular"/>
                <w:sz w:val="24"/>
                <w:szCs w:val="24"/>
              </w:rPr>
            </w:pPr>
            <w:r>
              <w:rPr>
                <w:rFonts w:asciiTheme="minorHAnsi" w:hAnsiTheme="minorHAnsi" w:cs="Oceania-Regular"/>
                <w:sz w:val="24"/>
                <w:szCs w:val="24"/>
              </w:rPr>
              <w:t>-Escaso conocimiento sobre este recurso.</w:t>
            </w:r>
          </w:p>
        </w:tc>
        <w:tc>
          <w:tcPr>
            <w:tcW w:w="2495" w:type="dxa"/>
          </w:tcPr>
          <w:p w:rsidR="00F45052" w:rsidRDefault="008B011E" w:rsidP="009B2344">
            <w:pPr>
              <w:pStyle w:val="normal0"/>
              <w:rPr>
                <w:rFonts w:asciiTheme="minorHAnsi" w:hAnsiTheme="minorHAnsi" w:cs="Oceania-Regular"/>
                <w:sz w:val="24"/>
                <w:szCs w:val="24"/>
              </w:rPr>
            </w:pPr>
            <w:r>
              <w:rPr>
                <w:rFonts w:asciiTheme="minorHAnsi" w:hAnsiTheme="minorHAnsi" w:cs="Oceania-Regular"/>
                <w:sz w:val="24"/>
                <w:szCs w:val="24"/>
              </w:rPr>
              <w:t>-Mayor difusión del recurso.</w:t>
            </w:r>
          </w:p>
        </w:tc>
      </w:tr>
      <w:tr w:rsidR="00F45052" w:rsidTr="00F45052">
        <w:trPr>
          <w:trHeight w:val="2849"/>
        </w:trPr>
        <w:tc>
          <w:tcPr>
            <w:tcW w:w="2494" w:type="dxa"/>
          </w:tcPr>
          <w:p w:rsidR="00F45052" w:rsidRDefault="00F45052" w:rsidP="009B2344">
            <w:pPr>
              <w:pStyle w:val="normal0"/>
              <w:rPr>
                <w:rFonts w:asciiTheme="minorHAnsi" w:hAnsiTheme="minorHAnsi" w:cs="Oceania-Regular"/>
                <w:sz w:val="24"/>
                <w:szCs w:val="24"/>
              </w:rPr>
            </w:pPr>
            <w:r>
              <w:rPr>
                <w:rFonts w:asciiTheme="minorHAnsi" w:hAnsiTheme="minorHAnsi" w:cs="Oceania-Regular"/>
                <w:sz w:val="24"/>
                <w:szCs w:val="24"/>
              </w:rPr>
              <w:t>RESIDENCIAS GERIÁTRICAS</w:t>
            </w:r>
          </w:p>
        </w:tc>
        <w:tc>
          <w:tcPr>
            <w:tcW w:w="2495" w:type="dxa"/>
          </w:tcPr>
          <w:p w:rsidR="00F45052" w:rsidRDefault="008B011E" w:rsidP="009B2344">
            <w:pPr>
              <w:pStyle w:val="normal0"/>
              <w:rPr>
                <w:rFonts w:asciiTheme="minorHAnsi" w:hAnsiTheme="minorHAnsi" w:cs="Oceania-Regular"/>
                <w:sz w:val="24"/>
                <w:szCs w:val="24"/>
              </w:rPr>
            </w:pPr>
            <w:r>
              <w:rPr>
                <w:rFonts w:asciiTheme="minorHAnsi" w:hAnsiTheme="minorHAnsi" w:cs="Oceania-Regular"/>
                <w:sz w:val="24"/>
                <w:szCs w:val="24"/>
              </w:rPr>
              <w:t xml:space="preserve">-La obra del geriátrico municipal es muy valorada por todos. </w:t>
            </w:r>
          </w:p>
          <w:p w:rsidR="008B011E" w:rsidRDefault="008B011E" w:rsidP="009B2344">
            <w:pPr>
              <w:pStyle w:val="normal0"/>
              <w:rPr>
                <w:rFonts w:asciiTheme="minorHAnsi" w:hAnsiTheme="minorHAnsi" w:cs="Oceania-Regular"/>
                <w:sz w:val="24"/>
                <w:szCs w:val="24"/>
              </w:rPr>
            </w:pPr>
            <w:r>
              <w:rPr>
                <w:rFonts w:asciiTheme="minorHAnsi" w:hAnsiTheme="minorHAnsi" w:cs="Oceania-Regular"/>
                <w:sz w:val="24"/>
                <w:szCs w:val="24"/>
              </w:rPr>
              <w:t>Destaca su característica de gratuidad.</w:t>
            </w:r>
          </w:p>
        </w:tc>
        <w:tc>
          <w:tcPr>
            <w:tcW w:w="2495" w:type="dxa"/>
          </w:tcPr>
          <w:p w:rsidR="00F45052" w:rsidRDefault="00F45052" w:rsidP="009B2344">
            <w:pPr>
              <w:pStyle w:val="normal0"/>
              <w:rPr>
                <w:rFonts w:asciiTheme="minorHAnsi" w:hAnsiTheme="minorHAnsi" w:cs="Oceania-Regular"/>
                <w:sz w:val="24"/>
                <w:szCs w:val="24"/>
              </w:rPr>
            </w:pPr>
          </w:p>
        </w:tc>
        <w:tc>
          <w:tcPr>
            <w:tcW w:w="2495" w:type="dxa"/>
          </w:tcPr>
          <w:p w:rsidR="00F45052" w:rsidRDefault="00F45052" w:rsidP="009B2344">
            <w:pPr>
              <w:pStyle w:val="normal0"/>
              <w:rPr>
                <w:rFonts w:asciiTheme="minorHAnsi" w:hAnsiTheme="minorHAnsi" w:cs="Oceania-Regular"/>
                <w:sz w:val="24"/>
                <w:szCs w:val="24"/>
              </w:rPr>
            </w:pPr>
          </w:p>
        </w:tc>
      </w:tr>
    </w:tbl>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Pr="00225234" w:rsidRDefault="00225234" w:rsidP="00225234">
      <w:pPr>
        <w:pStyle w:val="normal0"/>
        <w:jc w:val="center"/>
        <w:rPr>
          <w:rFonts w:asciiTheme="minorHAnsi" w:hAnsiTheme="minorHAnsi" w:cs="Oceania-Regular"/>
          <w:b/>
          <w:sz w:val="96"/>
          <w:szCs w:val="96"/>
        </w:rPr>
      </w:pPr>
      <w:r w:rsidRPr="00225234">
        <w:rPr>
          <w:rFonts w:asciiTheme="minorHAnsi" w:hAnsiTheme="minorHAnsi" w:cs="Oceania-Regular"/>
          <w:b/>
          <w:sz w:val="96"/>
          <w:szCs w:val="96"/>
        </w:rPr>
        <w:lastRenderedPageBreak/>
        <w:t>RESPETO E INCLUSION SOCIAL</w:t>
      </w: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F45052" w:rsidRDefault="00F45052" w:rsidP="009B2344">
      <w:pPr>
        <w:pStyle w:val="normal0"/>
        <w:rPr>
          <w:rFonts w:asciiTheme="minorHAnsi" w:hAnsiTheme="minorHAnsi" w:cs="Oceania-Regular"/>
          <w:sz w:val="24"/>
          <w:szCs w:val="24"/>
        </w:rPr>
      </w:pPr>
    </w:p>
    <w:p w:rsidR="001431E6" w:rsidRDefault="001431E6" w:rsidP="009B2344">
      <w:pPr>
        <w:pStyle w:val="normal0"/>
        <w:rPr>
          <w:rFonts w:asciiTheme="minorHAnsi" w:hAnsiTheme="minorHAnsi" w:cs="Oceania-Regular"/>
          <w:sz w:val="24"/>
          <w:szCs w:val="24"/>
        </w:rPr>
      </w:pPr>
    </w:p>
    <w:p w:rsidR="00F45052" w:rsidRDefault="00BB463E" w:rsidP="00FD787E">
      <w:pPr>
        <w:pStyle w:val="normal0"/>
        <w:numPr>
          <w:ilvl w:val="0"/>
          <w:numId w:val="35"/>
        </w:numPr>
        <w:rPr>
          <w:rFonts w:asciiTheme="minorHAnsi" w:hAnsiTheme="minorHAnsi" w:cs="Oceania-Regular"/>
          <w:b/>
          <w:sz w:val="24"/>
          <w:szCs w:val="24"/>
        </w:rPr>
      </w:pPr>
      <w:r w:rsidRPr="00BB463E">
        <w:rPr>
          <w:rFonts w:asciiTheme="minorHAnsi" w:hAnsiTheme="minorHAnsi" w:cs="Oceania-Regular"/>
          <w:b/>
          <w:sz w:val="24"/>
          <w:szCs w:val="24"/>
        </w:rPr>
        <w:lastRenderedPageBreak/>
        <w:t>RESPETO E INCLUSION SOCIAL</w:t>
      </w:r>
    </w:p>
    <w:p w:rsidR="00BB463E" w:rsidRDefault="00BB463E" w:rsidP="00BB463E">
      <w:pPr>
        <w:pStyle w:val="normal0"/>
        <w:rPr>
          <w:rFonts w:asciiTheme="minorHAnsi" w:hAnsiTheme="minorHAnsi" w:cs="Oceania-Regular"/>
          <w:b/>
          <w:sz w:val="24"/>
          <w:szCs w:val="24"/>
        </w:rPr>
      </w:pPr>
    </w:p>
    <w:p w:rsidR="00BB463E" w:rsidRDefault="00BB463E" w:rsidP="00BB463E">
      <w:pPr>
        <w:pStyle w:val="normal0"/>
        <w:rPr>
          <w:rFonts w:asciiTheme="minorHAnsi" w:hAnsiTheme="minorHAnsi" w:cs="Oceania-Regular"/>
          <w:b/>
          <w:sz w:val="24"/>
          <w:szCs w:val="24"/>
        </w:rPr>
      </w:pPr>
    </w:p>
    <w:p w:rsidR="00BB463E" w:rsidRDefault="00BB463E" w:rsidP="00BB463E">
      <w:pPr>
        <w:pStyle w:val="normal0"/>
        <w:rPr>
          <w:rFonts w:asciiTheme="minorHAnsi" w:hAnsiTheme="minorHAnsi" w:cs="Oceania-Regular"/>
          <w:b/>
          <w:sz w:val="24"/>
          <w:szCs w:val="24"/>
        </w:rPr>
      </w:pPr>
    </w:p>
    <w:p w:rsidR="00BB463E" w:rsidRPr="00BB463E" w:rsidRDefault="00BB463E" w:rsidP="00BB463E">
      <w:pPr>
        <w:pStyle w:val="normal0"/>
        <w:rPr>
          <w:rFonts w:asciiTheme="minorHAnsi" w:hAnsiTheme="minorHAnsi" w:cs="Oceania-Regular"/>
          <w:b/>
          <w:sz w:val="24"/>
          <w:szCs w:val="24"/>
        </w:rPr>
      </w:pPr>
    </w:p>
    <w:p w:rsidR="008C70E7" w:rsidRDefault="008C70E7" w:rsidP="00320F81">
      <w:pPr>
        <w:pStyle w:val="normal0"/>
        <w:jc w:val="both"/>
        <w:rPr>
          <w:rFonts w:asciiTheme="minorHAnsi" w:hAnsiTheme="minorHAnsi" w:cs="Oceania-Regular"/>
          <w:sz w:val="24"/>
          <w:szCs w:val="24"/>
          <w:u w:val="single"/>
        </w:rPr>
      </w:pPr>
      <w:r w:rsidRPr="008C70E7">
        <w:rPr>
          <w:rFonts w:asciiTheme="minorHAnsi" w:hAnsiTheme="minorHAnsi" w:cs="Oceania-Regular"/>
          <w:sz w:val="24"/>
          <w:szCs w:val="24"/>
          <w:u w:val="single"/>
        </w:rPr>
        <w:t>Respeto</w:t>
      </w:r>
    </w:p>
    <w:p w:rsidR="008C70E7" w:rsidRDefault="008C70E7" w:rsidP="00320F81">
      <w:pPr>
        <w:pStyle w:val="normal0"/>
        <w:jc w:val="both"/>
        <w:rPr>
          <w:rFonts w:asciiTheme="minorHAnsi" w:hAnsiTheme="minorHAnsi" w:cs="Oceania-Regular"/>
          <w:sz w:val="24"/>
          <w:szCs w:val="24"/>
          <w:u w:val="single"/>
        </w:rPr>
      </w:pPr>
    </w:p>
    <w:p w:rsidR="008C70E7" w:rsidRDefault="008C70E7" w:rsidP="00320F81">
      <w:pPr>
        <w:pStyle w:val="normal0"/>
        <w:jc w:val="both"/>
        <w:rPr>
          <w:rFonts w:asciiTheme="minorHAnsi" w:hAnsiTheme="minorHAnsi" w:cs="Oceania-Regular"/>
          <w:sz w:val="24"/>
          <w:szCs w:val="24"/>
          <w:u w:val="single"/>
        </w:rPr>
      </w:pPr>
    </w:p>
    <w:p w:rsidR="008C70E7" w:rsidRPr="008C70E7" w:rsidRDefault="008C70E7" w:rsidP="00320F81">
      <w:pPr>
        <w:pStyle w:val="normal0"/>
        <w:jc w:val="both"/>
        <w:rPr>
          <w:rFonts w:ascii="CIDFont+F3" w:eastAsia="CIDFont+F3" w:cs="CIDFont+F3"/>
          <w:u w:val="single"/>
        </w:rPr>
      </w:pPr>
    </w:p>
    <w:p w:rsidR="008C70E7" w:rsidRDefault="008C70E7" w:rsidP="00320F81">
      <w:pPr>
        <w:pStyle w:val="normal0"/>
        <w:jc w:val="both"/>
        <w:rPr>
          <w:rFonts w:asciiTheme="minorHAnsi" w:hAnsiTheme="minorHAnsi" w:cs="Oceania-Regular"/>
          <w:sz w:val="24"/>
          <w:szCs w:val="24"/>
        </w:rPr>
      </w:pPr>
      <w:r>
        <w:rPr>
          <w:rFonts w:asciiTheme="minorHAnsi" w:hAnsiTheme="minorHAnsi" w:cs="Oceania-Regular"/>
          <w:sz w:val="24"/>
          <w:szCs w:val="24"/>
        </w:rPr>
        <w:t>En general las personas mayores dijeron que se sentían respetadas en su entorno, preferentemente por personas más jóvenes. Dijeron también, llamativamente,  que se sentían menos respetados por sus pares.</w:t>
      </w:r>
    </w:p>
    <w:p w:rsidR="008C70E7" w:rsidRDefault="008C70E7" w:rsidP="00320F81">
      <w:pPr>
        <w:pStyle w:val="normal0"/>
        <w:jc w:val="both"/>
        <w:rPr>
          <w:rFonts w:asciiTheme="minorHAnsi" w:hAnsiTheme="minorHAnsi" w:cs="Oceania-Regular"/>
          <w:sz w:val="24"/>
          <w:szCs w:val="24"/>
        </w:rPr>
      </w:pPr>
    </w:p>
    <w:p w:rsidR="008C70E7" w:rsidRDefault="008C70E7" w:rsidP="00320F81">
      <w:pPr>
        <w:pStyle w:val="normal0"/>
        <w:jc w:val="both"/>
        <w:rPr>
          <w:rFonts w:asciiTheme="minorHAnsi" w:hAnsiTheme="minorHAnsi" w:cs="Oceania-Regular"/>
          <w:sz w:val="24"/>
          <w:szCs w:val="24"/>
        </w:rPr>
      </w:pPr>
    </w:p>
    <w:p w:rsidR="008C70E7" w:rsidRDefault="008C70E7" w:rsidP="00320F81">
      <w:pPr>
        <w:pStyle w:val="normal0"/>
        <w:jc w:val="both"/>
        <w:rPr>
          <w:rFonts w:asciiTheme="minorHAnsi" w:hAnsiTheme="minorHAnsi" w:cs="Oceania-Regular"/>
          <w:sz w:val="24"/>
          <w:szCs w:val="24"/>
          <w:u w:val="single"/>
        </w:rPr>
      </w:pPr>
      <w:r w:rsidRPr="008C70E7">
        <w:rPr>
          <w:rFonts w:asciiTheme="minorHAnsi" w:hAnsiTheme="minorHAnsi" w:cs="Oceania-Regular"/>
          <w:sz w:val="24"/>
          <w:szCs w:val="24"/>
          <w:u w:val="single"/>
        </w:rPr>
        <w:t>Inclusión</w:t>
      </w:r>
    </w:p>
    <w:p w:rsidR="008C70E7" w:rsidRDefault="008C70E7" w:rsidP="00320F81">
      <w:pPr>
        <w:pStyle w:val="normal0"/>
        <w:jc w:val="both"/>
        <w:rPr>
          <w:rFonts w:asciiTheme="minorHAnsi" w:hAnsiTheme="minorHAnsi" w:cs="Oceania-Regular"/>
          <w:sz w:val="24"/>
          <w:szCs w:val="24"/>
          <w:u w:val="single"/>
        </w:rPr>
      </w:pPr>
    </w:p>
    <w:p w:rsidR="008C70E7" w:rsidRDefault="008C70E7" w:rsidP="00320F81">
      <w:pPr>
        <w:pStyle w:val="normal0"/>
        <w:jc w:val="both"/>
        <w:rPr>
          <w:rFonts w:asciiTheme="minorHAnsi" w:hAnsiTheme="minorHAnsi" w:cs="Oceania-Regular"/>
          <w:sz w:val="24"/>
          <w:szCs w:val="24"/>
          <w:u w:val="single"/>
        </w:rPr>
      </w:pPr>
    </w:p>
    <w:p w:rsidR="008C70E7" w:rsidRPr="008C70E7" w:rsidRDefault="008C70E7" w:rsidP="00320F81">
      <w:pPr>
        <w:pStyle w:val="normal0"/>
        <w:jc w:val="both"/>
        <w:rPr>
          <w:rFonts w:asciiTheme="minorHAnsi" w:hAnsiTheme="minorHAnsi" w:cs="Oceania-Regular"/>
          <w:sz w:val="24"/>
          <w:szCs w:val="24"/>
          <w:u w:val="single"/>
        </w:rPr>
      </w:pPr>
    </w:p>
    <w:p w:rsidR="008C70E7" w:rsidRPr="00B51718" w:rsidRDefault="008C70E7" w:rsidP="00320F81">
      <w:pPr>
        <w:pStyle w:val="normal0"/>
        <w:jc w:val="both"/>
        <w:rPr>
          <w:rFonts w:asciiTheme="minorHAnsi" w:hAnsiTheme="minorHAnsi" w:cs="Oceania-Regular"/>
          <w:sz w:val="24"/>
          <w:szCs w:val="24"/>
        </w:rPr>
      </w:pPr>
      <w:r>
        <w:rPr>
          <w:rFonts w:asciiTheme="minorHAnsi" w:hAnsiTheme="minorHAnsi" w:cs="Oceania-Regular"/>
          <w:sz w:val="24"/>
          <w:szCs w:val="24"/>
        </w:rPr>
        <w:t xml:space="preserve">La mayoría de las personas, al ser consultadas sobre si se los incluía en actividades y eventos contestaron que sí. En todos los grupos se destacó la manera inclusiva con los mayores, del municipio,  a la hora de desarrollar actividades socioculturales, así como destacaron la amplia gama de oportunidades de cursos y talleres gratuitos disponibles. </w:t>
      </w:r>
    </w:p>
    <w:p w:rsidR="008C70E7" w:rsidRPr="008C70E7" w:rsidRDefault="008C70E7"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8C70E7" w:rsidRDefault="008C70E7" w:rsidP="00320F81">
      <w:pPr>
        <w:pStyle w:val="normal0"/>
        <w:jc w:val="both"/>
        <w:rPr>
          <w:rFonts w:asciiTheme="minorHAnsi" w:hAnsiTheme="minorHAnsi" w:cs="Oceania-Regular"/>
          <w:sz w:val="24"/>
          <w:szCs w:val="24"/>
        </w:rPr>
      </w:pPr>
    </w:p>
    <w:p w:rsidR="008C70E7" w:rsidRDefault="008C70E7" w:rsidP="00320F81">
      <w:pPr>
        <w:pStyle w:val="normal0"/>
        <w:jc w:val="both"/>
        <w:rPr>
          <w:rFonts w:asciiTheme="minorHAnsi" w:hAnsiTheme="minorHAnsi" w:cs="Oceania-Regular"/>
          <w:sz w:val="24"/>
          <w:szCs w:val="24"/>
        </w:rPr>
      </w:pPr>
    </w:p>
    <w:p w:rsidR="008C70E7" w:rsidRPr="008C70E7" w:rsidRDefault="008C70E7" w:rsidP="00320F81">
      <w:pPr>
        <w:pStyle w:val="normal0"/>
        <w:jc w:val="both"/>
        <w:rPr>
          <w:rFonts w:asciiTheme="minorHAnsi" w:hAnsiTheme="minorHAnsi" w:cs="Oceania-Regular"/>
          <w:sz w:val="24"/>
          <w:szCs w:val="24"/>
          <w:u w:val="single"/>
        </w:rPr>
      </w:pPr>
      <w:r w:rsidRPr="008C70E7">
        <w:rPr>
          <w:rFonts w:asciiTheme="minorHAnsi" w:hAnsiTheme="minorHAnsi" w:cs="Oceania-Regular"/>
          <w:sz w:val="24"/>
          <w:szCs w:val="24"/>
          <w:u w:val="single"/>
        </w:rPr>
        <w:t>Discriminación por edad</w:t>
      </w:r>
    </w:p>
    <w:p w:rsidR="00F45052" w:rsidRDefault="00F45052" w:rsidP="00320F81">
      <w:pPr>
        <w:pStyle w:val="normal0"/>
        <w:jc w:val="both"/>
        <w:rPr>
          <w:rFonts w:asciiTheme="minorHAnsi" w:hAnsiTheme="minorHAnsi" w:cs="Oceania-Regular"/>
          <w:sz w:val="24"/>
          <w:szCs w:val="24"/>
        </w:rPr>
      </w:pPr>
    </w:p>
    <w:p w:rsidR="008C70E7" w:rsidRDefault="008C70E7" w:rsidP="00320F81">
      <w:pPr>
        <w:pStyle w:val="normal0"/>
        <w:jc w:val="both"/>
        <w:rPr>
          <w:rFonts w:asciiTheme="minorHAnsi" w:hAnsiTheme="minorHAnsi" w:cs="Oceania-Regular"/>
          <w:sz w:val="24"/>
          <w:szCs w:val="24"/>
        </w:rPr>
      </w:pPr>
    </w:p>
    <w:p w:rsidR="008C70E7" w:rsidRDefault="008C70E7" w:rsidP="00320F81">
      <w:pPr>
        <w:pStyle w:val="normal0"/>
        <w:jc w:val="both"/>
        <w:rPr>
          <w:rFonts w:asciiTheme="minorHAnsi" w:hAnsiTheme="minorHAnsi" w:cs="Oceania-Regular"/>
          <w:sz w:val="24"/>
          <w:szCs w:val="24"/>
        </w:rPr>
      </w:pPr>
      <w:r>
        <w:rPr>
          <w:rFonts w:asciiTheme="minorHAnsi" w:hAnsiTheme="minorHAnsi" w:cs="Oceania-Regular"/>
          <w:sz w:val="24"/>
          <w:szCs w:val="24"/>
        </w:rPr>
        <w:t>Algunas señoras comentaron que sí, se sintieron discriminadas en comercios de venta de ropa, porque no eran vistas como potenciales compradoras, y por ende, no recibían suficiente atención o esmero de parte de los vendedores. Otro grupo dijo que se sentía bien atendido.</w:t>
      </w: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8C70E7" w:rsidRDefault="008C70E7"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Pr="008C70E7" w:rsidRDefault="008C70E7" w:rsidP="00320F81">
      <w:pPr>
        <w:pStyle w:val="normal0"/>
        <w:jc w:val="both"/>
        <w:rPr>
          <w:rFonts w:asciiTheme="minorHAnsi" w:hAnsiTheme="minorHAnsi" w:cs="Oceania-Regular"/>
          <w:sz w:val="24"/>
          <w:szCs w:val="24"/>
          <w:u w:val="single"/>
        </w:rPr>
      </w:pPr>
      <w:r w:rsidRPr="008C70E7">
        <w:rPr>
          <w:rFonts w:asciiTheme="minorHAnsi" w:hAnsiTheme="minorHAnsi" w:cs="Oceania-Regular"/>
          <w:sz w:val="24"/>
          <w:szCs w:val="24"/>
          <w:u w:val="single"/>
        </w:rPr>
        <w:t>Apoyo familiar</w:t>
      </w: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Default="008C70E7" w:rsidP="00320F81">
      <w:pPr>
        <w:pStyle w:val="normal0"/>
        <w:jc w:val="both"/>
        <w:rPr>
          <w:rFonts w:asciiTheme="minorHAnsi" w:hAnsiTheme="minorHAnsi" w:cs="Oceania-Regular"/>
          <w:sz w:val="24"/>
          <w:szCs w:val="24"/>
        </w:rPr>
      </w:pPr>
      <w:r>
        <w:rPr>
          <w:rFonts w:asciiTheme="minorHAnsi" w:hAnsiTheme="minorHAnsi" w:cs="Oceania-Regular"/>
          <w:sz w:val="24"/>
          <w:szCs w:val="24"/>
        </w:rPr>
        <w:t>Una cantidad importante de personas relató que vive sola o que su familia está lejos. Es decir no hay demasiado apoyo en lo cotidiano por parte del grupo familiar. Sin embargo, en situaciones puntuales de problemas o vicisitudes, sí podían contar con ellos.</w:t>
      </w:r>
    </w:p>
    <w:p w:rsidR="008C70E7" w:rsidRDefault="008C70E7" w:rsidP="00320F81">
      <w:pPr>
        <w:pStyle w:val="normal0"/>
        <w:jc w:val="both"/>
        <w:rPr>
          <w:rFonts w:asciiTheme="minorHAnsi" w:hAnsiTheme="minorHAnsi" w:cs="Oceania-Regular"/>
          <w:sz w:val="24"/>
          <w:szCs w:val="24"/>
        </w:rPr>
      </w:pPr>
      <w:r>
        <w:rPr>
          <w:rFonts w:asciiTheme="minorHAnsi" w:hAnsiTheme="minorHAnsi" w:cs="Oceania-Regular"/>
          <w:sz w:val="24"/>
          <w:szCs w:val="24"/>
        </w:rPr>
        <w:t xml:space="preserve">Otras personas dijeron que sí contaban siempre con algún familiar, pero que veían que muchas personas mayores eran “abandonadas” en hospitales por sus familias, quienes no asistían para </w:t>
      </w:r>
      <w:r w:rsidR="00030411">
        <w:rPr>
          <w:rFonts w:asciiTheme="minorHAnsi" w:hAnsiTheme="minorHAnsi" w:cs="Oceania-Regular"/>
          <w:sz w:val="24"/>
          <w:szCs w:val="24"/>
        </w:rPr>
        <w:t xml:space="preserve">responsabilizarse de ellos. </w:t>
      </w: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Pr="00030411" w:rsidRDefault="00030411" w:rsidP="00320F81">
      <w:pPr>
        <w:pStyle w:val="normal0"/>
        <w:jc w:val="both"/>
        <w:rPr>
          <w:rFonts w:asciiTheme="minorHAnsi" w:hAnsiTheme="minorHAnsi" w:cs="Oceania-Regular"/>
          <w:sz w:val="24"/>
          <w:szCs w:val="24"/>
          <w:u w:val="single"/>
        </w:rPr>
      </w:pPr>
      <w:r w:rsidRPr="00030411">
        <w:rPr>
          <w:rFonts w:asciiTheme="minorHAnsi" w:hAnsiTheme="minorHAnsi" w:cs="Oceania-Regular"/>
          <w:sz w:val="24"/>
          <w:szCs w:val="24"/>
          <w:u w:val="single"/>
        </w:rPr>
        <w:lastRenderedPageBreak/>
        <w:t>Apoyo del vecindario</w:t>
      </w:r>
    </w:p>
    <w:p w:rsidR="00F45052" w:rsidRDefault="00F45052"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r>
        <w:rPr>
          <w:rFonts w:asciiTheme="minorHAnsi" w:hAnsiTheme="minorHAnsi" w:cs="Oceania-Regular"/>
          <w:sz w:val="24"/>
          <w:szCs w:val="24"/>
        </w:rPr>
        <w:t>Las opiniones sobre los vecinos son diversas, hay grupos que relatan muy buena relación y vínculo estrecho con ellos; y otros que refiere casi no conocerlos.</w:t>
      </w: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Pr="00030411" w:rsidRDefault="00030411" w:rsidP="00320F81">
      <w:pPr>
        <w:pStyle w:val="normal0"/>
        <w:jc w:val="both"/>
        <w:rPr>
          <w:rFonts w:asciiTheme="minorHAnsi" w:hAnsiTheme="minorHAnsi" w:cs="Oceania-Regular"/>
          <w:sz w:val="24"/>
          <w:szCs w:val="24"/>
          <w:u w:val="single"/>
        </w:rPr>
      </w:pPr>
      <w:r w:rsidRPr="00030411">
        <w:rPr>
          <w:rFonts w:asciiTheme="minorHAnsi" w:hAnsiTheme="minorHAnsi" w:cs="Oceania-Regular"/>
          <w:sz w:val="24"/>
          <w:szCs w:val="24"/>
          <w:u w:val="single"/>
        </w:rPr>
        <w:t>Apoyo de comerciantes</w:t>
      </w:r>
    </w:p>
    <w:p w:rsidR="00F45052" w:rsidRDefault="00F45052"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r>
        <w:rPr>
          <w:rFonts w:asciiTheme="minorHAnsi" w:hAnsiTheme="minorHAnsi" w:cs="Oceania-Regular"/>
          <w:sz w:val="24"/>
          <w:szCs w:val="24"/>
        </w:rPr>
        <w:t>El relato en general fue de no contar con apoyo por parte de los comerciantes del barrio, excepto algunos supermercados de chinos que sí acercaban la compra hasta el domicilio de las personas mayores, sin costos adicionales.</w:t>
      </w: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F45052" w:rsidRDefault="00F45052" w:rsidP="00320F81">
      <w:pPr>
        <w:pStyle w:val="normal0"/>
        <w:jc w:val="both"/>
        <w:rPr>
          <w:rFonts w:asciiTheme="minorHAnsi" w:hAnsiTheme="minorHAnsi" w:cs="Oceania-Regular"/>
          <w:sz w:val="24"/>
          <w:szCs w:val="24"/>
        </w:rPr>
      </w:pPr>
    </w:p>
    <w:p w:rsidR="00EC5062" w:rsidRDefault="00EC5062"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320F81">
      <w:pPr>
        <w:pStyle w:val="normal0"/>
        <w:jc w:val="both"/>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r>
        <w:rPr>
          <w:rFonts w:asciiTheme="minorHAnsi" w:hAnsiTheme="minorHAnsi" w:cs="Oceania-Regular"/>
          <w:sz w:val="24"/>
          <w:szCs w:val="24"/>
        </w:rPr>
        <w:lastRenderedPageBreak/>
        <w:t>RESUMEN</w:t>
      </w: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tbl>
      <w:tblPr>
        <w:tblStyle w:val="Tablaconcuadrcula"/>
        <w:tblW w:w="9979" w:type="dxa"/>
        <w:tblLook w:val="04A0"/>
      </w:tblPr>
      <w:tblGrid>
        <w:gridCol w:w="2494"/>
        <w:gridCol w:w="2495"/>
        <w:gridCol w:w="2495"/>
        <w:gridCol w:w="2495"/>
      </w:tblGrid>
      <w:tr w:rsidR="00030411" w:rsidTr="00030411">
        <w:trPr>
          <w:trHeight w:val="699"/>
        </w:trPr>
        <w:tc>
          <w:tcPr>
            <w:tcW w:w="2494" w:type="dxa"/>
          </w:tcPr>
          <w:p w:rsidR="00030411" w:rsidRDefault="00030411" w:rsidP="00030411">
            <w:pPr>
              <w:pStyle w:val="normal0"/>
              <w:jc w:val="center"/>
              <w:rPr>
                <w:rFonts w:asciiTheme="minorHAnsi" w:hAnsiTheme="minorHAnsi" w:cs="Oceania-Regular"/>
                <w:sz w:val="24"/>
                <w:szCs w:val="24"/>
              </w:rPr>
            </w:pPr>
            <w:r>
              <w:rPr>
                <w:rFonts w:asciiTheme="minorHAnsi" w:hAnsiTheme="minorHAnsi" w:cs="Oceania-Regular"/>
                <w:sz w:val="24"/>
                <w:szCs w:val="24"/>
              </w:rPr>
              <w:t>TEMA VALORADO</w:t>
            </w:r>
          </w:p>
        </w:tc>
        <w:tc>
          <w:tcPr>
            <w:tcW w:w="2495" w:type="dxa"/>
          </w:tcPr>
          <w:p w:rsidR="00030411" w:rsidRDefault="00030411" w:rsidP="00030411">
            <w:pPr>
              <w:pStyle w:val="normal0"/>
              <w:jc w:val="center"/>
              <w:rPr>
                <w:rFonts w:asciiTheme="minorHAnsi" w:hAnsiTheme="minorHAnsi" w:cs="Oceania-Regular"/>
                <w:sz w:val="24"/>
                <w:szCs w:val="24"/>
              </w:rPr>
            </w:pPr>
            <w:r>
              <w:rPr>
                <w:rFonts w:asciiTheme="minorHAnsi" w:hAnsiTheme="minorHAnsi" w:cs="Oceania-Regular"/>
                <w:sz w:val="24"/>
                <w:szCs w:val="24"/>
              </w:rPr>
              <w:t>ASPECTOS POSITIVOS</w:t>
            </w:r>
          </w:p>
        </w:tc>
        <w:tc>
          <w:tcPr>
            <w:tcW w:w="2495" w:type="dxa"/>
          </w:tcPr>
          <w:p w:rsidR="00030411" w:rsidRDefault="00030411" w:rsidP="00030411">
            <w:pPr>
              <w:pStyle w:val="normal0"/>
              <w:jc w:val="center"/>
              <w:rPr>
                <w:rFonts w:asciiTheme="minorHAnsi" w:hAnsiTheme="minorHAnsi" w:cs="Oceania-Regular"/>
                <w:sz w:val="24"/>
                <w:szCs w:val="24"/>
              </w:rPr>
            </w:pPr>
            <w:r>
              <w:rPr>
                <w:rFonts w:asciiTheme="minorHAnsi" w:hAnsiTheme="minorHAnsi" w:cs="Oceania-Regular"/>
                <w:sz w:val="24"/>
                <w:szCs w:val="24"/>
              </w:rPr>
              <w:t>ASPECTOS NEGATIVOS</w:t>
            </w:r>
          </w:p>
        </w:tc>
        <w:tc>
          <w:tcPr>
            <w:tcW w:w="2495" w:type="dxa"/>
          </w:tcPr>
          <w:p w:rsidR="00030411" w:rsidRDefault="00030411" w:rsidP="00030411">
            <w:pPr>
              <w:pStyle w:val="normal0"/>
              <w:jc w:val="center"/>
              <w:rPr>
                <w:rFonts w:asciiTheme="minorHAnsi" w:hAnsiTheme="minorHAnsi" w:cs="Oceania-Regular"/>
                <w:sz w:val="24"/>
                <w:szCs w:val="24"/>
              </w:rPr>
            </w:pPr>
            <w:r>
              <w:rPr>
                <w:rFonts w:asciiTheme="minorHAnsi" w:hAnsiTheme="minorHAnsi" w:cs="Oceania-Regular"/>
                <w:sz w:val="24"/>
                <w:szCs w:val="24"/>
              </w:rPr>
              <w:t>SUGERENCIAS</w:t>
            </w:r>
          </w:p>
        </w:tc>
      </w:tr>
      <w:tr w:rsidR="00030411" w:rsidTr="00030411">
        <w:trPr>
          <w:trHeight w:val="1556"/>
        </w:trPr>
        <w:tc>
          <w:tcPr>
            <w:tcW w:w="2494"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RESPETO</w:t>
            </w:r>
          </w:p>
        </w:tc>
        <w:tc>
          <w:tcPr>
            <w:tcW w:w="2495" w:type="dxa"/>
          </w:tcPr>
          <w:p w:rsidR="00030411" w:rsidRDefault="00030411" w:rsidP="00030411">
            <w:pPr>
              <w:pStyle w:val="normal0"/>
              <w:jc w:val="both"/>
              <w:rPr>
                <w:rFonts w:asciiTheme="minorHAnsi" w:hAnsiTheme="minorHAnsi" w:cs="Oceania-Regular"/>
                <w:sz w:val="24"/>
                <w:szCs w:val="24"/>
              </w:rPr>
            </w:pPr>
            <w:r>
              <w:rPr>
                <w:rFonts w:asciiTheme="minorHAnsi" w:hAnsiTheme="minorHAnsi" w:cs="Oceania-Regular"/>
                <w:sz w:val="24"/>
                <w:szCs w:val="24"/>
              </w:rPr>
              <w:t>-Los mayores se sentían respetados por personas jóvenes.</w:t>
            </w:r>
          </w:p>
        </w:tc>
        <w:tc>
          <w:tcPr>
            <w:tcW w:w="2495"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 xml:space="preserve">-No se sentían respetados por sus pares. </w:t>
            </w:r>
          </w:p>
        </w:tc>
        <w:tc>
          <w:tcPr>
            <w:tcW w:w="2495" w:type="dxa"/>
          </w:tcPr>
          <w:p w:rsidR="00030411" w:rsidRDefault="00030411" w:rsidP="009B2344">
            <w:pPr>
              <w:pStyle w:val="normal0"/>
              <w:rPr>
                <w:rFonts w:asciiTheme="minorHAnsi" w:hAnsiTheme="minorHAnsi" w:cs="Oceania-Regular"/>
                <w:sz w:val="24"/>
                <w:szCs w:val="24"/>
              </w:rPr>
            </w:pPr>
          </w:p>
        </w:tc>
      </w:tr>
      <w:tr w:rsidR="00030411" w:rsidTr="00030411">
        <w:trPr>
          <w:trHeight w:val="1556"/>
        </w:trPr>
        <w:tc>
          <w:tcPr>
            <w:tcW w:w="2494"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INCLUSION</w:t>
            </w:r>
          </w:p>
        </w:tc>
        <w:tc>
          <w:tcPr>
            <w:tcW w:w="2495"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 xml:space="preserve">-Valoración positiva sobre la inclusión en actividades, cursos y talleres. </w:t>
            </w:r>
          </w:p>
        </w:tc>
        <w:tc>
          <w:tcPr>
            <w:tcW w:w="2495" w:type="dxa"/>
          </w:tcPr>
          <w:p w:rsidR="00030411" w:rsidRDefault="00030411" w:rsidP="009B2344">
            <w:pPr>
              <w:pStyle w:val="normal0"/>
              <w:rPr>
                <w:rFonts w:asciiTheme="minorHAnsi" w:hAnsiTheme="minorHAnsi" w:cs="Oceania-Regular"/>
                <w:sz w:val="24"/>
                <w:szCs w:val="24"/>
              </w:rPr>
            </w:pPr>
          </w:p>
        </w:tc>
        <w:tc>
          <w:tcPr>
            <w:tcW w:w="2495" w:type="dxa"/>
          </w:tcPr>
          <w:p w:rsidR="00030411" w:rsidRDefault="00030411" w:rsidP="009B2344">
            <w:pPr>
              <w:pStyle w:val="normal0"/>
              <w:rPr>
                <w:rFonts w:asciiTheme="minorHAnsi" w:hAnsiTheme="minorHAnsi" w:cs="Oceania-Regular"/>
                <w:sz w:val="24"/>
                <w:szCs w:val="24"/>
              </w:rPr>
            </w:pPr>
          </w:p>
        </w:tc>
      </w:tr>
      <w:tr w:rsidR="00030411" w:rsidTr="00030411">
        <w:trPr>
          <w:trHeight w:val="1556"/>
        </w:trPr>
        <w:tc>
          <w:tcPr>
            <w:tcW w:w="2494"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DISCRIMINACION POR EDAD</w:t>
            </w:r>
          </w:p>
        </w:tc>
        <w:tc>
          <w:tcPr>
            <w:tcW w:w="2495" w:type="dxa"/>
          </w:tcPr>
          <w:p w:rsidR="00030411" w:rsidRDefault="00030411" w:rsidP="009B2344">
            <w:pPr>
              <w:pStyle w:val="normal0"/>
              <w:rPr>
                <w:rFonts w:asciiTheme="minorHAnsi" w:hAnsiTheme="minorHAnsi" w:cs="Oceania-Regular"/>
                <w:sz w:val="24"/>
                <w:szCs w:val="24"/>
              </w:rPr>
            </w:pPr>
          </w:p>
        </w:tc>
        <w:tc>
          <w:tcPr>
            <w:tcW w:w="2495"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-Algunas señoras dijeron no recibir suficiente atención o esmero al ser atendidas en comercios de venta de ropa.</w:t>
            </w:r>
          </w:p>
        </w:tc>
        <w:tc>
          <w:tcPr>
            <w:tcW w:w="2495" w:type="dxa"/>
          </w:tcPr>
          <w:p w:rsidR="00030411" w:rsidRDefault="00030411" w:rsidP="009B2344">
            <w:pPr>
              <w:pStyle w:val="normal0"/>
              <w:rPr>
                <w:rFonts w:asciiTheme="minorHAnsi" w:hAnsiTheme="minorHAnsi" w:cs="Oceania-Regular"/>
                <w:sz w:val="24"/>
                <w:szCs w:val="24"/>
              </w:rPr>
            </w:pPr>
          </w:p>
        </w:tc>
      </w:tr>
      <w:tr w:rsidR="00030411" w:rsidTr="00030411">
        <w:trPr>
          <w:trHeight w:val="1556"/>
        </w:trPr>
        <w:tc>
          <w:tcPr>
            <w:tcW w:w="2494"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APOYO FAMILIAR</w:t>
            </w:r>
          </w:p>
        </w:tc>
        <w:tc>
          <w:tcPr>
            <w:tcW w:w="2495"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-Muchos mayores viven solos pero si necesitan de su familia, pueden contar con ellos.</w:t>
            </w:r>
          </w:p>
        </w:tc>
        <w:tc>
          <w:tcPr>
            <w:tcW w:w="2495"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-Hay muchos mayores que no son cuidados como corresponde por sus familias, sobre todo cuando se encuentran institucionalizados.</w:t>
            </w:r>
          </w:p>
        </w:tc>
        <w:tc>
          <w:tcPr>
            <w:tcW w:w="2495" w:type="dxa"/>
          </w:tcPr>
          <w:p w:rsidR="00030411" w:rsidRDefault="00030411" w:rsidP="009B2344">
            <w:pPr>
              <w:pStyle w:val="normal0"/>
              <w:rPr>
                <w:rFonts w:asciiTheme="minorHAnsi" w:hAnsiTheme="minorHAnsi" w:cs="Oceania-Regular"/>
                <w:sz w:val="24"/>
                <w:szCs w:val="24"/>
              </w:rPr>
            </w:pPr>
          </w:p>
        </w:tc>
      </w:tr>
      <w:tr w:rsidR="00030411" w:rsidTr="00030411">
        <w:trPr>
          <w:trHeight w:val="1556"/>
        </w:trPr>
        <w:tc>
          <w:tcPr>
            <w:tcW w:w="2494"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APOYO DEL VECINDARIO</w:t>
            </w:r>
          </w:p>
        </w:tc>
        <w:tc>
          <w:tcPr>
            <w:tcW w:w="2495" w:type="dxa"/>
          </w:tcPr>
          <w:p w:rsidR="00030411" w:rsidRDefault="00FB5636" w:rsidP="009B2344">
            <w:pPr>
              <w:pStyle w:val="normal0"/>
              <w:rPr>
                <w:rFonts w:asciiTheme="minorHAnsi" w:hAnsiTheme="minorHAnsi" w:cs="Oceania-Regular"/>
                <w:sz w:val="24"/>
                <w:szCs w:val="24"/>
              </w:rPr>
            </w:pPr>
            <w:r>
              <w:rPr>
                <w:rFonts w:asciiTheme="minorHAnsi" w:hAnsiTheme="minorHAnsi" w:cs="Oceania-Regular"/>
                <w:sz w:val="24"/>
                <w:szCs w:val="24"/>
              </w:rPr>
              <w:t>-Algunos mayores cuentan con sus vecinos.</w:t>
            </w:r>
          </w:p>
        </w:tc>
        <w:tc>
          <w:tcPr>
            <w:tcW w:w="2495" w:type="dxa"/>
          </w:tcPr>
          <w:p w:rsidR="00030411" w:rsidRDefault="00FB5636" w:rsidP="009B2344">
            <w:pPr>
              <w:pStyle w:val="normal0"/>
              <w:rPr>
                <w:rFonts w:asciiTheme="minorHAnsi" w:hAnsiTheme="minorHAnsi" w:cs="Oceania-Regular"/>
                <w:sz w:val="24"/>
                <w:szCs w:val="24"/>
              </w:rPr>
            </w:pPr>
            <w:r>
              <w:rPr>
                <w:rFonts w:asciiTheme="minorHAnsi" w:hAnsiTheme="minorHAnsi" w:cs="Oceania-Regular"/>
                <w:sz w:val="24"/>
                <w:szCs w:val="24"/>
              </w:rPr>
              <w:t>-Hay mayores que no conocen a sus vecinos.</w:t>
            </w:r>
          </w:p>
        </w:tc>
        <w:tc>
          <w:tcPr>
            <w:tcW w:w="2495" w:type="dxa"/>
          </w:tcPr>
          <w:p w:rsidR="00FB5636" w:rsidRPr="00FB5636" w:rsidRDefault="00FB5636" w:rsidP="00FB5636">
            <w:pPr>
              <w:autoSpaceDE w:val="0"/>
              <w:autoSpaceDN w:val="0"/>
              <w:adjustRightInd w:val="0"/>
              <w:rPr>
                <w:rFonts w:asciiTheme="minorHAnsi" w:hAnsiTheme="minorHAnsi" w:cs="Oceania-Regular"/>
                <w:color w:val="333333"/>
                <w:sz w:val="24"/>
                <w:szCs w:val="24"/>
              </w:rPr>
            </w:pPr>
            <w:r>
              <w:rPr>
                <w:rFonts w:asciiTheme="minorHAnsi" w:hAnsiTheme="minorHAnsi" w:cs="Oceania-Regular"/>
                <w:sz w:val="24"/>
                <w:szCs w:val="24"/>
              </w:rPr>
              <w:t>-</w:t>
            </w:r>
            <w:r>
              <w:rPr>
                <w:rFonts w:ascii="Oceania-Regular" w:hAnsi="Oceania-Regular" w:cs="Oceania-Regular"/>
                <w:color w:val="333333"/>
                <w:sz w:val="24"/>
                <w:szCs w:val="24"/>
              </w:rPr>
              <w:t xml:space="preserve"> </w:t>
            </w:r>
            <w:r w:rsidRPr="00FB5636">
              <w:rPr>
                <w:rFonts w:asciiTheme="minorHAnsi" w:hAnsiTheme="minorHAnsi" w:cs="Oceania-Regular"/>
                <w:color w:val="333333"/>
                <w:sz w:val="24"/>
                <w:szCs w:val="24"/>
              </w:rPr>
              <w:t>Generar programas que favorezcan las</w:t>
            </w:r>
          </w:p>
          <w:p w:rsidR="00FB5636" w:rsidRPr="00FB5636" w:rsidRDefault="00FB5636" w:rsidP="00FB5636">
            <w:pPr>
              <w:autoSpaceDE w:val="0"/>
              <w:autoSpaceDN w:val="0"/>
              <w:adjustRightInd w:val="0"/>
              <w:rPr>
                <w:rFonts w:asciiTheme="minorHAnsi" w:hAnsiTheme="minorHAnsi" w:cs="Oceania-Regular"/>
                <w:color w:val="333333"/>
                <w:sz w:val="24"/>
                <w:szCs w:val="24"/>
              </w:rPr>
            </w:pPr>
            <w:r w:rsidRPr="00FB5636">
              <w:rPr>
                <w:rFonts w:asciiTheme="minorHAnsi" w:hAnsiTheme="minorHAnsi" w:cs="Oceania-Regular"/>
                <w:color w:val="333333"/>
                <w:sz w:val="24"/>
                <w:szCs w:val="24"/>
              </w:rPr>
              <w:t>relaciones de solidaridad en el</w:t>
            </w:r>
          </w:p>
          <w:p w:rsidR="00030411" w:rsidRDefault="00FB5636" w:rsidP="00FB5636">
            <w:pPr>
              <w:pStyle w:val="normal0"/>
              <w:rPr>
                <w:rFonts w:asciiTheme="minorHAnsi" w:hAnsiTheme="minorHAnsi" w:cs="Oceania-Regular"/>
                <w:sz w:val="24"/>
                <w:szCs w:val="24"/>
              </w:rPr>
            </w:pPr>
            <w:proofErr w:type="gramStart"/>
            <w:r w:rsidRPr="00FB5636">
              <w:rPr>
                <w:rFonts w:asciiTheme="minorHAnsi" w:hAnsiTheme="minorHAnsi" w:cs="Oceania-Regular"/>
                <w:color w:val="333333"/>
                <w:sz w:val="24"/>
                <w:szCs w:val="24"/>
              </w:rPr>
              <w:t>vecindario</w:t>
            </w:r>
            <w:proofErr w:type="gramEnd"/>
            <w:r w:rsidRPr="00FB5636">
              <w:rPr>
                <w:rFonts w:asciiTheme="minorHAnsi" w:hAnsiTheme="minorHAnsi" w:cs="Oceania-Regular"/>
                <w:color w:val="333333"/>
                <w:sz w:val="24"/>
                <w:szCs w:val="24"/>
              </w:rPr>
              <w:t>.</w:t>
            </w:r>
            <w:r>
              <w:rPr>
                <w:rFonts w:asciiTheme="minorHAnsi" w:hAnsiTheme="minorHAnsi" w:cs="Oceania-Regular"/>
                <w:sz w:val="24"/>
                <w:szCs w:val="24"/>
              </w:rPr>
              <w:t xml:space="preserve"> </w:t>
            </w:r>
          </w:p>
        </w:tc>
      </w:tr>
      <w:tr w:rsidR="00030411" w:rsidTr="00030411">
        <w:trPr>
          <w:trHeight w:val="1641"/>
        </w:trPr>
        <w:tc>
          <w:tcPr>
            <w:tcW w:w="2494" w:type="dxa"/>
          </w:tcPr>
          <w:p w:rsidR="00030411" w:rsidRDefault="00030411" w:rsidP="009B2344">
            <w:pPr>
              <w:pStyle w:val="normal0"/>
              <w:rPr>
                <w:rFonts w:asciiTheme="minorHAnsi" w:hAnsiTheme="minorHAnsi" w:cs="Oceania-Regular"/>
                <w:sz w:val="24"/>
                <w:szCs w:val="24"/>
              </w:rPr>
            </w:pPr>
            <w:r>
              <w:rPr>
                <w:rFonts w:asciiTheme="minorHAnsi" w:hAnsiTheme="minorHAnsi" w:cs="Oceania-Regular"/>
                <w:sz w:val="24"/>
                <w:szCs w:val="24"/>
              </w:rPr>
              <w:t>APOYO DE LOS COMERCIANTES</w:t>
            </w:r>
          </w:p>
        </w:tc>
        <w:tc>
          <w:tcPr>
            <w:tcW w:w="2495" w:type="dxa"/>
          </w:tcPr>
          <w:p w:rsidR="00030411" w:rsidRDefault="00FB5636" w:rsidP="009B2344">
            <w:pPr>
              <w:pStyle w:val="normal0"/>
              <w:rPr>
                <w:rFonts w:asciiTheme="minorHAnsi" w:hAnsiTheme="minorHAnsi" w:cs="Oceania-Regular"/>
                <w:sz w:val="24"/>
                <w:szCs w:val="24"/>
              </w:rPr>
            </w:pPr>
            <w:r>
              <w:rPr>
                <w:rFonts w:asciiTheme="minorHAnsi" w:hAnsiTheme="minorHAnsi" w:cs="Oceania-Regular"/>
                <w:sz w:val="24"/>
                <w:szCs w:val="24"/>
              </w:rPr>
              <w:t xml:space="preserve">-Los supermercados chinos acercan la compra hasta los domicilios sin costos. </w:t>
            </w:r>
          </w:p>
        </w:tc>
        <w:tc>
          <w:tcPr>
            <w:tcW w:w="2495" w:type="dxa"/>
          </w:tcPr>
          <w:p w:rsidR="00030411" w:rsidRDefault="00FB5636" w:rsidP="009B2344">
            <w:pPr>
              <w:pStyle w:val="normal0"/>
              <w:rPr>
                <w:rFonts w:asciiTheme="minorHAnsi" w:hAnsiTheme="minorHAnsi" w:cs="Oceania-Regular"/>
                <w:sz w:val="24"/>
                <w:szCs w:val="24"/>
              </w:rPr>
            </w:pPr>
            <w:r>
              <w:rPr>
                <w:rFonts w:asciiTheme="minorHAnsi" w:hAnsiTheme="minorHAnsi" w:cs="Oceania-Regular"/>
                <w:sz w:val="24"/>
                <w:szCs w:val="24"/>
              </w:rPr>
              <w:t>-En general los mayores no reciben ayuda de los comerciantes.</w:t>
            </w:r>
          </w:p>
        </w:tc>
        <w:tc>
          <w:tcPr>
            <w:tcW w:w="2495" w:type="dxa"/>
          </w:tcPr>
          <w:p w:rsidR="00FB5636" w:rsidRPr="00FB5636" w:rsidRDefault="00FB5636" w:rsidP="00FB5636">
            <w:pPr>
              <w:autoSpaceDE w:val="0"/>
              <w:autoSpaceDN w:val="0"/>
              <w:adjustRightInd w:val="0"/>
              <w:rPr>
                <w:rFonts w:asciiTheme="minorHAnsi" w:hAnsiTheme="minorHAnsi" w:cs="Oceania-Regular"/>
                <w:color w:val="333333"/>
                <w:sz w:val="24"/>
                <w:szCs w:val="24"/>
              </w:rPr>
            </w:pPr>
            <w:r w:rsidRPr="00FB5636">
              <w:rPr>
                <w:rFonts w:asciiTheme="minorHAnsi" w:hAnsiTheme="minorHAnsi" w:cs="Oceania-Regular"/>
                <w:color w:val="333333"/>
                <w:sz w:val="24"/>
                <w:szCs w:val="24"/>
              </w:rPr>
              <w:t>Que el comercio local tenga en</w:t>
            </w:r>
          </w:p>
          <w:p w:rsidR="00FB5636" w:rsidRPr="00FB5636" w:rsidRDefault="00FB5636" w:rsidP="00FB5636">
            <w:pPr>
              <w:autoSpaceDE w:val="0"/>
              <w:autoSpaceDN w:val="0"/>
              <w:adjustRightInd w:val="0"/>
              <w:rPr>
                <w:rFonts w:asciiTheme="minorHAnsi" w:hAnsiTheme="minorHAnsi" w:cs="Oceania-Regular"/>
                <w:color w:val="333333"/>
                <w:sz w:val="24"/>
                <w:szCs w:val="24"/>
              </w:rPr>
            </w:pPr>
            <w:r w:rsidRPr="00FB5636">
              <w:rPr>
                <w:rFonts w:asciiTheme="minorHAnsi" w:hAnsiTheme="minorHAnsi" w:cs="Oceania-Regular"/>
                <w:color w:val="333333"/>
                <w:sz w:val="24"/>
                <w:szCs w:val="24"/>
              </w:rPr>
              <w:t xml:space="preserve">cuenta a los mayores, </w:t>
            </w:r>
            <w:r>
              <w:rPr>
                <w:rFonts w:asciiTheme="minorHAnsi" w:hAnsiTheme="minorHAnsi" w:cs="Oceania-Regular"/>
                <w:color w:val="333333"/>
                <w:sz w:val="24"/>
                <w:szCs w:val="24"/>
              </w:rPr>
              <w:t xml:space="preserve">con por </w:t>
            </w:r>
            <w:proofErr w:type="spellStart"/>
            <w:r>
              <w:rPr>
                <w:rFonts w:asciiTheme="minorHAnsi" w:hAnsiTheme="minorHAnsi" w:cs="Oceania-Regular"/>
                <w:color w:val="333333"/>
                <w:sz w:val="24"/>
                <w:szCs w:val="24"/>
              </w:rPr>
              <w:t>ej</w:t>
            </w:r>
            <w:proofErr w:type="spellEnd"/>
            <w:r>
              <w:rPr>
                <w:rFonts w:asciiTheme="minorHAnsi" w:hAnsiTheme="minorHAnsi" w:cs="Oceania-Regular"/>
                <w:color w:val="333333"/>
                <w:sz w:val="24"/>
                <w:szCs w:val="24"/>
              </w:rPr>
              <w:t xml:space="preserve"> pedido telefónico y</w:t>
            </w:r>
          </w:p>
          <w:p w:rsidR="00030411" w:rsidRDefault="00FB5636" w:rsidP="00FB5636">
            <w:pPr>
              <w:pStyle w:val="normal0"/>
              <w:rPr>
                <w:rFonts w:asciiTheme="minorHAnsi" w:hAnsiTheme="minorHAnsi" w:cs="Oceania-Regular"/>
                <w:sz w:val="24"/>
                <w:szCs w:val="24"/>
              </w:rPr>
            </w:pPr>
            <w:proofErr w:type="gramStart"/>
            <w:r>
              <w:rPr>
                <w:rFonts w:asciiTheme="minorHAnsi" w:hAnsiTheme="minorHAnsi" w:cs="Oceania-Regular"/>
                <w:color w:val="333333"/>
                <w:sz w:val="24"/>
                <w:szCs w:val="24"/>
              </w:rPr>
              <w:t>envío</w:t>
            </w:r>
            <w:proofErr w:type="gramEnd"/>
            <w:r>
              <w:rPr>
                <w:rFonts w:asciiTheme="minorHAnsi" w:hAnsiTheme="minorHAnsi" w:cs="Oceania-Regular"/>
                <w:color w:val="333333"/>
                <w:sz w:val="24"/>
                <w:szCs w:val="24"/>
              </w:rPr>
              <w:t xml:space="preserve"> a domicilio sin costo.</w:t>
            </w:r>
          </w:p>
        </w:tc>
      </w:tr>
    </w:tbl>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Pr="00225234" w:rsidRDefault="00225234" w:rsidP="00225234">
      <w:pPr>
        <w:pStyle w:val="normal0"/>
        <w:jc w:val="center"/>
        <w:rPr>
          <w:rFonts w:asciiTheme="minorHAnsi" w:hAnsiTheme="minorHAnsi" w:cs="Oceania-Regular"/>
          <w:b/>
          <w:sz w:val="96"/>
          <w:szCs w:val="96"/>
        </w:rPr>
      </w:pPr>
      <w:r w:rsidRPr="00225234">
        <w:rPr>
          <w:rFonts w:asciiTheme="minorHAnsi" w:hAnsiTheme="minorHAnsi" w:cs="Oceania-Regular"/>
          <w:b/>
          <w:sz w:val="96"/>
          <w:szCs w:val="96"/>
        </w:rPr>
        <w:t>PARTICIPACION SOCIAL</w:t>
      </w: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030411" w:rsidRDefault="000C035E" w:rsidP="00FD787E">
      <w:pPr>
        <w:pStyle w:val="normal0"/>
        <w:numPr>
          <w:ilvl w:val="0"/>
          <w:numId w:val="35"/>
        </w:numPr>
        <w:rPr>
          <w:rFonts w:asciiTheme="minorHAnsi" w:hAnsiTheme="minorHAnsi" w:cs="Oceania-Regular"/>
          <w:b/>
          <w:sz w:val="24"/>
          <w:szCs w:val="24"/>
        </w:rPr>
      </w:pPr>
      <w:r w:rsidRPr="000C035E">
        <w:rPr>
          <w:rFonts w:asciiTheme="minorHAnsi" w:hAnsiTheme="minorHAnsi" w:cs="Oceania-Regular"/>
          <w:b/>
          <w:sz w:val="24"/>
          <w:szCs w:val="24"/>
        </w:rPr>
        <w:t>PARTICIPACION SOCIAL</w:t>
      </w:r>
    </w:p>
    <w:p w:rsidR="000C035E" w:rsidRDefault="000C035E" w:rsidP="000C035E">
      <w:pPr>
        <w:pStyle w:val="normal0"/>
        <w:rPr>
          <w:rFonts w:asciiTheme="minorHAnsi" w:hAnsiTheme="minorHAnsi" w:cs="Oceania-Regular"/>
          <w:b/>
          <w:sz w:val="24"/>
          <w:szCs w:val="24"/>
        </w:rPr>
      </w:pPr>
    </w:p>
    <w:p w:rsidR="000C035E" w:rsidRDefault="000C035E" w:rsidP="000C035E">
      <w:pPr>
        <w:pStyle w:val="normal0"/>
        <w:rPr>
          <w:rFonts w:asciiTheme="minorHAnsi" w:hAnsiTheme="minorHAnsi" w:cs="Oceania-Regular"/>
          <w:b/>
          <w:sz w:val="24"/>
          <w:szCs w:val="24"/>
        </w:rPr>
      </w:pPr>
    </w:p>
    <w:p w:rsidR="000C035E" w:rsidRPr="000C035E" w:rsidRDefault="000C035E" w:rsidP="000C035E">
      <w:pPr>
        <w:pStyle w:val="normal0"/>
        <w:rPr>
          <w:rFonts w:asciiTheme="minorHAnsi" w:hAnsiTheme="minorHAnsi" w:cs="Oceania-Regular"/>
          <w:b/>
          <w:sz w:val="24"/>
          <w:szCs w:val="24"/>
        </w:rPr>
      </w:pPr>
    </w:p>
    <w:p w:rsidR="00030411" w:rsidRDefault="00030411" w:rsidP="009B2344">
      <w:pPr>
        <w:pStyle w:val="normal0"/>
        <w:rPr>
          <w:rFonts w:asciiTheme="minorHAnsi" w:hAnsiTheme="minorHAnsi" w:cs="Oceania-Regular"/>
          <w:sz w:val="24"/>
          <w:szCs w:val="24"/>
        </w:rPr>
      </w:pPr>
    </w:p>
    <w:p w:rsidR="000C035E" w:rsidRDefault="000C035E" w:rsidP="00320F81">
      <w:pPr>
        <w:pStyle w:val="normal0"/>
        <w:jc w:val="both"/>
        <w:rPr>
          <w:rFonts w:asciiTheme="minorHAnsi" w:hAnsiTheme="minorHAnsi" w:cs="Oceania-Regular"/>
          <w:sz w:val="24"/>
          <w:szCs w:val="24"/>
        </w:rPr>
      </w:pPr>
      <w:r>
        <w:rPr>
          <w:rFonts w:asciiTheme="minorHAnsi" w:hAnsiTheme="minorHAnsi" w:cs="Oceania-Regular"/>
          <w:sz w:val="24"/>
          <w:szCs w:val="24"/>
        </w:rPr>
        <w:t>Se destacó la amplia variedad y la alta calidad de las actividades y eventos que se realizan pero observaron que la comunicación predominante es la virtual y sugieren utilizar más comunicación escrita en forma de periódico mensual que acompañe a los impuestos.</w:t>
      </w:r>
    </w:p>
    <w:p w:rsidR="00030411" w:rsidRDefault="00030411" w:rsidP="00320F81">
      <w:pPr>
        <w:pStyle w:val="normal0"/>
        <w:jc w:val="both"/>
        <w:rPr>
          <w:rFonts w:asciiTheme="minorHAnsi" w:hAnsiTheme="minorHAnsi" w:cs="Oceania-Regular"/>
          <w:sz w:val="24"/>
          <w:szCs w:val="24"/>
        </w:rPr>
      </w:pPr>
    </w:p>
    <w:p w:rsidR="000C035E" w:rsidRDefault="000C035E" w:rsidP="00320F81">
      <w:pPr>
        <w:pStyle w:val="normal0"/>
        <w:jc w:val="both"/>
        <w:rPr>
          <w:rFonts w:asciiTheme="minorHAnsi" w:hAnsiTheme="minorHAnsi" w:cs="Oceania-Regular"/>
          <w:sz w:val="24"/>
          <w:szCs w:val="24"/>
        </w:rPr>
      </w:pPr>
    </w:p>
    <w:p w:rsidR="000C035E" w:rsidRDefault="000C035E" w:rsidP="00320F81">
      <w:pPr>
        <w:pStyle w:val="normal0"/>
        <w:jc w:val="both"/>
        <w:rPr>
          <w:rFonts w:asciiTheme="minorHAnsi" w:hAnsiTheme="minorHAnsi" w:cs="Oceania-Regular"/>
          <w:sz w:val="24"/>
          <w:szCs w:val="24"/>
        </w:rPr>
      </w:pPr>
      <w:r>
        <w:rPr>
          <w:rFonts w:asciiTheme="minorHAnsi" w:hAnsiTheme="minorHAnsi" w:cs="Oceania-Regular"/>
          <w:sz w:val="24"/>
          <w:szCs w:val="24"/>
        </w:rPr>
        <w:t>Cabe mencionar aquí, que Vicente López, cuanta con más de 100 tipos diferentes de cursos y talleres, en diferentes horarios y barrios. Destacándose todos ellos por ser gratuitos.</w:t>
      </w:r>
    </w:p>
    <w:p w:rsidR="000C035E" w:rsidRDefault="000C035E" w:rsidP="00320F81">
      <w:pPr>
        <w:pStyle w:val="normal0"/>
        <w:jc w:val="both"/>
        <w:rPr>
          <w:rFonts w:asciiTheme="minorHAnsi" w:hAnsiTheme="minorHAnsi" w:cs="Oceania-Regular"/>
          <w:sz w:val="24"/>
          <w:szCs w:val="24"/>
        </w:rPr>
      </w:pPr>
    </w:p>
    <w:p w:rsidR="004E4F2F" w:rsidRDefault="004E4F2F" w:rsidP="00320F81">
      <w:pPr>
        <w:pStyle w:val="normal0"/>
        <w:jc w:val="both"/>
        <w:rPr>
          <w:rFonts w:asciiTheme="minorHAnsi" w:hAnsiTheme="minorHAnsi" w:cs="Oceania-Regular"/>
          <w:sz w:val="24"/>
          <w:szCs w:val="24"/>
        </w:rPr>
      </w:pPr>
    </w:p>
    <w:p w:rsidR="00030411" w:rsidRDefault="000C035E" w:rsidP="00320F81">
      <w:pPr>
        <w:pStyle w:val="normal0"/>
        <w:jc w:val="both"/>
        <w:rPr>
          <w:rFonts w:asciiTheme="minorHAnsi" w:hAnsiTheme="minorHAnsi" w:cs="Oceania-Regular"/>
          <w:sz w:val="24"/>
          <w:szCs w:val="24"/>
        </w:rPr>
      </w:pPr>
      <w:r>
        <w:rPr>
          <w:rFonts w:asciiTheme="minorHAnsi" w:hAnsiTheme="minorHAnsi" w:cs="Oceania-Regular"/>
          <w:sz w:val="24"/>
          <w:szCs w:val="24"/>
        </w:rPr>
        <w:t>Se mencionan aquí algunos de ellos:</w:t>
      </w:r>
    </w:p>
    <w:p w:rsidR="000C035E" w:rsidRDefault="000C035E" w:rsidP="009B2344">
      <w:pPr>
        <w:pStyle w:val="normal0"/>
        <w:rPr>
          <w:rFonts w:asciiTheme="minorHAnsi" w:hAnsiTheme="minorHAnsi" w:cs="Oceania-Regular"/>
          <w:sz w:val="24"/>
          <w:szCs w:val="24"/>
        </w:rPr>
      </w:pPr>
    </w:p>
    <w:p w:rsidR="004E4F2F" w:rsidRPr="004E4F2F" w:rsidRDefault="004E4F2F" w:rsidP="004E4F2F">
      <w:pPr>
        <w:pStyle w:val="Prrafodelista"/>
        <w:numPr>
          <w:ilvl w:val="0"/>
          <w:numId w:val="3"/>
        </w:numPr>
        <w:rPr>
          <w:sz w:val="24"/>
          <w:szCs w:val="24"/>
        </w:rPr>
      </w:pPr>
      <w:r w:rsidRPr="004E4F2F">
        <w:rPr>
          <w:sz w:val="24"/>
          <w:szCs w:val="24"/>
        </w:rPr>
        <w:t>Talle</w:t>
      </w:r>
      <w:r>
        <w:rPr>
          <w:sz w:val="24"/>
          <w:szCs w:val="24"/>
        </w:rPr>
        <w:t>r de estimulación cognitiva</w:t>
      </w:r>
    </w:p>
    <w:p w:rsidR="004E4F2F" w:rsidRPr="004E4F2F" w:rsidRDefault="004E4F2F" w:rsidP="004E4F2F">
      <w:pPr>
        <w:pStyle w:val="Prrafodelista"/>
        <w:numPr>
          <w:ilvl w:val="0"/>
          <w:numId w:val="3"/>
        </w:numPr>
        <w:rPr>
          <w:sz w:val="24"/>
          <w:szCs w:val="24"/>
        </w:rPr>
      </w:pPr>
      <w:r w:rsidRPr="004E4F2F">
        <w:rPr>
          <w:sz w:val="24"/>
          <w:szCs w:val="24"/>
        </w:rPr>
        <w:t>Taller de hábi</w:t>
      </w:r>
      <w:r>
        <w:rPr>
          <w:sz w:val="24"/>
          <w:szCs w:val="24"/>
        </w:rPr>
        <w:t xml:space="preserve">tos saludables. </w:t>
      </w:r>
    </w:p>
    <w:p w:rsidR="004E4F2F" w:rsidRDefault="004E4F2F" w:rsidP="004E4F2F">
      <w:pPr>
        <w:pStyle w:val="Prrafodelista"/>
        <w:numPr>
          <w:ilvl w:val="0"/>
          <w:numId w:val="3"/>
        </w:numPr>
        <w:rPr>
          <w:sz w:val="24"/>
          <w:szCs w:val="24"/>
        </w:rPr>
      </w:pPr>
      <w:r w:rsidRPr="004E4F2F">
        <w:rPr>
          <w:sz w:val="24"/>
          <w:szCs w:val="24"/>
        </w:rPr>
        <w:t xml:space="preserve">Taller de prevención de caídas. </w:t>
      </w:r>
    </w:p>
    <w:p w:rsidR="004E4F2F" w:rsidRPr="004E4F2F" w:rsidRDefault="004E4F2F" w:rsidP="004E4F2F">
      <w:pPr>
        <w:pStyle w:val="Prrafodelista"/>
        <w:numPr>
          <w:ilvl w:val="0"/>
          <w:numId w:val="3"/>
        </w:numPr>
        <w:rPr>
          <w:sz w:val="24"/>
          <w:szCs w:val="24"/>
        </w:rPr>
      </w:pPr>
      <w:r w:rsidRPr="004E4F2F">
        <w:rPr>
          <w:sz w:val="24"/>
          <w:szCs w:val="24"/>
        </w:rPr>
        <w:t>Ciclo de charlas sobre “Educación para la Salud del</w:t>
      </w:r>
      <w:r>
        <w:rPr>
          <w:sz w:val="24"/>
          <w:szCs w:val="24"/>
        </w:rPr>
        <w:t xml:space="preserve"> adulto mayor”</w:t>
      </w:r>
    </w:p>
    <w:p w:rsidR="004E4F2F" w:rsidRPr="004E4F2F" w:rsidRDefault="004E4F2F" w:rsidP="004E4F2F">
      <w:pPr>
        <w:pStyle w:val="Prrafodelista"/>
        <w:numPr>
          <w:ilvl w:val="0"/>
          <w:numId w:val="3"/>
        </w:numPr>
        <w:rPr>
          <w:sz w:val="24"/>
          <w:szCs w:val="24"/>
        </w:rPr>
      </w:pPr>
      <w:r w:rsidRPr="004E4F2F">
        <w:rPr>
          <w:sz w:val="24"/>
          <w:szCs w:val="24"/>
        </w:rPr>
        <w:t>Taller de h</w:t>
      </w:r>
      <w:r>
        <w:rPr>
          <w:sz w:val="24"/>
          <w:szCs w:val="24"/>
        </w:rPr>
        <w:t xml:space="preserve">uerta </w:t>
      </w:r>
    </w:p>
    <w:p w:rsidR="004E4F2F" w:rsidRPr="004E4F2F" w:rsidRDefault="004E4F2F" w:rsidP="004E4F2F">
      <w:pPr>
        <w:pStyle w:val="Prrafodelista"/>
        <w:numPr>
          <w:ilvl w:val="0"/>
          <w:numId w:val="3"/>
        </w:numPr>
        <w:rPr>
          <w:sz w:val="24"/>
          <w:szCs w:val="24"/>
        </w:rPr>
      </w:pPr>
      <w:r w:rsidRPr="004E4F2F">
        <w:rPr>
          <w:sz w:val="24"/>
          <w:szCs w:val="24"/>
        </w:rPr>
        <w:t xml:space="preserve">Taller de cerámica </w:t>
      </w:r>
    </w:p>
    <w:p w:rsidR="004E4F2F" w:rsidRPr="004E4F2F" w:rsidRDefault="004E4F2F" w:rsidP="004E4F2F">
      <w:pPr>
        <w:pStyle w:val="Prrafodelista"/>
        <w:numPr>
          <w:ilvl w:val="0"/>
          <w:numId w:val="3"/>
        </w:numPr>
        <w:rPr>
          <w:sz w:val="24"/>
          <w:szCs w:val="24"/>
        </w:rPr>
      </w:pPr>
      <w:r w:rsidRPr="004E4F2F">
        <w:rPr>
          <w:sz w:val="24"/>
          <w:szCs w:val="24"/>
        </w:rPr>
        <w:t>Talle</w:t>
      </w:r>
      <w:r>
        <w:rPr>
          <w:sz w:val="24"/>
          <w:szCs w:val="24"/>
        </w:rPr>
        <w:t xml:space="preserve">r de fotografía </w:t>
      </w:r>
    </w:p>
    <w:p w:rsidR="004E4F2F" w:rsidRPr="004E4F2F" w:rsidRDefault="004E4F2F" w:rsidP="004E4F2F">
      <w:pPr>
        <w:pStyle w:val="Prrafodelista"/>
        <w:numPr>
          <w:ilvl w:val="0"/>
          <w:numId w:val="3"/>
        </w:numPr>
        <w:rPr>
          <w:sz w:val="24"/>
          <w:szCs w:val="24"/>
        </w:rPr>
      </w:pPr>
      <w:r w:rsidRPr="004E4F2F">
        <w:rPr>
          <w:sz w:val="24"/>
          <w:szCs w:val="24"/>
        </w:rPr>
        <w:t>Clases de Histor</w:t>
      </w:r>
      <w:r>
        <w:rPr>
          <w:sz w:val="24"/>
          <w:szCs w:val="24"/>
        </w:rPr>
        <w:t xml:space="preserve">ia del Arte </w:t>
      </w:r>
    </w:p>
    <w:p w:rsidR="004E4F2F" w:rsidRPr="004E4F2F" w:rsidRDefault="004E4F2F" w:rsidP="004E4F2F">
      <w:pPr>
        <w:pStyle w:val="Prrafodelista"/>
        <w:numPr>
          <w:ilvl w:val="0"/>
          <w:numId w:val="3"/>
        </w:numPr>
        <w:rPr>
          <w:sz w:val="24"/>
          <w:szCs w:val="24"/>
        </w:rPr>
      </w:pPr>
      <w:r w:rsidRPr="004E4F2F">
        <w:rPr>
          <w:sz w:val="24"/>
          <w:szCs w:val="24"/>
        </w:rPr>
        <w:t xml:space="preserve">Clases de tejido </w:t>
      </w:r>
    </w:p>
    <w:p w:rsidR="004E4F2F" w:rsidRPr="004E4F2F" w:rsidRDefault="004E4F2F" w:rsidP="004E4F2F">
      <w:pPr>
        <w:pStyle w:val="Prrafodelista"/>
        <w:numPr>
          <w:ilvl w:val="0"/>
          <w:numId w:val="3"/>
        </w:numPr>
        <w:rPr>
          <w:sz w:val="24"/>
          <w:szCs w:val="24"/>
        </w:rPr>
      </w:pPr>
      <w:r w:rsidRPr="004E4F2F">
        <w:rPr>
          <w:sz w:val="24"/>
          <w:szCs w:val="24"/>
        </w:rPr>
        <w:t>Taller de teatr</w:t>
      </w:r>
      <w:r>
        <w:rPr>
          <w:sz w:val="24"/>
          <w:szCs w:val="24"/>
        </w:rPr>
        <w:t xml:space="preserve">o </w:t>
      </w:r>
    </w:p>
    <w:p w:rsidR="004E4F2F" w:rsidRPr="004E4F2F" w:rsidRDefault="004E4F2F" w:rsidP="004E4F2F">
      <w:pPr>
        <w:pStyle w:val="Prrafodelista"/>
        <w:numPr>
          <w:ilvl w:val="0"/>
          <w:numId w:val="3"/>
        </w:numPr>
        <w:rPr>
          <w:sz w:val="24"/>
          <w:szCs w:val="24"/>
        </w:rPr>
      </w:pPr>
      <w:r w:rsidRPr="004E4F2F">
        <w:rPr>
          <w:sz w:val="24"/>
          <w:szCs w:val="24"/>
        </w:rPr>
        <w:t>Ta</w:t>
      </w:r>
      <w:r>
        <w:rPr>
          <w:sz w:val="24"/>
          <w:szCs w:val="24"/>
        </w:rPr>
        <w:t>ller de enmarcado y restauración</w:t>
      </w:r>
    </w:p>
    <w:p w:rsidR="004E4F2F" w:rsidRPr="004E4F2F" w:rsidRDefault="004E4F2F" w:rsidP="004E4F2F">
      <w:pPr>
        <w:pStyle w:val="Prrafodelista"/>
        <w:numPr>
          <w:ilvl w:val="0"/>
          <w:numId w:val="3"/>
        </w:numPr>
        <w:rPr>
          <w:sz w:val="24"/>
          <w:szCs w:val="24"/>
        </w:rPr>
      </w:pPr>
      <w:r w:rsidRPr="004E4F2F">
        <w:rPr>
          <w:sz w:val="24"/>
          <w:szCs w:val="24"/>
        </w:rPr>
        <w:t>Taller de restauración de mueb</w:t>
      </w:r>
      <w:r>
        <w:rPr>
          <w:sz w:val="24"/>
          <w:szCs w:val="24"/>
        </w:rPr>
        <w:t xml:space="preserve">les y objetos </w:t>
      </w:r>
    </w:p>
    <w:p w:rsidR="004E4F2F" w:rsidRPr="004E4F2F" w:rsidRDefault="004E4F2F" w:rsidP="004E4F2F">
      <w:pPr>
        <w:pStyle w:val="Prrafodelista"/>
        <w:numPr>
          <w:ilvl w:val="0"/>
          <w:numId w:val="3"/>
        </w:numPr>
        <w:rPr>
          <w:sz w:val="24"/>
          <w:szCs w:val="24"/>
        </w:rPr>
      </w:pPr>
      <w:r w:rsidRPr="004E4F2F">
        <w:rPr>
          <w:sz w:val="24"/>
          <w:szCs w:val="24"/>
        </w:rPr>
        <w:t>Taller de pintu</w:t>
      </w:r>
      <w:r>
        <w:rPr>
          <w:sz w:val="24"/>
          <w:szCs w:val="24"/>
        </w:rPr>
        <w:t>ra</w:t>
      </w:r>
    </w:p>
    <w:p w:rsidR="004E4F2F" w:rsidRPr="004E4F2F" w:rsidRDefault="004E4F2F" w:rsidP="004E4F2F">
      <w:pPr>
        <w:pStyle w:val="Prrafodelista"/>
        <w:numPr>
          <w:ilvl w:val="0"/>
          <w:numId w:val="3"/>
        </w:numPr>
        <w:rPr>
          <w:sz w:val="24"/>
          <w:szCs w:val="24"/>
        </w:rPr>
      </w:pPr>
      <w:r w:rsidRPr="004E4F2F">
        <w:rPr>
          <w:sz w:val="24"/>
          <w:szCs w:val="24"/>
        </w:rPr>
        <w:t xml:space="preserve">Taller de </w:t>
      </w:r>
      <w:r>
        <w:rPr>
          <w:sz w:val="24"/>
          <w:szCs w:val="24"/>
        </w:rPr>
        <w:t xml:space="preserve">radio </w:t>
      </w:r>
    </w:p>
    <w:p w:rsidR="004E4F2F" w:rsidRPr="004E4F2F" w:rsidRDefault="004E4F2F" w:rsidP="004E4F2F">
      <w:pPr>
        <w:pStyle w:val="Prrafodelista"/>
        <w:numPr>
          <w:ilvl w:val="0"/>
          <w:numId w:val="3"/>
        </w:numPr>
        <w:rPr>
          <w:rFonts w:cstheme="minorHAnsi"/>
          <w:color w:val="000000" w:themeColor="text1"/>
          <w:sz w:val="24"/>
          <w:szCs w:val="24"/>
        </w:rPr>
      </w:pPr>
      <w:r w:rsidRPr="004E4F2F">
        <w:rPr>
          <w:rFonts w:cstheme="minorHAnsi"/>
          <w:color w:val="000000" w:themeColor="text1"/>
          <w:sz w:val="24"/>
          <w:szCs w:val="24"/>
          <w:shd w:val="clear" w:color="auto" w:fill="FFFFFF"/>
        </w:rPr>
        <w:t xml:space="preserve">Taller combinado de fotografía y escritura “La palabra y la imagen” </w:t>
      </w:r>
    </w:p>
    <w:p w:rsidR="004E4F2F" w:rsidRPr="004E4F2F" w:rsidRDefault="004E4F2F" w:rsidP="004E4F2F">
      <w:pPr>
        <w:pStyle w:val="Prrafodelista"/>
        <w:numPr>
          <w:ilvl w:val="0"/>
          <w:numId w:val="3"/>
        </w:numPr>
        <w:rPr>
          <w:rStyle w:val="Textoennegrita"/>
          <w:rFonts w:cstheme="minorHAnsi"/>
          <w:b w:val="0"/>
          <w:bCs w:val="0"/>
          <w:color w:val="000000" w:themeColor="text1"/>
          <w:sz w:val="24"/>
          <w:szCs w:val="24"/>
        </w:rPr>
      </w:pPr>
      <w:r w:rsidRPr="004E4F2F">
        <w:rPr>
          <w:rStyle w:val="Textoennegrita"/>
          <w:rFonts w:cstheme="minorHAnsi"/>
          <w:b w:val="0"/>
          <w:sz w:val="24"/>
          <w:szCs w:val="24"/>
          <w:shd w:val="clear" w:color="auto" w:fill="FFFFFF"/>
        </w:rPr>
        <w:t xml:space="preserve">Taller de escritura </w:t>
      </w:r>
    </w:p>
    <w:p w:rsidR="004E4F2F" w:rsidRPr="004E4F2F" w:rsidRDefault="004E4F2F" w:rsidP="004E4F2F">
      <w:pPr>
        <w:pStyle w:val="Prrafodelista"/>
        <w:numPr>
          <w:ilvl w:val="0"/>
          <w:numId w:val="3"/>
        </w:numPr>
        <w:rPr>
          <w:rStyle w:val="Textoennegrita"/>
          <w:rFonts w:cstheme="minorHAnsi"/>
          <w:b w:val="0"/>
          <w:bCs w:val="0"/>
          <w:color w:val="000000" w:themeColor="text1"/>
          <w:sz w:val="24"/>
          <w:szCs w:val="24"/>
        </w:rPr>
      </w:pPr>
      <w:r w:rsidRPr="004E4F2F">
        <w:rPr>
          <w:rStyle w:val="Textoennegrita"/>
          <w:rFonts w:cstheme="minorHAnsi"/>
          <w:b w:val="0"/>
          <w:sz w:val="24"/>
          <w:szCs w:val="24"/>
          <w:shd w:val="clear" w:color="auto" w:fill="FFFFFF"/>
        </w:rPr>
        <w:t xml:space="preserve">Taller de ilustración creativa </w:t>
      </w:r>
    </w:p>
    <w:p w:rsidR="004E4F2F" w:rsidRPr="004E4F2F" w:rsidRDefault="004E4F2F" w:rsidP="004E4F2F">
      <w:pPr>
        <w:pStyle w:val="Prrafodelista"/>
        <w:numPr>
          <w:ilvl w:val="0"/>
          <w:numId w:val="3"/>
        </w:numPr>
        <w:rPr>
          <w:rStyle w:val="Textoennegrita"/>
          <w:rFonts w:cstheme="minorHAnsi"/>
          <w:b w:val="0"/>
          <w:bCs w:val="0"/>
          <w:color w:val="000000" w:themeColor="text1"/>
          <w:sz w:val="24"/>
          <w:szCs w:val="24"/>
        </w:rPr>
      </w:pPr>
      <w:r w:rsidRPr="004E4F2F">
        <w:rPr>
          <w:rStyle w:val="Textoennegrita"/>
          <w:rFonts w:cstheme="minorHAnsi"/>
          <w:b w:val="0"/>
          <w:sz w:val="24"/>
          <w:szCs w:val="24"/>
          <w:shd w:val="clear" w:color="auto" w:fill="FFFFFF"/>
        </w:rPr>
        <w:t xml:space="preserve">Clínica poética y club de lectores </w:t>
      </w:r>
    </w:p>
    <w:p w:rsidR="004E4F2F" w:rsidRPr="004E4F2F" w:rsidRDefault="004E4F2F" w:rsidP="004E4F2F">
      <w:pPr>
        <w:pStyle w:val="Prrafodelista"/>
        <w:numPr>
          <w:ilvl w:val="0"/>
          <w:numId w:val="3"/>
        </w:numPr>
        <w:rPr>
          <w:rStyle w:val="Textoennegrita"/>
          <w:rFonts w:cstheme="minorHAnsi"/>
          <w:b w:val="0"/>
          <w:bCs w:val="0"/>
          <w:color w:val="000000" w:themeColor="text1"/>
          <w:sz w:val="24"/>
          <w:szCs w:val="24"/>
        </w:rPr>
      </w:pPr>
      <w:r w:rsidRPr="004E4F2F">
        <w:rPr>
          <w:rStyle w:val="Textoennegrita"/>
          <w:rFonts w:cstheme="minorHAnsi"/>
          <w:b w:val="0"/>
          <w:sz w:val="24"/>
          <w:szCs w:val="24"/>
          <w:shd w:val="clear" w:color="auto" w:fill="FFFFFF"/>
        </w:rPr>
        <w:t>Taller de dibujo y pintura</w:t>
      </w:r>
    </w:p>
    <w:p w:rsidR="004E4F2F" w:rsidRPr="004E4F2F" w:rsidRDefault="004E4F2F" w:rsidP="004E4F2F">
      <w:pPr>
        <w:pStyle w:val="Prrafodelista"/>
        <w:numPr>
          <w:ilvl w:val="0"/>
          <w:numId w:val="3"/>
        </w:numPr>
        <w:rPr>
          <w:rStyle w:val="Textoennegrita"/>
          <w:rFonts w:cstheme="minorHAnsi"/>
          <w:b w:val="0"/>
          <w:bCs w:val="0"/>
          <w:color w:val="000000" w:themeColor="text1"/>
          <w:sz w:val="24"/>
          <w:szCs w:val="24"/>
        </w:rPr>
      </w:pPr>
      <w:r w:rsidRPr="004E4F2F">
        <w:rPr>
          <w:rStyle w:val="Textoennegrita"/>
          <w:rFonts w:cstheme="minorHAnsi"/>
          <w:b w:val="0"/>
          <w:sz w:val="24"/>
          <w:szCs w:val="24"/>
          <w:shd w:val="clear" w:color="auto" w:fill="FFFFFF"/>
        </w:rPr>
        <w:t xml:space="preserve">Taller de alfabetización digital </w:t>
      </w:r>
    </w:p>
    <w:p w:rsidR="000C035E" w:rsidRPr="004E4F2F" w:rsidRDefault="004E4F2F" w:rsidP="004E4F2F">
      <w:pPr>
        <w:pStyle w:val="Prrafodelista"/>
        <w:numPr>
          <w:ilvl w:val="0"/>
          <w:numId w:val="3"/>
        </w:numPr>
        <w:rPr>
          <w:rFonts w:cstheme="minorHAnsi"/>
          <w:b/>
          <w:color w:val="000000" w:themeColor="text1"/>
          <w:sz w:val="24"/>
          <w:szCs w:val="24"/>
        </w:rPr>
      </w:pPr>
      <w:r w:rsidRPr="004E4F2F">
        <w:rPr>
          <w:rStyle w:val="Textoennegrita"/>
          <w:rFonts w:cstheme="minorHAnsi"/>
          <w:b w:val="0"/>
          <w:sz w:val="24"/>
          <w:szCs w:val="24"/>
          <w:shd w:val="clear" w:color="auto" w:fill="FFFFFF"/>
        </w:rPr>
        <w:t xml:space="preserve">Taller de idiomas:  inglés, francés, portugués, italiano  </w:t>
      </w:r>
    </w:p>
    <w:p w:rsidR="00030411" w:rsidRPr="004E4F2F" w:rsidRDefault="00030411"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Default="009B3914" w:rsidP="009B2344">
      <w:pPr>
        <w:pStyle w:val="normal0"/>
        <w:rPr>
          <w:rFonts w:asciiTheme="minorHAnsi" w:hAnsiTheme="minorHAnsi" w:cs="Oceania-Regular"/>
          <w:sz w:val="24"/>
          <w:szCs w:val="24"/>
        </w:rPr>
      </w:pPr>
    </w:p>
    <w:p w:rsidR="009B3914" w:rsidRPr="004E4F2F" w:rsidRDefault="009B3914" w:rsidP="009B2344">
      <w:pPr>
        <w:pStyle w:val="normal0"/>
        <w:rPr>
          <w:rFonts w:asciiTheme="minorHAnsi" w:hAnsiTheme="minorHAnsi" w:cs="Oceania-Regular"/>
          <w:sz w:val="24"/>
          <w:szCs w:val="24"/>
        </w:rPr>
      </w:pPr>
      <w:r>
        <w:rPr>
          <w:rFonts w:asciiTheme="minorHAnsi" w:hAnsiTheme="minorHAnsi" w:cs="Oceania-Regular"/>
          <w:sz w:val="24"/>
          <w:szCs w:val="24"/>
        </w:rPr>
        <w:t>RESUMEN</w:t>
      </w: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tbl>
      <w:tblPr>
        <w:tblStyle w:val="Tablaconcuadrcula"/>
        <w:tblW w:w="0" w:type="auto"/>
        <w:tblLook w:val="04A0"/>
      </w:tblPr>
      <w:tblGrid>
        <w:gridCol w:w="2475"/>
        <w:gridCol w:w="2476"/>
        <w:gridCol w:w="2476"/>
        <w:gridCol w:w="2476"/>
      </w:tblGrid>
      <w:tr w:rsidR="004E4F2F" w:rsidTr="004E4F2F">
        <w:trPr>
          <w:trHeight w:val="841"/>
        </w:trPr>
        <w:tc>
          <w:tcPr>
            <w:tcW w:w="2475" w:type="dxa"/>
          </w:tcPr>
          <w:p w:rsidR="004E4F2F" w:rsidRDefault="004E4F2F" w:rsidP="004E4F2F">
            <w:pPr>
              <w:pStyle w:val="normal0"/>
              <w:jc w:val="center"/>
              <w:rPr>
                <w:rFonts w:asciiTheme="minorHAnsi" w:hAnsiTheme="minorHAnsi" w:cs="Oceania-Regular"/>
                <w:sz w:val="24"/>
                <w:szCs w:val="24"/>
              </w:rPr>
            </w:pPr>
            <w:r>
              <w:rPr>
                <w:rFonts w:asciiTheme="minorHAnsi" w:hAnsiTheme="minorHAnsi" w:cs="Oceania-Regular"/>
                <w:sz w:val="24"/>
                <w:szCs w:val="24"/>
              </w:rPr>
              <w:t>TEMA VALORADO</w:t>
            </w:r>
          </w:p>
        </w:tc>
        <w:tc>
          <w:tcPr>
            <w:tcW w:w="2476" w:type="dxa"/>
          </w:tcPr>
          <w:p w:rsidR="004E4F2F" w:rsidRDefault="004E4F2F" w:rsidP="004E4F2F">
            <w:pPr>
              <w:pStyle w:val="normal0"/>
              <w:jc w:val="center"/>
              <w:rPr>
                <w:rFonts w:asciiTheme="minorHAnsi" w:hAnsiTheme="minorHAnsi" w:cs="Oceania-Regular"/>
                <w:sz w:val="24"/>
                <w:szCs w:val="24"/>
              </w:rPr>
            </w:pPr>
            <w:r>
              <w:rPr>
                <w:rFonts w:asciiTheme="minorHAnsi" w:hAnsiTheme="minorHAnsi" w:cs="Oceania-Regular"/>
                <w:sz w:val="24"/>
                <w:szCs w:val="24"/>
              </w:rPr>
              <w:t>ASPECTOS POSIVITOS</w:t>
            </w:r>
          </w:p>
        </w:tc>
        <w:tc>
          <w:tcPr>
            <w:tcW w:w="2476" w:type="dxa"/>
          </w:tcPr>
          <w:p w:rsidR="004E4F2F" w:rsidRDefault="004E4F2F" w:rsidP="004E4F2F">
            <w:pPr>
              <w:pStyle w:val="normal0"/>
              <w:jc w:val="center"/>
              <w:rPr>
                <w:rFonts w:asciiTheme="minorHAnsi" w:hAnsiTheme="minorHAnsi" w:cs="Oceania-Regular"/>
                <w:sz w:val="24"/>
                <w:szCs w:val="24"/>
              </w:rPr>
            </w:pPr>
            <w:r>
              <w:rPr>
                <w:rFonts w:asciiTheme="minorHAnsi" w:hAnsiTheme="minorHAnsi" w:cs="Oceania-Regular"/>
                <w:sz w:val="24"/>
                <w:szCs w:val="24"/>
              </w:rPr>
              <w:t>ASPECTOS NEGATIVOS</w:t>
            </w:r>
          </w:p>
        </w:tc>
        <w:tc>
          <w:tcPr>
            <w:tcW w:w="2476" w:type="dxa"/>
          </w:tcPr>
          <w:p w:rsidR="004E4F2F" w:rsidRDefault="004E4F2F" w:rsidP="004E4F2F">
            <w:pPr>
              <w:pStyle w:val="normal0"/>
              <w:jc w:val="center"/>
              <w:rPr>
                <w:rFonts w:asciiTheme="minorHAnsi" w:hAnsiTheme="minorHAnsi" w:cs="Oceania-Regular"/>
                <w:sz w:val="24"/>
                <w:szCs w:val="24"/>
              </w:rPr>
            </w:pPr>
            <w:r>
              <w:rPr>
                <w:rFonts w:asciiTheme="minorHAnsi" w:hAnsiTheme="minorHAnsi" w:cs="Oceania-Regular"/>
                <w:sz w:val="24"/>
                <w:szCs w:val="24"/>
              </w:rPr>
              <w:t>SUGERENCIAS</w:t>
            </w:r>
          </w:p>
        </w:tc>
      </w:tr>
      <w:tr w:rsidR="004E4F2F" w:rsidTr="004E4F2F">
        <w:trPr>
          <w:trHeight w:val="1668"/>
        </w:trPr>
        <w:tc>
          <w:tcPr>
            <w:tcW w:w="2475" w:type="dxa"/>
          </w:tcPr>
          <w:p w:rsidR="004E4F2F" w:rsidRDefault="004E4F2F" w:rsidP="009B2344">
            <w:pPr>
              <w:pStyle w:val="normal0"/>
              <w:rPr>
                <w:rFonts w:asciiTheme="minorHAnsi" w:hAnsiTheme="minorHAnsi" w:cs="Oceania-Regular"/>
                <w:sz w:val="24"/>
                <w:szCs w:val="24"/>
              </w:rPr>
            </w:pPr>
            <w:r>
              <w:rPr>
                <w:rFonts w:asciiTheme="minorHAnsi" w:hAnsiTheme="minorHAnsi" w:cs="Oceania-Regular"/>
                <w:sz w:val="24"/>
                <w:szCs w:val="24"/>
              </w:rPr>
              <w:t xml:space="preserve">PARTICIPACION SOCIAL </w:t>
            </w:r>
          </w:p>
        </w:tc>
        <w:tc>
          <w:tcPr>
            <w:tcW w:w="2476" w:type="dxa"/>
          </w:tcPr>
          <w:p w:rsidR="004E4F2F" w:rsidRDefault="004E4F2F" w:rsidP="009B2344">
            <w:pPr>
              <w:pStyle w:val="normal0"/>
              <w:rPr>
                <w:rFonts w:asciiTheme="minorHAnsi" w:hAnsiTheme="minorHAnsi" w:cs="Oceania-Regular"/>
                <w:sz w:val="24"/>
                <w:szCs w:val="24"/>
              </w:rPr>
            </w:pPr>
            <w:r>
              <w:rPr>
                <w:rFonts w:asciiTheme="minorHAnsi" w:hAnsiTheme="minorHAnsi" w:cs="Oceania-Regular"/>
                <w:sz w:val="24"/>
                <w:szCs w:val="24"/>
              </w:rPr>
              <w:t xml:space="preserve">-Son  muy valoradas las actividades y eventos que se llevan a cabo en el municipio. </w:t>
            </w:r>
          </w:p>
        </w:tc>
        <w:tc>
          <w:tcPr>
            <w:tcW w:w="2476" w:type="dxa"/>
          </w:tcPr>
          <w:p w:rsidR="004E4F2F" w:rsidRDefault="004E4F2F" w:rsidP="009B2344">
            <w:pPr>
              <w:pStyle w:val="normal0"/>
              <w:rPr>
                <w:rFonts w:asciiTheme="minorHAnsi" w:hAnsiTheme="minorHAnsi" w:cs="Oceania-Regular"/>
                <w:sz w:val="24"/>
                <w:szCs w:val="24"/>
              </w:rPr>
            </w:pPr>
          </w:p>
        </w:tc>
        <w:tc>
          <w:tcPr>
            <w:tcW w:w="2476" w:type="dxa"/>
          </w:tcPr>
          <w:p w:rsidR="004E4F2F" w:rsidRDefault="004E4F2F" w:rsidP="009B2344">
            <w:pPr>
              <w:pStyle w:val="normal0"/>
              <w:rPr>
                <w:rFonts w:asciiTheme="minorHAnsi" w:hAnsiTheme="minorHAnsi" w:cs="Oceania-Regular"/>
                <w:sz w:val="24"/>
                <w:szCs w:val="24"/>
              </w:rPr>
            </w:pPr>
            <w:r>
              <w:rPr>
                <w:rFonts w:asciiTheme="minorHAnsi" w:hAnsiTheme="minorHAnsi" w:cs="Oceania-Regular"/>
                <w:sz w:val="24"/>
                <w:szCs w:val="24"/>
              </w:rPr>
              <w:t>-Optimizar la información sobre eventos a través de un periódico mensual.</w:t>
            </w:r>
          </w:p>
        </w:tc>
      </w:tr>
    </w:tbl>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030411" w:rsidRDefault="00030411" w:rsidP="009B2344">
      <w:pPr>
        <w:pStyle w:val="normal0"/>
        <w:rPr>
          <w:rFonts w:asciiTheme="minorHAnsi" w:hAnsiTheme="minorHAnsi" w:cs="Oceania-Regular"/>
          <w:sz w:val="24"/>
          <w:szCs w:val="24"/>
        </w:rPr>
      </w:pPr>
    </w:p>
    <w:p w:rsidR="004E4F2F" w:rsidRDefault="004E4F2F" w:rsidP="009B2344">
      <w:pPr>
        <w:pStyle w:val="normal0"/>
        <w:rPr>
          <w:rFonts w:asciiTheme="minorHAnsi" w:hAnsiTheme="minorHAnsi" w:cs="Oceania-Regular"/>
          <w:sz w:val="24"/>
          <w:szCs w:val="24"/>
        </w:rPr>
      </w:pPr>
    </w:p>
    <w:p w:rsidR="004E4F2F" w:rsidRDefault="004E4F2F" w:rsidP="009B2344">
      <w:pPr>
        <w:pStyle w:val="normal0"/>
        <w:rPr>
          <w:rFonts w:asciiTheme="minorHAnsi" w:hAnsiTheme="minorHAnsi" w:cs="Oceania-Regular"/>
          <w:sz w:val="24"/>
          <w:szCs w:val="24"/>
        </w:rPr>
      </w:pPr>
    </w:p>
    <w:p w:rsidR="004E4F2F" w:rsidRDefault="004E4F2F" w:rsidP="009B2344">
      <w:pPr>
        <w:pStyle w:val="normal0"/>
        <w:rPr>
          <w:rFonts w:asciiTheme="minorHAnsi" w:hAnsiTheme="minorHAnsi" w:cs="Oceania-Regular"/>
          <w:sz w:val="24"/>
          <w:szCs w:val="24"/>
        </w:rPr>
      </w:pPr>
    </w:p>
    <w:p w:rsidR="004E4F2F" w:rsidRDefault="004E4F2F" w:rsidP="009B2344">
      <w:pPr>
        <w:pStyle w:val="normal0"/>
        <w:rPr>
          <w:rFonts w:asciiTheme="minorHAnsi" w:hAnsiTheme="minorHAnsi" w:cs="Oceania-Regular"/>
          <w:sz w:val="24"/>
          <w:szCs w:val="24"/>
        </w:rPr>
      </w:pPr>
    </w:p>
    <w:p w:rsidR="004E4F2F" w:rsidRDefault="004E4F2F" w:rsidP="009B2344">
      <w:pPr>
        <w:pStyle w:val="normal0"/>
        <w:rPr>
          <w:rFonts w:asciiTheme="minorHAnsi" w:hAnsiTheme="minorHAnsi" w:cs="Oceania-Regular"/>
          <w:sz w:val="24"/>
          <w:szCs w:val="24"/>
        </w:rPr>
      </w:pPr>
    </w:p>
    <w:p w:rsidR="004E4F2F" w:rsidRDefault="004E4F2F" w:rsidP="009B2344">
      <w:pPr>
        <w:pStyle w:val="normal0"/>
        <w:rPr>
          <w:rFonts w:asciiTheme="minorHAnsi" w:hAnsiTheme="minorHAnsi" w:cs="Oceania-Regular"/>
          <w:sz w:val="24"/>
          <w:szCs w:val="24"/>
        </w:rPr>
      </w:pPr>
    </w:p>
    <w:p w:rsidR="00225234" w:rsidRPr="00225234" w:rsidRDefault="00225234" w:rsidP="00225234">
      <w:pPr>
        <w:pStyle w:val="normal0"/>
        <w:jc w:val="center"/>
        <w:rPr>
          <w:rFonts w:asciiTheme="minorHAnsi" w:hAnsiTheme="minorHAnsi" w:cs="Oceania-Regular"/>
          <w:b/>
          <w:sz w:val="96"/>
          <w:szCs w:val="96"/>
        </w:rPr>
      </w:pPr>
      <w:r w:rsidRPr="00225234">
        <w:rPr>
          <w:rFonts w:asciiTheme="minorHAnsi" w:hAnsiTheme="minorHAnsi" w:cs="Oceania-Regular"/>
          <w:b/>
          <w:sz w:val="96"/>
          <w:szCs w:val="96"/>
        </w:rPr>
        <w:t>COMUNICACIÓN E INFORMACIÓN</w:t>
      </w: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4E4F2F" w:rsidRDefault="004E4F2F" w:rsidP="00FD787E">
      <w:pPr>
        <w:pStyle w:val="normal0"/>
        <w:numPr>
          <w:ilvl w:val="0"/>
          <w:numId w:val="35"/>
        </w:numPr>
        <w:rPr>
          <w:rFonts w:asciiTheme="minorHAnsi" w:hAnsiTheme="minorHAnsi" w:cs="Oceania-Regular"/>
          <w:b/>
          <w:sz w:val="24"/>
          <w:szCs w:val="24"/>
        </w:rPr>
      </w:pPr>
      <w:r w:rsidRPr="004E4F2F">
        <w:rPr>
          <w:rFonts w:asciiTheme="minorHAnsi" w:hAnsiTheme="minorHAnsi" w:cs="Oceania-Regular"/>
          <w:b/>
          <w:sz w:val="24"/>
          <w:szCs w:val="24"/>
        </w:rPr>
        <w:lastRenderedPageBreak/>
        <w:t>COMUNICACIÓN E INFORMACIÓN</w:t>
      </w:r>
    </w:p>
    <w:p w:rsidR="004E4F2F" w:rsidRDefault="004E4F2F" w:rsidP="004E4F2F">
      <w:pPr>
        <w:pStyle w:val="normal0"/>
        <w:rPr>
          <w:rFonts w:asciiTheme="minorHAnsi" w:hAnsiTheme="minorHAnsi" w:cs="Oceania-Regular"/>
          <w:b/>
          <w:sz w:val="24"/>
          <w:szCs w:val="24"/>
        </w:rPr>
      </w:pPr>
    </w:p>
    <w:p w:rsidR="008214E3" w:rsidRDefault="008214E3" w:rsidP="004E4F2F">
      <w:pPr>
        <w:pStyle w:val="normal0"/>
        <w:rPr>
          <w:rFonts w:asciiTheme="minorHAnsi" w:hAnsiTheme="minorHAnsi" w:cs="Oceania-Regular"/>
          <w:b/>
          <w:sz w:val="24"/>
          <w:szCs w:val="24"/>
        </w:rPr>
      </w:pPr>
    </w:p>
    <w:p w:rsidR="008214E3" w:rsidRDefault="008214E3" w:rsidP="004E4F2F">
      <w:pPr>
        <w:pStyle w:val="normal0"/>
        <w:rPr>
          <w:rFonts w:asciiTheme="minorHAnsi" w:hAnsiTheme="minorHAnsi" w:cs="Oceania-Regular"/>
          <w:b/>
          <w:sz w:val="24"/>
          <w:szCs w:val="24"/>
        </w:rPr>
      </w:pPr>
    </w:p>
    <w:p w:rsidR="004E4F2F" w:rsidRPr="008214E3" w:rsidRDefault="008214E3" w:rsidP="00320F81">
      <w:pPr>
        <w:pStyle w:val="normal0"/>
        <w:jc w:val="both"/>
        <w:rPr>
          <w:rFonts w:asciiTheme="minorHAnsi" w:hAnsiTheme="minorHAnsi" w:cs="Oceania-Regular"/>
          <w:sz w:val="24"/>
          <w:szCs w:val="24"/>
        </w:rPr>
      </w:pPr>
      <w:r w:rsidRPr="008214E3">
        <w:rPr>
          <w:rFonts w:asciiTheme="minorHAnsi" w:hAnsiTheme="minorHAnsi" w:cs="Oceania-Regular"/>
          <w:sz w:val="24"/>
          <w:szCs w:val="24"/>
        </w:rPr>
        <w:t>En general las personas mayores reconocen que hay mucha información pero que la mayoría circula de manera digital.</w:t>
      </w:r>
    </w:p>
    <w:p w:rsidR="002D7AE9" w:rsidRDefault="008214E3" w:rsidP="00320F81">
      <w:pPr>
        <w:pStyle w:val="normal0"/>
        <w:jc w:val="both"/>
        <w:rPr>
          <w:rFonts w:asciiTheme="minorHAnsi" w:hAnsiTheme="minorHAnsi" w:cs="Oceania-Regular"/>
          <w:sz w:val="24"/>
          <w:szCs w:val="24"/>
        </w:rPr>
      </w:pPr>
      <w:r w:rsidRPr="008214E3">
        <w:rPr>
          <w:rFonts w:asciiTheme="minorHAnsi" w:hAnsiTheme="minorHAnsi" w:cs="Oceania-Regular"/>
          <w:sz w:val="24"/>
          <w:szCs w:val="24"/>
        </w:rPr>
        <w:t>Saben que si bien, la mayoría maneja celulares y correos electrónicos, no están habituados a manejar la comunicación por estas vías.</w:t>
      </w:r>
    </w:p>
    <w:p w:rsidR="00EC5062" w:rsidRDefault="002D7AE9" w:rsidP="00320F81">
      <w:pPr>
        <w:pStyle w:val="normal0"/>
        <w:jc w:val="both"/>
        <w:rPr>
          <w:rFonts w:asciiTheme="minorHAnsi" w:hAnsiTheme="minorHAnsi" w:cs="Oceania-Regular"/>
          <w:sz w:val="24"/>
          <w:szCs w:val="24"/>
        </w:rPr>
      </w:pPr>
      <w:r>
        <w:rPr>
          <w:rFonts w:asciiTheme="minorHAnsi" w:hAnsiTheme="minorHAnsi" w:cs="Oceania-Regular"/>
          <w:sz w:val="24"/>
          <w:szCs w:val="24"/>
        </w:rPr>
        <w:t xml:space="preserve">Algunas </w:t>
      </w:r>
      <w:r w:rsidR="00EC5062">
        <w:rPr>
          <w:rFonts w:asciiTheme="minorHAnsi" w:hAnsiTheme="minorHAnsi" w:cs="Oceania-Regular"/>
          <w:sz w:val="24"/>
          <w:szCs w:val="24"/>
        </w:rPr>
        <w:t xml:space="preserve"> personas mayores y </w:t>
      </w:r>
      <w:r>
        <w:rPr>
          <w:rFonts w:asciiTheme="minorHAnsi" w:hAnsiTheme="minorHAnsi" w:cs="Oceania-Regular"/>
          <w:sz w:val="24"/>
          <w:szCs w:val="24"/>
        </w:rPr>
        <w:t xml:space="preserve">algunos cuidadores </w:t>
      </w:r>
      <w:r w:rsidR="00EC5062">
        <w:rPr>
          <w:rFonts w:asciiTheme="minorHAnsi" w:hAnsiTheme="minorHAnsi" w:cs="Oceania-Regular"/>
          <w:sz w:val="24"/>
          <w:szCs w:val="24"/>
        </w:rPr>
        <w:t xml:space="preserve"> sugiere</w:t>
      </w:r>
      <w:r>
        <w:rPr>
          <w:rFonts w:asciiTheme="minorHAnsi" w:hAnsiTheme="minorHAnsi" w:cs="Oceania-Regular"/>
          <w:sz w:val="24"/>
          <w:szCs w:val="24"/>
        </w:rPr>
        <w:t>n  que el canal predominante sea el de  forma escrita, en la revista que se distribuye mensualmente con los impuestos municipales.</w:t>
      </w:r>
    </w:p>
    <w:p w:rsidR="00225BCF" w:rsidRDefault="00225BCF" w:rsidP="00320F81">
      <w:pPr>
        <w:pStyle w:val="normal0"/>
        <w:jc w:val="both"/>
        <w:rPr>
          <w:rFonts w:asciiTheme="minorHAnsi" w:hAnsiTheme="minorHAnsi" w:cs="Oceania-Regular"/>
          <w:sz w:val="24"/>
          <w:szCs w:val="24"/>
        </w:rPr>
      </w:pPr>
    </w:p>
    <w:p w:rsidR="002D7AE9" w:rsidRDefault="002D7AE9" w:rsidP="00320F81">
      <w:pPr>
        <w:pStyle w:val="normal0"/>
        <w:jc w:val="both"/>
        <w:rPr>
          <w:rFonts w:asciiTheme="minorHAnsi" w:hAnsiTheme="minorHAnsi" w:cs="Oceania-Regular"/>
          <w:sz w:val="24"/>
          <w:szCs w:val="24"/>
        </w:rPr>
      </w:pPr>
      <w:r>
        <w:rPr>
          <w:rFonts w:asciiTheme="minorHAnsi" w:hAnsiTheme="minorHAnsi" w:cs="Oceania-Regular"/>
          <w:sz w:val="24"/>
          <w:szCs w:val="24"/>
        </w:rPr>
        <w:t>Cabe mención que la Secretaría de Salud, ha implementado como estrategia de optimización de la comunicación a una agencia específica con dicho fin.</w:t>
      </w:r>
    </w:p>
    <w:p w:rsidR="00FD5883" w:rsidRDefault="00FD5883" w:rsidP="00320F81">
      <w:pPr>
        <w:pStyle w:val="normal0"/>
        <w:jc w:val="both"/>
        <w:rPr>
          <w:rFonts w:asciiTheme="minorHAnsi" w:hAnsiTheme="minorHAnsi" w:cs="Oceania-Regular"/>
          <w:sz w:val="24"/>
          <w:szCs w:val="24"/>
        </w:rPr>
      </w:pPr>
      <w:r>
        <w:rPr>
          <w:rFonts w:asciiTheme="minorHAnsi" w:hAnsiTheme="minorHAnsi" w:cs="Oceania-Regular"/>
          <w:sz w:val="24"/>
          <w:szCs w:val="24"/>
        </w:rPr>
        <w:t>Además el municipio cuenta con una línea telefónica gratuita (147)</w:t>
      </w:r>
      <w:r w:rsidR="00A51D77">
        <w:rPr>
          <w:rFonts w:asciiTheme="minorHAnsi" w:hAnsiTheme="minorHAnsi" w:cs="Oceania-Regular"/>
          <w:sz w:val="24"/>
          <w:szCs w:val="24"/>
        </w:rPr>
        <w:t xml:space="preserve"> que brinda información general a quien lo requiera. </w:t>
      </w:r>
    </w:p>
    <w:p w:rsidR="002D7AE9" w:rsidRDefault="002D7AE9" w:rsidP="00320F81">
      <w:pPr>
        <w:pStyle w:val="normal0"/>
        <w:jc w:val="both"/>
        <w:rPr>
          <w:rFonts w:asciiTheme="minorHAnsi" w:hAnsiTheme="minorHAnsi" w:cs="Oceania-Regular"/>
          <w:sz w:val="24"/>
          <w:szCs w:val="24"/>
        </w:rPr>
      </w:pPr>
    </w:p>
    <w:p w:rsidR="00A51D77" w:rsidRDefault="00A51D77" w:rsidP="00320F81">
      <w:pPr>
        <w:pStyle w:val="normal0"/>
        <w:jc w:val="both"/>
        <w:rPr>
          <w:rFonts w:asciiTheme="minorHAnsi" w:hAnsiTheme="minorHAnsi" w:cs="Oceania-Regular"/>
          <w:sz w:val="24"/>
          <w:szCs w:val="24"/>
        </w:rPr>
      </w:pPr>
      <w:r>
        <w:rPr>
          <w:rFonts w:asciiTheme="minorHAnsi" w:hAnsiTheme="minorHAnsi" w:cs="Oceania-Regular"/>
          <w:sz w:val="24"/>
          <w:szCs w:val="24"/>
        </w:rPr>
        <w:t>En el Instituto de Baja Visión “</w:t>
      </w:r>
      <w:proofErr w:type="spellStart"/>
      <w:r>
        <w:rPr>
          <w:rFonts w:asciiTheme="minorHAnsi" w:hAnsiTheme="minorHAnsi" w:cs="Oceania-Regular"/>
          <w:sz w:val="24"/>
          <w:szCs w:val="24"/>
        </w:rPr>
        <w:t>Bignone</w:t>
      </w:r>
      <w:proofErr w:type="spellEnd"/>
      <w:r>
        <w:rPr>
          <w:rFonts w:asciiTheme="minorHAnsi" w:hAnsiTheme="minorHAnsi" w:cs="Oceania-Regular"/>
          <w:sz w:val="24"/>
          <w:szCs w:val="24"/>
        </w:rPr>
        <w:t xml:space="preserve">” se lleva a cabo una programación radial realizada por personas no videntes con </w:t>
      </w:r>
      <w:proofErr w:type="spellStart"/>
      <w:r>
        <w:rPr>
          <w:rFonts w:asciiTheme="minorHAnsi" w:hAnsiTheme="minorHAnsi" w:cs="Oceania-Regular"/>
          <w:sz w:val="24"/>
          <w:szCs w:val="24"/>
        </w:rPr>
        <w:t>infomación</w:t>
      </w:r>
      <w:proofErr w:type="spellEnd"/>
      <w:r>
        <w:rPr>
          <w:rFonts w:asciiTheme="minorHAnsi" w:hAnsiTheme="minorHAnsi" w:cs="Oceania-Regular"/>
          <w:sz w:val="24"/>
          <w:szCs w:val="24"/>
        </w:rPr>
        <w:t xml:space="preserve"> útil para la población.</w:t>
      </w:r>
    </w:p>
    <w:p w:rsidR="00A51D77" w:rsidRDefault="00A51D77" w:rsidP="00320F81">
      <w:pPr>
        <w:pStyle w:val="normal0"/>
        <w:jc w:val="both"/>
        <w:rPr>
          <w:rFonts w:asciiTheme="minorHAnsi" w:hAnsiTheme="minorHAnsi" w:cs="Oceania-Regular"/>
          <w:sz w:val="24"/>
          <w:szCs w:val="24"/>
        </w:rPr>
      </w:pPr>
    </w:p>
    <w:p w:rsidR="000C4D28" w:rsidRDefault="000C4D28"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r>
        <w:rPr>
          <w:rFonts w:asciiTheme="minorHAnsi" w:hAnsiTheme="minorHAnsi" w:cs="Oceania-Regular"/>
          <w:sz w:val="24"/>
          <w:szCs w:val="24"/>
        </w:rPr>
        <w:t>RESUMEN</w:t>
      </w: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tbl>
      <w:tblPr>
        <w:tblStyle w:val="Tablaconcuadrcula"/>
        <w:tblW w:w="0" w:type="auto"/>
        <w:tblLook w:val="04A0"/>
      </w:tblPr>
      <w:tblGrid>
        <w:gridCol w:w="2486"/>
        <w:gridCol w:w="2487"/>
        <w:gridCol w:w="2487"/>
        <w:gridCol w:w="2487"/>
      </w:tblGrid>
      <w:tr w:rsidR="002D7AE9" w:rsidTr="002D7AE9">
        <w:trPr>
          <w:trHeight w:val="871"/>
        </w:trPr>
        <w:tc>
          <w:tcPr>
            <w:tcW w:w="2486" w:type="dxa"/>
          </w:tcPr>
          <w:p w:rsidR="002D7AE9" w:rsidRDefault="002D7AE9" w:rsidP="002D7AE9">
            <w:pPr>
              <w:pStyle w:val="normal0"/>
              <w:jc w:val="center"/>
              <w:rPr>
                <w:rFonts w:asciiTheme="minorHAnsi" w:hAnsiTheme="minorHAnsi" w:cs="Oceania-Regular"/>
                <w:sz w:val="24"/>
                <w:szCs w:val="24"/>
              </w:rPr>
            </w:pPr>
            <w:r>
              <w:rPr>
                <w:rFonts w:asciiTheme="minorHAnsi" w:hAnsiTheme="minorHAnsi" w:cs="Oceania-Regular"/>
                <w:sz w:val="24"/>
                <w:szCs w:val="24"/>
              </w:rPr>
              <w:t>TEMA VALORADO</w:t>
            </w:r>
          </w:p>
        </w:tc>
        <w:tc>
          <w:tcPr>
            <w:tcW w:w="2487" w:type="dxa"/>
          </w:tcPr>
          <w:p w:rsidR="002D7AE9" w:rsidRDefault="002D7AE9" w:rsidP="002D7AE9">
            <w:pPr>
              <w:pStyle w:val="normal0"/>
              <w:jc w:val="center"/>
              <w:rPr>
                <w:rFonts w:asciiTheme="minorHAnsi" w:hAnsiTheme="minorHAnsi" w:cs="Oceania-Regular"/>
                <w:sz w:val="24"/>
                <w:szCs w:val="24"/>
              </w:rPr>
            </w:pPr>
            <w:r>
              <w:rPr>
                <w:rFonts w:asciiTheme="minorHAnsi" w:hAnsiTheme="minorHAnsi" w:cs="Oceania-Regular"/>
                <w:sz w:val="24"/>
                <w:szCs w:val="24"/>
              </w:rPr>
              <w:t>ASPECTOS POSITIVOS</w:t>
            </w:r>
          </w:p>
        </w:tc>
        <w:tc>
          <w:tcPr>
            <w:tcW w:w="2487" w:type="dxa"/>
          </w:tcPr>
          <w:p w:rsidR="002D7AE9" w:rsidRDefault="002D7AE9" w:rsidP="002D7AE9">
            <w:pPr>
              <w:pStyle w:val="normal0"/>
              <w:jc w:val="center"/>
              <w:rPr>
                <w:rFonts w:asciiTheme="minorHAnsi" w:hAnsiTheme="minorHAnsi" w:cs="Oceania-Regular"/>
                <w:sz w:val="24"/>
                <w:szCs w:val="24"/>
              </w:rPr>
            </w:pPr>
            <w:r>
              <w:rPr>
                <w:rFonts w:asciiTheme="minorHAnsi" w:hAnsiTheme="minorHAnsi" w:cs="Oceania-Regular"/>
                <w:sz w:val="24"/>
                <w:szCs w:val="24"/>
              </w:rPr>
              <w:t>ASPECTOS NEGATIVOS</w:t>
            </w:r>
          </w:p>
        </w:tc>
        <w:tc>
          <w:tcPr>
            <w:tcW w:w="2487" w:type="dxa"/>
          </w:tcPr>
          <w:p w:rsidR="002D7AE9" w:rsidRDefault="002D7AE9" w:rsidP="002D7AE9">
            <w:pPr>
              <w:pStyle w:val="normal0"/>
              <w:jc w:val="center"/>
              <w:rPr>
                <w:rFonts w:asciiTheme="minorHAnsi" w:hAnsiTheme="minorHAnsi" w:cs="Oceania-Regular"/>
                <w:sz w:val="24"/>
                <w:szCs w:val="24"/>
              </w:rPr>
            </w:pPr>
            <w:r>
              <w:rPr>
                <w:rFonts w:asciiTheme="minorHAnsi" w:hAnsiTheme="minorHAnsi" w:cs="Oceania-Regular"/>
                <w:sz w:val="24"/>
                <w:szCs w:val="24"/>
              </w:rPr>
              <w:t>SUGERENCIAS</w:t>
            </w:r>
          </w:p>
        </w:tc>
      </w:tr>
      <w:tr w:rsidR="002D7AE9" w:rsidTr="002D7AE9">
        <w:trPr>
          <w:trHeight w:val="2690"/>
        </w:trPr>
        <w:tc>
          <w:tcPr>
            <w:tcW w:w="2486" w:type="dxa"/>
          </w:tcPr>
          <w:p w:rsidR="002D7AE9" w:rsidRDefault="002D7AE9" w:rsidP="009B2344">
            <w:pPr>
              <w:pStyle w:val="normal0"/>
              <w:rPr>
                <w:rFonts w:asciiTheme="minorHAnsi" w:hAnsiTheme="minorHAnsi" w:cs="Oceania-Regular"/>
                <w:sz w:val="24"/>
                <w:szCs w:val="24"/>
              </w:rPr>
            </w:pPr>
            <w:r>
              <w:rPr>
                <w:rFonts w:asciiTheme="minorHAnsi" w:hAnsiTheme="minorHAnsi" w:cs="Oceania-Regular"/>
                <w:sz w:val="24"/>
                <w:szCs w:val="24"/>
              </w:rPr>
              <w:t xml:space="preserve">COMUNICACIÓN E INFORMACIÓN </w:t>
            </w:r>
          </w:p>
        </w:tc>
        <w:tc>
          <w:tcPr>
            <w:tcW w:w="2487" w:type="dxa"/>
          </w:tcPr>
          <w:p w:rsidR="002D7AE9" w:rsidRDefault="002D7AE9" w:rsidP="009B2344">
            <w:pPr>
              <w:pStyle w:val="normal0"/>
              <w:rPr>
                <w:rFonts w:asciiTheme="minorHAnsi" w:hAnsiTheme="minorHAnsi" w:cs="Oceania-Regular"/>
                <w:sz w:val="24"/>
                <w:szCs w:val="24"/>
              </w:rPr>
            </w:pPr>
            <w:r>
              <w:rPr>
                <w:rFonts w:asciiTheme="minorHAnsi" w:hAnsiTheme="minorHAnsi" w:cs="Oceania-Regular"/>
                <w:sz w:val="24"/>
                <w:szCs w:val="24"/>
              </w:rPr>
              <w:t xml:space="preserve">-Empleo de agencia específica para optimizar la comunicación </w:t>
            </w:r>
          </w:p>
        </w:tc>
        <w:tc>
          <w:tcPr>
            <w:tcW w:w="2487" w:type="dxa"/>
          </w:tcPr>
          <w:p w:rsidR="002D7AE9" w:rsidRDefault="002D7AE9" w:rsidP="009B2344">
            <w:pPr>
              <w:pStyle w:val="normal0"/>
              <w:rPr>
                <w:rFonts w:asciiTheme="minorHAnsi" w:hAnsiTheme="minorHAnsi" w:cs="Oceania-Regular"/>
                <w:sz w:val="24"/>
                <w:szCs w:val="24"/>
              </w:rPr>
            </w:pPr>
            <w:r>
              <w:rPr>
                <w:rFonts w:asciiTheme="minorHAnsi" w:hAnsiTheme="minorHAnsi" w:cs="Oceania-Regular"/>
                <w:sz w:val="24"/>
                <w:szCs w:val="24"/>
              </w:rPr>
              <w:t xml:space="preserve">-Escaso usos de las </w:t>
            </w:r>
            <w:proofErr w:type="spellStart"/>
            <w:r>
              <w:rPr>
                <w:rFonts w:asciiTheme="minorHAnsi" w:hAnsiTheme="minorHAnsi" w:cs="Oceania-Regular"/>
                <w:sz w:val="24"/>
                <w:szCs w:val="24"/>
              </w:rPr>
              <w:t>TICs</w:t>
            </w:r>
            <w:proofErr w:type="spellEnd"/>
          </w:p>
        </w:tc>
        <w:tc>
          <w:tcPr>
            <w:tcW w:w="2487" w:type="dxa"/>
          </w:tcPr>
          <w:p w:rsidR="002D7AE9" w:rsidRDefault="002D7AE9" w:rsidP="009B2344">
            <w:pPr>
              <w:pStyle w:val="normal0"/>
              <w:rPr>
                <w:rFonts w:asciiTheme="minorHAnsi" w:hAnsiTheme="minorHAnsi" w:cs="Oceania-Regular"/>
                <w:sz w:val="24"/>
                <w:szCs w:val="24"/>
              </w:rPr>
            </w:pPr>
            <w:r>
              <w:rPr>
                <w:rFonts w:asciiTheme="minorHAnsi" w:hAnsiTheme="minorHAnsi" w:cs="Oceania-Regular"/>
                <w:sz w:val="24"/>
                <w:szCs w:val="24"/>
              </w:rPr>
              <w:t>-Uso de la revista mensual municipal para difundir información vinculada a las personas mayores.</w:t>
            </w:r>
          </w:p>
        </w:tc>
      </w:tr>
    </w:tbl>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0C4D28" w:rsidRDefault="000C4D28" w:rsidP="009B2344">
      <w:pPr>
        <w:pStyle w:val="normal0"/>
        <w:rPr>
          <w:rFonts w:asciiTheme="minorHAnsi" w:hAnsiTheme="minorHAnsi" w:cs="Oceania-Regular"/>
          <w:sz w:val="24"/>
          <w:szCs w:val="24"/>
        </w:rPr>
      </w:pPr>
    </w:p>
    <w:p w:rsidR="000C4D28" w:rsidRDefault="000C4D28"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25234" w:rsidRPr="00225234" w:rsidRDefault="00225234" w:rsidP="00225234">
      <w:pPr>
        <w:pStyle w:val="normal0"/>
        <w:ind w:left="720"/>
        <w:jc w:val="center"/>
        <w:rPr>
          <w:rFonts w:asciiTheme="minorHAnsi" w:hAnsiTheme="minorHAnsi" w:cs="Oceania-Regular"/>
          <w:b/>
          <w:sz w:val="96"/>
          <w:szCs w:val="96"/>
        </w:rPr>
      </w:pPr>
      <w:r w:rsidRPr="00225234">
        <w:rPr>
          <w:rFonts w:asciiTheme="minorHAnsi" w:hAnsiTheme="minorHAnsi" w:cs="Oceania-Regular"/>
          <w:b/>
          <w:sz w:val="96"/>
          <w:szCs w:val="96"/>
        </w:rPr>
        <w:lastRenderedPageBreak/>
        <w:t>TRABAJO Y PARTICIPACIÓN CIUDADANA</w:t>
      </w: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25234" w:rsidRDefault="00225234" w:rsidP="009B2344">
      <w:pPr>
        <w:pStyle w:val="normal0"/>
        <w:rPr>
          <w:rFonts w:asciiTheme="minorHAnsi" w:hAnsiTheme="minorHAnsi" w:cs="Oceania-Regular"/>
          <w:sz w:val="24"/>
          <w:szCs w:val="24"/>
        </w:rPr>
      </w:pPr>
    </w:p>
    <w:p w:rsidR="002D7AE9" w:rsidRPr="000C4D28" w:rsidRDefault="002D7AE9" w:rsidP="00FD787E">
      <w:pPr>
        <w:pStyle w:val="normal0"/>
        <w:numPr>
          <w:ilvl w:val="0"/>
          <w:numId w:val="35"/>
        </w:numPr>
        <w:rPr>
          <w:rFonts w:asciiTheme="minorHAnsi" w:hAnsiTheme="minorHAnsi" w:cs="Oceania-Regular"/>
          <w:b/>
          <w:sz w:val="24"/>
          <w:szCs w:val="24"/>
        </w:rPr>
      </w:pPr>
      <w:r w:rsidRPr="000C4D28">
        <w:rPr>
          <w:rFonts w:asciiTheme="minorHAnsi" w:hAnsiTheme="minorHAnsi" w:cs="Oceania-Regular"/>
          <w:b/>
          <w:sz w:val="24"/>
          <w:szCs w:val="24"/>
        </w:rPr>
        <w:lastRenderedPageBreak/>
        <w:t>TRABAJO Y PARTICIPACIÓN CIUDADANA</w:t>
      </w: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2D7AE9" w:rsidP="009B2344">
      <w:pPr>
        <w:pStyle w:val="normal0"/>
        <w:rPr>
          <w:rFonts w:asciiTheme="minorHAnsi" w:hAnsiTheme="minorHAnsi" w:cs="Oceania-Regular"/>
          <w:sz w:val="24"/>
          <w:szCs w:val="24"/>
        </w:rPr>
      </w:pPr>
    </w:p>
    <w:p w:rsidR="002D7AE9" w:rsidRDefault="00993CA0" w:rsidP="00320F81">
      <w:pPr>
        <w:pStyle w:val="normal0"/>
        <w:rPr>
          <w:rFonts w:asciiTheme="minorHAnsi" w:hAnsiTheme="minorHAnsi" w:cs="Oceania-Regular"/>
          <w:sz w:val="24"/>
          <w:szCs w:val="24"/>
        </w:rPr>
      </w:pPr>
      <w:r>
        <w:rPr>
          <w:rFonts w:asciiTheme="minorHAnsi" w:hAnsiTheme="minorHAnsi" w:cs="Oceania-Regular"/>
          <w:sz w:val="24"/>
          <w:szCs w:val="24"/>
        </w:rPr>
        <w:t>La mayoría de las mujeres mayores vive su jubilación con alegría y con muchos proyectos pendientes de concreción que habían sido relegados por el trabajo fuera y dentro de casa.</w:t>
      </w:r>
    </w:p>
    <w:p w:rsidR="00993CA0" w:rsidRDefault="00993CA0" w:rsidP="00320F81">
      <w:pPr>
        <w:pStyle w:val="normal0"/>
        <w:rPr>
          <w:rFonts w:asciiTheme="minorHAnsi" w:hAnsiTheme="minorHAnsi" w:cs="Oceania-Regular"/>
          <w:sz w:val="24"/>
          <w:szCs w:val="24"/>
        </w:rPr>
      </w:pPr>
      <w:r>
        <w:rPr>
          <w:rFonts w:asciiTheme="minorHAnsi" w:hAnsiTheme="minorHAnsi" w:cs="Oceania-Regular"/>
          <w:sz w:val="24"/>
          <w:szCs w:val="24"/>
        </w:rPr>
        <w:t>A la hora del trabajo de cuidar a nietos, la mayoría elegía qué días y horarios aceptar para vivir la experiencia como electiva.</w:t>
      </w:r>
      <w:r w:rsidR="0036316C">
        <w:rPr>
          <w:rFonts w:asciiTheme="minorHAnsi" w:hAnsiTheme="minorHAnsi" w:cs="Oceania-Regular"/>
          <w:sz w:val="24"/>
          <w:szCs w:val="24"/>
        </w:rPr>
        <w:t xml:space="preserve"> </w:t>
      </w:r>
    </w:p>
    <w:p w:rsidR="0036316C" w:rsidRDefault="0036316C" w:rsidP="00320F81">
      <w:pPr>
        <w:pStyle w:val="normal0"/>
        <w:rPr>
          <w:rFonts w:asciiTheme="minorHAnsi" w:hAnsiTheme="minorHAnsi" w:cs="Oceania-Regular"/>
          <w:sz w:val="24"/>
          <w:szCs w:val="24"/>
        </w:rPr>
      </w:pPr>
      <w:r>
        <w:rPr>
          <w:rFonts w:asciiTheme="minorHAnsi" w:hAnsiTheme="minorHAnsi" w:cs="Oceania-Regular"/>
          <w:sz w:val="24"/>
          <w:szCs w:val="24"/>
        </w:rPr>
        <w:t>Algunas personas mayores relataron no tener esa posibilidad por hijos separados con alta carga laboral.</w:t>
      </w:r>
    </w:p>
    <w:p w:rsidR="00993CA0" w:rsidRDefault="00993CA0" w:rsidP="00320F81">
      <w:pPr>
        <w:pStyle w:val="normal0"/>
        <w:rPr>
          <w:rFonts w:asciiTheme="minorHAnsi" w:hAnsiTheme="minorHAnsi" w:cs="Oceania-Regular"/>
          <w:sz w:val="24"/>
          <w:szCs w:val="24"/>
        </w:rPr>
      </w:pPr>
    </w:p>
    <w:p w:rsidR="00993CA0" w:rsidRDefault="00993CA0" w:rsidP="00320F81">
      <w:pPr>
        <w:pStyle w:val="normal0"/>
        <w:rPr>
          <w:rFonts w:asciiTheme="minorHAnsi" w:hAnsiTheme="minorHAnsi" w:cs="Oceania-Regular"/>
          <w:sz w:val="24"/>
          <w:szCs w:val="24"/>
        </w:rPr>
      </w:pPr>
      <w:r>
        <w:rPr>
          <w:rFonts w:asciiTheme="minorHAnsi" w:hAnsiTheme="minorHAnsi" w:cs="Oceania-Regular"/>
          <w:sz w:val="24"/>
          <w:szCs w:val="24"/>
        </w:rPr>
        <w:t>Con respecto a los hombres mayores, la situación fue diferente. La mayoría prefería continuar con el trabajo, vivía esta situación como un momento de fragilidad, pérdida de poder y de posicionamiento social.</w:t>
      </w:r>
    </w:p>
    <w:p w:rsidR="00993CA0" w:rsidRDefault="00993CA0" w:rsidP="00320F81">
      <w:pPr>
        <w:pStyle w:val="normal0"/>
        <w:rPr>
          <w:rFonts w:asciiTheme="minorHAnsi" w:hAnsiTheme="minorHAnsi" w:cs="Oceania-Regular"/>
          <w:sz w:val="24"/>
          <w:szCs w:val="24"/>
        </w:rPr>
      </w:pPr>
      <w:r>
        <w:rPr>
          <w:rFonts w:asciiTheme="minorHAnsi" w:hAnsiTheme="minorHAnsi" w:cs="Oceania-Regular"/>
          <w:sz w:val="24"/>
          <w:szCs w:val="24"/>
        </w:rPr>
        <w:t>Respecto del cuidado de nietos, lo hacían de acompañando a su esposa en dicha tarea.</w:t>
      </w:r>
    </w:p>
    <w:p w:rsidR="0036316C" w:rsidRDefault="0036316C" w:rsidP="00320F81">
      <w:pPr>
        <w:pStyle w:val="normal0"/>
        <w:rPr>
          <w:rFonts w:asciiTheme="minorHAnsi" w:hAnsiTheme="minorHAnsi" w:cs="Oceania-Regular"/>
          <w:sz w:val="24"/>
          <w:szCs w:val="24"/>
        </w:rPr>
      </w:pPr>
    </w:p>
    <w:p w:rsidR="008927B6" w:rsidRDefault="00993CA0" w:rsidP="00320F81">
      <w:pPr>
        <w:pStyle w:val="normal0"/>
        <w:rPr>
          <w:rFonts w:asciiTheme="minorHAnsi" w:hAnsiTheme="minorHAnsi" w:cs="Oceania-Regular"/>
          <w:sz w:val="24"/>
          <w:szCs w:val="24"/>
        </w:rPr>
      </w:pPr>
      <w:r>
        <w:rPr>
          <w:rFonts w:asciiTheme="minorHAnsi" w:hAnsiTheme="minorHAnsi" w:cs="Oceania-Regular"/>
          <w:sz w:val="24"/>
          <w:szCs w:val="24"/>
        </w:rPr>
        <w:t>En la mayoría de los grupos mayores</w:t>
      </w:r>
      <w:r w:rsidR="008927B6">
        <w:rPr>
          <w:rFonts w:asciiTheme="minorHAnsi" w:hAnsiTheme="minorHAnsi" w:cs="Oceania-Regular"/>
          <w:sz w:val="24"/>
          <w:szCs w:val="24"/>
        </w:rPr>
        <w:t xml:space="preserve"> </w:t>
      </w:r>
      <w:r w:rsidR="0036316C">
        <w:rPr>
          <w:rFonts w:asciiTheme="minorHAnsi" w:hAnsiTheme="minorHAnsi" w:cs="Oceania-Regular"/>
          <w:sz w:val="24"/>
          <w:szCs w:val="24"/>
        </w:rPr>
        <w:t>se coment</w:t>
      </w:r>
      <w:r w:rsidR="000E4F20">
        <w:rPr>
          <w:rFonts w:asciiTheme="minorHAnsi" w:hAnsiTheme="minorHAnsi" w:cs="Oceania-Regular"/>
          <w:sz w:val="24"/>
          <w:szCs w:val="24"/>
        </w:rPr>
        <w:t>ó</w:t>
      </w:r>
      <w:r w:rsidR="008927B6">
        <w:rPr>
          <w:rFonts w:asciiTheme="minorHAnsi" w:hAnsiTheme="minorHAnsi" w:cs="Oceania-Regular"/>
          <w:sz w:val="24"/>
          <w:szCs w:val="24"/>
        </w:rPr>
        <w:t xml:space="preserve"> que existe la opción de continuar trabajando una vez que se han jubilado. Que en general en ese caso cambia la modalidad de relación laboral a </w:t>
      </w:r>
      <w:proofErr w:type="spellStart"/>
      <w:r w:rsidR="008927B6">
        <w:rPr>
          <w:rFonts w:asciiTheme="minorHAnsi" w:hAnsiTheme="minorHAnsi" w:cs="Oceania-Regular"/>
          <w:sz w:val="24"/>
          <w:szCs w:val="24"/>
        </w:rPr>
        <w:t>monotributista</w:t>
      </w:r>
      <w:proofErr w:type="spellEnd"/>
      <w:r w:rsidR="008927B6">
        <w:rPr>
          <w:rFonts w:asciiTheme="minorHAnsi" w:hAnsiTheme="minorHAnsi" w:cs="Oceania-Regular"/>
          <w:sz w:val="24"/>
          <w:szCs w:val="24"/>
        </w:rPr>
        <w:t>, pero que esto no era observado como un rasgo negativo.</w:t>
      </w:r>
    </w:p>
    <w:p w:rsidR="000E4F20" w:rsidRDefault="0036316C" w:rsidP="00320F81">
      <w:pPr>
        <w:pStyle w:val="normal0"/>
        <w:spacing w:line="276" w:lineRule="auto"/>
        <w:rPr>
          <w:rFonts w:asciiTheme="minorHAnsi" w:hAnsiTheme="minorHAnsi" w:cs="Oceania-Regular"/>
          <w:sz w:val="24"/>
          <w:szCs w:val="24"/>
        </w:rPr>
      </w:pPr>
      <w:r>
        <w:rPr>
          <w:rFonts w:asciiTheme="minorHAnsi" w:hAnsiTheme="minorHAnsi" w:cs="Oceania-Regular"/>
          <w:sz w:val="24"/>
          <w:szCs w:val="24"/>
        </w:rPr>
        <w:t>Pero también reconocían que no había demasiadas opciones para obtener un nuevo trabajo en la vejez.</w:t>
      </w:r>
    </w:p>
    <w:p w:rsidR="0036316C" w:rsidRDefault="0036316C" w:rsidP="00320F81">
      <w:pPr>
        <w:pStyle w:val="normal0"/>
        <w:spacing w:line="276" w:lineRule="auto"/>
        <w:rPr>
          <w:rFonts w:asciiTheme="minorHAnsi" w:hAnsiTheme="minorHAnsi" w:cs="Oceania-Regular"/>
          <w:sz w:val="24"/>
          <w:szCs w:val="24"/>
        </w:rPr>
      </w:pPr>
    </w:p>
    <w:p w:rsidR="00866AE5" w:rsidRDefault="008927B6" w:rsidP="00320F81">
      <w:pPr>
        <w:pStyle w:val="normal0"/>
        <w:spacing w:line="276" w:lineRule="auto"/>
        <w:rPr>
          <w:rFonts w:asciiTheme="minorHAnsi" w:hAnsiTheme="minorHAnsi" w:cs="Oceania-Regular"/>
          <w:sz w:val="24"/>
          <w:szCs w:val="24"/>
        </w:rPr>
      </w:pPr>
      <w:r>
        <w:rPr>
          <w:rFonts w:asciiTheme="minorHAnsi" w:hAnsiTheme="minorHAnsi" w:cs="Oceania-Regular"/>
          <w:sz w:val="24"/>
          <w:szCs w:val="24"/>
        </w:rPr>
        <w:t>S</w:t>
      </w:r>
      <w:r w:rsidR="000E4F20">
        <w:rPr>
          <w:rFonts w:asciiTheme="minorHAnsi" w:hAnsiTheme="minorHAnsi" w:cs="Oceania-Regular"/>
          <w:sz w:val="24"/>
          <w:szCs w:val="24"/>
        </w:rPr>
        <w:t xml:space="preserve">obre los voluntariados, </w:t>
      </w:r>
      <w:r w:rsidR="00866AE5">
        <w:rPr>
          <w:rFonts w:asciiTheme="minorHAnsi" w:hAnsiTheme="minorHAnsi" w:cs="Oceania-Regular"/>
          <w:sz w:val="24"/>
          <w:szCs w:val="24"/>
        </w:rPr>
        <w:t xml:space="preserve">todos admitieron la importancia de este tipo de trabajo como representante de una fuerza productiva muy significativa en las personas mayores, cuya contribución mejoraba al municipio y sus habitantes pero también a ellos mismos a través de la satisfacción personal </w:t>
      </w:r>
      <w:r w:rsidR="0036316C">
        <w:rPr>
          <w:rFonts w:asciiTheme="minorHAnsi" w:hAnsiTheme="minorHAnsi" w:cs="Oceania-Regular"/>
          <w:sz w:val="24"/>
          <w:szCs w:val="24"/>
        </w:rPr>
        <w:t>y el evitar el aislamiento domiciliario.</w:t>
      </w:r>
    </w:p>
    <w:p w:rsidR="00866AE5" w:rsidRDefault="00866AE5" w:rsidP="00320F81">
      <w:pPr>
        <w:pStyle w:val="normal0"/>
        <w:spacing w:line="276" w:lineRule="auto"/>
        <w:rPr>
          <w:rFonts w:asciiTheme="minorHAnsi" w:hAnsiTheme="minorHAnsi" w:cs="Oceania-Regular"/>
          <w:sz w:val="24"/>
          <w:szCs w:val="24"/>
        </w:rPr>
      </w:pPr>
      <w:r>
        <w:rPr>
          <w:rFonts w:asciiTheme="minorHAnsi" w:hAnsiTheme="minorHAnsi" w:cs="Oceania-Regular"/>
          <w:sz w:val="24"/>
          <w:szCs w:val="24"/>
        </w:rPr>
        <w:t>Muchos relataron la oportunidad de ser voluntario como la posibilidad de crear un proyecto vital q</w:t>
      </w:r>
      <w:r w:rsidR="0036316C">
        <w:rPr>
          <w:rFonts w:asciiTheme="minorHAnsi" w:hAnsiTheme="minorHAnsi" w:cs="Oceania-Regular"/>
          <w:sz w:val="24"/>
          <w:szCs w:val="24"/>
        </w:rPr>
        <w:t xml:space="preserve">ue los llenaba de satisfacción y les devolvía ganas y energía  a sus vidas. </w:t>
      </w:r>
    </w:p>
    <w:p w:rsidR="008927B6" w:rsidRDefault="00866AE5" w:rsidP="00320F81">
      <w:pPr>
        <w:pStyle w:val="normal0"/>
        <w:spacing w:line="276" w:lineRule="auto"/>
        <w:rPr>
          <w:rFonts w:asciiTheme="minorHAnsi" w:hAnsiTheme="minorHAnsi" w:cs="Oceania-Regular"/>
          <w:sz w:val="24"/>
          <w:szCs w:val="24"/>
        </w:rPr>
      </w:pPr>
      <w:r>
        <w:rPr>
          <w:rFonts w:asciiTheme="minorHAnsi" w:hAnsiTheme="minorHAnsi" w:cs="Oceania-Regular"/>
          <w:sz w:val="24"/>
          <w:szCs w:val="24"/>
        </w:rPr>
        <w:t>Se</w:t>
      </w:r>
      <w:r w:rsidR="008927B6">
        <w:rPr>
          <w:rFonts w:asciiTheme="minorHAnsi" w:hAnsiTheme="minorHAnsi" w:cs="Oceania-Regular"/>
          <w:sz w:val="24"/>
          <w:szCs w:val="24"/>
        </w:rPr>
        <w:t xml:space="preserve"> sugirió que haya más oportunidades de voluntariado.</w:t>
      </w:r>
    </w:p>
    <w:p w:rsidR="002D7AE9" w:rsidRDefault="002D7AE9" w:rsidP="00320F81">
      <w:pPr>
        <w:pStyle w:val="normal0"/>
        <w:spacing w:line="276" w:lineRule="auto"/>
        <w:rPr>
          <w:rFonts w:asciiTheme="minorHAnsi" w:hAnsiTheme="minorHAnsi" w:cs="Oceania-Regular"/>
          <w:sz w:val="24"/>
          <w:szCs w:val="24"/>
        </w:rPr>
      </w:pPr>
    </w:p>
    <w:p w:rsidR="002D7AE9" w:rsidRDefault="002D7AE9" w:rsidP="00320F81">
      <w:pPr>
        <w:pStyle w:val="normal0"/>
        <w:rPr>
          <w:rFonts w:asciiTheme="minorHAnsi" w:hAnsiTheme="minorHAnsi" w:cs="Oceania-Regular"/>
          <w:sz w:val="24"/>
          <w:szCs w:val="24"/>
        </w:rPr>
      </w:pPr>
    </w:p>
    <w:p w:rsidR="002D7AE9" w:rsidRDefault="002D7AE9" w:rsidP="00320F81">
      <w:pPr>
        <w:pStyle w:val="normal0"/>
        <w:rPr>
          <w:rFonts w:asciiTheme="minorHAnsi" w:hAnsiTheme="minorHAnsi" w:cs="Oceania-Regular"/>
          <w:sz w:val="24"/>
          <w:szCs w:val="24"/>
        </w:rPr>
      </w:pPr>
    </w:p>
    <w:p w:rsidR="002D7AE9" w:rsidRDefault="009E14F1" w:rsidP="00320F81">
      <w:pPr>
        <w:pStyle w:val="normal0"/>
        <w:rPr>
          <w:rFonts w:asciiTheme="minorHAnsi" w:hAnsiTheme="minorHAnsi" w:cs="Oceania-Regular"/>
          <w:sz w:val="24"/>
          <w:szCs w:val="24"/>
        </w:rPr>
      </w:pPr>
      <w:r>
        <w:rPr>
          <w:rFonts w:asciiTheme="minorHAnsi" w:hAnsiTheme="minorHAnsi" w:cs="Oceania-Regular"/>
          <w:sz w:val="24"/>
          <w:szCs w:val="24"/>
        </w:rPr>
        <w:t xml:space="preserve">Cabe mencionar dos grandes grupos de voluntarias mayores que llevan a cabo su labor cotidiana en el Hospital Municipal </w:t>
      </w:r>
      <w:proofErr w:type="spellStart"/>
      <w:r>
        <w:rPr>
          <w:rFonts w:asciiTheme="minorHAnsi" w:hAnsiTheme="minorHAnsi" w:cs="Oceania-Regular"/>
          <w:sz w:val="24"/>
          <w:szCs w:val="24"/>
        </w:rPr>
        <w:t>Dr</w:t>
      </w:r>
      <w:proofErr w:type="spellEnd"/>
      <w:r>
        <w:rPr>
          <w:rFonts w:asciiTheme="minorHAnsi" w:hAnsiTheme="minorHAnsi" w:cs="Oceania-Regular"/>
          <w:sz w:val="24"/>
          <w:szCs w:val="24"/>
        </w:rPr>
        <w:t xml:space="preserve"> Houssay. Ellos son las voluntarias, que pasaron por la experiencia de ser ellas mismas pacientes recuperadas de alguna enfermedad oncológica y que conforman APOVILO (Asociación Pacientes Oncológicos Vicente López).</w:t>
      </w:r>
    </w:p>
    <w:p w:rsidR="002D7AE9" w:rsidRDefault="002D7AE9" w:rsidP="00320F81">
      <w:pPr>
        <w:pStyle w:val="normal0"/>
        <w:rPr>
          <w:rFonts w:asciiTheme="minorHAnsi" w:hAnsiTheme="minorHAnsi" w:cs="Oceania-Regular"/>
          <w:sz w:val="24"/>
          <w:szCs w:val="24"/>
        </w:rPr>
      </w:pPr>
    </w:p>
    <w:p w:rsidR="002D7AE9" w:rsidRDefault="002D7AE9" w:rsidP="00320F81">
      <w:pPr>
        <w:pStyle w:val="normal0"/>
        <w:rPr>
          <w:rFonts w:asciiTheme="minorHAnsi" w:hAnsiTheme="minorHAnsi" w:cs="Oceania-Regular"/>
          <w:sz w:val="24"/>
          <w:szCs w:val="24"/>
        </w:rPr>
      </w:pPr>
    </w:p>
    <w:p w:rsidR="009E14F1" w:rsidRPr="009E14F1" w:rsidRDefault="009E14F1" w:rsidP="00320F81">
      <w:pPr>
        <w:shd w:val="clear" w:color="auto" w:fill="FFFFFF"/>
        <w:rPr>
          <w:rFonts w:ascii="Helvetica" w:eastAsia="Times New Roman" w:hAnsi="Helvetica" w:cs="Times New Roman"/>
          <w:sz w:val="21"/>
          <w:szCs w:val="21"/>
          <w:lang w:eastAsia="es-ES"/>
        </w:rPr>
      </w:pPr>
      <w:r w:rsidRPr="009E14F1">
        <w:rPr>
          <w:rFonts w:asciiTheme="minorHAnsi" w:eastAsia="Times New Roman" w:hAnsiTheme="minorHAnsi" w:cs="Times New Roman"/>
          <w:sz w:val="24"/>
          <w:szCs w:val="24"/>
          <w:lang w:eastAsia="es-ES"/>
        </w:rPr>
        <w:t>APOVILO nació en el Hospital Municipal Dr. Bernardo Houssay en Diciembre de 1992, como necesidad de mejorar el ámbito físico donde se realizaban los tratamientos de quimioterapia. La participación activa de los pacientes, familiares, personal médico y de enfermería, permitió detectar las verdaderas necesidades del paciente oncológico.</w:t>
      </w:r>
      <w:r w:rsidRPr="009E14F1">
        <w:rPr>
          <w:rFonts w:asciiTheme="minorHAnsi" w:eastAsia="Times New Roman" w:hAnsiTheme="minorHAnsi" w:cs="Times New Roman"/>
          <w:sz w:val="24"/>
          <w:szCs w:val="24"/>
          <w:lang w:eastAsia="es-ES"/>
        </w:rPr>
        <w:br/>
        <w:t xml:space="preserve">Por tal motivo, en agosto de 1993, se constituyó la primera Comisión Directiva de APOVILO y se establecieron los primeros estatutos y objetivos trazados en esa oportunidad, priorizándose fundamentalmente la contención y desarrollo social del paciente oncológico y su entorno. En estos pocos años de vida de la Asociación, se ha producido un crecimiento significativo, tanto en la mejora de sus objetivos y de su estructura organizativa, como la activa participación en </w:t>
      </w:r>
      <w:r w:rsidRPr="009E14F1">
        <w:rPr>
          <w:rFonts w:asciiTheme="minorHAnsi" w:eastAsia="Times New Roman" w:hAnsiTheme="minorHAnsi" w:cs="Times New Roman"/>
          <w:sz w:val="24"/>
          <w:szCs w:val="24"/>
          <w:lang w:eastAsia="es-ES"/>
        </w:rPr>
        <w:lastRenderedPageBreak/>
        <w:t>cursos, congresos, seminarios y convenios nacionales e internacionales. A diferencias de otras propuestas, la labor de APOVILO se basa en una actividad dentro del propio entorno del paciente, compartiendo con su familia, amigos y pares esta etapa de recuperación en plenitud, con la activa participación de su grupo social.</w:t>
      </w:r>
      <w:r w:rsidRPr="009E14F1">
        <w:rPr>
          <w:rFonts w:asciiTheme="minorHAnsi" w:eastAsia="Times New Roman" w:hAnsiTheme="minorHAnsi" w:cs="Times New Roman"/>
          <w:sz w:val="24"/>
          <w:szCs w:val="24"/>
          <w:lang w:eastAsia="es-ES"/>
        </w:rPr>
        <w:br/>
        <w:t>SE DESARROLLAN CURSOS DE VOLUNTARIADO A NIVEL NACIONAL E INTERNACIONAL, AUSPICIADOS POR LA UICC (UNION INTERNACIONAL DE LUCHA CONTRA EL CANCER).FORMÁNDOSE VOLUNTARIOS ESPECIALIZADOS EN ATENCIÓN AL PACIENTE ONCOLÓGICO ADULTO.</w:t>
      </w:r>
      <w:r w:rsidRPr="009E14F1">
        <w:rPr>
          <w:rFonts w:ascii="Helvetica" w:eastAsia="Times New Roman" w:hAnsi="Helvetica" w:cs="Times New Roman"/>
          <w:sz w:val="21"/>
          <w:szCs w:val="21"/>
          <w:lang w:eastAsia="es-ES"/>
        </w:rPr>
        <w:br/>
      </w:r>
    </w:p>
    <w:p w:rsidR="009E14F1" w:rsidRPr="009E14F1" w:rsidRDefault="009E14F1" w:rsidP="009E14F1">
      <w:pPr>
        <w:shd w:val="clear" w:color="auto" w:fill="FFFFFF"/>
        <w:rPr>
          <w:rFonts w:ascii="Helvetica" w:eastAsia="Times New Roman" w:hAnsi="Helvetica" w:cs="Times New Roman"/>
          <w:sz w:val="21"/>
          <w:szCs w:val="21"/>
          <w:lang w:eastAsia="es-ES"/>
        </w:rPr>
      </w:pPr>
    </w:p>
    <w:p w:rsidR="009E14F1" w:rsidRPr="009E14F1" w:rsidRDefault="009E14F1" w:rsidP="009E14F1">
      <w:pPr>
        <w:shd w:val="clear" w:color="auto" w:fill="FFFFFF"/>
        <w:rPr>
          <w:rFonts w:ascii="Helvetica" w:eastAsia="Times New Roman" w:hAnsi="Helvetica" w:cs="Times New Roman"/>
          <w:b/>
          <w:bCs/>
          <w:sz w:val="21"/>
          <w:lang w:eastAsia="es-ES"/>
        </w:rPr>
      </w:pPr>
      <w:r w:rsidRPr="009E14F1">
        <w:rPr>
          <w:rFonts w:ascii="Helvetica" w:eastAsia="Times New Roman" w:hAnsi="Helvetica" w:cs="Times New Roman"/>
          <w:sz w:val="21"/>
          <w:szCs w:val="21"/>
          <w:lang w:eastAsia="es-ES"/>
        </w:rPr>
        <w:br/>
      </w:r>
      <w:r w:rsidRPr="009E14F1">
        <w:rPr>
          <w:rFonts w:ascii="Helvetica" w:eastAsia="Times New Roman" w:hAnsi="Helvetica" w:cs="Times New Roman"/>
          <w:b/>
          <w:bCs/>
          <w:sz w:val="21"/>
          <w:lang w:eastAsia="es-ES"/>
        </w:rPr>
        <w:t>Centro oncológico</w:t>
      </w:r>
    </w:p>
    <w:p w:rsidR="009E14F1" w:rsidRPr="009E14F1" w:rsidRDefault="009E14F1" w:rsidP="009E14F1">
      <w:pPr>
        <w:shd w:val="clear" w:color="auto" w:fill="FFFFFF"/>
        <w:rPr>
          <w:rFonts w:ascii="Helvetica" w:eastAsia="Times New Roman" w:hAnsi="Helvetica" w:cs="Times New Roman"/>
          <w:b/>
          <w:bCs/>
          <w:sz w:val="21"/>
          <w:lang w:eastAsia="es-ES"/>
        </w:rPr>
      </w:pPr>
    </w:p>
    <w:p w:rsidR="009E14F1" w:rsidRPr="009E14F1" w:rsidRDefault="009E14F1" w:rsidP="009E14F1">
      <w:pPr>
        <w:shd w:val="clear" w:color="auto" w:fill="FFFFFF"/>
        <w:rPr>
          <w:rFonts w:ascii="Helvetica" w:eastAsia="Times New Roman" w:hAnsi="Helvetica" w:cs="Times New Roman"/>
          <w:sz w:val="21"/>
          <w:szCs w:val="21"/>
          <w:lang w:eastAsia="es-ES"/>
        </w:rPr>
      </w:pPr>
    </w:p>
    <w:p w:rsidR="009E14F1" w:rsidRPr="009E14F1" w:rsidRDefault="009E14F1" w:rsidP="009E14F1">
      <w:pPr>
        <w:jc w:val="center"/>
        <w:rPr>
          <w:rFonts w:ascii="Times New Roman" w:eastAsia="Times New Roman" w:hAnsi="Times New Roman" w:cs="Times New Roman"/>
          <w:sz w:val="24"/>
          <w:szCs w:val="24"/>
          <w:lang w:eastAsia="es-ES"/>
        </w:rPr>
      </w:pPr>
      <w:r w:rsidRPr="009E14F1">
        <w:rPr>
          <w:rFonts w:ascii="Times New Roman" w:eastAsia="Times New Roman" w:hAnsi="Times New Roman" w:cs="Times New Roman"/>
          <w:noProof/>
          <w:sz w:val="24"/>
          <w:szCs w:val="24"/>
          <w:lang w:eastAsia="es-ES"/>
        </w:rPr>
        <w:drawing>
          <wp:inline distT="0" distB="0" distL="0" distR="0">
            <wp:extent cx="4193027" cy="3103123"/>
            <wp:effectExtent l="19050" t="0" r="0" b="0"/>
            <wp:docPr id="14" name="BLOGGER_PHOTO_ID_5091592795646717794" descr="http://3.bp.blogspot.com/_tbaMp93BJAo/Rqj4q9V172I/AAAAAAAAABc/ez0FCM3CrzI/s320/atencion+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91592795646717794" descr="http://3.bp.blogspot.com/_tbaMp93BJAo/Rqj4q9V172I/AAAAAAAAABc/ez0FCM3CrzI/s320/atencion+hospital.JPG"/>
                    <pic:cNvPicPr>
                      <a:picLocks noChangeAspect="1" noChangeArrowheads="1"/>
                    </pic:cNvPicPr>
                  </pic:nvPicPr>
                  <pic:blipFill>
                    <a:blip r:embed="rId148" cstate="print"/>
                    <a:srcRect/>
                    <a:stretch>
                      <a:fillRect/>
                    </a:stretch>
                  </pic:blipFill>
                  <pic:spPr bwMode="auto">
                    <a:xfrm>
                      <a:off x="0" y="0"/>
                      <a:ext cx="4196531" cy="3105716"/>
                    </a:xfrm>
                    <a:prstGeom prst="rect">
                      <a:avLst/>
                    </a:prstGeom>
                    <a:noFill/>
                    <a:ln w="9525">
                      <a:noFill/>
                      <a:miter lim="800000"/>
                      <a:headEnd/>
                      <a:tailEnd/>
                    </a:ln>
                  </pic:spPr>
                </pic:pic>
              </a:graphicData>
            </a:graphic>
          </wp:inline>
        </w:drawing>
      </w:r>
    </w:p>
    <w:p w:rsidR="009E14F1" w:rsidRPr="009E14F1" w:rsidRDefault="009E14F1" w:rsidP="009E14F1">
      <w:pPr>
        <w:shd w:val="clear" w:color="auto" w:fill="FFFFFF"/>
        <w:spacing w:before="240" w:after="240"/>
        <w:rPr>
          <w:rFonts w:asciiTheme="minorHAnsi" w:eastAsia="Times New Roman" w:hAnsiTheme="minorHAnsi" w:cs="Times New Roman"/>
          <w:sz w:val="24"/>
          <w:szCs w:val="24"/>
          <w:lang w:eastAsia="es-ES"/>
        </w:rPr>
      </w:pPr>
      <w:r w:rsidRPr="009E14F1">
        <w:rPr>
          <w:rFonts w:ascii="Helvetica" w:eastAsia="Times New Roman" w:hAnsi="Helvetica" w:cs="Times New Roman"/>
          <w:sz w:val="21"/>
          <w:szCs w:val="21"/>
          <w:lang w:eastAsia="es-ES"/>
        </w:rPr>
        <w:br/>
      </w:r>
      <w:r w:rsidRPr="009E14F1">
        <w:rPr>
          <w:rFonts w:asciiTheme="minorHAnsi" w:eastAsia="Times New Roman" w:hAnsiTheme="minorHAnsi" w:cs="Times New Roman"/>
          <w:sz w:val="24"/>
          <w:szCs w:val="24"/>
          <w:lang w:eastAsia="es-ES"/>
        </w:rPr>
        <w:t>HOSPITAL B. HOUSSAY DE VICENTE LOPEZ</w:t>
      </w:r>
      <w:r w:rsidRPr="009E14F1">
        <w:rPr>
          <w:rFonts w:asciiTheme="minorHAnsi" w:eastAsia="Times New Roman" w:hAnsiTheme="minorHAnsi" w:cs="Times New Roman"/>
          <w:sz w:val="24"/>
          <w:szCs w:val="24"/>
          <w:lang w:eastAsia="es-ES"/>
        </w:rPr>
        <w:br/>
        <w:t>TEL: 47961912</w:t>
      </w:r>
      <w:r w:rsidRPr="009E14F1">
        <w:rPr>
          <w:rFonts w:asciiTheme="minorHAnsi" w:eastAsia="Times New Roman" w:hAnsiTheme="minorHAnsi" w:cs="Times New Roman"/>
          <w:sz w:val="24"/>
          <w:szCs w:val="24"/>
          <w:lang w:eastAsia="es-ES"/>
        </w:rPr>
        <w:br/>
        <w:t>Nuevo centro de atención hospitalaria</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t>TAREAS QUE SE DESARROLLAN EN EL CENTRO ONCOLÓGICO:</w:t>
      </w:r>
      <w:r w:rsidRPr="009E14F1">
        <w:rPr>
          <w:rFonts w:asciiTheme="minorHAnsi" w:eastAsia="Times New Roman" w:hAnsiTheme="minorHAnsi" w:cs="Times New Roman"/>
          <w:sz w:val="24"/>
          <w:szCs w:val="24"/>
          <w:lang w:eastAsia="es-ES"/>
        </w:rPr>
        <w:br/>
        <w:t>1. VOLUNTARIADO / ASISTENCIA Y CONTENCIÓN.</w:t>
      </w:r>
      <w:r w:rsidRPr="009E14F1">
        <w:rPr>
          <w:rFonts w:asciiTheme="minorHAnsi" w:eastAsia="Times New Roman" w:hAnsiTheme="minorHAnsi" w:cs="Times New Roman"/>
          <w:sz w:val="24"/>
          <w:szCs w:val="24"/>
          <w:lang w:eastAsia="es-ES"/>
        </w:rPr>
        <w:br/>
        <w:t>NEXO ENTRE PACIENTE, FAMILIA Y MEDICOS</w:t>
      </w:r>
      <w:r w:rsidRPr="009E14F1">
        <w:rPr>
          <w:rFonts w:asciiTheme="minorHAnsi" w:eastAsia="Times New Roman" w:hAnsiTheme="minorHAnsi" w:cs="Times New Roman"/>
          <w:sz w:val="24"/>
          <w:szCs w:val="24"/>
          <w:lang w:eastAsia="es-ES"/>
        </w:rPr>
        <w:br/>
        <w:t>2. SERVICIOS / ENTREGA DE PELUCAS Y ASESORAMIENTO</w:t>
      </w:r>
      <w:r w:rsidRPr="009E14F1">
        <w:rPr>
          <w:rFonts w:asciiTheme="minorHAnsi" w:eastAsia="Times New Roman" w:hAnsiTheme="minorHAnsi" w:cs="Times New Roman"/>
          <w:sz w:val="24"/>
          <w:szCs w:val="24"/>
          <w:lang w:eastAsia="es-ES"/>
        </w:rPr>
        <w:br/>
        <w:t>ARMADO DE PRÓTESIS</w:t>
      </w:r>
      <w:r w:rsidRPr="009E14F1">
        <w:rPr>
          <w:rFonts w:asciiTheme="minorHAnsi" w:eastAsia="Times New Roman" w:hAnsiTheme="minorHAnsi" w:cs="Times New Roman"/>
          <w:sz w:val="24"/>
          <w:szCs w:val="24"/>
          <w:lang w:eastAsia="es-ES"/>
        </w:rPr>
        <w:br/>
        <w:t xml:space="preserve">3. TALLERES DE EXPRESIÓN /teatro </w:t>
      </w:r>
      <w:proofErr w:type="spellStart"/>
      <w:r w:rsidRPr="009E14F1">
        <w:rPr>
          <w:rFonts w:asciiTheme="minorHAnsi" w:eastAsia="Times New Roman" w:hAnsiTheme="minorHAnsi" w:cs="Times New Roman"/>
          <w:sz w:val="24"/>
          <w:szCs w:val="24"/>
          <w:lang w:eastAsia="es-ES"/>
        </w:rPr>
        <w:t>terapeutico</w:t>
      </w:r>
      <w:proofErr w:type="spellEnd"/>
      <w:r w:rsidRPr="009E14F1">
        <w:rPr>
          <w:rFonts w:asciiTheme="minorHAnsi" w:eastAsia="Times New Roman" w:hAnsiTheme="minorHAnsi" w:cs="Times New Roman"/>
          <w:sz w:val="24"/>
          <w:szCs w:val="24"/>
          <w:lang w:eastAsia="es-ES"/>
        </w:rPr>
        <w:br/>
        <w:t>4. GRUPOS DE ENCUENTRO PARA PACIENTES ONCOLÓGICOS Y PARA FAMILIARES</w:t>
      </w:r>
      <w:r w:rsidRPr="009E14F1">
        <w:rPr>
          <w:rFonts w:asciiTheme="minorHAnsi" w:eastAsia="Times New Roman" w:hAnsiTheme="minorHAnsi" w:cs="Times New Roman"/>
          <w:sz w:val="24"/>
          <w:szCs w:val="24"/>
          <w:lang w:eastAsia="es-ES"/>
        </w:rPr>
        <w:br/>
        <w:t>5. GRUPOS DE ENCUENTRO SOLIDARIOS /DEJAMOS DE FUMAR</w:t>
      </w:r>
      <w:r w:rsidRPr="009E14F1">
        <w:rPr>
          <w:rFonts w:asciiTheme="minorHAnsi" w:eastAsia="Times New Roman" w:hAnsiTheme="minorHAnsi" w:cs="Times New Roman"/>
          <w:sz w:val="24"/>
          <w:szCs w:val="24"/>
          <w:lang w:eastAsia="es-ES"/>
        </w:rPr>
        <w:br/>
        <w:t>6. OTRAS ASOCIACIONES: /ALANON</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424CD2">
        <w:rPr>
          <w:rFonts w:asciiTheme="minorHAnsi" w:eastAsia="Times New Roman" w:hAnsiTheme="minorHAnsi" w:cs="Times New Roman"/>
          <w:bCs/>
          <w:sz w:val="24"/>
          <w:szCs w:val="24"/>
          <w:lang w:eastAsia="es-ES"/>
        </w:rPr>
        <w:t>ATENCIÓN DOMICILIARIA DE APOVILO</w:t>
      </w:r>
    </w:p>
    <w:p w:rsidR="009E14F1" w:rsidRPr="009E14F1" w:rsidRDefault="009E14F1" w:rsidP="009E14F1">
      <w:pPr>
        <w:jc w:val="center"/>
        <w:rPr>
          <w:rFonts w:asciiTheme="minorHAnsi" w:eastAsia="Times New Roman" w:hAnsiTheme="minorHAnsi" w:cs="Times New Roman"/>
          <w:sz w:val="24"/>
          <w:szCs w:val="24"/>
          <w:lang w:eastAsia="es-ES"/>
        </w:rPr>
      </w:pPr>
      <w:r w:rsidRPr="00424CD2">
        <w:rPr>
          <w:rFonts w:asciiTheme="minorHAnsi" w:eastAsia="Times New Roman" w:hAnsiTheme="minorHAnsi" w:cs="Times New Roman"/>
          <w:noProof/>
          <w:sz w:val="24"/>
          <w:szCs w:val="24"/>
          <w:lang w:eastAsia="es-ES"/>
        </w:rPr>
        <w:lastRenderedPageBreak/>
        <w:drawing>
          <wp:inline distT="0" distB="0" distL="0" distR="0">
            <wp:extent cx="4193027" cy="2850204"/>
            <wp:effectExtent l="19050" t="0" r="0" b="0"/>
            <wp:docPr id="12" name="BLOGGER_PHOTO_ID_5091592559423516498" descr="http://4.bp.blogspot.com/_tbaMp93BJAo/Rqj4dNV171I/AAAAAAAAABU/LfJ5znnFcN8/s320/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91592559423516498" descr="http://4.bp.blogspot.com/_tbaMp93BJAo/Rqj4dNV171I/AAAAAAAAABU/LfJ5znnFcN8/s320/DSC00002.JPG"/>
                    <pic:cNvPicPr>
                      <a:picLocks noChangeAspect="1" noChangeArrowheads="1"/>
                    </pic:cNvPicPr>
                  </pic:nvPicPr>
                  <pic:blipFill>
                    <a:blip r:embed="rId149" cstate="print"/>
                    <a:srcRect/>
                    <a:stretch>
                      <a:fillRect/>
                    </a:stretch>
                  </pic:blipFill>
                  <pic:spPr bwMode="auto">
                    <a:xfrm>
                      <a:off x="0" y="0"/>
                      <a:ext cx="4196501" cy="2852565"/>
                    </a:xfrm>
                    <a:prstGeom prst="rect">
                      <a:avLst/>
                    </a:prstGeom>
                    <a:noFill/>
                    <a:ln w="9525">
                      <a:noFill/>
                      <a:miter lim="800000"/>
                      <a:headEnd/>
                      <a:tailEnd/>
                    </a:ln>
                  </pic:spPr>
                </pic:pic>
              </a:graphicData>
            </a:graphic>
          </wp:inline>
        </w:drawing>
      </w:r>
    </w:p>
    <w:p w:rsidR="009E14F1" w:rsidRPr="00424CD2" w:rsidRDefault="009E14F1" w:rsidP="009E14F1">
      <w:pPr>
        <w:shd w:val="clear" w:color="auto" w:fill="FFFFFF"/>
        <w:spacing w:before="240" w:after="240"/>
        <w:rPr>
          <w:rFonts w:asciiTheme="minorHAnsi" w:eastAsia="Times New Roman" w:hAnsiTheme="minorHAnsi" w:cs="Times New Roman"/>
          <w:sz w:val="24"/>
          <w:szCs w:val="24"/>
          <w:lang w:eastAsia="es-ES"/>
        </w:rPr>
      </w:pPr>
      <w:r w:rsidRPr="009E14F1">
        <w:rPr>
          <w:rFonts w:asciiTheme="minorHAnsi" w:eastAsia="Times New Roman" w:hAnsiTheme="minorHAnsi" w:cs="Times New Roman"/>
          <w:sz w:val="24"/>
          <w:szCs w:val="24"/>
          <w:lang w:eastAsia="es-ES"/>
        </w:rPr>
        <w:br/>
        <w:t>TEL: 4796-1912/4797-8797</w:t>
      </w:r>
      <w:r w:rsidRPr="009E14F1">
        <w:rPr>
          <w:rFonts w:asciiTheme="minorHAnsi" w:eastAsia="Times New Roman" w:hAnsiTheme="minorHAnsi" w:cs="Times New Roman"/>
          <w:sz w:val="24"/>
          <w:szCs w:val="24"/>
          <w:lang w:eastAsia="es-ES"/>
        </w:rPr>
        <w:br/>
        <w:t>ASISTIMOS Y ACOMPAÑAMOS A PACIENTES ONCOLÓGICOS CON INMOVILIDAD TRANSITORIA O DEFINITIVA.</w:t>
      </w:r>
      <w:r w:rsidRPr="009E14F1">
        <w:rPr>
          <w:rFonts w:asciiTheme="minorHAnsi" w:eastAsia="Times New Roman" w:hAnsiTheme="minorHAnsi" w:cs="Times New Roman"/>
          <w:sz w:val="24"/>
          <w:szCs w:val="24"/>
          <w:lang w:eastAsia="es-ES"/>
        </w:rPr>
        <w:br/>
        <w:t>CONTENCIÓN A TRAVES DE ESPECIALISTAS EN PSICOONCOLOGIA, PARA EL PACIENTE Y EL FAMILIAR.</w:t>
      </w:r>
      <w:r w:rsidRPr="009E14F1">
        <w:rPr>
          <w:rFonts w:asciiTheme="minorHAnsi" w:eastAsia="Times New Roman" w:hAnsiTheme="minorHAnsi" w:cs="Times New Roman"/>
          <w:sz w:val="24"/>
          <w:szCs w:val="24"/>
          <w:lang w:eastAsia="es-ES"/>
        </w:rPr>
        <w:br/>
        <w:t>ASISTENCIA CON ELEMENTOS ORTOPÉDICOS PARA LA MEJOR ATENCIÓN Y COMODIDAD DEL PACIENTE.</w:t>
      </w:r>
      <w:r w:rsidRPr="009E14F1">
        <w:rPr>
          <w:rFonts w:asciiTheme="minorHAnsi" w:eastAsia="Times New Roman" w:hAnsiTheme="minorHAnsi" w:cs="Times New Roman"/>
          <w:sz w:val="24"/>
          <w:szCs w:val="24"/>
          <w:lang w:eastAsia="es-ES"/>
        </w:rPr>
        <w:br/>
        <w:t>COOPERANDO CON EL HOSPITAL HOUSSAY, CETRANGOLO Y BELGRANO</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424CD2">
        <w:rPr>
          <w:rFonts w:asciiTheme="minorHAnsi" w:eastAsia="Times New Roman" w:hAnsiTheme="minorHAnsi" w:cs="Times New Roman"/>
          <w:bCs/>
          <w:sz w:val="24"/>
          <w:szCs w:val="24"/>
          <w:lang w:eastAsia="es-ES"/>
        </w:rPr>
        <w:t>Botiquín de APOVILO</w:t>
      </w:r>
      <w:r w:rsidRPr="009E14F1">
        <w:rPr>
          <w:rFonts w:asciiTheme="minorHAnsi" w:eastAsia="Times New Roman" w:hAnsiTheme="minorHAnsi" w:cs="Times New Roman"/>
          <w:sz w:val="24"/>
          <w:szCs w:val="24"/>
          <w:lang w:eastAsia="es-ES"/>
        </w:rPr>
        <w:br/>
      </w:r>
    </w:p>
    <w:p w:rsidR="009E14F1" w:rsidRPr="00424CD2" w:rsidRDefault="009E14F1" w:rsidP="009E14F1">
      <w:pPr>
        <w:shd w:val="clear" w:color="auto" w:fill="FFFFFF"/>
        <w:spacing w:before="240" w:after="240"/>
        <w:rPr>
          <w:rFonts w:asciiTheme="minorHAnsi" w:eastAsia="Times New Roman" w:hAnsiTheme="minorHAnsi" w:cs="Times New Roman"/>
          <w:bCs/>
          <w:sz w:val="24"/>
          <w:szCs w:val="24"/>
          <w:lang w:eastAsia="es-ES"/>
        </w:rPr>
      </w:pPr>
      <w:r w:rsidRPr="009E14F1">
        <w:rPr>
          <w:rFonts w:asciiTheme="minorHAnsi" w:eastAsia="Times New Roman" w:hAnsiTheme="minorHAnsi" w:cs="Times New Roman"/>
          <w:sz w:val="24"/>
          <w:szCs w:val="24"/>
          <w:lang w:eastAsia="es-ES"/>
        </w:rPr>
        <w:t>TEL: 4796-1912</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t>Medicamentos para el paciente oncológico.</w:t>
      </w:r>
      <w:r w:rsidRPr="009E14F1">
        <w:rPr>
          <w:rFonts w:asciiTheme="minorHAnsi" w:eastAsia="Times New Roman" w:hAnsiTheme="minorHAnsi" w:cs="Times New Roman"/>
          <w:sz w:val="24"/>
          <w:szCs w:val="24"/>
          <w:lang w:eastAsia="es-ES"/>
        </w:rPr>
        <w:br/>
        <w:t>Nexo entre las personas:</w:t>
      </w:r>
      <w:r w:rsidRPr="009E14F1">
        <w:rPr>
          <w:rFonts w:asciiTheme="minorHAnsi" w:eastAsia="Times New Roman" w:hAnsiTheme="minorHAnsi" w:cs="Times New Roman"/>
          <w:sz w:val="24"/>
          <w:szCs w:val="24"/>
          <w:lang w:eastAsia="es-ES"/>
        </w:rPr>
        <w:br/>
        <w:t>· 1 familia que ya no utiliza el medicamento</w:t>
      </w:r>
      <w:r w:rsidRPr="009E14F1">
        <w:rPr>
          <w:rFonts w:asciiTheme="minorHAnsi" w:eastAsia="Times New Roman" w:hAnsiTheme="minorHAnsi" w:cs="Times New Roman"/>
          <w:sz w:val="24"/>
          <w:szCs w:val="24"/>
          <w:lang w:eastAsia="es-ES"/>
        </w:rPr>
        <w:br/>
        <w:t>· 2 familias que necesitan el medicamento</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424CD2">
        <w:rPr>
          <w:rFonts w:asciiTheme="minorHAnsi" w:eastAsia="Times New Roman" w:hAnsiTheme="minorHAnsi" w:cs="Times New Roman"/>
          <w:bCs/>
          <w:sz w:val="24"/>
          <w:szCs w:val="24"/>
          <w:lang w:eastAsia="es-ES"/>
        </w:rPr>
        <w:t>TALLERES DE EXPRESION</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t>YOGA</w:t>
      </w:r>
      <w:r w:rsidRPr="009E14F1">
        <w:rPr>
          <w:rFonts w:asciiTheme="minorHAnsi" w:eastAsia="Times New Roman" w:hAnsiTheme="minorHAnsi" w:cs="Times New Roman"/>
          <w:sz w:val="24"/>
          <w:szCs w:val="24"/>
          <w:lang w:eastAsia="es-ES"/>
        </w:rPr>
        <w:br/>
        <w:t>HORAS PINTURA SOBRE TELA</w:t>
      </w:r>
      <w:r w:rsidRPr="009E14F1">
        <w:rPr>
          <w:rFonts w:asciiTheme="minorHAnsi" w:eastAsia="Times New Roman" w:hAnsiTheme="minorHAnsi" w:cs="Times New Roman"/>
          <w:sz w:val="24"/>
          <w:szCs w:val="24"/>
          <w:lang w:eastAsia="es-ES"/>
        </w:rPr>
        <w:br/>
        <w:t>ARTESANIAS DE PUNTO CRUZ</w:t>
      </w:r>
      <w:r w:rsidRPr="009E14F1">
        <w:rPr>
          <w:rFonts w:asciiTheme="minorHAnsi" w:eastAsia="Times New Roman" w:hAnsiTheme="minorHAnsi" w:cs="Times New Roman"/>
          <w:sz w:val="24"/>
          <w:szCs w:val="24"/>
          <w:lang w:eastAsia="es-ES"/>
        </w:rPr>
        <w:br/>
        <w:t>ALIMENTACION NATURAL</w:t>
      </w:r>
      <w:r w:rsidRPr="009E14F1">
        <w:rPr>
          <w:rFonts w:asciiTheme="minorHAnsi" w:eastAsia="Times New Roman" w:hAnsiTheme="minorHAnsi" w:cs="Times New Roman"/>
          <w:sz w:val="24"/>
          <w:szCs w:val="24"/>
          <w:lang w:eastAsia="es-ES"/>
        </w:rPr>
        <w:br/>
        <w:t>GRUPO DE AYUDA PARA PACIENTES ONCOLOGICOS</w:t>
      </w:r>
      <w:r w:rsidRPr="009E14F1">
        <w:rPr>
          <w:rFonts w:asciiTheme="minorHAnsi" w:eastAsia="Times New Roman" w:hAnsiTheme="minorHAnsi" w:cs="Times New Roman"/>
          <w:sz w:val="24"/>
          <w:szCs w:val="24"/>
          <w:lang w:eastAsia="es-ES"/>
        </w:rPr>
        <w:br/>
        <w:t>CORO</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lastRenderedPageBreak/>
        <w:t>GRUPO DE TE</w:t>
      </w:r>
      <w:r w:rsidRPr="00424CD2">
        <w:rPr>
          <w:rFonts w:asciiTheme="minorHAnsi" w:eastAsia="Times New Roman" w:hAnsiTheme="minorHAnsi" w:cs="Times New Roman"/>
          <w:sz w:val="24"/>
          <w:szCs w:val="24"/>
          <w:lang w:eastAsia="es-ES"/>
        </w:rPr>
        <w:t>ATRO TERAPEUTICO</w:t>
      </w:r>
      <w:r w:rsidRPr="00424CD2">
        <w:rPr>
          <w:rFonts w:asciiTheme="minorHAnsi" w:eastAsia="Times New Roman" w:hAnsiTheme="minorHAnsi" w:cs="Times New Roman"/>
          <w:sz w:val="24"/>
          <w:szCs w:val="24"/>
          <w:lang w:eastAsia="es-ES"/>
        </w:rPr>
        <w:br/>
        <w:t>GRUPO ALANON</w:t>
      </w:r>
      <w:r w:rsidRPr="00424CD2">
        <w:rPr>
          <w:rFonts w:asciiTheme="minorHAnsi" w:eastAsia="Times New Roman" w:hAnsiTheme="minorHAnsi" w:cs="Times New Roman"/>
          <w:sz w:val="24"/>
          <w:szCs w:val="24"/>
          <w:lang w:eastAsia="es-ES"/>
        </w:rPr>
        <w:br/>
      </w:r>
      <w:r w:rsidRPr="00424CD2">
        <w:rPr>
          <w:rFonts w:asciiTheme="minorHAnsi" w:eastAsia="Times New Roman" w:hAnsiTheme="minorHAnsi" w:cs="Times New Roman"/>
          <w:sz w:val="24"/>
          <w:szCs w:val="24"/>
          <w:lang w:eastAsia="es-ES"/>
        </w:rPr>
        <w:br/>
        <w:t>Nueva sede social</w:t>
      </w:r>
      <w:r w:rsidRPr="00424CD2">
        <w:rPr>
          <w:rFonts w:asciiTheme="minorHAnsi" w:eastAsia="Times New Roman" w:hAnsiTheme="minorHAnsi" w:cs="Times New Roman"/>
          <w:sz w:val="24"/>
          <w:szCs w:val="24"/>
          <w:lang w:eastAsia="es-ES"/>
        </w:rPr>
        <w:br/>
        <w:t>Avellaneda 715 florida Vicente Ló</w:t>
      </w:r>
      <w:r w:rsidRPr="009E14F1">
        <w:rPr>
          <w:rFonts w:asciiTheme="minorHAnsi" w:eastAsia="Times New Roman" w:hAnsiTheme="minorHAnsi" w:cs="Times New Roman"/>
          <w:sz w:val="24"/>
          <w:szCs w:val="24"/>
          <w:lang w:eastAsia="es-ES"/>
        </w:rPr>
        <w:t xml:space="preserve">pez </w:t>
      </w:r>
      <w:proofErr w:type="spellStart"/>
      <w:r w:rsidRPr="009E14F1">
        <w:rPr>
          <w:rFonts w:asciiTheme="minorHAnsi" w:eastAsia="Times New Roman" w:hAnsiTheme="minorHAnsi" w:cs="Times New Roman"/>
          <w:sz w:val="24"/>
          <w:szCs w:val="24"/>
          <w:lang w:eastAsia="es-ES"/>
        </w:rPr>
        <w:t>tel</w:t>
      </w:r>
      <w:proofErr w:type="spellEnd"/>
      <w:r w:rsidRPr="009E14F1">
        <w:rPr>
          <w:rFonts w:asciiTheme="minorHAnsi" w:eastAsia="Times New Roman" w:hAnsiTheme="minorHAnsi" w:cs="Times New Roman"/>
          <w:sz w:val="24"/>
          <w:szCs w:val="24"/>
          <w:lang w:eastAsia="es-ES"/>
        </w:rPr>
        <w:t>: 4797-8797</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p>
    <w:p w:rsidR="009E14F1" w:rsidRPr="009E14F1" w:rsidRDefault="009E14F1" w:rsidP="009E14F1">
      <w:pPr>
        <w:shd w:val="clear" w:color="auto" w:fill="FFFFFF"/>
        <w:spacing w:before="240" w:after="240"/>
        <w:rPr>
          <w:rFonts w:asciiTheme="minorHAnsi" w:eastAsia="Times New Roman" w:hAnsiTheme="minorHAnsi" w:cs="Times New Roman"/>
          <w:sz w:val="24"/>
          <w:szCs w:val="24"/>
          <w:lang w:eastAsia="es-ES"/>
        </w:rPr>
      </w:pPr>
      <w:r w:rsidRPr="00424CD2">
        <w:rPr>
          <w:rFonts w:asciiTheme="minorHAnsi" w:eastAsia="Times New Roman" w:hAnsiTheme="minorHAnsi" w:cs="Times New Roman"/>
          <w:bCs/>
          <w:sz w:val="24"/>
          <w:szCs w:val="24"/>
          <w:lang w:eastAsia="es-ES"/>
        </w:rPr>
        <w:t>PREVENCION DEL CANCER DE MAMA</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t>TRABAJAMOS EN LA PREVENCION DESDE DIFERENTES ENFOQUES:</w:t>
      </w:r>
      <w:r w:rsidRPr="009E14F1">
        <w:rPr>
          <w:rFonts w:asciiTheme="minorHAnsi" w:eastAsia="Times New Roman" w:hAnsiTheme="minorHAnsi" w:cs="Times New Roman"/>
          <w:sz w:val="24"/>
          <w:szCs w:val="24"/>
          <w:lang w:eastAsia="es-ES"/>
        </w:rPr>
        <w:br/>
        <w:t>· GRUPOS DE AYUDA y charlas orientadoras</w:t>
      </w:r>
    </w:p>
    <w:p w:rsidR="009E14F1" w:rsidRPr="009E14F1" w:rsidRDefault="009E14F1" w:rsidP="009E14F1">
      <w:pPr>
        <w:shd w:val="clear" w:color="auto" w:fill="FFFFFF"/>
        <w:spacing w:after="240"/>
        <w:rPr>
          <w:rFonts w:asciiTheme="minorHAnsi" w:eastAsia="Times New Roman" w:hAnsiTheme="minorHAnsi" w:cs="Times New Roman"/>
          <w:sz w:val="24"/>
          <w:szCs w:val="24"/>
          <w:lang w:eastAsia="es-ES"/>
        </w:rPr>
      </w:pPr>
    </w:p>
    <w:p w:rsidR="009E14F1" w:rsidRPr="009E14F1" w:rsidRDefault="009E14F1" w:rsidP="009E14F1">
      <w:pPr>
        <w:shd w:val="clear" w:color="auto" w:fill="FFFFFF"/>
        <w:rPr>
          <w:rFonts w:asciiTheme="minorHAnsi" w:eastAsia="Times New Roman" w:hAnsiTheme="minorHAnsi" w:cs="Times New Roman"/>
          <w:sz w:val="24"/>
          <w:szCs w:val="24"/>
          <w:lang w:eastAsia="es-ES"/>
        </w:rPr>
      </w:pPr>
      <w:r w:rsidRPr="00424CD2">
        <w:rPr>
          <w:rFonts w:asciiTheme="minorHAnsi" w:eastAsia="Times New Roman" w:hAnsiTheme="minorHAnsi" w:cs="Times New Roman"/>
          <w:bCs/>
          <w:sz w:val="24"/>
          <w:szCs w:val="24"/>
          <w:lang w:eastAsia="es-ES"/>
        </w:rPr>
        <w:t>CAMINATA POR LA VIDA</w:t>
      </w:r>
    </w:p>
    <w:p w:rsidR="009E14F1" w:rsidRPr="009E14F1" w:rsidRDefault="009E14F1" w:rsidP="009E14F1">
      <w:pPr>
        <w:rPr>
          <w:rFonts w:asciiTheme="minorHAnsi" w:eastAsia="Times New Roman" w:hAnsiTheme="minorHAnsi" w:cs="Times New Roman"/>
          <w:sz w:val="24"/>
          <w:szCs w:val="24"/>
          <w:lang w:eastAsia="es-ES"/>
        </w:rPr>
      </w:pP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p>
    <w:p w:rsidR="009E14F1" w:rsidRPr="009E14F1" w:rsidRDefault="009E14F1" w:rsidP="00A402DB">
      <w:pPr>
        <w:shd w:val="clear" w:color="auto" w:fill="FFFFFF"/>
        <w:spacing w:line="276" w:lineRule="auto"/>
        <w:rPr>
          <w:rFonts w:asciiTheme="minorHAnsi" w:eastAsia="Times New Roman" w:hAnsiTheme="minorHAnsi" w:cs="Times New Roman"/>
          <w:sz w:val="24"/>
          <w:szCs w:val="24"/>
          <w:lang w:eastAsia="es-ES"/>
        </w:rPr>
      </w:pPr>
      <w:r w:rsidRPr="009E14F1">
        <w:rPr>
          <w:rFonts w:asciiTheme="minorHAnsi" w:eastAsia="Times New Roman" w:hAnsiTheme="minorHAnsi" w:cs="Times New Roman"/>
          <w:sz w:val="24"/>
          <w:szCs w:val="24"/>
          <w:lang w:eastAsia="es-ES"/>
        </w:rPr>
        <w:t>LA MISION:</w:t>
      </w:r>
      <w:r w:rsidRPr="009E14F1">
        <w:rPr>
          <w:rFonts w:asciiTheme="minorHAnsi" w:eastAsia="Times New Roman" w:hAnsiTheme="minorHAnsi" w:cs="Times New Roman"/>
          <w:sz w:val="24"/>
          <w:szCs w:val="24"/>
          <w:lang w:eastAsia="es-ES"/>
        </w:rPr>
        <w:br/>
        <w:t>Compartir una caminata simbólica, con charlas, debates y convocatorias a los medios de comunicación para poder difundir la problemática del cáncer de mama.</w:t>
      </w:r>
      <w:r w:rsidRPr="009E14F1">
        <w:rPr>
          <w:rFonts w:asciiTheme="minorHAnsi" w:eastAsia="Times New Roman" w:hAnsiTheme="minorHAnsi" w:cs="Times New Roman"/>
          <w:sz w:val="24"/>
          <w:szCs w:val="24"/>
          <w:lang w:eastAsia="es-ES"/>
        </w:rPr>
        <w:br/>
        <w:t>Todos los años conmemorando la semana internacional de la mama y recorriendo nuestro país.</w:t>
      </w:r>
      <w:r w:rsidRPr="009E14F1">
        <w:rPr>
          <w:rFonts w:asciiTheme="minorHAnsi" w:eastAsia="Times New Roman" w:hAnsiTheme="minorHAnsi" w:cs="Times New Roman"/>
          <w:sz w:val="24"/>
          <w:szCs w:val="24"/>
          <w:lang w:eastAsia="es-ES"/>
        </w:rPr>
        <w:br/>
        <w:t>SAN MARTIN DE LOS ANDES 2003</w:t>
      </w:r>
      <w:r w:rsidRPr="009E14F1">
        <w:rPr>
          <w:rFonts w:asciiTheme="minorHAnsi" w:eastAsia="Times New Roman" w:hAnsiTheme="minorHAnsi" w:cs="Times New Roman"/>
          <w:sz w:val="24"/>
          <w:szCs w:val="24"/>
          <w:lang w:eastAsia="es-ES"/>
        </w:rPr>
        <w:br/>
        <w:t>TUCUMAN CERRO SAN JAVIER 2005</w:t>
      </w:r>
      <w:r w:rsidRPr="009E14F1">
        <w:rPr>
          <w:rFonts w:asciiTheme="minorHAnsi" w:eastAsia="Times New Roman" w:hAnsiTheme="minorHAnsi" w:cs="Times New Roman"/>
          <w:sz w:val="24"/>
          <w:szCs w:val="24"/>
          <w:lang w:eastAsia="es-ES"/>
        </w:rPr>
        <w:br/>
        <w:t>MENDOZA CERRO DE LA GLORIA 2006</w:t>
      </w:r>
    </w:p>
    <w:p w:rsidR="009E14F1" w:rsidRPr="009E14F1" w:rsidRDefault="009E14F1" w:rsidP="00A402DB">
      <w:pPr>
        <w:shd w:val="clear" w:color="auto" w:fill="FFFFFF"/>
        <w:spacing w:line="276" w:lineRule="auto"/>
        <w:rPr>
          <w:rFonts w:asciiTheme="minorHAnsi" w:eastAsia="Times New Roman" w:hAnsiTheme="minorHAnsi" w:cs="Times New Roman"/>
          <w:sz w:val="24"/>
          <w:szCs w:val="24"/>
          <w:lang w:eastAsia="es-ES"/>
        </w:rPr>
      </w:pPr>
      <w:r w:rsidRPr="009E14F1">
        <w:rPr>
          <w:rFonts w:asciiTheme="minorHAnsi" w:eastAsia="Times New Roman" w:hAnsiTheme="minorHAnsi" w:cs="Times New Roman"/>
          <w:sz w:val="24"/>
          <w:szCs w:val="24"/>
          <w:lang w:eastAsia="es-ES"/>
        </w:rPr>
        <w:t>EMBALSE CORDOBA 2007</w:t>
      </w:r>
      <w:r w:rsidRPr="009E14F1">
        <w:rPr>
          <w:rFonts w:asciiTheme="minorHAnsi" w:eastAsia="Times New Roman" w:hAnsiTheme="minorHAnsi" w:cs="Times New Roman"/>
          <w:sz w:val="24"/>
          <w:szCs w:val="24"/>
          <w:lang w:eastAsia="es-ES"/>
        </w:rPr>
        <w:br/>
      </w:r>
      <w:r w:rsidRPr="009E14F1">
        <w:rPr>
          <w:rFonts w:asciiTheme="minorHAnsi" w:eastAsia="Times New Roman" w:hAnsiTheme="minorHAnsi" w:cs="Times New Roman"/>
          <w:sz w:val="24"/>
          <w:szCs w:val="24"/>
          <w:lang w:eastAsia="es-ES"/>
        </w:rPr>
        <w:br/>
      </w:r>
    </w:p>
    <w:p w:rsidR="002D7AE9" w:rsidRPr="00424CD2" w:rsidRDefault="002D7AE9" w:rsidP="009E14F1">
      <w:pPr>
        <w:pStyle w:val="normal0"/>
        <w:rPr>
          <w:rFonts w:asciiTheme="minorHAnsi" w:hAnsiTheme="minorHAnsi" w:cs="Oceania-Regular"/>
          <w:sz w:val="24"/>
          <w:szCs w:val="24"/>
        </w:rPr>
      </w:pPr>
    </w:p>
    <w:p w:rsidR="002D7AE9" w:rsidRPr="00424CD2" w:rsidRDefault="003B1147" w:rsidP="00320F81">
      <w:pPr>
        <w:pStyle w:val="normal0"/>
        <w:jc w:val="both"/>
        <w:rPr>
          <w:rFonts w:asciiTheme="minorHAnsi" w:hAnsiTheme="minorHAnsi" w:cs="Oceania-Regular"/>
          <w:sz w:val="24"/>
          <w:szCs w:val="24"/>
        </w:rPr>
      </w:pPr>
      <w:r w:rsidRPr="00424CD2">
        <w:rPr>
          <w:rFonts w:asciiTheme="minorHAnsi" w:hAnsiTheme="minorHAnsi" w:cs="Oceania-Regular"/>
          <w:sz w:val="24"/>
          <w:szCs w:val="24"/>
        </w:rPr>
        <w:t xml:space="preserve">El otro gran grupo de personas voluntarias, también se desarrolla en el mismo Hospital y lo componen las “DAMAS ROSADAS”. </w:t>
      </w:r>
    </w:p>
    <w:p w:rsidR="003B1147" w:rsidRPr="00424CD2" w:rsidRDefault="003B1147" w:rsidP="00320F81">
      <w:pPr>
        <w:pStyle w:val="normal0"/>
        <w:jc w:val="both"/>
        <w:rPr>
          <w:rFonts w:asciiTheme="minorHAnsi" w:hAnsiTheme="minorHAnsi" w:cs="Oceania-Regular"/>
          <w:sz w:val="24"/>
          <w:szCs w:val="24"/>
        </w:rPr>
      </w:pPr>
    </w:p>
    <w:p w:rsidR="003B1147" w:rsidRPr="00424CD2" w:rsidRDefault="003B1147" w:rsidP="00A402DB">
      <w:pPr>
        <w:pStyle w:val="normal0"/>
        <w:spacing w:line="276" w:lineRule="auto"/>
        <w:rPr>
          <w:rFonts w:asciiTheme="minorHAnsi" w:hAnsiTheme="minorHAnsi" w:cs="Oceania-Regular"/>
          <w:sz w:val="24"/>
          <w:szCs w:val="24"/>
        </w:rPr>
      </w:pPr>
      <w:r w:rsidRPr="00424CD2">
        <w:rPr>
          <w:rFonts w:asciiTheme="minorHAnsi" w:hAnsiTheme="minorHAnsi" w:cs="Arial"/>
          <w:sz w:val="24"/>
          <w:szCs w:val="24"/>
          <w:shd w:val="clear" w:color="auto" w:fill="FFFFFF"/>
        </w:rPr>
        <w:t xml:space="preserve">El Servicio de Voluntarias se forma el 5 de noviembre de 1962, soñado por la señora Teresa Hardy de De </w:t>
      </w:r>
      <w:proofErr w:type="spellStart"/>
      <w:r w:rsidRPr="00424CD2">
        <w:rPr>
          <w:rFonts w:asciiTheme="minorHAnsi" w:hAnsiTheme="minorHAnsi" w:cs="Arial"/>
          <w:sz w:val="24"/>
          <w:szCs w:val="24"/>
          <w:shd w:val="clear" w:color="auto" w:fill="FFFFFF"/>
        </w:rPr>
        <w:t>Angelis</w:t>
      </w:r>
      <w:proofErr w:type="spellEnd"/>
      <w:r w:rsidRPr="00424CD2">
        <w:rPr>
          <w:rFonts w:asciiTheme="minorHAnsi" w:hAnsiTheme="minorHAnsi" w:cs="Arial"/>
          <w:sz w:val="24"/>
          <w:szCs w:val="24"/>
          <w:shd w:val="clear" w:color="auto" w:fill="FFFFFF"/>
        </w:rPr>
        <w:t xml:space="preserve"> junto con un grupo de señoras vecinas del partido de Vicente López que asesoradas por el Padre </w:t>
      </w:r>
      <w:proofErr w:type="spellStart"/>
      <w:r w:rsidRPr="00424CD2">
        <w:rPr>
          <w:rFonts w:asciiTheme="minorHAnsi" w:hAnsiTheme="minorHAnsi" w:cs="Arial"/>
          <w:sz w:val="24"/>
          <w:szCs w:val="24"/>
          <w:shd w:val="clear" w:color="auto" w:fill="FFFFFF"/>
        </w:rPr>
        <w:t>Pooli</w:t>
      </w:r>
      <w:proofErr w:type="spellEnd"/>
      <w:r w:rsidRPr="00424CD2">
        <w:rPr>
          <w:rFonts w:asciiTheme="minorHAnsi" w:hAnsiTheme="minorHAnsi" w:cs="Arial"/>
          <w:sz w:val="24"/>
          <w:szCs w:val="24"/>
          <w:shd w:val="clear" w:color="auto" w:fill="FFFFFF"/>
        </w:rPr>
        <w:t>, lograron hacer este sueño realidad. </w:t>
      </w:r>
      <w:r w:rsidRPr="00424CD2">
        <w:rPr>
          <w:rFonts w:asciiTheme="minorHAnsi" w:hAnsiTheme="minorHAnsi" w:cs="Arial"/>
          <w:sz w:val="24"/>
          <w:szCs w:val="24"/>
        </w:rPr>
        <w:br/>
      </w:r>
      <w:r w:rsidRPr="00424CD2">
        <w:rPr>
          <w:rFonts w:asciiTheme="minorHAnsi" w:hAnsiTheme="minorHAnsi" w:cs="Arial"/>
          <w:sz w:val="24"/>
          <w:szCs w:val="24"/>
          <w:shd w:val="clear" w:color="auto" w:fill="FFFFFF"/>
        </w:rPr>
        <w:t>Desde ese momento responden a la única finalidad que es el bien del enfermo, dando además apoyo y contención a su familia. </w:t>
      </w:r>
      <w:r w:rsidRPr="00424CD2">
        <w:rPr>
          <w:rFonts w:asciiTheme="minorHAnsi" w:hAnsiTheme="minorHAnsi" w:cs="Arial"/>
          <w:sz w:val="24"/>
          <w:szCs w:val="24"/>
        </w:rPr>
        <w:br/>
      </w:r>
      <w:r w:rsidRPr="00424CD2">
        <w:rPr>
          <w:rFonts w:asciiTheme="minorHAnsi" w:hAnsiTheme="minorHAnsi" w:cs="Arial"/>
          <w:sz w:val="24"/>
          <w:szCs w:val="24"/>
          <w:shd w:val="clear" w:color="auto" w:fill="FFFFFF"/>
        </w:rPr>
        <w:t>Por el color de su vestimenta las  llaman cariñosamente “Las rosadas”. Este delantal rosa tiene su historia, viene de las guerras europeas, donde las enfermeras, atendiendo a los heridos, manchaban su delantal con sangre y a pesar de lavarlos estos quedaban de color rosa.</w:t>
      </w:r>
    </w:p>
    <w:p w:rsidR="002D7AE9" w:rsidRPr="00424CD2" w:rsidRDefault="002D7AE9" w:rsidP="00320F81">
      <w:pPr>
        <w:pStyle w:val="normal0"/>
        <w:jc w:val="both"/>
        <w:rPr>
          <w:rFonts w:asciiTheme="minorHAnsi" w:hAnsiTheme="minorHAnsi" w:cs="Oceania-Regular"/>
          <w:sz w:val="24"/>
          <w:szCs w:val="24"/>
        </w:rPr>
      </w:pPr>
    </w:p>
    <w:p w:rsidR="003B1147" w:rsidRPr="00424CD2" w:rsidRDefault="003B1147" w:rsidP="003B1147">
      <w:pPr>
        <w:pStyle w:val="normal0"/>
        <w:jc w:val="center"/>
        <w:rPr>
          <w:rFonts w:asciiTheme="minorHAnsi" w:hAnsiTheme="minorHAnsi" w:cs="Oceania-Regular"/>
          <w:sz w:val="24"/>
          <w:szCs w:val="24"/>
        </w:rPr>
      </w:pPr>
      <w:r w:rsidRPr="00424CD2">
        <w:rPr>
          <w:rFonts w:asciiTheme="minorHAnsi" w:hAnsiTheme="minorHAnsi" w:cs="Oceania-Regular"/>
          <w:noProof/>
          <w:sz w:val="24"/>
          <w:szCs w:val="24"/>
          <w:lang w:eastAsia="es-ES"/>
        </w:rPr>
        <w:lastRenderedPageBreak/>
        <w:drawing>
          <wp:inline distT="0" distB="0" distL="0" distR="0">
            <wp:extent cx="6185292" cy="2957209"/>
            <wp:effectExtent l="19050" t="0" r="5958" b="0"/>
            <wp:docPr id="15" name="14 Imagen" descr="damas ros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s rosadas.jpg"/>
                    <pic:cNvPicPr/>
                  </pic:nvPicPr>
                  <pic:blipFill>
                    <a:blip r:embed="rId150" cstate="print"/>
                    <a:stretch>
                      <a:fillRect/>
                    </a:stretch>
                  </pic:blipFill>
                  <pic:spPr>
                    <a:xfrm>
                      <a:off x="0" y="0"/>
                      <a:ext cx="6189345" cy="2959147"/>
                    </a:xfrm>
                    <a:prstGeom prst="rect">
                      <a:avLst/>
                    </a:prstGeom>
                  </pic:spPr>
                </pic:pic>
              </a:graphicData>
            </a:graphic>
          </wp:inline>
        </w:drawing>
      </w:r>
    </w:p>
    <w:p w:rsidR="00225BCF" w:rsidRPr="00424CD2" w:rsidRDefault="00225BCF" w:rsidP="008927B6">
      <w:pPr>
        <w:pStyle w:val="normal0"/>
        <w:rPr>
          <w:rFonts w:asciiTheme="minorHAnsi" w:hAnsiTheme="minorHAnsi" w:cs="Oceania-Regular"/>
          <w:sz w:val="24"/>
          <w:szCs w:val="24"/>
        </w:rPr>
      </w:pPr>
    </w:p>
    <w:p w:rsidR="00225BCF" w:rsidRPr="00424CD2" w:rsidRDefault="003B1147" w:rsidP="00A402DB">
      <w:pPr>
        <w:pStyle w:val="normal0"/>
        <w:spacing w:line="276" w:lineRule="auto"/>
        <w:rPr>
          <w:rFonts w:asciiTheme="minorHAnsi" w:hAnsiTheme="minorHAnsi" w:cs="Oceania-Regular"/>
          <w:sz w:val="24"/>
          <w:szCs w:val="24"/>
        </w:rPr>
      </w:pPr>
      <w:r w:rsidRPr="00424CD2">
        <w:rPr>
          <w:rFonts w:asciiTheme="minorHAnsi" w:hAnsiTheme="minorHAnsi" w:cs="Arial"/>
          <w:sz w:val="24"/>
          <w:szCs w:val="24"/>
          <w:shd w:val="clear" w:color="auto" w:fill="FFFFFF"/>
        </w:rPr>
        <w:t>El servicio es un ente autónomo con estatuto y reglamento propios, que establecen las normas para su funcionamiento. Las actividades del servicio son de lunes a viernes de 7hs a 13hs. Dicho servicio está integrado por 125 voluntarias aproximadamente, las cuales se desempeñan en distintos ámbitos del Hospital. </w:t>
      </w:r>
      <w:r w:rsidRPr="00424CD2">
        <w:rPr>
          <w:rFonts w:asciiTheme="minorHAnsi" w:hAnsiTheme="minorHAnsi" w:cs="Arial"/>
          <w:sz w:val="24"/>
          <w:szCs w:val="24"/>
        </w:rPr>
        <w:br/>
      </w:r>
      <w:r w:rsidRPr="00424CD2">
        <w:rPr>
          <w:rFonts w:asciiTheme="minorHAnsi" w:hAnsiTheme="minorHAnsi" w:cs="Arial"/>
          <w:sz w:val="24"/>
          <w:szCs w:val="24"/>
          <w:shd w:val="clear" w:color="auto" w:fill="FFFFFF"/>
        </w:rPr>
        <w:t>Comienza su tarea en el Hall Central, donde brindan la información que el público requiere, incluso acompañan al lugar que necesitan concurrir a aquellas personas que tienen dificultades por su edad o estado físico.</w:t>
      </w:r>
    </w:p>
    <w:p w:rsidR="008927B6" w:rsidRPr="00424CD2" w:rsidRDefault="008927B6" w:rsidP="00A402DB">
      <w:pPr>
        <w:pStyle w:val="normal0"/>
        <w:spacing w:line="276" w:lineRule="auto"/>
        <w:rPr>
          <w:rFonts w:asciiTheme="minorHAnsi" w:hAnsiTheme="minorHAnsi" w:cs="Oceania-Regular"/>
          <w:sz w:val="24"/>
          <w:szCs w:val="24"/>
        </w:rPr>
      </w:pPr>
    </w:p>
    <w:p w:rsidR="003B1147" w:rsidRPr="00424CD2" w:rsidRDefault="003B1147" w:rsidP="009B2344">
      <w:pPr>
        <w:pStyle w:val="normal0"/>
        <w:rPr>
          <w:rFonts w:asciiTheme="minorHAnsi" w:hAnsiTheme="minorHAnsi" w:cs="Oceania-Regular"/>
          <w:sz w:val="24"/>
          <w:szCs w:val="24"/>
        </w:rPr>
      </w:pPr>
    </w:p>
    <w:p w:rsidR="003B1147" w:rsidRPr="00424CD2" w:rsidRDefault="003B1147" w:rsidP="009B2344">
      <w:pPr>
        <w:pStyle w:val="normal0"/>
        <w:rPr>
          <w:rFonts w:asciiTheme="minorHAnsi" w:hAnsiTheme="minorHAnsi" w:cs="Oceania-Regular"/>
          <w:sz w:val="24"/>
          <w:szCs w:val="24"/>
        </w:rPr>
      </w:pPr>
      <w:r w:rsidRPr="00424CD2">
        <w:rPr>
          <w:rFonts w:asciiTheme="minorHAnsi" w:hAnsiTheme="minorHAnsi" w:cs="Oceania-Regular"/>
          <w:noProof/>
          <w:sz w:val="24"/>
          <w:szCs w:val="24"/>
          <w:lang w:eastAsia="es-ES"/>
        </w:rPr>
        <w:drawing>
          <wp:inline distT="0" distB="0" distL="0" distR="0">
            <wp:extent cx="6182752" cy="3110809"/>
            <wp:effectExtent l="19050" t="0" r="8498"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srcRect/>
                    <a:stretch>
                      <a:fillRect/>
                    </a:stretch>
                  </pic:blipFill>
                  <pic:spPr bwMode="auto">
                    <a:xfrm>
                      <a:off x="0" y="0"/>
                      <a:ext cx="6186805" cy="3112848"/>
                    </a:xfrm>
                    <a:prstGeom prst="rect">
                      <a:avLst/>
                    </a:prstGeom>
                    <a:noFill/>
                    <a:ln w="9525">
                      <a:noFill/>
                      <a:miter lim="800000"/>
                      <a:headEnd/>
                      <a:tailEnd/>
                    </a:ln>
                  </pic:spPr>
                </pic:pic>
              </a:graphicData>
            </a:graphic>
          </wp:inline>
        </w:drawing>
      </w:r>
    </w:p>
    <w:p w:rsidR="008927B6" w:rsidRPr="00424CD2" w:rsidRDefault="008927B6" w:rsidP="009B2344">
      <w:pPr>
        <w:pStyle w:val="normal0"/>
        <w:rPr>
          <w:rFonts w:asciiTheme="minorHAnsi" w:hAnsiTheme="minorHAnsi" w:cs="Oceania-Regular"/>
          <w:sz w:val="24"/>
          <w:szCs w:val="24"/>
        </w:rPr>
      </w:pPr>
    </w:p>
    <w:p w:rsidR="002B4204" w:rsidRPr="00424CD2" w:rsidRDefault="003B1147" w:rsidP="009B2344">
      <w:pPr>
        <w:pStyle w:val="normal0"/>
        <w:rPr>
          <w:rFonts w:asciiTheme="minorHAnsi" w:hAnsiTheme="minorHAnsi" w:cs="Oceania-Regular"/>
          <w:sz w:val="24"/>
          <w:szCs w:val="24"/>
        </w:rPr>
      </w:pPr>
      <w:r w:rsidRPr="00424CD2">
        <w:rPr>
          <w:rFonts w:asciiTheme="minorHAnsi" w:hAnsiTheme="minorHAnsi" w:cs="Oceania-Regular"/>
          <w:sz w:val="24"/>
          <w:szCs w:val="24"/>
        </w:rPr>
        <w:t xml:space="preserve">Hospital Houssay </w:t>
      </w:r>
    </w:p>
    <w:p w:rsidR="002B4204" w:rsidRPr="00424CD2" w:rsidRDefault="002B4204" w:rsidP="009B2344">
      <w:pPr>
        <w:pStyle w:val="normal0"/>
        <w:rPr>
          <w:rFonts w:asciiTheme="minorHAnsi" w:hAnsiTheme="minorHAnsi" w:cs="Oceania-Regular"/>
          <w:sz w:val="24"/>
          <w:szCs w:val="24"/>
        </w:rPr>
      </w:pPr>
    </w:p>
    <w:p w:rsidR="002B4204" w:rsidRPr="00424CD2" w:rsidRDefault="002B4204" w:rsidP="009B2344">
      <w:pPr>
        <w:pStyle w:val="normal0"/>
        <w:rPr>
          <w:rFonts w:asciiTheme="minorHAnsi" w:hAnsiTheme="minorHAnsi" w:cs="Oceania-Regular"/>
          <w:sz w:val="24"/>
          <w:szCs w:val="24"/>
        </w:rPr>
      </w:pPr>
    </w:p>
    <w:p w:rsidR="00424CD2" w:rsidRDefault="00424CD2" w:rsidP="009B2344">
      <w:pPr>
        <w:pStyle w:val="normal0"/>
        <w:rPr>
          <w:rFonts w:asciiTheme="minorHAnsi" w:hAnsiTheme="minorHAnsi" w:cs="Oceania-Regular"/>
          <w:sz w:val="24"/>
          <w:szCs w:val="24"/>
        </w:rPr>
      </w:pPr>
    </w:p>
    <w:p w:rsidR="008927B6" w:rsidRPr="00424CD2" w:rsidRDefault="002B4204" w:rsidP="00A402DB">
      <w:pPr>
        <w:pStyle w:val="normal0"/>
        <w:spacing w:line="276" w:lineRule="auto"/>
        <w:rPr>
          <w:rFonts w:asciiTheme="minorHAnsi" w:hAnsiTheme="minorHAnsi" w:cs="Oceania-Regular"/>
          <w:sz w:val="24"/>
          <w:szCs w:val="24"/>
        </w:rPr>
      </w:pPr>
      <w:r w:rsidRPr="00424CD2">
        <w:rPr>
          <w:rFonts w:asciiTheme="minorHAnsi" w:hAnsiTheme="minorHAnsi" w:cs="Arial"/>
          <w:sz w:val="24"/>
          <w:szCs w:val="24"/>
          <w:shd w:val="clear" w:color="auto" w:fill="FFFFFF"/>
        </w:rPr>
        <w:t>En las salas de internación dan el desayuno y/o almuerzo a aquellos pacientes que no pueden hacerlo por sus medios y no tienen familiares que los ayuden, además les entregan ropa, elementos de higiene personal, realizan llamadas telefónicas a sus familiares o amigos y compras, autorizadas por los médicos, entre otras tareas.</w:t>
      </w:r>
    </w:p>
    <w:p w:rsidR="008927B6" w:rsidRPr="00424CD2" w:rsidRDefault="008927B6" w:rsidP="00A402DB">
      <w:pPr>
        <w:pStyle w:val="normal0"/>
        <w:spacing w:line="276" w:lineRule="auto"/>
        <w:rPr>
          <w:rFonts w:asciiTheme="minorHAnsi" w:hAnsiTheme="minorHAnsi" w:cs="Oceania-Regular"/>
          <w:sz w:val="24"/>
          <w:szCs w:val="24"/>
        </w:rPr>
      </w:pPr>
    </w:p>
    <w:p w:rsidR="008927B6" w:rsidRPr="00424CD2" w:rsidRDefault="002B4204" w:rsidP="00A402DB">
      <w:pPr>
        <w:pStyle w:val="normal0"/>
        <w:spacing w:line="276" w:lineRule="auto"/>
        <w:rPr>
          <w:rFonts w:asciiTheme="minorHAnsi" w:hAnsiTheme="minorHAnsi" w:cs="Oceania-Regular"/>
          <w:sz w:val="24"/>
          <w:szCs w:val="24"/>
        </w:rPr>
      </w:pPr>
      <w:r w:rsidRPr="00424CD2">
        <w:rPr>
          <w:rFonts w:asciiTheme="minorHAnsi" w:hAnsiTheme="minorHAnsi" w:cs="Arial"/>
          <w:sz w:val="24"/>
          <w:szCs w:val="24"/>
          <w:shd w:val="clear" w:color="auto" w:fill="FFFFFF"/>
        </w:rPr>
        <w:t xml:space="preserve">Asisten  a los profesionales en distintos Servicios </w:t>
      </w:r>
      <w:proofErr w:type="spellStart"/>
      <w:r w:rsidRPr="00424CD2">
        <w:rPr>
          <w:rFonts w:asciiTheme="minorHAnsi" w:hAnsiTheme="minorHAnsi" w:cs="Arial"/>
          <w:sz w:val="24"/>
          <w:szCs w:val="24"/>
          <w:shd w:val="clear" w:color="auto" w:fill="FFFFFF"/>
        </w:rPr>
        <w:t>ej</w:t>
      </w:r>
      <w:proofErr w:type="spellEnd"/>
      <w:r w:rsidRPr="00424CD2">
        <w:rPr>
          <w:rFonts w:asciiTheme="minorHAnsi" w:hAnsiTheme="minorHAnsi" w:cs="Arial"/>
          <w:sz w:val="24"/>
          <w:szCs w:val="24"/>
          <w:shd w:val="clear" w:color="auto" w:fill="FFFFFF"/>
        </w:rPr>
        <w:t>: Cirugía, Endocrinología, Pediatría guardia, Laboratorio, Guardia y Ginecología. </w:t>
      </w:r>
      <w:r w:rsidRPr="00424CD2">
        <w:rPr>
          <w:rFonts w:asciiTheme="minorHAnsi" w:hAnsiTheme="minorHAnsi" w:cs="Arial"/>
          <w:sz w:val="24"/>
          <w:szCs w:val="24"/>
        </w:rPr>
        <w:br/>
      </w:r>
      <w:r w:rsidRPr="00424CD2">
        <w:rPr>
          <w:rFonts w:asciiTheme="minorHAnsi" w:hAnsiTheme="minorHAnsi" w:cs="Arial"/>
          <w:sz w:val="24"/>
          <w:szCs w:val="24"/>
          <w:shd w:val="clear" w:color="auto" w:fill="FFFFFF"/>
        </w:rPr>
        <w:t>En Pediatría Internación acompañan a las madres y a los niños, según su edad, les brindan juguetes, libros, lápices y hojas para dibujar.</w:t>
      </w:r>
    </w:p>
    <w:p w:rsidR="002B4204" w:rsidRPr="00424CD2" w:rsidRDefault="002B4204" w:rsidP="00A402DB">
      <w:pPr>
        <w:pStyle w:val="normal0"/>
        <w:spacing w:line="276" w:lineRule="auto"/>
        <w:rPr>
          <w:rFonts w:asciiTheme="minorHAnsi" w:hAnsiTheme="minorHAnsi" w:cs="Oceania-Regular"/>
          <w:sz w:val="24"/>
          <w:szCs w:val="24"/>
        </w:rPr>
      </w:pPr>
    </w:p>
    <w:p w:rsidR="00424CD2" w:rsidRPr="00424CD2" w:rsidRDefault="00424CD2" w:rsidP="00A402DB">
      <w:pPr>
        <w:pStyle w:val="normal0"/>
        <w:spacing w:line="276" w:lineRule="auto"/>
        <w:rPr>
          <w:rFonts w:asciiTheme="minorHAnsi" w:hAnsiTheme="minorHAnsi" w:cs="Oceania-Regular"/>
          <w:sz w:val="24"/>
          <w:szCs w:val="24"/>
        </w:rPr>
      </w:pPr>
    </w:p>
    <w:p w:rsidR="00424CD2" w:rsidRPr="00424CD2" w:rsidRDefault="00424CD2" w:rsidP="009B2344">
      <w:pPr>
        <w:pStyle w:val="normal0"/>
        <w:rPr>
          <w:rFonts w:asciiTheme="minorHAnsi" w:hAnsiTheme="minorHAnsi" w:cs="Oceania-Regular"/>
          <w:sz w:val="24"/>
          <w:szCs w:val="24"/>
        </w:rPr>
      </w:pPr>
    </w:p>
    <w:p w:rsidR="00424CD2" w:rsidRPr="00424CD2" w:rsidRDefault="00424CD2" w:rsidP="009B2344">
      <w:pPr>
        <w:pStyle w:val="normal0"/>
        <w:rPr>
          <w:rFonts w:asciiTheme="minorHAnsi" w:hAnsiTheme="minorHAnsi" w:cs="Oceania-Regular"/>
          <w:sz w:val="24"/>
          <w:szCs w:val="24"/>
        </w:rPr>
      </w:pPr>
    </w:p>
    <w:p w:rsidR="00424CD2" w:rsidRPr="00424CD2" w:rsidRDefault="00424CD2" w:rsidP="009B2344">
      <w:pPr>
        <w:pStyle w:val="normal0"/>
        <w:rPr>
          <w:rFonts w:asciiTheme="minorHAnsi" w:hAnsiTheme="minorHAnsi" w:cs="Oceania-Regular"/>
          <w:sz w:val="24"/>
          <w:szCs w:val="24"/>
        </w:rPr>
      </w:pPr>
    </w:p>
    <w:p w:rsidR="002B4204" w:rsidRPr="00424CD2" w:rsidRDefault="00424CD2" w:rsidP="009B2344">
      <w:pPr>
        <w:pStyle w:val="normal0"/>
        <w:rPr>
          <w:rFonts w:asciiTheme="minorHAnsi" w:hAnsiTheme="minorHAnsi" w:cs="Oceania-Regular"/>
          <w:sz w:val="24"/>
          <w:szCs w:val="24"/>
        </w:rPr>
      </w:pPr>
      <w:r w:rsidRPr="00424CD2">
        <w:rPr>
          <w:rFonts w:asciiTheme="minorHAnsi" w:hAnsiTheme="minorHAnsi" w:cs="Oceania-Regular"/>
          <w:noProof/>
          <w:sz w:val="24"/>
          <w:szCs w:val="24"/>
          <w:lang w:eastAsia="es-ES"/>
        </w:rPr>
        <w:drawing>
          <wp:inline distT="0" distB="0" distL="0" distR="0">
            <wp:extent cx="5972723" cy="2859932"/>
            <wp:effectExtent l="19050" t="0" r="8977"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srcRect/>
                    <a:stretch>
                      <a:fillRect/>
                    </a:stretch>
                  </pic:blipFill>
                  <pic:spPr bwMode="auto">
                    <a:xfrm>
                      <a:off x="0" y="0"/>
                      <a:ext cx="5972810" cy="2859974"/>
                    </a:xfrm>
                    <a:prstGeom prst="rect">
                      <a:avLst/>
                    </a:prstGeom>
                    <a:noFill/>
                    <a:ln w="9525">
                      <a:noFill/>
                      <a:miter lim="800000"/>
                      <a:headEnd/>
                      <a:tailEnd/>
                    </a:ln>
                  </pic:spPr>
                </pic:pic>
              </a:graphicData>
            </a:graphic>
          </wp:inline>
        </w:drawing>
      </w:r>
    </w:p>
    <w:p w:rsidR="00424CD2" w:rsidRPr="00424CD2" w:rsidRDefault="00424CD2" w:rsidP="009B2344">
      <w:pPr>
        <w:pStyle w:val="normal0"/>
        <w:rPr>
          <w:rFonts w:asciiTheme="minorHAnsi" w:hAnsiTheme="minorHAnsi" w:cs="Oceania-Regular"/>
          <w:sz w:val="24"/>
          <w:szCs w:val="24"/>
        </w:rPr>
      </w:pPr>
    </w:p>
    <w:p w:rsidR="00424CD2" w:rsidRPr="00424CD2" w:rsidRDefault="00424CD2" w:rsidP="009B2344">
      <w:pPr>
        <w:pStyle w:val="normal0"/>
        <w:rPr>
          <w:rFonts w:asciiTheme="minorHAnsi" w:hAnsiTheme="minorHAnsi" w:cs="Oceania-Regular"/>
          <w:sz w:val="24"/>
          <w:szCs w:val="24"/>
        </w:rPr>
      </w:pPr>
    </w:p>
    <w:p w:rsidR="002B4204" w:rsidRPr="00424CD2" w:rsidRDefault="00424CD2" w:rsidP="00A402DB">
      <w:pPr>
        <w:pStyle w:val="normal0"/>
        <w:spacing w:line="276" w:lineRule="auto"/>
        <w:rPr>
          <w:rFonts w:asciiTheme="minorHAnsi" w:hAnsiTheme="minorHAnsi" w:cs="Oceania-Regular"/>
          <w:sz w:val="24"/>
          <w:szCs w:val="24"/>
        </w:rPr>
      </w:pPr>
      <w:r w:rsidRPr="00424CD2">
        <w:rPr>
          <w:rFonts w:asciiTheme="minorHAnsi" w:hAnsiTheme="minorHAnsi" w:cs="Arial"/>
          <w:sz w:val="24"/>
          <w:szCs w:val="24"/>
          <w:shd w:val="clear" w:color="auto" w:fill="FFFFFF"/>
        </w:rPr>
        <w:t>Para las festividades: Día del Padre, de la Madre, del Niño, Navidad, Reyes, Pascuas y cumpleaños les entregan obsequios a todos los pacientes internados. Estos son momentos felices donde disfrutan la alegría de los que reciben nuestros “presentes” y la bendición que tienen ellas, las Voluntarias de poder compartirlo con ellos.</w:t>
      </w:r>
    </w:p>
    <w:p w:rsidR="002B4204" w:rsidRPr="00424CD2" w:rsidRDefault="002B4204" w:rsidP="00A402DB">
      <w:pPr>
        <w:pStyle w:val="normal0"/>
        <w:spacing w:line="276" w:lineRule="auto"/>
        <w:rPr>
          <w:rFonts w:asciiTheme="minorHAnsi" w:hAnsiTheme="minorHAnsi" w:cs="Oceania-Regular"/>
          <w:sz w:val="24"/>
          <w:szCs w:val="24"/>
        </w:rPr>
      </w:pPr>
    </w:p>
    <w:p w:rsidR="00424CD2" w:rsidRPr="00424CD2" w:rsidRDefault="00424CD2" w:rsidP="00A402DB">
      <w:pPr>
        <w:pStyle w:val="normal0"/>
        <w:spacing w:line="276" w:lineRule="auto"/>
        <w:rPr>
          <w:rFonts w:asciiTheme="minorHAnsi" w:hAnsiTheme="minorHAnsi" w:cs="Oceania-Regular"/>
          <w:sz w:val="24"/>
          <w:szCs w:val="24"/>
        </w:rPr>
      </w:pPr>
      <w:r w:rsidRPr="00424CD2">
        <w:rPr>
          <w:rFonts w:asciiTheme="minorHAnsi" w:hAnsiTheme="minorHAnsi" w:cs="Arial"/>
          <w:sz w:val="24"/>
          <w:szCs w:val="24"/>
          <w:shd w:val="clear" w:color="auto" w:fill="FFFFFF"/>
        </w:rPr>
        <w:t>Los ingresos son generados por nuestra “Boutique” en donde venden ropa donada a bajo precio y por el Té Canasta anual, que se realiza en el Tenis Club Argentino (que generosamente cede sus instalaciones), en donde concurren alrededor de 400 señoras con gran espíritu solidario, sabiendo que este día de fiesta, significa muchas manos extendidas hacia aquellos que más las necesitan.</w:t>
      </w:r>
    </w:p>
    <w:p w:rsidR="00424CD2" w:rsidRPr="00424CD2" w:rsidRDefault="00424CD2" w:rsidP="00A402DB">
      <w:pPr>
        <w:pStyle w:val="normal0"/>
        <w:spacing w:line="276" w:lineRule="auto"/>
        <w:rPr>
          <w:rFonts w:asciiTheme="minorHAnsi" w:hAnsiTheme="minorHAnsi" w:cs="Oceania-Regular"/>
          <w:sz w:val="24"/>
          <w:szCs w:val="24"/>
        </w:rPr>
      </w:pPr>
    </w:p>
    <w:p w:rsidR="003876CD" w:rsidRDefault="003876CD" w:rsidP="00A402DB">
      <w:pPr>
        <w:spacing w:line="276" w:lineRule="auto"/>
        <w:rPr>
          <w:rFonts w:asciiTheme="minorHAnsi" w:hAnsiTheme="minorHAnsi" w:cs="Oceania-Regular"/>
          <w:sz w:val="24"/>
          <w:szCs w:val="24"/>
        </w:rPr>
      </w:pPr>
    </w:p>
    <w:p w:rsidR="003876CD" w:rsidRPr="003876CD" w:rsidRDefault="003876CD" w:rsidP="00A402DB">
      <w:pPr>
        <w:spacing w:line="276" w:lineRule="auto"/>
        <w:rPr>
          <w:rFonts w:asciiTheme="minorHAnsi" w:eastAsia="Times New Roman" w:hAnsiTheme="minorHAnsi" w:cs="Arial"/>
          <w:color w:val="39342E"/>
          <w:sz w:val="24"/>
          <w:szCs w:val="24"/>
          <w:lang w:eastAsia="es-ES"/>
        </w:rPr>
      </w:pPr>
      <w:r>
        <w:rPr>
          <w:rFonts w:ascii="Arial" w:eastAsia="Times New Roman" w:hAnsi="Arial" w:cs="Arial"/>
          <w:color w:val="39342E"/>
          <w:sz w:val="25"/>
          <w:szCs w:val="25"/>
          <w:lang w:eastAsia="es-ES"/>
        </w:rPr>
        <w:t xml:space="preserve"> </w:t>
      </w:r>
      <w:r w:rsidRPr="003876CD">
        <w:rPr>
          <w:rFonts w:asciiTheme="minorHAnsi" w:eastAsia="Times New Roman" w:hAnsiTheme="minorHAnsi" w:cs="Arial"/>
          <w:color w:val="39342E"/>
          <w:sz w:val="24"/>
          <w:szCs w:val="24"/>
          <w:lang w:eastAsia="es-ES"/>
        </w:rPr>
        <w:t xml:space="preserve">Pres. Hipólito </w:t>
      </w:r>
      <w:proofErr w:type="spellStart"/>
      <w:r w:rsidRPr="003876CD">
        <w:rPr>
          <w:rFonts w:asciiTheme="minorHAnsi" w:eastAsia="Times New Roman" w:hAnsiTheme="minorHAnsi" w:cs="Arial"/>
          <w:color w:val="39342E"/>
          <w:sz w:val="24"/>
          <w:szCs w:val="24"/>
          <w:lang w:eastAsia="es-ES"/>
        </w:rPr>
        <w:t>Yrigoyen</w:t>
      </w:r>
      <w:proofErr w:type="spellEnd"/>
      <w:r w:rsidRPr="003876CD">
        <w:rPr>
          <w:rFonts w:asciiTheme="minorHAnsi" w:eastAsia="Times New Roman" w:hAnsiTheme="minorHAnsi" w:cs="Arial"/>
          <w:color w:val="39342E"/>
          <w:sz w:val="24"/>
          <w:szCs w:val="24"/>
          <w:lang w:eastAsia="es-ES"/>
        </w:rPr>
        <w:t xml:space="preserve"> 1757 (CP. 1602) – Vicente López, </w:t>
      </w:r>
      <w:proofErr w:type="spellStart"/>
      <w:r w:rsidRPr="003876CD">
        <w:rPr>
          <w:rFonts w:asciiTheme="minorHAnsi" w:eastAsia="Times New Roman" w:hAnsiTheme="minorHAnsi" w:cs="Arial"/>
          <w:color w:val="39342E"/>
          <w:sz w:val="24"/>
          <w:szCs w:val="24"/>
          <w:lang w:eastAsia="es-ES"/>
        </w:rPr>
        <w:t>Pcia</w:t>
      </w:r>
      <w:proofErr w:type="spellEnd"/>
      <w:r w:rsidRPr="003876CD">
        <w:rPr>
          <w:rFonts w:asciiTheme="minorHAnsi" w:eastAsia="Times New Roman" w:hAnsiTheme="minorHAnsi" w:cs="Arial"/>
          <w:color w:val="39342E"/>
          <w:sz w:val="24"/>
          <w:szCs w:val="24"/>
          <w:lang w:eastAsia="es-ES"/>
        </w:rPr>
        <w:t xml:space="preserve">. </w:t>
      </w:r>
      <w:proofErr w:type="gramStart"/>
      <w:r w:rsidRPr="003876CD">
        <w:rPr>
          <w:rFonts w:asciiTheme="minorHAnsi" w:eastAsia="Times New Roman" w:hAnsiTheme="minorHAnsi" w:cs="Arial"/>
          <w:color w:val="39342E"/>
          <w:sz w:val="24"/>
          <w:szCs w:val="24"/>
          <w:lang w:eastAsia="es-ES"/>
        </w:rPr>
        <w:t>de</w:t>
      </w:r>
      <w:proofErr w:type="gramEnd"/>
      <w:r w:rsidRPr="003876CD">
        <w:rPr>
          <w:rFonts w:asciiTheme="minorHAnsi" w:eastAsia="Times New Roman" w:hAnsiTheme="minorHAnsi" w:cs="Arial"/>
          <w:color w:val="39342E"/>
          <w:sz w:val="24"/>
          <w:szCs w:val="24"/>
          <w:lang w:eastAsia="es-ES"/>
        </w:rPr>
        <w:t xml:space="preserve"> Buenos Aires</w:t>
      </w:r>
    </w:p>
    <w:p w:rsidR="003876CD" w:rsidRPr="003876CD" w:rsidRDefault="003876CD" w:rsidP="00A402DB">
      <w:pPr>
        <w:spacing w:line="276" w:lineRule="auto"/>
        <w:rPr>
          <w:rFonts w:asciiTheme="minorHAnsi" w:eastAsia="Times New Roman" w:hAnsiTheme="minorHAnsi" w:cs="Arial"/>
          <w:color w:val="39342E"/>
          <w:sz w:val="24"/>
          <w:szCs w:val="24"/>
          <w:lang w:eastAsia="es-ES"/>
        </w:rPr>
      </w:pPr>
      <w:r w:rsidRPr="003876CD">
        <w:rPr>
          <w:rFonts w:asciiTheme="minorHAnsi" w:eastAsia="Times New Roman" w:hAnsiTheme="minorHAnsi" w:cs="Arial"/>
          <w:color w:val="39342E"/>
          <w:sz w:val="24"/>
          <w:szCs w:val="24"/>
          <w:lang w:eastAsia="es-ES"/>
        </w:rPr>
        <w:lastRenderedPageBreak/>
        <w:t> Lunes a viernes de 7:30 hs a 12:30 hs</w:t>
      </w:r>
    </w:p>
    <w:p w:rsidR="003876CD" w:rsidRPr="003876CD" w:rsidRDefault="003876CD" w:rsidP="003876CD">
      <w:pPr>
        <w:spacing w:line="245" w:lineRule="atLeast"/>
        <w:rPr>
          <w:rFonts w:asciiTheme="minorHAnsi" w:eastAsia="Times New Roman" w:hAnsiTheme="minorHAnsi" w:cs="Arial"/>
          <w:color w:val="39342E"/>
          <w:sz w:val="24"/>
          <w:szCs w:val="24"/>
          <w:lang w:eastAsia="es-ES"/>
        </w:rPr>
      </w:pPr>
      <w:r w:rsidRPr="003876CD">
        <w:rPr>
          <w:rFonts w:asciiTheme="minorHAnsi" w:eastAsia="Times New Roman" w:hAnsiTheme="minorHAnsi" w:cs="Arial"/>
          <w:color w:val="39342E"/>
          <w:sz w:val="24"/>
          <w:szCs w:val="24"/>
          <w:lang w:eastAsia="es-ES"/>
        </w:rPr>
        <w:t> (011) 4796–7200 interno 7422</w:t>
      </w:r>
    </w:p>
    <w:p w:rsidR="003876CD" w:rsidRPr="003876CD" w:rsidRDefault="003876CD" w:rsidP="003876CD">
      <w:pPr>
        <w:spacing w:line="245" w:lineRule="atLeast"/>
        <w:rPr>
          <w:rFonts w:asciiTheme="minorHAnsi" w:eastAsia="Times New Roman" w:hAnsiTheme="minorHAnsi" w:cs="Arial"/>
          <w:sz w:val="24"/>
          <w:szCs w:val="24"/>
          <w:lang w:eastAsia="es-ES"/>
        </w:rPr>
      </w:pPr>
      <w:r w:rsidRPr="003876CD">
        <w:rPr>
          <w:rFonts w:asciiTheme="minorHAnsi" w:eastAsia="Times New Roman" w:hAnsiTheme="minorHAnsi" w:cs="Arial"/>
          <w:sz w:val="24"/>
          <w:szCs w:val="24"/>
          <w:lang w:eastAsia="es-ES"/>
        </w:rPr>
        <w:t> </w:t>
      </w:r>
      <w:hyperlink r:id="rId153" w:history="1">
        <w:r w:rsidRPr="003876CD">
          <w:rPr>
            <w:rStyle w:val="Hipervnculo"/>
            <w:rFonts w:asciiTheme="minorHAnsi" w:eastAsia="Times New Roman" w:hAnsiTheme="minorHAnsi" w:cs="Arial"/>
            <w:color w:val="auto"/>
            <w:sz w:val="24"/>
            <w:szCs w:val="24"/>
            <w:lang w:eastAsia="es-ES"/>
          </w:rPr>
          <w:t>voluntariashospitalvtelopez@gmail.com</w:t>
        </w:r>
      </w:hyperlink>
    </w:p>
    <w:p w:rsidR="008927B6" w:rsidRPr="003876CD" w:rsidRDefault="0036316C" w:rsidP="003876CD">
      <w:pPr>
        <w:spacing w:line="245" w:lineRule="atLeast"/>
        <w:rPr>
          <w:rFonts w:asciiTheme="minorHAnsi" w:eastAsia="Times New Roman" w:hAnsiTheme="minorHAnsi" w:cs="Arial"/>
          <w:color w:val="39342E"/>
          <w:sz w:val="24"/>
          <w:szCs w:val="24"/>
          <w:lang w:eastAsia="es-ES"/>
        </w:rPr>
      </w:pPr>
      <w:r>
        <w:rPr>
          <w:rFonts w:asciiTheme="minorHAnsi" w:hAnsiTheme="minorHAnsi" w:cs="Oceania-Regular"/>
          <w:sz w:val="24"/>
          <w:szCs w:val="24"/>
        </w:rPr>
        <w:t xml:space="preserve">RESUMEN </w:t>
      </w:r>
    </w:p>
    <w:p w:rsidR="0036316C" w:rsidRDefault="0036316C" w:rsidP="009B2344">
      <w:pPr>
        <w:pStyle w:val="normal0"/>
        <w:rPr>
          <w:rFonts w:asciiTheme="minorHAnsi" w:hAnsiTheme="minorHAnsi" w:cs="Oceania-Regular"/>
          <w:sz w:val="24"/>
          <w:szCs w:val="24"/>
        </w:rPr>
      </w:pPr>
    </w:p>
    <w:p w:rsidR="0036316C" w:rsidRDefault="0036316C" w:rsidP="009B2344">
      <w:pPr>
        <w:pStyle w:val="normal0"/>
        <w:rPr>
          <w:rFonts w:asciiTheme="minorHAnsi" w:hAnsiTheme="minorHAnsi" w:cs="Oceania-Regular"/>
          <w:sz w:val="24"/>
          <w:szCs w:val="24"/>
        </w:rPr>
      </w:pPr>
    </w:p>
    <w:p w:rsidR="0036316C" w:rsidRDefault="0036316C" w:rsidP="009B2344">
      <w:pPr>
        <w:pStyle w:val="normal0"/>
        <w:rPr>
          <w:rFonts w:asciiTheme="minorHAnsi" w:hAnsiTheme="minorHAnsi" w:cs="Oceania-Regular"/>
          <w:sz w:val="24"/>
          <w:szCs w:val="24"/>
        </w:rPr>
      </w:pPr>
    </w:p>
    <w:tbl>
      <w:tblPr>
        <w:tblStyle w:val="Tablaconcuadrcula"/>
        <w:tblW w:w="0" w:type="auto"/>
        <w:tblLook w:val="04A0"/>
      </w:tblPr>
      <w:tblGrid>
        <w:gridCol w:w="2471"/>
        <w:gridCol w:w="2472"/>
        <w:gridCol w:w="2472"/>
        <w:gridCol w:w="2472"/>
      </w:tblGrid>
      <w:tr w:rsidR="0036316C" w:rsidTr="0036316C">
        <w:trPr>
          <w:trHeight w:val="715"/>
        </w:trPr>
        <w:tc>
          <w:tcPr>
            <w:tcW w:w="2471" w:type="dxa"/>
          </w:tcPr>
          <w:p w:rsidR="0036316C" w:rsidRDefault="0036316C" w:rsidP="0036316C">
            <w:pPr>
              <w:pStyle w:val="normal0"/>
              <w:jc w:val="center"/>
              <w:rPr>
                <w:rFonts w:asciiTheme="minorHAnsi" w:hAnsiTheme="minorHAnsi" w:cs="Oceania-Regular"/>
                <w:sz w:val="24"/>
                <w:szCs w:val="24"/>
              </w:rPr>
            </w:pPr>
            <w:r>
              <w:rPr>
                <w:rFonts w:asciiTheme="minorHAnsi" w:hAnsiTheme="minorHAnsi" w:cs="Oceania-Regular"/>
                <w:sz w:val="24"/>
                <w:szCs w:val="24"/>
              </w:rPr>
              <w:t>TEMAS VALORADOS</w:t>
            </w:r>
          </w:p>
        </w:tc>
        <w:tc>
          <w:tcPr>
            <w:tcW w:w="2472" w:type="dxa"/>
          </w:tcPr>
          <w:p w:rsidR="0036316C" w:rsidRDefault="0036316C" w:rsidP="0036316C">
            <w:pPr>
              <w:pStyle w:val="normal0"/>
              <w:jc w:val="center"/>
              <w:rPr>
                <w:rFonts w:asciiTheme="minorHAnsi" w:hAnsiTheme="minorHAnsi" w:cs="Oceania-Regular"/>
                <w:sz w:val="24"/>
                <w:szCs w:val="24"/>
              </w:rPr>
            </w:pPr>
            <w:r>
              <w:rPr>
                <w:rFonts w:asciiTheme="minorHAnsi" w:hAnsiTheme="minorHAnsi" w:cs="Oceania-Regular"/>
                <w:sz w:val="24"/>
                <w:szCs w:val="24"/>
              </w:rPr>
              <w:t>ASPECTOS POSITIVOS</w:t>
            </w:r>
          </w:p>
        </w:tc>
        <w:tc>
          <w:tcPr>
            <w:tcW w:w="2472" w:type="dxa"/>
          </w:tcPr>
          <w:p w:rsidR="0036316C" w:rsidRDefault="0036316C" w:rsidP="0036316C">
            <w:pPr>
              <w:pStyle w:val="normal0"/>
              <w:jc w:val="center"/>
              <w:rPr>
                <w:rFonts w:asciiTheme="minorHAnsi" w:hAnsiTheme="minorHAnsi" w:cs="Oceania-Regular"/>
                <w:sz w:val="24"/>
                <w:szCs w:val="24"/>
              </w:rPr>
            </w:pPr>
            <w:r>
              <w:rPr>
                <w:rFonts w:asciiTheme="minorHAnsi" w:hAnsiTheme="minorHAnsi" w:cs="Oceania-Regular"/>
                <w:sz w:val="24"/>
                <w:szCs w:val="24"/>
              </w:rPr>
              <w:t>ASPECTOS NEGATIVOS</w:t>
            </w:r>
          </w:p>
        </w:tc>
        <w:tc>
          <w:tcPr>
            <w:tcW w:w="2472" w:type="dxa"/>
          </w:tcPr>
          <w:p w:rsidR="0036316C" w:rsidRDefault="0036316C" w:rsidP="0036316C">
            <w:pPr>
              <w:pStyle w:val="normal0"/>
              <w:jc w:val="center"/>
              <w:rPr>
                <w:rFonts w:asciiTheme="minorHAnsi" w:hAnsiTheme="minorHAnsi" w:cs="Oceania-Regular"/>
                <w:sz w:val="24"/>
                <w:szCs w:val="24"/>
              </w:rPr>
            </w:pPr>
            <w:r>
              <w:rPr>
                <w:rFonts w:asciiTheme="minorHAnsi" w:hAnsiTheme="minorHAnsi" w:cs="Oceania-Regular"/>
                <w:sz w:val="24"/>
                <w:szCs w:val="24"/>
              </w:rPr>
              <w:t>SUGERENCIAS</w:t>
            </w:r>
          </w:p>
        </w:tc>
      </w:tr>
      <w:tr w:rsidR="0036316C" w:rsidTr="0036316C">
        <w:trPr>
          <w:trHeight w:val="1448"/>
        </w:trPr>
        <w:tc>
          <w:tcPr>
            <w:tcW w:w="2471"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LA JUBILACIÓN</w:t>
            </w: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-Las mujeres la viven como liberadora.</w:t>
            </w: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 xml:space="preserve">-Los hombres la experimentan con vulnerabilidad. </w:t>
            </w:r>
          </w:p>
        </w:tc>
        <w:tc>
          <w:tcPr>
            <w:tcW w:w="2472" w:type="dxa"/>
          </w:tcPr>
          <w:p w:rsidR="0036316C" w:rsidRDefault="0036316C" w:rsidP="009B2344">
            <w:pPr>
              <w:pStyle w:val="normal0"/>
              <w:rPr>
                <w:rFonts w:asciiTheme="minorHAnsi" w:hAnsiTheme="minorHAnsi" w:cs="Oceania-Regular"/>
                <w:sz w:val="24"/>
                <w:szCs w:val="24"/>
              </w:rPr>
            </w:pPr>
          </w:p>
        </w:tc>
      </w:tr>
      <w:tr w:rsidR="0036316C" w:rsidTr="0036316C">
        <w:trPr>
          <w:trHeight w:val="1448"/>
        </w:trPr>
        <w:tc>
          <w:tcPr>
            <w:tcW w:w="2471"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EL CUIDADO DE LOS NIETOS</w:t>
            </w: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 xml:space="preserve">-La mayoría de los mayores eligen en qué horarios hacer este trabajo. </w:t>
            </w: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-Algunos mayores no tienen opción.</w:t>
            </w:r>
          </w:p>
        </w:tc>
        <w:tc>
          <w:tcPr>
            <w:tcW w:w="2472" w:type="dxa"/>
          </w:tcPr>
          <w:p w:rsidR="0036316C" w:rsidRDefault="0036316C" w:rsidP="009B2344">
            <w:pPr>
              <w:pStyle w:val="normal0"/>
              <w:rPr>
                <w:rFonts w:asciiTheme="minorHAnsi" w:hAnsiTheme="minorHAnsi" w:cs="Oceania-Regular"/>
                <w:sz w:val="24"/>
                <w:szCs w:val="24"/>
              </w:rPr>
            </w:pPr>
          </w:p>
        </w:tc>
      </w:tr>
      <w:tr w:rsidR="0036316C" w:rsidTr="0036316C">
        <w:trPr>
          <w:trHeight w:val="1886"/>
        </w:trPr>
        <w:tc>
          <w:tcPr>
            <w:tcW w:w="2471"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EMPLEO</w:t>
            </w: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 xml:space="preserve">-La mayoría relató contar con la posibilidad de continuar en su trabajo como </w:t>
            </w:r>
            <w:proofErr w:type="spellStart"/>
            <w:r>
              <w:rPr>
                <w:rFonts w:asciiTheme="minorHAnsi" w:hAnsiTheme="minorHAnsi" w:cs="Oceania-Regular"/>
                <w:sz w:val="24"/>
                <w:szCs w:val="24"/>
              </w:rPr>
              <w:t>monotributista</w:t>
            </w:r>
            <w:proofErr w:type="spellEnd"/>
            <w:r>
              <w:rPr>
                <w:rFonts w:asciiTheme="minorHAnsi" w:hAnsiTheme="minorHAnsi" w:cs="Oceania-Regular"/>
                <w:sz w:val="24"/>
                <w:szCs w:val="24"/>
              </w:rPr>
              <w:t>.</w:t>
            </w: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-No hay muchas opciones de obtener un nuevo trabajo.</w:t>
            </w:r>
          </w:p>
        </w:tc>
        <w:tc>
          <w:tcPr>
            <w:tcW w:w="2472" w:type="dxa"/>
          </w:tcPr>
          <w:p w:rsidR="0036316C" w:rsidRDefault="0036316C" w:rsidP="009B2344">
            <w:pPr>
              <w:pStyle w:val="normal0"/>
              <w:rPr>
                <w:rFonts w:asciiTheme="minorHAnsi" w:hAnsiTheme="minorHAnsi" w:cs="Oceania-Regular"/>
                <w:sz w:val="24"/>
                <w:szCs w:val="24"/>
              </w:rPr>
            </w:pPr>
          </w:p>
        </w:tc>
      </w:tr>
      <w:tr w:rsidR="0036316C" w:rsidTr="0036316C">
        <w:trPr>
          <w:trHeight w:val="1886"/>
        </w:trPr>
        <w:tc>
          <w:tcPr>
            <w:tcW w:w="2471"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VOLUNTARIADO</w:t>
            </w: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-Son experimentados como la concreción de proyectos pendientes.</w:t>
            </w:r>
          </w:p>
        </w:tc>
        <w:tc>
          <w:tcPr>
            <w:tcW w:w="2472" w:type="dxa"/>
          </w:tcPr>
          <w:p w:rsidR="0036316C" w:rsidRDefault="0036316C" w:rsidP="009B2344">
            <w:pPr>
              <w:pStyle w:val="normal0"/>
              <w:rPr>
                <w:rFonts w:asciiTheme="minorHAnsi" w:hAnsiTheme="minorHAnsi" w:cs="Oceania-Regular"/>
                <w:sz w:val="24"/>
                <w:szCs w:val="24"/>
              </w:rPr>
            </w:pPr>
          </w:p>
        </w:tc>
        <w:tc>
          <w:tcPr>
            <w:tcW w:w="2472" w:type="dxa"/>
          </w:tcPr>
          <w:p w:rsidR="0036316C" w:rsidRDefault="0036316C" w:rsidP="009B2344">
            <w:pPr>
              <w:pStyle w:val="normal0"/>
              <w:rPr>
                <w:rFonts w:asciiTheme="minorHAnsi" w:hAnsiTheme="minorHAnsi" w:cs="Oceania-Regular"/>
                <w:sz w:val="24"/>
                <w:szCs w:val="24"/>
              </w:rPr>
            </w:pPr>
            <w:r>
              <w:rPr>
                <w:rFonts w:asciiTheme="minorHAnsi" w:hAnsiTheme="minorHAnsi" w:cs="Oceania-Regular"/>
                <w:sz w:val="24"/>
                <w:szCs w:val="24"/>
              </w:rPr>
              <w:t>-Disponer de más opciones de voluntariados.</w:t>
            </w:r>
          </w:p>
        </w:tc>
      </w:tr>
    </w:tbl>
    <w:p w:rsidR="0036316C" w:rsidRDefault="0036316C"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4A6B64" w:rsidRDefault="004A6B64" w:rsidP="004A6B64">
      <w:pPr>
        <w:pStyle w:val="normal0"/>
        <w:ind w:left="720"/>
        <w:rPr>
          <w:rFonts w:asciiTheme="minorHAnsi" w:hAnsiTheme="minorHAnsi" w:cs="Oceania-Regular"/>
          <w:sz w:val="24"/>
          <w:szCs w:val="24"/>
        </w:rPr>
      </w:pPr>
    </w:p>
    <w:p w:rsidR="004A6B64" w:rsidRDefault="004A6B64" w:rsidP="004A6B64">
      <w:pPr>
        <w:pStyle w:val="normal0"/>
        <w:ind w:left="720"/>
        <w:rPr>
          <w:rFonts w:asciiTheme="minorHAnsi" w:hAnsiTheme="minorHAnsi" w:cs="Oceania-Regular"/>
          <w:sz w:val="24"/>
          <w:szCs w:val="24"/>
        </w:rPr>
      </w:pPr>
    </w:p>
    <w:p w:rsidR="004A6B64" w:rsidRDefault="004A6B64" w:rsidP="004A6B64">
      <w:pPr>
        <w:pStyle w:val="normal0"/>
        <w:ind w:left="720"/>
        <w:rPr>
          <w:rFonts w:asciiTheme="minorHAnsi" w:hAnsiTheme="minorHAnsi" w:cs="Oceania-Regular"/>
          <w:sz w:val="24"/>
          <w:szCs w:val="24"/>
        </w:rPr>
      </w:pPr>
    </w:p>
    <w:p w:rsidR="004A6B64" w:rsidRDefault="004A6B64" w:rsidP="004A6B64">
      <w:pPr>
        <w:pStyle w:val="normal0"/>
        <w:ind w:left="720"/>
        <w:rPr>
          <w:rFonts w:asciiTheme="minorHAnsi" w:hAnsiTheme="minorHAnsi" w:cs="Oceania-Regular"/>
          <w:b/>
          <w:sz w:val="24"/>
          <w:szCs w:val="24"/>
        </w:rPr>
      </w:pPr>
    </w:p>
    <w:p w:rsidR="00AA5114" w:rsidRPr="00AA5114" w:rsidRDefault="00AA5114" w:rsidP="00AA5114">
      <w:pPr>
        <w:pStyle w:val="normal0"/>
        <w:ind w:left="720"/>
        <w:jc w:val="center"/>
        <w:rPr>
          <w:rFonts w:asciiTheme="minorHAnsi" w:hAnsiTheme="minorHAnsi" w:cs="Oceania-Regular"/>
          <w:b/>
          <w:sz w:val="96"/>
          <w:szCs w:val="96"/>
        </w:rPr>
      </w:pPr>
      <w:r w:rsidRPr="00AA5114">
        <w:rPr>
          <w:rFonts w:asciiTheme="minorHAnsi" w:hAnsiTheme="minorHAnsi" w:cs="Oceania-Regular"/>
          <w:b/>
          <w:sz w:val="96"/>
          <w:szCs w:val="96"/>
        </w:rPr>
        <w:t>SERVICIOS COMUNITARIOS Y DE SALUD</w:t>
      </w: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AA5114">
      <w:pPr>
        <w:pStyle w:val="normal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AA5114" w:rsidRDefault="00AA5114" w:rsidP="004A6B64">
      <w:pPr>
        <w:pStyle w:val="normal0"/>
        <w:ind w:left="720"/>
        <w:rPr>
          <w:rFonts w:asciiTheme="minorHAnsi" w:hAnsiTheme="minorHAnsi" w:cs="Oceania-Regular"/>
          <w:b/>
          <w:sz w:val="24"/>
          <w:szCs w:val="24"/>
        </w:rPr>
      </w:pPr>
    </w:p>
    <w:p w:rsidR="008927B6" w:rsidRPr="001332CD" w:rsidRDefault="00225234" w:rsidP="00FD787E">
      <w:pPr>
        <w:pStyle w:val="normal0"/>
        <w:numPr>
          <w:ilvl w:val="0"/>
          <w:numId w:val="35"/>
        </w:numPr>
        <w:rPr>
          <w:rFonts w:asciiTheme="minorHAnsi" w:hAnsiTheme="minorHAnsi" w:cs="Oceania-Regular"/>
          <w:b/>
          <w:sz w:val="24"/>
          <w:szCs w:val="24"/>
        </w:rPr>
      </w:pPr>
      <w:r>
        <w:rPr>
          <w:rFonts w:asciiTheme="minorHAnsi" w:hAnsiTheme="minorHAnsi" w:cs="Oceania-Regular"/>
          <w:b/>
          <w:sz w:val="24"/>
          <w:szCs w:val="24"/>
        </w:rPr>
        <w:t xml:space="preserve"> </w:t>
      </w:r>
      <w:r w:rsidR="001332CD" w:rsidRPr="001332CD">
        <w:rPr>
          <w:rFonts w:asciiTheme="minorHAnsi" w:hAnsiTheme="minorHAnsi" w:cs="Oceania-Regular"/>
          <w:b/>
          <w:sz w:val="24"/>
          <w:szCs w:val="24"/>
        </w:rPr>
        <w:t>SERVICIOS COMUNITARIOS Y DE SALUD</w:t>
      </w: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8927B6" w:rsidRDefault="008927B6" w:rsidP="009B2344">
      <w:pPr>
        <w:pStyle w:val="normal0"/>
        <w:rPr>
          <w:rFonts w:asciiTheme="minorHAnsi" w:hAnsiTheme="minorHAnsi" w:cs="Oceania-Regular"/>
          <w:sz w:val="24"/>
          <w:szCs w:val="24"/>
        </w:rPr>
      </w:pPr>
    </w:p>
    <w:p w:rsidR="009D6E30" w:rsidRDefault="009D6E30" w:rsidP="009B2344">
      <w:pPr>
        <w:pStyle w:val="normal0"/>
        <w:rPr>
          <w:rFonts w:asciiTheme="minorHAnsi" w:hAnsiTheme="minorHAnsi" w:cs="Oceania-Regular"/>
          <w:sz w:val="24"/>
          <w:szCs w:val="24"/>
        </w:rPr>
      </w:pPr>
    </w:p>
    <w:p w:rsidR="009D6E30" w:rsidRDefault="009D6E30" w:rsidP="00320F81">
      <w:pPr>
        <w:pStyle w:val="normal0"/>
        <w:jc w:val="both"/>
        <w:rPr>
          <w:rFonts w:asciiTheme="minorHAnsi" w:hAnsiTheme="minorHAnsi" w:cs="Oceania-Regular"/>
          <w:sz w:val="24"/>
          <w:szCs w:val="24"/>
        </w:rPr>
      </w:pPr>
      <w:r>
        <w:rPr>
          <w:rFonts w:asciiTheme="minorHAnsi" w:hAnsiTheme="minorHAnsi" w:cs="Oceania-Regular"/>
          <w:sz w:val="24"/>
          <w:szCs w:val="24"/>
        </w:rPr>
        <w:t xml:space="preserve">Destacan en general el excelente nivel de atención de los profesionales </w:t>
      </w:r>
      <w:r w:rsidR="009B3914">
        <w:rPr>
          <w:rFonts w:asciiTheme="minorHAnsi" w:hAnsiTheme="minorHAnsi" w:cs="Oceania-Regular"/>
          <w:sz w:val="24"/>
          <w:szCs w:val="24"/>
        </w:rPr>
        <w:t>pertenecientes al subsistema de salud público en todos los nivel</w:t>
      </w:r>
      <w:r w:rsidR="00FD5883">
        <w:rPr>
          <w:rFonts w:asciiTheme="minorHAnsi" w:hAnsiTheme="minorHAnsi" w:cs="Oceania-Regular"/>
          <w:sz w:val="24"/>
          <w:szCs w:val="24"/>
        </w:rPr>
        <w:t xml:space="preserve">es: atención primaria de </w:t>
      </w:r>
      <w:proofErr w:type="gramStart"/>
      <w:r w:rsidR="00FD5883">
        <w:rPr>
          <w:rFonts w:asciiTheme="minorHAnsi" w:hAnsiTheme="minorHAnsi" w:cs="Oceania-Regular"/>
          <w:sz w:val="24"/>
          <w:szCs w:val="24"/>
        </w:rPr>
        <w:t>salud ,</w:t>
      </w:r>
      <w:proofErr w:type="gramEnd"/>
      <w:r w:rsidR="00FD5883">
        <w:rPr>
          <w:rFonts w:asciiTheme="minorHAnsi" w:hAnsiTheme="minorHAnsi" w:cs="Oceania-Regular"/>
          <w:sz w:val="24"/>
          <w:szCs w:val="24"/>
        </w:rPr>
        <w:t xml:space="preserve"> Hospital Houssay y Maternidad Santa Rosa, Geriátrico Municipal.</w:t>
      </w:r>
    </w:p>
    <w:p w:rsidR="00FD5883" w:rsidRDefault="00FD5883" w:rsidP="00320F81">
      <w:pPr>
        <w:pStyle w:val="normal0"/>
        <w:jc w:val="both"/>
        <w:rPr>
          <w:rFonts w:asciiTheme="minorHAnsi" w:hAnsiTheme="minorHAnsi" w:cs="Oceania-Regular"/>
          <w:sz w:val="24"/>
          <w:szCs w:val="24"/>
        </w:rPr>
      </w:pPr>
    </w:p>
    <w:p w:rsidR="00FD5883" w:rsidRPr="0061150D" w:rsidRDefault="00FD5883" w:rsidP="00320F81">
      <w:pPr>
        <w:pStyle w:val="normal0"/>
        <w:jc w:val="both"/>
        <w:rPr>
          <w:rFonts w:asciiTheme="minorHAnsi" w:hAnsiTheme="minorHAnsi" w:cs="Oceania-Regular"/>
          <w:sz w:val="24"/>
          <w:szCs w:val="24"/>
        </w:rPr>
      </w:pPr>
      <w:r w:rsidRPr="0061150D">
        <w:rPr>
          <w:rFonts w:asciiTheme="minorHAnsi" w:hAnsiTheme="minorHAnsi" w:cs="Oceania-Regular"/>
          <w:sz w:val="24"/>
          <w:szCs w:val="24"/>
        </w:rPr>
        <w:t xml:space="preserve">Respecto de la atención primaria, está compuesta por </w:t>
      </w:r>
      <w:r w:rsidR="000C4D28" w:rsidRPr="0061150D">
        <w:rPr>
          <w:rFonts w:asciiTheme="minorHAnsi" w:hAnsiTheme="minorHAnsi" w:cs="Arial"/>
          <w:sz w:val="24"/>
          <w:szCs w:val="24"/>
          <w:shd w:val="clear" w:color="auto" w:fill="FFFFFF"/>
        </w:rPr>
        <w:t xml:space="preserve"> 20 UAP (unidades de atención primaria) que brindan servicios de salud en los barrios, totalmente GRATUITOS, haciendo hincapié en la prevención, los controles periódicos de salud y la detección y seguimiento de enfermedades.</w:t>
      </w:r>
    </w:p>
    <w:p w:rsidR="00EC5062" w:rsidRDefault="00EC5062" w:rsidP="00320F81">
      <w:pPr>
        <w:pStyle w:val="normal0"/>
        <w:jc w:val="both"/>
        <w:rPr>
          <w:rFonts w:asciiTheme="minorHAnsi" w:hAnsiTheme="minorHAnsi" w:cs="Oceania-Regular"/>
          <w:sz w:val="24"/>
          <w:szCs w:val="24"/>
        </w:rPr>
      </w:pPr>
    </w:p>
    <w:p w:rsidR="00EC5062" w:rsidRDefault="0061150D" w:rsidP="00320F81">
      <w:pPr>
        <w:pStyle w:val="normal0"/>
        <w:jc w:val="both"/>
        <w:rPr>
          <w:rFonts w:asciiTheme="minorHAnsi" w:hAnsiTheme="minorHAnsi" w:cs="Oceania-Regular"/>
          <w:sz w:val="24"/>
          <w:szCs w:val="24"/>
        </w:rPr>
      </w:pPr>
      <w:r>
        <w:rPr>
          <w:rFonts w:asciiTheme="minorHAnsi" w:hAnsiTheme="minorHAnsi" w:cs="Oceania-Regular"/>
          <w:sz w:val="24"/>
          <w:szCs w:val="24"/>
        </w:rPr>
        <w:t>Las mismas se detallan aquí:</w:t>
      </w:r>
    </w:p>
    <w:p w:rsidR="0044299E" w:rsidRDefault="0044299E" w:rsidP="00320F81">
      <w:pPr>
        <w:pStyle w:val="normal0"/>
        <w:jc w:val="both"/>
        <w:rPr>
          <w:rFonts w:asciiTheme="minorHAnsi" w:hAnsiTheme="minorHAnsi" w:cs="Oceania-Regular"/>
          <w:sz w:val="24"/>
          <w:szCs w:val="24"/>
        </w:rPr>
      </w:pPr>
    </w:p>
    <w:p w:rsidR="0044299E" w:rsidRDefault="0044299E" w:rsidP="00320F81">
      <w:pPr>
        <w:pStyle w:val="normal0"/>
        <w:jc w:val="both"/>
        <w:rPr>
          <w:rFonts w:asciiTheme="minorHAnsi" w:hAnsiTheme="minorHAnsi" w:cs="Oceania-Regular"/>
          <w:sz w:val="24"/>
          <w:szCs w:val="24"/>
        </w:rPr>
      </w:pPr>
    </w:p>
    <w:p w:rsidR="0044299E" w:rsidRPr="0044299E" w:rsidRDefault="0044299E" w:rsidP="00320F81">
      <w:pPr>
        <w:pStyle w:val="NormalWeb"/>
        <w:shd w:val="clear" w:color="auto" w:fill="FFFFFF"/>
        <w:spacing w:before="0" w:beforeAutospacing="0" w:after="153" w:afterAutospacing="0" w:line="239" w:lineRule="atLeast"/>
        <w:jc w:val="both"/>
        <w:rPr>
          <w:rFonts w:asciiTheme="minorHAnsi" w:hAnsiTheme="minorHAnsi" w:cs="Arial"/>
          <w:color w:val="7030A0"/>
        </w:rPr>
      </w:pPr>
      <w:r w:rsidRPr="0044299E">
        <w:rPr>
          <w:rFonts w:asciiTheme="minorHAnsi" w:hAnsiTheme="minorHAnsi" w:cs="Arial"/>
          <w:b/>
          <w:bCs/>
          <w:color w:val="7030A0"/>
        </w:rPr>
        <w:t>Dirección General de Atención Primaria</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Lavalle1583, 1er piso.</w:t>
      </w:r>
      <w:r w:rsidRPr="0044299E">
        <w:rPr>
          <w:rFonts w:asciiTheme="minorHAnsi" w:hAnsiTheme="minorHAnsi" w:cs="Arial"/>
        </w:rPr>
        <w:br/>
        <w:t>Informes: 4513-6421/6435/6413</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Coordina la atención en las Unidades de Atención Primaria y las actividades de promoción y prevención de la salud, como charlas, controles de salud en escuelas, talleres de PREVENCIÓN DE ALZHEIMER, HÁBITOS SALUDABLES, MEMORIA, SALUD SEXUAL Y REPRODUCTIVA, CRIANZA Y LACTANCIA, ORIENTCIÓN PARA PADRES.</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También, coordina campañas de vacunación y tiene a su cargo las áreas de Epidemiología y Vigilancia Epidemiológica, Nutrición Infantil, Programa de Inmunizaciones, Programa de VIH/SIDA y Programa de Tuberculosis, REMEDIAR, PRODIABA, SUMAR, etc. Todos se encuentran bajo las normas nacionales de regulación.</w:t>
      </w:r>
    </w:p>
    <w:p w:rsidR="0044299E" w:rsidRDefault="00320F81" w:rsidP="00320F81">
      <w:pPr>
        <w:pStyle w:val="normal0"/>
        <w:tabs>
          <w:tab w:val="left" w:pos="2880"/>
        </w:tabs>
        <w:rPr>
          <w:rFonts w:asciiTheme="minorHAnsi" w:hAnsiTheme="minorHAnsi" w:cs="Oceania-Regular"/>
          <w:sz w:val="24"/>
          <w:szCs w:val="24"/>
        </w:rPr>
      </w:pPr>
      <w:r>
        <w:rPr>
          <w:rFonts w:asciiTheme="minorHAnsi" w:hAnsiTheme="minorHAnsi" w:cs="Oceania-Regular"/>
          <w:sz w:val="24"/>
          <w:szCs w:val="24"/>
        </w:rPr>
        <w:tab/>
      </w:r>
    </w:p>
    <w:p w:rsidR="0061150D" w:rsidRDefault="0061150D" w:rsidP="00320F81">
      <w:pPr>
        <w:pStyle w:val="normal0"/>
        <w:rPr>
          <w:rFonts w:asciiTheme="minorHAnsi" w:hAnsiTheme="minorHAnsi" w:cs="Oceania-Regular"/>
          <w:sz w:val="24"/>
          <w:szCs w:val="24"/>
        </w:rPr>
      </w:pP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800080"/>
          <w:sz w:val="24"/>
          <w:szCs w:val="24"/>
          <w:u w:val="single"/>
        </w:rPr>
        <w:t>FLORIDA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Marcelino</w:t>
      </w:r>
      <w:r w:rsidRPr="0061150D">
        <w:rPr>
          <w:rFonts w:asciiTheme="minorHAnsi" w:hAnsiTheme="minorHAnsi" w:cs="Arial"/>
          <w:b/>
          <w:bCs/>
        </w:rPr>
        <w:br/>
      </w:r>
      <w:r w:rsidRPr="0061150D">
        <w:rPr>
          <w:rFonts w:asciiTheme="minorHAnsi" w:hAnsiTheme="minorHAnsi" w:cs="Arial"/>
        </w:rPr>
        <w:t>Lavalle 1583, Florida Este.</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4796-9644</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xml:space="preserve">Horario de Atención: </w:t>
      </w:r>
      <w:proofErr w:type="gramStart"/>
      <w:r w:rsidRPr="0061150D">
        <w:rPr>
          <w:rFonts w:asciiTheme="minorHAnsi" w:hAnsiTheme="minorHAnsi" w:cs="Arial"/>
        </w:rPr>
        <w:t>Lunes</w:t>
      </w:r>
      <w:proofErr w:type="gramEnd"/>
      <w:r w:rsidRPr="0061150D">
        <w:rPr>
          <w:rFonts w:asciiTheme="minorHAnsi" w:hAnsiTheme="minorHAnsi" w:cs="Arial"/>
        </w:rPr>
        <w:t xml:space="preserve"> a Viernes de 8 a 16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Todas las que lleguen hasta Av. Maipú al 700</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Clínica Médica, Odontología, Enfermería con vacunación, Ginecología, Pediatría, Psicología, Psiquiatría, Neurología, Ecografía.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lastRenderedPageBreak/>
        <w:t xml:space="preserve">UAP </w:t>
      </w:r>
      <w:proofErr w:type="spellStart"/>
      <w:r w:rsidRPr="0061150D">
        <w:rPr>
          <w:rFonts w:asciiTheme="minorHAnsi" w:hAnsiTheme="minorHAnsi" w:cs="Arial"/>
          <w:b/>
          <w:bCs/>
        </w:rPr>
        <w:t>Axenfeld</w:t>
      </w:r>
      <w:proofErr w:type="spellEnd"/>
      <w:r w:rsidRPr="0061150D">
        <w:rPr>
          <w:rFonts w:asciiTheme="minorHAnsi" w:hAnsiTheme="minorHAnsi" w:cs="Arial"/>
          <w:b/>
          <w:bCs/>
        </w:rPr>
        <w:br/>
      </w:r>
      <w:r w:rsidRPr="0061150D">
        <w:rPr>
          <w:rFonts w:asciiTheme="minorHAnsi" w:hAnsiTheme="minorHAnsi" w:cs="Arial"/>
        </w:rPr>
        <w:t>Alsina 2465, Florida Este.</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161, cartel verde.</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2059-8613</w:t>
      </w:r>
      <w:r w:rsidRPr="0061150D">
        <w:rPr>
          <w:rFonts w:asciiTheme="minorHAnsi" w:hAnsiTheme="minorHAnsi" w:cs="Arial"/>
        </w:rPr>
        <w:br/>
        <w:t>Horario de Atención: Martes y Jueves de 8 a 13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Viernes de 10 a 13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Enfermería y Psicología.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800080"/>
          <w:sz w:val="24"/>
          <w:szCs w:val="24"/>
          <w:u w:val="single"/>
        </w:rPr>
        <w:t>OLIVOS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 xml:space="preserve">UAP </w:t>
      </w:r>
      <w:proofErr w:type="spellStart"/>
      <w:r w:rsidRPr="0061150D">
        <w:rPr>
          <w:rFonts w:asciiTheme="minorHAnsi" w:hAnsiTheme="minorHAnsi" w:cs="Arial"/>
          <w:b/>
          <w:bCs/>
        </w:rPr>
        <w:t>Illia</w:t>
      </w:r>
      <w:proofErr w:type="spellEnd"/>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proofErr w:type="spellStart"/>
      <w:r w:rsidRPr="0061150D">
        <w:rPr>
          <w:rFonts w:asciiTheme="minorHAnsi" w:hAnsiTheme="minorHAnsi" w:cs="Arial"/>
        </w:rPr>
        <w:t>Uzal</w:t>
      </w:r>
      <w:proofErr w:type="spellEnd"/>
      <w:r w:rsidRPr="0061150D">
        <w:rPr>
          <w:rFonts w:asciiTheme="minorHAnsi" w:hAnsiTheme="minorHAnsi" w:cs="Arial"/>
        </w:rPr>
        <w:t xml:space="preserve"> 3498, Olivos.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19 y 152</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4513-9864</w:t>
      </w:r>
      <w:r w:rsidRPr="0061150D">
        <w:rPr>
          <w:rFonts w:asciiTheme="minorHAnsi" w:hAnsiTheme="minorHAnsi" w:cs="Arial"/>
        </w:rPr>
        <w:br/>
        <w:t>Horario de Atención: lunes a viernes de 7 a 16hs.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Medicina General, Clínica Médica, Psicología, Psiquiatría, Obstetricia, Trabajo social, Pediatría, Psicopedagogía, Odontología, Ginecología, Obstetricia, Estimulación Temprana, Enfermería con vacunación.</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12 de Octubre</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JM Paz 3645, Olivos.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4513-9862</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Horario de Atención: Lunes: 7 a 17 hs. Martes: 7 a 15 hs. Miércoles: 8 a 17 hs. Jueves: 8 a 15 hs. Viernes 7 a 16.30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Clínica médica, Enfermería, Psicología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19 y 152.</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Clínica Médica, Enfermería y Psicología.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 xml:space="preserve">UAP </w:t>
      </w:r>
      <w:proofErr w:type="spellStart"/>
      <w:r w:rsidRPr="0061150D">
        <w:rPr>
          <w:rFonts w:asciiTheme="minorHAnsi" w:hAnsiTheme="minorHAnsi" w:cs="Arial"/>
          <w:b/>
          <w:bCs/>
        </w:rPr>
        <w:t>Rotjer</w:t>
      </w:r>
      <w:proofErr w:type="spellEnd"/>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DF Sarmiento 3551, Olivos.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19 y 152</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4513-9863</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Horario de Atención: Lunes, Miércoles y Jueves de 7 a 16.30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Martes y Viernes de 7 a 17.30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xml:space="preserve">Servicios: Odontología, Ecografías, Clínica Médica, Psicología, Ginecología, Pediatría, Psicopedagogía, </w:t>
      </w:r>
      <w:proofErr w:type="spellStart"/>
      <w:r w:rsidRPr="0061150D">
        <w:rPr>
          <w:rFonts w:asciiTheme="minorHAnsi" w:hAnsiTheme="minorHAnsi" w:cs="Arial"/>
        </w:rPr>
        <w:t>Enfemería</w:t>
      </w:r>
      <w:proofErr w:type="spellEnd"/>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lastRenderedPageBreak/>
        <w:t> </w:t>
      </w: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800080"/>
          <w:sz w:val="24"/>
          <w:szCs w:val="24"/>
          <w:u w:val="single"/>
        </w:rPr>
        <w:t>LA LUCILA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 xml:space="preserve">UAP </w:t>
      </w:r>
      <w:proofErr w:type="spellStart"/>
      <w:r w:rsidRPr="0061150D">
        <w:rPr>
          <w:rFonts w:asciiTheme="minorHAnsi" w:hAnsiTheme="minorHAnsi" w:cs="Arial"/>
          <w:b/>
          <w:bCs/>
        </w:rPr>
        <w:t>Arcuri</w:t>
      </w:r>
      <w:proofErr w:type="spellEnd"/>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Tucumán 3339, La Lucila.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Cualquiera que llegue a Av. Maipú al 3300</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4513-9859</w:t>
      </w:r>
      <w:r w:rsidRPr="0061150D">
        <w:rPr>
          <w:rFonts w:asciiTheme="minorHAnsi" w:hAnsiTheme="minorHAnsi" w:cs="Arial"/>
        </w:rPr>
        <w:br/>
        <w:t>Horario de Atención: Lunes a Viernes de 7.30 a 15hs.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Enfermería con vacunación, Psicología, Psiquiatría.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El Ceibo</w:t>
      </w:r>
      <w:r w:rsidRPr="0061150D">
        <w:rPr>
          <w:rFonts w:asciiTheme="minorHAnsi" w:hAnsiTheme="minorHAnsi" w:cs="Arial"/>
          <w:b/>
          <w:bCs/>
        </w:rPr>
        <w:br/>
      </w:r>
      <w:r w:rsidRPr="0061150D">
        <w:rPr>
          <w:rFonts w:asciiTheme="minorHAnsi" w:hAnsiTheme="minorHAnsi" w:cs="Arial"/>
        </w:rPr>
        <w:t>Bermúdez y el Río, La Lucila.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333 y 168. Hasta Av. del Libertador y Bermúdez</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xml:space="preserve">Horario de Atención: </w:t>
      </w:r>
      <w:proofErr w:type="gramStart"/>
      <w:r w:rsidRPr="0061150D">
        <w:rPr>
          <w:rFonts w:asciiTheme="minorHAnsi" w:hAnsiTheme="minorHAnsi" w:cs="Arial"/>
        </w:rPr>
        <w:t>Lunes</w:t>
      </w:r>
      <w:proofErr w:type="gramEnd"/>
      <w:r w:rsidRPr="0061150D">
        <w:rPr>
          <w:rFonts w:asciiTheme="minorHAnsi" w:hAnsiTheme="minorHAnsi" w:cs="Arial"/>
        </w:rPr>
        <w:t xml:space="preserve"> a Viernes de 8 a 15.30hs.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w:t>
      </w:r>
      <w:proofErr w:type="gramStart"/>
      <w:r w:rsidRPr="0061150D">
        <w:rPr>
          <w:rFonts w:asciiTheme="minorHAnsi" w:hAnsiTheme="minorHAnsi" w:cs="Arial"/>
        </w:rPr>
        <w:t>  Ginecología</w:t>
      </w:r>
      <w:proofErr w:type="gramEnd"/>
      <w:r w:rsidRPr="0061150D">
        <w:rPr>
          <w:rFonts w:asciiTheme="minorHAnsi" w:hAnsiTheme="minorHAnsi" w:cs="Arial"/>
        </w:rPr>
        <w:t>, Medicina General, Enfermería con vacunación y Psicología.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61150D">
        <w:rPr>
          <w:rFonts w:asciiTheme="minorHAnsi" w:hAnsiTheme="minorHAnsi" w:cs="Arial"/>
          <w:color w:val="666666"/>
        </w:rPr>
        <w:t> </w:t>
      </w: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E4002C"/>
          <w:sz w:val="24"/>
          <w:szCs w:val="24"/>
          <w:u w:val="single"/>
        </w:rPr>
        <w:br/>
      </w:r>
      <w:r w:rsidRPr="0061150D">
        <w:rPr>
          <w:rFonts w:asciiTheme="minorHAnsi" w:hAnsiTheme="minorHAnsi" w:cs="Arial"/>
          <w:color w:val="800080"/>
          <w:sz w:val="24"/>
          <w:szCs w:val="24"/>
          <w:u w:val="single"/>
        </w:rPr>
        <w:t>MUNRO</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Negrete</w:t>
      </w:r>
      <w:r w:rsidRPr="0061150D">
        <w:rPr>
          <w:rFonts w:asciiTheme="minorHAnsi" w:hAnsiTheme="minorHAnsi" w:cs="Arial"/>
          <w:b/>
          <w:bCs/>
        </w:rPr>
        <w:br/>
      </w:r>
      <w:r w:rsidRPr="0061150D">
        <w:rPr>
          <w:rFonts w:asciiTheme="minorHAnsi" w:hAnsiTheme="minorHAnsi" w:cs="Arial"/>
        </w:rPr>
        <w:t xml:space="preserve">Rivera 6001, </w:t>
      </w:r>
      <w:proofErr w:type="spellStart"/>
      <w:r w:rsidRPr="0061150D">
        <w:rPr>
          <w:rFonts w:asciiTheme="minorHAnsi" w:hAnsiTheme="minorHAnsi" w:cs="Arial"/>
        </w:rPr>
        <w:t>Munro</w:t>
      </w:r>
      <w:proofErr w:type="spellEnd"/>
      <w:r w:rsidRPr="0061150D">
        <w:rPr>
          <w:rFonts w:asciiTheme="minorHAnsi" w:hAnsiTheme="minorHAnsi" w:cs="Arial"/>
        </w:rPr>
        <w:t>.</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333 y 130</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4580-6233</w:t>
      </w:r>
      <w:r w:rsidRPr="0061150D">
        <w:rPr>
          <w:rFonts w:asciiTheme="minorHAnsi" w:hAnsiTheme="minorHAnsi" w:cs="Arial"/>
        </w:rPr>
        <w:br/>
        <w:t>Horario de Atención: Lunes a Viernes de 7 a 17hs.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Trabajo Social, Psicología, Pediatría, Odontología, Obstetricia, Ginecología, Enfermería con vacunación, Clínica Médica, Estimulación Temprana.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Paul Harris</w:t>
      </w:r>
      <w:r w:rsidRPr="0061150D">
        <w:rPr>
          <w:rFonts w:asciiTheme="minorHAnsi" w:hAnsiTheme="minorHAnsi" w:cs="Arial"/>
          <w:b/>
          <w:bCs/>
        </w:rPr>
        <w:br/>
      </w:r>
      <w:r w:rsidRPr="0061150D">
        <w:rPr>
          <w:rFonts w:asciiTheme="minorHAnsi" w:hAnsiTheme="minorHAnsi" w:cs="Arial"/>
        </w:rPr>
        <w:t xml:space="preserve">Sargento Cabral 2880, </w:t>
      </w:r>
      <w:proofErr w:type="spellStart"/>
      <w:r w:rsidRPr="0061150D">
        <w:rPr>
          <w:rFonts w:asciiTheme="minorHAnsi" w:hAnsiTheme="minorHAnsi" w:cs="Arial"/>
        </w:rPr>
        <w:t>Munro</w:t>
      </w:r>
      <w:proofErr w:type="spellEnd"/>
      <w:r w:rsidRPr="0061150D">
        <w:rPr>
          <w:rFonts w:asciiTheme="minorHAnsi" w:hAnsiTheme="minorHAnsi" w:cs="Arial"/>
        </w:rPr>
        <w:t>.</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161, 333 y 343</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Guardia Odontológica: todos los días las 24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4580-6240</w:t>
      </w:r>
      <w:r w:rsidRPr="0061150D">
        <w:rPr>
          <w:rFonts w:asciiTheme="minorHAnsi" w:hAnsiTheme="minorHAnsi" w:cs="Arial"/>
        </w:rPr>
        <w:br/>
        <w:t>Horario de Atención: Lunes a Viernes de 7 a 20hs.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xml:space="preserve">Servicios: Odontología, </w:t>
      </w:r>
      <w:proofErr w:type="spellStart"/>
      <w:r w:rsidRPr="0061150D">
        <w:rPr>
          <w:rFonts w:asciiTheme="minorHAnsi" w:hAnsiTheme="minorHAnsi" w:cs="Arial"/>
        </w:rPr>
        <w:t>Odontopediatría</w:t>
      </w:r>
      <w:proofErr w:type="spellEnd"/>
      <w:r w:rsidRPr="0061150D">
        <w:rPr>
          <w:rFonts w:asciiTheme="minorHAnsi" w:hAnsiTheme="minorHAnsi" w:cs="Arial"/>
        </w:rPr>
        <w:t xml:space="preserve">, Enfermería, Estomatología, </w:t>
      </w:r>
      <w:proofErr w:type="spellStart"/>
      <w:r w:rsidRPr="0061150D">
        <w:rPr>
          <w:rFonts w:asciiTheme="minorHAnsi" w:hAnsiTheme="minorHAnsi" w:cs="Arial"/>
        </w:rPr>
        <w:t>Rx</w:t>
      </w:r>
      <w:proofErr w:type="spellEnd"/>
      <w:r w:rsidRPr="0061150D">
        <w:rPr>
          <w:rFonts w:asciiTheme="minorHAnsi" w:hAnsiTheme="minorHAnsi" w:cs="Arial"/>
        </w:rPr>
        <w:t xml:space="preserve"> y RX Panorámica.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 xml:space="preserve">UAP </w:t>
      </w:r>
      <w:proofErr w:type="spellStart"/>
      <w:r w:rsidRPr="0061150D">
        <w:rPr>
          <w:rFonts w:asciiTheme="minorHAnsi" w:hAnsiTheme="minorHAnsi" w:cs="Arial"/>
          <w:b/>
          <w:bCs/>
        </w:rPr>
        <w:t>Marzano</w:t>
      </w:r>
      <w:proofErr w:type="spellEnd"/>
      <w:r w:rsidRPr="0061150D">
        <w:rPr>
          <w:rFonts w:asciiTheme="minorHAnsi" w:hAnsiTheme="minorHAnsi" w:cs="Arial"/>
          <w:b/>
          <w:bCs/>
        </w:rPr>
        <w:br/>
      </w:r>
      <w:r w:rsidRPr="0061150D">
        <w:rPr>
          <w:rFonts w:asciiTheme="minorHAnsi" w:hAnsiTheme="minorHAnsi" w:cs="Arial"/>
        </w:rPr>
        <w:t xml:space="preserve">Carlos </w:t>
      </w:r>
      <w:proofErr w:type="spellStart"/>
      <w:r w:rsidRPr="0061150D">
        <w:rPr>
          <w:rFonts w:asciiTheme="minorHAnsi" w:hAnsiTheme="minorHAnsi" w:cs="Arial"/>
        </w:rPr>
        <w:t>Villate</w:t>
      </w:r>
      <w:proofErr w:type="spellEnd"/>
      <w:r w:rsidRPr="0061150D">
        <w:rPr>
          <w:rFonts w:asciiTheme="minorHAnsi" w:hAnsiTheme="minorHAnsi" w:cs="Arial"/>
        </w:rPr>
        <w:t xml:space="preserve"> 3675, </w:t>
      </w:r>
      <w:proofErr w:type="spellStart"/>
      <w:r w:rsidRPr="0061150D">
        <w:rPr>
          <w:rFonts w:asciiTheme="minorHAnsi" w:hAnsiTheme="minorHAnsi" w:cs="Arial"/>
        </w:rPr>
        <w:t>Munro</w:t>
      </w:r>
      <w:proofErr w:type="spellEnd"/>
      <w:r w:rsidRPr="0061150D">
        <w:rPr>
          <w:rFonts w:asciiTheme="minorHAnsi" w:hAnsiTheme="minorHAnsi" w:cs="Arial"/>
        </w:rPr>
        <w:t>.</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333, 184 y 343</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lastRenderedPageBreak/>
        <w:t>Informes y turnos: 4580-6234</w:t>
      </w:r>
      <w:r w:rsidRPr="0061150D">
        <w:rPr>
          <w:rFonts w:asciiTheme="minorHAnsi" w:hAnsiTheme="minorHAnsi" w:cs="Arial"/>
        </w:rPr>
        <w:br/>
        <w:t>Horario de Atención: Lunes a Viernes de 7 a 16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Clínica Médica, Enfermería con vacunación, Ginecología, Odontología, Pediatría, Neurología, Trabajo Social y Psicología.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Padre Barbero</w:t>
      </w:r>
      <w:r w:rsidRPr="0061150D">
        <w:rPr>
          <w:rFonts w:asciiTheme="minorHAnsi" w:hAnsiTheme="minorHAnsi" w:cs="Arial"/>
          <w:b/>
          <w:bCs/>
        </w:rPr>
        <w:br/>
      </w:r>
      <w:proofErr w:type="spellStart"/>
      <w:r w:rsidRPr="0061150D">
        <w:rPr>
          <w:rFonts w:asciiTheme="minorHAnsi" w:hAnsiTheme="minorHAnsi" w:cs="Arial"/>
        </w:rPr>
        <w:t>Sívori</w:t>
      </w:r>
      <w:proofErr w:type="spellEnd"/>
      <w:r w:rsidRPr="0061150D">
        <w:rPr>
          <w:rFonts w:asciiTheme="minorHAnsi" w:hAnsiTheme="minorHAnsi" w:cs="Arial"/>
        </w:rPr>
        <w:t xml:space="preserve"> 5050, </w:t>
      </w:r>
      <w:proofErr w:type="spellStart"/>
      <w:r w:rsidRPr="0061150D">
        <w:rPr>
          <w:rFonts w:asciiTheme="minorHAnsi" w:hAnsiTheme="minorHAnsi" w:cs="Arial"/>
        </w:rPr>
        <w:t>Munro</w:t>
      </w:r>
      <w:proofErr w:type="spellEnd"/>
      <w:r w:rsidRPr="0061150D">
        <w:rPr>
          <w:rFonts w:asciiTheme="minorHAnsi" w:hAnsiTheme="minorHAnsi" w:cs="Arial"/>
        </w:rPr>
        <w:t>.</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93 y 184</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4580-6230</w:t>
      </w:r>
      <w:r w:rsidRPr="0061150D">
        <w:rPr>
          <w:rFonts w:asciiTheme="minorHAnsi" w:hAnsiTheme="minorHAnsi" w:cs="Arial"/>
        </w:rPr>
        <w:br/>
        <w:t>Horario de Atención: Lunes a Viernes de 7 a 16.30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xml:space="preserve">Servicios: Medicina General, Odontología, </w:t>
      </w:r>
      <w:proofErr w:type="spellStart"/>
      <w:r w:rsidRPr="0061150D">
        <w:rPr>
          <w:rFonts w:asciiTheme="minorHAnsi" w:hAnsiTheme="minorHAnsi" w:cs="Arial"/>
        </w:rPr>
        <w:t>odontopediatría</w:t>
      </w:r>
      <w:proofErr w:type="spellEnd"/>
      <w:r w:rsidRPr="0061150D">
        <w:rPr>
          <w:rFonts w:asciiTheme="minorHAnsi" w:hAnsiTheme="minorHAnsi" w:cs="Arial"/>
        </w:rPr>
        <w:t>, Ginecología, Trabajo Social, Psicología, Pediatría, Obstetricia, Estimulación Temprana, Enfermería con vacunación.</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Barreiro Aguirre</w:t>
      </w:r>
      <w:r w:rsidRPr="0061150D">
        <w:rPr>
          <w:rFonts w:asciiTheme="minorHAnsi" w:hAnsiTheme="minorHAnsi" w:cs="Arial"/>
          <w:b/>
          <w:bCs/>
        </w:rPr>
        <w:br/>
      </w:r>
      <w:r w:rsidRPr="0061150D">
        <w:rPr>
          <w:rFonts w:asciiTheme="minorHAnsi" w:hAnsiTheme="minorHAnsi" w:cs="Arial"/>
        </w:rPr>
        <w:t xml:space="preserve">Sargento </w:t>
      </w:r>
      <w:proofErr w:type="spellStart"/>
      <w:r w:rsidRPr="0061150D">
        <w:rPr>
          <w:rFonts w:asciiTheme="minorHAnsi" w:hAnsiTheme="minorHAnsi" w:cs="Arial"/>
        </w:rPr>
        <w:t>Baigorria</w:t>
      </w:r>
      <w:proofErr w:type="spellEnd"/>
      <w:r w:rsidRPr="0061150D">
        <w:rPr>
          <w:rFonts w:asciiTheme="minorHAnsi" w:hAnsiTheme="minorHAnsi" w:cs="Arial"/>
        </w:rPr>
        <w:t xml:space="preserve"> 2461, </w:t>
      </w:r>
      <w:proofErr w:type="spellStart"/>
      <w:r w:rsidRPr="0061150D">
        <w:rPr>
          <w:rFonts w:asciiTheme="minorHAnsi" w:hAnsiTheme="minorHAnsi" w:cs="Arial"/>
        </w:rPr>
        <w:t>Munro</w:t>
      </w:r>
      <w:proofErr w:type="spellEnd"/>
      <w:r w:rsidRPr="0061150D">
        <w:rPr>
          <w:rFonts w:asciiTheme="minorHAnsi" w:hAnsiTheme="minorHAnsi" w:cs="Arial"/>
        </w:rPr>
        <w:t>.</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333, 343, 41, 93, 130 y 184</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4580-6231</w:t>
      </w:r>
      <w:r w:rsidRPr="0061150D">
        <w:rPr>
          <w:rFonts w:asciiTheme="minorHAnsi" w:hAnsiTheme="minorHAnsi" w:cs="Arial"/>
        </w:rPr>
        <w:br/>
        <w:t>Horario de Atención: Lunes a Viernes de 7 a 16hs.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Trabajo Social, Psicología, Pediatría, Obstetricia, Ginecología, Enfermería con vacunación, Medicina General, Psicopedagogía y Cardiología, electrocardiogramas, Estimulación Temprana.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Sargento Cabral</w:t>
      </w:r>
      <w:r w:rsidRPr="0061150D">
        <w:rPr>
          <w:rFonts w:asciiTheme="minorHAnsi" w:hAnsiTheme="minorHAnsi" w:cs="Arial"/>
          <w:b/>
          <w:bCs/>
        </w:rPr>
        <w:br/>
      </w:r>
      <w:r w:rsidRPr="0061150D">
        <w:rPr>
          <w:rFonts w:asciiTheme="minorHAnsi" w:hAnsiTheme="minorHAnsi" w:cs="Arial"/>
        </w:rPr>
        <w:t xml:space="preserve">Sargento Cabral 3221, </w:t>
      </w:r>
      <w:proofErr w:type="spellStart"/>
      <w:r w:rsidRPr="0061150D">
        <w:rPr>
          <w:rFonts w:asciiTheme="minorHAnsi" w:hAnsiTheme="minorHAnsi" w:cs="Arial"/>
        </w:rPr>
        <w:t>Munro</w:t>
      </w:r>
      <w:proofErr w:type="spellEnd"/>
      <w:r w:rsidRPr="0061150D">
        <w:rPr>
          <w:rFonts w:asciiTheme="minorHAnsi" w:hAnsiTheme="minorHAnsi" w:cs="Arial"/>
        </w:rPr>
        <w:t>.</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19, 314, 59 y 407</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4580-6235</w:t>
      </w:r>
      <w:r w:rsidRPr="0061150D">
        <w:rPr>
          <w:rFonts w:asciiTheme="minorHAnsi" w:hAnsiTheme="minorHAnsi" w:cs="Arial"/>
        </w:rPr>
        <w:br/>
        <w:t>Horario de Atención: Lunes a Viernes de 7 a 16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61150D">
        <w:rPr>
          <w:rFonts w:asciiTheme="minorHAnsi" w:hAnsiTheme="minorHAnsi" w:cs="Arial"/>
        </w:rPr>
        <w:t>Servicios: Clínica Médica, Medicina General, Enfermería con vacunación, Odontología, Pediatría, Psicología, Psiquiatría, Obstetricia, Nutrición, Trabajo Social, Ecografía, Ginecología y Estimulación Temprana</w:t>
      </w:r>
      <w:r w:rsidRPr="0061150D">
        <w:rPr>
          <w:rFonts w:asciiTheme="minorHAnsi" w:hAnsiTheme="minorHAnsi" w:cs="Arial"/>
          <w:color w:val="666666"/>
        </w:rPr>
        <w:t>.</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61150D">
        <w:rPr>
          <w:rFonts w:asciiTheme="minorHAnsi" w:hAnsiTheme="minorHAnsi" w:cs="Arial"/>
          <w:color w:val="666666"/>
        </w:rPr>
        <w:t> </w:t>
      </w: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800080"/>
          <w:sz w:val="24"/>
          <w:szCs w:val="24"/>
          <w:u w:val="single"/>
        </w:rPr>
        <w:t>VILLA ADELINA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 xml:space="preserve">UAP </w:t>
      </w:r>
      <w:proofErr w:type="spellStart"/>
      <w:r w:rsidRPr="0061150D">
        <w:rPr>
          <w:rFonts w:asciiTheme="minorHAnsi" w:hAnsiTheme="minorHAnsi" w:cs="Arial"/>
          <w:b/>
          <w:bCs/>
        </w:rPr>
        <w:t>Scalise</w:t>
      </w:r>
      <w:proofErr w:type="spellEnd"/>
      <w:r w:rsidRPr="0061150D">
        <w:rPr>
          <w:rFonts w:asciiTheme="minorHAnsi" w:hAnsiTheme="minorHAnsi" w:cs="Arial"/>
          <w:b/>
          <w:bCs/>
        </w:rPr>
        <w:br/>
      </w:r>
      <w:proofErr w:type="spellStart"/>
      <w:r w:rsidRPr="0061150D">
        <w:rPr>
          <w:rFonts w:asciiTheme="minorHAnsi" w:hAnsiTheme="minorHAnsi" w:cs="Arial"/>
        </w:rPr>
        <w:t>Cajaraville</w:t>
      </w:r>
      <w:proofErr w:type="spellEnd"/>
      <w:r w:rsidRPr="0061150D">
        <w:rPr>
          <w:rFonts w:asciiTheme="minorHAnsi" w:hAnsiTheme="minorHAnsi" w:cs="Arial"/>
        </w:rPr>
        <w:t xml:space="preserve"> 4042, Villa Adelina.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130, 71, 304 y 333</w:t>
      </w:r>
      <w:r w:rsidRPr="0061150D">
        <w:rPr>
          <w:rFonts w:asciiTheme="minorHAnsi" w:hAnsiTheme="minorHAnsi" w:cs="Arial"/>
        </w:rPr>
        <w:br/>
        <w:t>Líneas de Ferrocarril: Belgrano, Estación V. Adelina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4512-8140</w:t>
      </w:r>
      <w:r w:rsidRPr="0061150D">
        <w:rPr>
          <w:rFonts w:asciiTheme="minorHAnsi" w:hAnsiTheme="minorHAnsi" w:cs="Arial"/>
        </w:rPr>
        <w:br/>
        <w:t>Horario de Atención: Lunes a Jueves de 7 a 17hs.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lastRenderedPageBreak/>
        <w:t>Viernes de 7 a 16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Trabajo Social, Psicología, Odontología, Enfermería con vacunación y Clínica Médica.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61150D">
        <w:rPr>
          <w:rFonts w:asciiTheme="minorHAnsi" w:hAnsiTheme="minorHAnsi" w:cs="Arial"/>
          <w:color w:val="666666"/>
        </w:rPr>
        <w:t> </w:t>
      </w: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800080"/>
          <w:sz w:val="24"/>
          <w:szCs w:val="24"/>
          <w:u w:val="single"/>
        </w:rPr>
        <w:t>CARAPACHAY</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25 de Mayo</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Rafael Obligado 5280, Carapachay.</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71</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4763-9457</w:t>
      </w:r>
      <w:r w:rsidRPr="0061150D">
        <w:rPr>
          <w:rFonts w:asciiTheme="minorHAnsi" w:hAnsiTheme="minorHAnsi" w:cs="Arial"/>
        </w:rPr>
        <w:br/>
        <w:t>Horario de Atención: Lunes a Viernes de 7.30 a 15hs.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Clínica médica, Neurología,  Enfermería con vacunación.</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800080"/>
          <w:sz w:val="24"/>
          <w:szCs w:val="24"/>
          <w:u w:val="single"/>
        </w:rPr>
        <w:t>FLORIDA OESTE</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Blanca Acosta</w:t>
      </w:r>
      <w:r w:rsidRPr="0061150D">
        <w:rPr>
          <w:rFonts w:asciiTheme="minorHAnsi" w:hAnsiTheme="minorHAnsi" w:cs="Arial"/>
          <w:b/>
          <w:bCs/>
        </w:rPr>
        <w:br/>
      </w:r>
      <w:r w:rsidRPr="0061150D">
        <w:rPr>
          <w:rFonts w:asciiTheme="minorHAnsi" w:hAnsiTheme="minorHAnsi" w:cs="Arial"/>
        </w:rPr>
        <w:t>Mariquita Sánchez de Thompson 1141, Florida Oeste.</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67 y 161.</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4575-0150</w:t>
      </w:r>
      <w:r w:rsidRPr="0061150D">
        <w:rPr>
          <w:rFonts w:asciiTheme="minorHAnsi" w:hAnsiTheme="minorHAnsi" w:cs="Arial"/>
        </w:rPr>
        <w:br/>
        <w:t>Horario de Atención: Lunes a Viernes de 7 a 17hs.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Medicina General, Trabajo Social, Psicología, Enfermería con vacunación, Obstetricia, Odontología, Ginecología, Estimulación Temprana, Pediatría, electrocardiogramas.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UAP Senador Bermúdez</w:t>
      </w:r>
      <w:r w:rsidRPr="0061150D">
        <w:rPr>
          <w:rFonts w:asciiTheme="minorHAnsi" w:hAnsiTheme="minorHAnsi" w:cs="Arial"/>
          <w:b/>
          <w:bCs/>
        </w:rPr>
        <w:br/>
      </w:r>
      <w:r w:rsidRPr="0061150D">
        <w:rPr>
          <w:rFonts w:asciiTheme="minorHAnsi" w:hAnsiTheme="minorHAnsi" w:cs="Arial"/>
        </w:rPr>
        <w:t xml:space="preserve">Hipólito </w:t>
      </w:r>
      <w:proofErr w:type="spellStart"/>
      <w:r w:rsidRPr="0061150D">
        <w:rPr>
          <w:rFonts w:asciiTheme="minorHAnsi" w:hAnsiTheme="minorHAnsi" w:cs="Arial"/>
        </w:rPr>
        <w:t>Yrigoyen</w:t>
      </w:r>
      <w:proofErr w:type="spellEnd"/>
      <w:r w:rsidRPr="0061150D">
        <w:rPr>
          <w:rFonts w:asciiTheme="minorHAnsi" w:hAnsiTheme="minorHAnsi" w:cs="Arial"/>
        </w:rPr>
        <w:t xml:space="preserve"> 4601, Florida Oeste.</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161</w:t>
      </w:r>
      <w:r w:rsidRPr="0061150D">
        <w:rPr>
          <w:rFonts w:asciiTheme="minorHAnsi" w:hAnsiTheme="minorHAnsi" w:cs="Arial"/>
        </w:rPr>
        <w:br/>
        <w:t>Líneas de Ferrocarril: Gral. Belgrano “Estación Florida”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4513-1950</w:t>
      </w:r>
      <w:r w:rsidRPr="0061150D">
        <w:rPr>
          <w:rFonts w:asciiTheme="minorHAnsi" w:hAnsiTheme="minorHAnsi" w:cs="Arial"/>
        </w:rPr>
        <w:br/>
        <w:t>Horario de Atención: Lunes a Viernes de 7 a 16.30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Psicología, Pediatría, Psiquiatría, Odontología, Ginecología, Obstetricia, Ecografía, Enfermería con vacunación, Clínica Médica, Trabajo social, Estimulación Temprana y electrocardiogramas.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Ttulo2"/>
        <w:shd w:val="clear" w:color="auto" w:fill="FFFFFF"/>
        <w:spacing w:before="77" w:after="77" w:line="270" w:lineRule="atLeast"/>
        <w:rPr>
          <w:rFonts w:asciiTheme="minorHAnsi" w:hAnsiTheme="minorHAnsi" w:cs="Arial"/>
          <w:b w:val="0"/>
          <w:color w:val="E4002C"/>
          <w:sz w:val="24"/>
          <w:szCs w:val="24"/>
        </w:rPr>
      </w:pPr>
      <w:r w:rsidRPr="0061150D">
        <w:rPr>
          <w:rFonts w:asciiTheme="minorHAnsi" w:hAnsiTheme="minorHAnsi" w:cs="Arial"/>
          <w:color w:val="800080"/>
          <w:sz w:val="24"/>
          <w:szCs w:val="24"/>
          <w:u w:val="single"/>
        </w:rPr>
        <w:t>VILLA MARTELLI</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61150D">
        <w:rPr>
          <w:rFonts w:asciiTheme="minorHAnsi" w:hAnsiTheme="minorHAnsi" w:cs="Arial"/>
          <w:color w:val="666666"/>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 xml:space="preserve">UAP </w:t>
      </w:r>
      <w:proofErr w:type="spellStart"/>
      <w:r w:rsidRPr="0061150D">
        <w:rPr>
          <w:rFonts w:asciiTheme="minorHAnsi" w:hAnsiTheme="minorHAnsi" w:cs="Arial"/>
          <w:b/>
          <w:bCs/>
        </w:rPr>
        <w:t>Lloberá</w:t>
      </w:r>
      <w:proofErr w:type="spellEnd"/>
      <w:r w:rsidRPr="0061150D">
        <w:rPr>
          <w:rFonts w:asciiTheme="minorHAnsi" w:hAnsiTheme="minorHAnsi" w:cs="Arial"/>
          <w:b/>
          <w:bCs/>
        </w:rPr>
        <w:br/>
      </w:r>
      <w:r w:rsidRPr="0061150D">
        <w:rPr>
          <w:rFonts w:asciiTheme="minorHAnsi" w:hAnsiTheme="minorHAnsi" w:cs="Arial"/>
        </w:rPr>
        <w:t>Estados Unidos 314, Villa Martelli.</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lastRenderedPageBreak/>
        <w:t>Líneas de Colectivo que llegan: 41, 93, 21, 140, 127, 161 y 111</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4513-1941</w:t>
      </w:r>
      <w:r w:rsidRPr="0061150D">
        <w:rPr>
          <w:rFonts w:asciiTheme="minorHAnsi" w:hAnsiTheme="minorHAnsi" w:cs="Arial"/>
        </w:rPr>
        <w:br/>
        <w:t>Horario de Atención: Lunes a Viernes de 7 a 18 hs.</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Servicios: Medicina General, Oftalmología, Ginecología, Pediatría, Enfermería con vacunación, Odontología, Psicología</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b/>
          <w:bCs/>
        </w:rPr>
        <w:t xml:space="preserve">UAP </w:t>
      </w:r>
      <w:proofErr w:type="spellStart"/>
      <w:r w:rsidRPr="0061150D">
        <w:rPr>
          <w:rFonts w:asciiTheme="minorHAnsi" w:hAnsiTheme="minorHAnsi" w:cs="Arial"/>
          <w:b/>
          <w:bCs/>
        </w:rPr>
        <w:t>Ravazzolli</w:t>
      </w:r>
      <w:proofErr w:type="spellEnd"/>
      <w:r w:rsidRPr="0061150D">
        <w:rPr>
          <w:rFonts w:asciiTheme="minorHAnsi" w:hAnsiTheme="minorHAnsi" w:cs="Arial"/>
          <w:b/>
          <w:bCs/>
        </w:rPr>
        <w:br/>
      </w:r>
      <w:r w:rsidRPr="0061150D">
        <w:rPr>
          <w:rFonts w:asciiTheme="minorHAnsi" w:hAnsiTheme="minorHAnsi" w:cs="Arial"/>
        </w:rPr>
        <w:t>Moldes 4900, Villa Martelli.</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Líneas de Colectivo que llegan: 67 y 161</w:t>
      </w:r>
    </w:p>
    <w:p w:rsidR="0061150D" w:rsidRP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Informes y turnos: 4513-1942</w:t>
      </w:r>
      <w:r w:rsidRPr="0061150D">
        <w:rPr>
          <w:rFonts w:asciiTheme="minorHAnsi" w:hAnsiTheme="minorHAnsi" w:cs="Arial"/>
        </w:rPr>
        <w:br/>
        <w:t>Horario de Atención: Lunes a Viernes de 7 a 16.30 hs. sábados de 7 a 13 hs.</w:t>
      </w:r>
    </w:p>
    <w:p w:rsidR="0061150D" w:rsidRDefault="0061150D" w:rsidP="00320F81">
      <w:pPr>
        <w:pStyle w:val="NormalWeb"/>
        <w:shd w:val="clear" w:color="auto" w:fill="FFFFFF"/>
        <w:spacing w:before="0" w:beforeAutospacing="0" w:after="153" w:afterAutospacing="0" w:line="239" w:lineRule="atLeast"/>
        <w:rPr>
          <w:rFonts w:asciiTheme="minorHAnsi" w:hAnsiTheme="minorHAnsi" w:cs="Arial"/>
        </w:rPr>
      </w:pPr>
      <w:r w:rsidRPr="0061150D">
        <w:rPr>
          <w:rFonts w:asciiTheme="minorHAnsi" w:hAnsiTheme="minorHAnsi" w:cs="Arial"/>
        </w:rPr>
        <w:t xml:space="preserve">Servicios: Medicina General, Trabajo Social, Psicología, Psicopedagogía, Pediatría, Odontología, Obstetricia, Ginecología, Enfermería con vacunación, Clínica Médica, Ecografía, Estimulación Temprana, </w:t>
      </w:r>
      <w:proofErr w:type="spellStart"/>
      <w:r w:rsidRPr="0061150D">
        <w:rPr>
          <w:rFonts w:asciiTheme="minorHAnsi" w:hAnsiTheme="minorHAnsi" w:cs="Arial"/>
        </w:rPr>
        <w:t>Ecocardiogramas</w:t>
      </w:r>
      <w:proofErr w:type="spellEnd"/>
      <w:r w:rsidRPr="0061150D">
        <w:rPr>
          <w:rFonts w:asciiTheme="minorHAnsi" w:hAnsiTheme="minorHAnsi" w:cs="Arial"/>
        </w:rPr>
        <w:t>.</w:t>
      </w:r>
    </w:p>
    <w:p w:rsidR="00B347D7" w:rsidRDefault="00B347D7" w:rsidP="00320F81">
      <w:pPr>
        <w:pStyle w:val="NormalWeb"/>
        <w:shd w:val="clear" w:color="auto" w:fill="FFFFFF"/>
        <w:spacing w:before="0" w:beforeAutospacing="0" w:after="153" w:afterAutospacing="0" w:line="239" w:lineRule="atLeast"/>
        <w:rPr>
          <w:rFonts w:asciiTheme="minorHAnsi" w:hAnsiTheme="minorHAnsi" w:cs="Arial"/>
        </w:rPr>
      </w:pPr>
    </w:p>
    <w:p w:rsidR="00B347D7" w:rsidRDefault="00B347D7" w:rsidP="00320F81">
      <w:pPr>
        <w:pStyle w:val="NormalWeb"/>
        <w:shd w:val="clear" w:color="auto" w:fill="FFFFFF"/>
        <w:spacing w:before="0" w:beforeAutospacing="0" w:after="153" w:afterAutospacing="0" w:line="239" w:lineRule="atLeast"/>
        <w:rPr>
          <w:rFonts w:asciiTheme="minorHAnsi" w:hAnsiTheme="minorHAnsi" w:cs="Arial"/>
        </w:rPr>
      </w:pPr>
      <w:r>
        <w:rPr>
          <w:rFonts w:asciiTheme="minorHAnsi" w:hAnsiTheme="minorHAnsi" w:cs="Arial"/>
        </w:rPr>
        <w:t xml:space="preserve">Otras dependencias de </w:t>
      </w:r>
      <w:proofErr w:type="gramStart"/>
      <w:r>
        <w:rPr>
          <w:rFonts w:asciiTheme="minorHAnsi" w:hAnsiTheme="minorHAnsi" w:cs="Arial"/>
        </w:rPr>
        <w:t>salud dentro del municipio de Vicente López, públicas y gratuitas</w:t>
      </w:r>
      <w:proofErr w:type="gramEnd"/>
      <w:r>
        <w:rPr>
          <w:rFonts w:asciiTheme="minorHAnsi" w:hAnsiTheme="minorHAnsi" w:cs="Arial"/>
        </w:rPr>
        <w:t xml:space="preserve"> son:</w:t>
      </w:r>
    </w:p>
    <w:p w:rsidR="00B347D7" w:rsidRDefault="00B347D7" w:rsidP="00320F81">
      <w:pPr>
        <w:pStyle w:val="NormalWeb"/>
        <w:shd w:val="clear" w:color="auto" w:fill="FFFFFF"/>
        <w:spacing w:before="0" w:beforeAutospacing="0" w:after="153" w:afterAutospacing="0" w:line="239" w:lineRule="atLeast"/>
        <w:rPr>
          <w:rFonts w:asciiTheme="minorHAnsi" w:hAnsiTheme="minorHAnsi" w:cs="Arial"/>
        </w:rPr>
      </w:pPr>
    </w:p>
    <w:p w:rsidR="00081DCA" w:rsidRPr="00081DCA" w:rsidRDefault="00081DCA" w:rsidP="00320F81">
      <w:pPr>
        <w:pStyle w:val="Ttulo2"/>
        <w:shd w:val="clear" w:color="auto" w:fill="FFFFFF"/>
        <w:spacing w:before="77" w:after="77" w:line="270" w:lineRule="atLeast"/>
        <w:rPr>
          <w:rFonts w:ascii="Cambria" w:hAnsi="Cambria" w:cs="Arial"/>
          <w:b w:val="0"/>
          <w:color w:val="E4002C"/>
          <w:sz w:val="24"/>
          <w:szCs w:val="24"/>
          <w:lang w:val="en-US"/>
        </w:rPr>
      </w:pPr>
      <w:r w:rsidRPr="00081DCA">
        <w:rPr>
          <w:rFonts w:ascii="Cambria" w:hAnsi="Cambria" w:cs="Arial"/>
          <w:color w:val="339966"/>
          <w:sz w:val="24"/>
          <w:szCs w:val="24"/>
          <w:lang w:val="en-US"/>
        </w:rPr>
        <w:t>Hospital Prof. Dr. Bernardo A. Houssay</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xml:space="preserve">Dirección: Hipólito </w:t>
      </w:r>
      <w:proofErr w:type="spellStart"/>
      <w:r w:rsidRPr="0044299E">
        <w:rPr>
          <w:rFonts w:ascii="Cambria" w:hAnsi="Cambria" w:cs="Arial"/>
        </w:rPr>
        <w:t>Yrigoyen</w:t>
      </w:r>
      <w:proofErr w:type="spellEnd"/>
      <w:r w:rsidRPr="0044299E">
        <w:rPr>
          <w:rFonts w:ascii="Cambria" w:hAnsi="Cambria" w:cs="Arial"/>
        </w:rPr>
        <w:t xml:space="preserve"> 1757, Florida.</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br/>
        <w:t>Teléfono: 4796-7200</w:t>
      </w:r>
      <w:r w:rsidRPr="0044299E">
        <w:rPr>
          <w:rFonts w:ascii="Cambria" w:hAnsi="Cambria" w:cs="Arial"/>
        </w:rPr>
        <w:br/>
        <w:t>Turnos: 0800 – 555 – TURNO (88766), de lunes a viernes de 7:30 a 16hs.</w:t>
      </w:r>
      <w:r w:rsidRPr="0044299E">
        <w:rPr>
          <w:rFonts w:ascii="Cambria" w:hAnsi="Cambria" w:cs="Arial"/>
        </w:rPr>
        <w:br/>
        <w:t>URGENCIAS: 107 (sin cargo) – 4791-</w:t>
      </w:r>
      <w:proofErr w:type="gramStart"/>
      <w:r w:rsidRPr="0044299E">
        <w:rPr>
          <w:rFonts w:ascii="Cambria" w:hAnsi="Cambria" w:cs="Arial"/>
        </w:rPr>
        <w:t>7777 .</w:t>
      </w:r>
      <w:proofErr w:type="gramEnd"/>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proofErr w:type="spellStart"/>
      <w:r w:rsidRPr="0044299E">
        <w:rPr>
          <w:rFonts w:ascii="Cambria" w:hAnsi="Cambria" w:cs="Arial"/>
        </w:rPr>
        <w:t>Vacunatorio</w:t>
      </w:r>
      <w:proofErr w:type="spellEnd"/>
      <w:r w:rsidRPr="0044299E">
        <w:rPr>
          <w:rFonts w:ascii="Cambria" w:hAnsi="Cambria" w:cs="Arial"/>
        </w:rPr>
        <w:t> </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Lunes a viernes de 8 a 14 hs.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Sábados de 8 a 13.30 hs.</w:t>
      </w:r>
    </w:p>
    <w:p w:rsidR="00081DCA" w:rsidRPr="00081DCA" w:rsidRDefault="00081DCA" w:rsidP="00320F81">
      <w:pPr>
        <w:pStyle w:val="NormalWeb"/>
        <w:shd w:val="clear" w:color="auto" w:fill="FFFFFF"/>
        <w:spacing w:before="0" w:beforeAutospacing="0" w:after="153" w:afterAutospacing="0" w:line="239" w:lineRule="atLeast"/>
        <w:rPr>
          <w:rFonts w:ascii="Cambria" w:hAnsi="Cambria" w:cs="Arial"/>
          <w:color w:val="666666"/>
        </w:rPr>
      </w:pPr>
      <w:r w:rsidRPr="0044299E">
        <w:rPr>
          <w:rFonts w:ascii="Cambria" w:hAnsi="Cambria" w:cs="Arial"/>
        </w:rPr>
        <w:t>BCG y tratamiento antirrábico en los mismos horarios</w:t>
      </w:r>
      <w:r w:rsidRPr="00081DCA">
        <w:rPr>
          <w:rFonts w:ascii="Cambria" w:hAnsi="Cambria" w:cs="Arial"/>
          <w:color w:val="666666"/>
        </w:rPr>
        <w:t>.</w:t>
      </w:r>
    </w:p>
    <w:p w:rsidR="00081DCA" w:rsidRPr="00081DCA" w:rsidRDefault="00081DCA" w:rsidP="00320F81">
      <w:pPr>
        <w:pStyle w:val="NormalWeb"/>
        <w:shd w:val="clear" w:color="auto" w:fill="FFFFFF"/>
        <w:spacing w:before="0" w:beforeAutospacing="0" w:after="153" w:afterAutospacing="0" w:line="239" w:lineRule="atLeast"/>
        <w:rPr>
          <w:rFonts w:ascii="Cambria" w:hAnsi="Cambria" w:cs="Arial"/>
          <w:color w:val="666666"/>
        </w:rPr>
      </w:pPr>
      <w:r w:rsidRPr="00081DCA">
        <w:rPr>
          <w:rFonts w:ascii="Cambria" w:hAnsi="Cambria" w:cs="Arial"/>
          <w:color w:val="666666"/>
        </w:rPr>
        <w:t> </w:t>
      </w:r>
    </w:p>
    <w:p w:rsidR="00081DCA" w:rsidRPr="00081DCA" w:rsidRDefault="00081DCA" w:rsidP="00320F81">
      <w:pPr>
        <w:pStyle w:val="NormalWeb"/>
        <w:shd w:val="clear" w:color="auto" w:fill="FFFFFF"/>
        <w:spacing w:before="0" w:beforeAutospacing="0" w:after="153" w:afterAutospacing="0" w:line="239" w:lineRule="atLeast"/>
        <w:rPr>
          <w:rFonts w:ascii="Cambria" w:hAnsi="Cambria" w:cs="Arial"/>
          <w:color w:val="666666"/>
        </w:rPr>
      </w:pPr>
      <w:r w:rsidRPr="00081DCA">
        <w:rPr>
          <w:rFonts w:ascii="Cambria" w:hAnsi="Cambria" w:cs="Arial"/>
          <w:color w:val="666666"/>
        </w:rPr>
        <w:t> </w:t>
      </w:r>
    </w:p>
    <w:p w:rsidR="00081DCA" w:rsidRPr="00081DCA" w:rsidRDefault="00081DCA" w:rsidP="00320F81">
      <w:pPr>
        <w:pStyle w:val="Ttulo2"/>
        <w:shd w:val="clear" w:color="auto" w:fill="FFFFFF"/>
        <w:spacing w:before="77" w:after="77" w:line="270" w:lineRule="atLeast"/>
        <w:rPr>
          <w:rFonts w:ascii="Cambria" w:hAnsi="Cambria" w:cs="Arial"/>
          <w:b w:val="0"/>
          <w:color w:val="E4002C"/>
          <w:sz w:val="24"/>
          <w:szCs w:val="24"/>
        </w:rPr>
      </w:pPr>
      <w:r w:rsidRPr="00081DCA">
        <w:rPr>
          <w:rFonts w:ascii="Cambria" w:hAnsi="Cambria" w:cs="Arial"/>
          <w:color w:val="339966"/>
          <w:sz w:val="24"/>
          <w:szCs w:val="24"/>
        </w:rPr>
        <w:t>Hospital y Maternidad Santa Rosa</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xml:space="preserve">Dirección: Martín J. </w:t>
      </w:r>
      <w:proofErr w:type="spellStart"/>
      <w:r w:rsidRPr="0044299E">
        <w:rPr>
          <w:rFonts w:ascii="Cambria" w:hAnsi="Cambria" w:cs="Arial"/>
        </w:rPr>
        <w:t>Haedo</w:t>
      </w:r>
      <w:proofErr w:type="spellEnd"/>
      <w:r w:rsidRPr="0044299E">
        <w:rPr>
          <w:rFonts w:ascii="Cambria" w:hAnsi="Cambria" w:cs="Arial"/>
        </w:rPr>
        <w:t xml:space="preserve"> 4150, Florida.</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Teléfonos: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Emergencias: 107 (sin cargo) o 4791-</w:t>
      </w:r>
      <w:proofErr w:type="gramStart"/>
      <w:r w:rsidRPr="0044299E">
        <w:rPr>
          <w:rFonts w:ascii="Cambria" w:hAnsi="Cambria" w:cs="Arial"/>
        </w:rPr>
        <w:t>7777 .</w:t>
      </w:r>
      <w:proofErr w:type="gramEnd"/>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Informes: 4513 – 1946</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TURNOS:</w:t>
      </w:r>
      <w:proofErr w:type="gramStart"/>
      <w:r w:rsidRPr="0044299E">
        <w:rPr>
          <w:rFonts w:ascii="Cambria" w:hAnsi="Cambria" w:cs="Arial"/>
        </w:rPr>
        <w:t>  4513</w:t>
      </w:r>
      <w:proofErr w:type="gramEnd"/>
      <w:r w:rsidRPr="0044299E">
        <w:rPr>
          <w:rFonts w:ascii="Cambria" w:hAnsi="Cambria" w:cs="Arial"/>
        </w:rPr>
        <w:t>-1948</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lastRenderedPageBreak/>
        <w:t> </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xml:space="preserve">Horario de solicitud de turnos: </w:t>
      </w:r>
      <w:proofErr w:type="gramStart"/>
      <w:r w:rsidRPr="0044299E">
        <w:rPr>
          <w:rFonts w:ascii="Cambria" w:hAnsi="Cambria" w:cs="Arial"/>
        </w:rPr>
        <w:t>Lunes</w:t>
      </w:r>
      <w:proofErr w:type="gramEnd"/>
      <w:r w:rsidRPr="0044299E">
        <w:rPr>
          <w:rFonts w:ascii="Cambria" w:hAnsi="Cambria" w:cs="Arial"/>
        </w:rPr>
        <w:t xml:space="preserve"> a Viernes de 8 a 15 horas.</w:t>
      </w:r>
      <w:r w:rsidRPr="0044299E">
        <w:rPr>
          <w:rFonts w:ascii="Cambria" w:hAnsi="Cambria" w:cs="Arial"/>
        </w:rPr>
        <w:br/>
        <w:t xml:space="preserve">Horario de vacunación: </w:t>
      </w:r>
      <w:proofErr w:type="gramStart"/>
      <w:r w:rsidRPr="0044299E">
        <w:rPr>
          <w:rFonts w:ascii="Cambria" w:hAnsi="Cambria" w:cs="Arial"/>
        </w:rPr>
        <w:t>Lunes</w:t>
      </w:r>
      <w:proofErr w:type="gramEnd"/>
      <w:r w:rsidRPr="0044299E">
        <w:rPr>
          <w:rFonts w:ascii="Cambria" w:hAnsi="Cambria" w:cs="Arial"/>
        </w:rPr>
        <w:t xml:space="preserve"> a Viernes de 8 a 17 hs y sábados de 8 a 13 hs.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BCG Lunes, miércoles, viernes y sábados de 9.30 a 12.30 hs.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u w:val="single"/>
        </w:rPr>
        <w:t>Servicios</w:t>
      </w:r>
      <w:r w:rsidRPr="0044299E">
        <w:rPr>
          <w:rFonts w:ascii="Cambria" w:hAnsi="Cambria" w:cs="Arial"/>
        </w:rPr>
        <w:br/>
        <w:t>Guardia Obstétrica y Pediátrica las 24 hs.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xml:space="preserve">Consultorios: Control de Embarazo de Bajo Riesgo, Control de Embarazo de Alto Riesgo, Embarazo y Diabetes, Embarazo e Hipertensión, Nutrición y Embarazo, Asesoramiento Pre y Post </w:t>
      </w:r>
      <w:proofErr w:type="spellStart"/>
      <w:r w:rsidRPr="0044299E">
        <w:rPr>
          <w:rFonts w:ascii="Cambria" w:hAnsi="Cambria" w:cs="Arial"/>
        </w:rPr>
        <w:t>Concepcional</w:t>
      </w:r>
      <w:proofErr w:type="spellEnd"/>
      <w:r w:rsidRPr="0044299E">
        <w:rPr>
          <w:rFonts w:ascii="Cambria" w:hAnsi="Cambria" w:cs="Arial"/>
        </w:rPr>
        <w:t>, Embarazo en Adolescentes, Procreación Responsable, Prevención de la Patología Cervical</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xml:space="preserve">Cursos: Preparación del Parto y Nacimiento, </w:t>
      </w:r>
      <w:proofErr w:type="spellStart"/>
      <w:r w:rsidRPr="0044299E">
        <w:rPr>
          <w:rFonts w:ascii="Cambria" w:hAnsi="Cambria" w:cs="Arial"/>
        </w:rPr>
        <w:t>Esferodinamia</w:t>
      </w:r>
      <w:proofErr w:type="spellEnd"/>
      <w:r w:rsidRPr="0044299E">
        <w:rPr>
          <w:rFonts w:ascii="Cambria" w:hAnsi="Cambria" w:cs="Arial"/>
        </w:rPr>
        <w:t xml:space="preserve"> y Técnicas Corporales para Embarazadas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Asesoramiento: Lactancia Materna Pre y Post Parto, Libre Elección de Método Anticonceptivo.</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xml:space="preserve">Atención del Recién Nacido Prematuro o con patología Perinatal Severa: Kinesiología, Psicología, Fonoaudiología, Neonatología Especializada, Detección de Hipoacusia Congénita por Método de </w:t>
      </w:r>
      <w:proofErr w:type="spellStart"/>
      <w:r w:rsidRPr="0044299E">
        <w:rPr>
          <w:rFonts w:ascii="Cambria" w:hAnsi="Cambria" w:cs="Arial"/>
        </w:rPr>
        <w:t>Otoemisiones</w:t>
      </w:r>
      <w:proofErr w:type="spellEnd"/>
      <w:r w:rsidRPr="0044299E">
        <w:rPr>
          <w:rFonts w:ascii="Cambria" w:hAnsi="Cambria" w:cs="Arial"/>
        </w:rPr>
        <w:t xml:space="preserve"> Acústicas</w:t>
      </w:r>
    </w:p>
    <w:p w:rsidR="00081DCA" w:rsidRPr="00081DCA" w:rsidRDefault="00081DCA" w:rsidP="00320F81">
      <w:pPr>
        <w:pStyle w:val="NormalWeb"/>
        <w:shd w:val="clear" w:color="auto" w:fill="FFFFFF"/>
        <w:spacing w:before="0" w:beforeAutospacing="0" w:after="153" w:afterAutospacing="0" w:line="239" w:lineRule="atLeast"/>
        <w:rPr>
          <w:rFonts w:ascii="Cambria" w:hAnsi="Cambria" w:cs="Arial"/>
          <w:color w:val="666666"/>
        </w:rPr>
      </w:pPr>
      <w:r w:rsidRPr="00081DCA">
        <w:rPr>
          <w:rFonts w:ascii="Cambria" w:hAnsi="Cambria" w:cs="Arial"/>
          <w:color w:val="666666"/>
        </w:rPr>
        <w:t> </w:t>
      </w:r>
    </w:p>
    <w:p w:rsidR="00081DCA" w:rsidRPr="00081DCA" w:rsidRDefault="00081DCA" w:rsidP="00320F81">
      <w:pPr>
        <w:pStyle w:val="Ttulo2"/>
        <w:shd w:val="clear" w:color="auto" w:fill="FFFFFF"/>
        <w:spacing w:before="77" w:after="77" w:line="270" w:lineRule="atLeast"/>
        <w:rPr>
          <w:rFonts w:ascii="Cambria" w:hAnsi="Cambria" w:cs="Arial"/>
          <w:b w:val="0"/>
          <w:color w:val="E4002C"/>
          <w:sz w:val="24"/>
          <w:szCs w:val="24"/>
        </w:rPr>
      </w:pPr>
      <w:r w:rsidRPr="00081DCA">
        <w:rPr>
          <w:rFonts w:ascii="Cambria" w:hAnsi="Cambria" w:cs="Arial"/>
          <w:color w:val="339966"/>
          <w:sz w:val="24"/>
          <w:szCs w:val="24"/>
        </w:rPr>
        <w:t>Unidad de Respuesta Inmediata URI Dr. Ramón Carrillo</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Florentino Ameghino 946, Florida Oeste</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Atención de Guardia: todos los días las 24hs.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Emergencias: 107 o 4791-7777</w:t>
      </w:r>
      <w:r w:rsidRPr="0044299E">
        <w:rPr>
          <w:rFonts w:ascii="Cambria" w:hAnsi="Cambria" w:cs="Arial"/>
        </w:rPr>
        <w:br/>
        <w:t>Turnos: 4897-5797</w:t>
      </w:r>
      <w:r w:rsidRPr="0044299E">
        <w:rPr>
          <w:rFonts w:ascii="Cambria" w:hAnsi="Cambria" w:cs="Arial"/>
        </w:rPr>
        <w:br/>
        <w:t>Consultas: 4897-5797</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 xml:space="preserve">Consultorios externos: </w:t>
      </w:r>
      <w:proofErr w:type="gramStart"/>
      <w:r w:rsidRPr="0044299E">
        <w:rPr>
          <w:rFonts w:ascii="Cambria" w:hAnsi="Cambria" w:cs="Arial"/>
        </w:rPr>
        <w:t>Lunes</w:t>
      </w:r>
      <w:proofErr w:type="gramEnd"/>
      <w:r w:rsidRPr="0044299E">
        <w:rPr>
          <w:rFonts w:ascii="Cambria" w:hAnsi="Cambria" w:cs="Arial"/>
        </w:rPr>
        <w:t xml:space="preserve"> a Viernes 8 a 18 hs.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Ginecología – Cardiología – Endocrinología – Cirugía – Clínica Médica – Odontología -Pediatría -Trabajo Social – Psicología – Psiquiatría – Enfermería – Traumatología – Radiografía – Electrocardiogramas – Laboratorio</w:t>
      </w:r>
    </w:p>
    <w:p w:rsidR="00081DCA" w:rsidRPr="00081DCA" w:rsidRDefault="00081DCA" w:rsidP="00320F81">
      <w:pPr>
        <w:pStyle w:val="NormalWeb"/>
        <w:shd w:val="clear" w:color="auto" w:fill="FFFFFF"/>
        <w:spacing w:before="0" w:beforeAutospacing="0" w:after="153" w:afterAutospacing="0" w:line="239" w:lineRule="atLeast"/>
        <w:rPr>
          <w:rFonts w:ascii="Cambria" w:hAnsi="Cambria" w:cs="Arial"/>
          <w:color w:val="666666"/>
        </w:rPr>
      </w:pPr>
      <w:r w:rsidRPr="00081DCA">
        <w:rPr>
          <w:rFonts w:ascii="Cambria" w:hAnsi="Cambria" w:cs="Arial"/>
          <w:color w:val="666666"/>
        </w:rPr>
        <w:t> </w:t>
      </w:r>
    </w:p>
    <w:p w:rsidR="00081DCA" w:rsidRPr="00081DCA" w:rsidRDefault="00081DCA" w:rsidP="00320F81">
      <w:pPr>
        <w:pStyle w:val="Ttulo2"/>
        <w:shd w:val="clear" w:color="auto" w:fill="FFFFFF"/>
        <w:spacing w:before="77" w:after="77" w:line="270" w:lineRule="atLeast"/>
        <w:rPr>
          <w:rFonts w:ascii="Cambria" w:hAnsi="Cambria" w:cs="Arial"/>
          <w:b w:val="0"/>
          <w:color w:val="E4002C"/>
          <w:sz w:val="24"/>
          <w:szCs w:val="24"/>
        </w:rPr>
      </w:pPr>
      <w:r w:rsidRPr="00081DCA">
        <w:rPr>
          <w:rFonts w:ascii="Cambria" w:hAnsi="Cambria" w:cs="Arial"/>
          <w:color w:val="339966"/>
          <w:sz w:val="24"/>
          <w:szCs w:val="24"/>
        </w:rPr>
        <w:t xml:space="preserve">Unidad de Respuesta Inmediata URI Dr. J. </w:t>
      </w:r>
      <w:proofErr w:type="spellStart"/>
      <w:r w:rsidRPr="00081DCA">
        <w:rPr>
          <w:rFonts w:ascii="Cambria" w:hAnsi="Cambria" w:cs="Arial"/>
          <w:color w:val="339966"/>
          <w:sz w:val="24"/>
          <w:szCs w:val="24"/>
        </w:rPr>
        <w:t>Burman</w:t>
      </w:r>
      <w:proofErr w:type="spellEnd"/>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proofErr w:type="spellStart"/>
      <w:r w:rsidRPr="0044299E">
        <w:rPr>
          <w:rFonts w:ascii="Cambria" w:hAnsi="Cambria" w:cs="Arial"/>
        </w:rPr>
        <w:t>Ituzaingó</w:t>
      </w:r>
      <w:proofErr w:type="spellEnd"/>
      <w:r w:rsidRPr="0044299E">
        <w:rPr>
          <w:rFonts w:ascii="Cambria" w:hAnsi="Cambria" w:cs="Arial"/>
        </w:rPr>
        <w:t xml:space="preserve"> 5725, Carapachay.</w:t>
      </w:r>
      <w:r w:rsidRPr="0044299E">
        <w:rPr>
          <w:rFonts w:ascii="Cambria" w:hAnsi="Cambria" w:cs="Arial"/>
        </w:rPr>
        <w:br/>
        <w:t>Lunes a viernes/ 7 a 19hs.</w:t>
      </w:r>
      <w:r w:rsidRPr="0044299E">
        <w:rPr>
          <w:rFonts w:ascii="Cambria" w:hAnsi="Cambria" w:cs="Arial"/>
        </w:rPr>
        <w:br/>
        <w:t>Informes: 4580-6232</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Atención de Guardia: todos los días las 24hs.</w:t>
      </w:r>
    </w:p>
    <w:p w:rsidR="00081DCA" w:rsidRPr="0044299E" w:rsidRDefault="00081DCA" w:rsidP="00320F81">
      <w:pPr>
        <w:pStyle w:val="NormalWeb"/>
        <w:shd w:val="clear" w:color="auto" w:fill="FFFFFF"/>
        <w:spacing w:before="0" w:beforeAutospacing="0" w:after="153" w:afterAutospacing="0" w:line="239" w:lineRule="atLeast"/>
        <w:rPr>
          <w:rFonts w:ascii="Cambria" w:hAnsi="Cambria" w:cs="Arial"/>
        </w:rPr>
      </w:pPr>
      <w:r w:rsidRPr="0044299E">
        <w:rPr>
          <w:rFonts w:ascii="Cambria" w:hAnsi="Cambria" w:cs="Arial"/>
        </w:rPr>
        <w:t>Labor</w:t>
      </w:r>
      <w:r w:rsidR="00A402DB">
        <w:rPr>
          <w:rFonts w:ascii="Cambria" w:hAnsi="Cambria" w:cs="Arial"/>
        </w:rPr>
        <w:t>at</w:t>
      </w:r>
      <w:r w:rsidRPr="0044299E">
        <w:rPr>
          <w:rFonts w:ascii="Cambria" w:hAnsi="Cambria" w:cs="Arial"/>
        </w:rPr>
        <w:t>orio/Radiología/Mamografías/Medicina Gral.</w:t>
      </w:r>
      <w:r w:rsidRPr="0044299E">
        <w:rPr>
          <w:rFonts w:ascii="Cambria" w:hAnsi="Cambria" w:cs="Arial"/>
        </w:rPr>
        <w:br/>
        <w:t>Odontología/Enfermería/Vacunación.</w:t>
      </w:r>
      <w:r w:rsidRPr="0044299E">
        <w:rPr>
          <w:rFonts w:ascii="Cambria" w:hAnsi="Cambria" w:cs="Arial"/>
        </w:rPr>
        <w:br/>
        <w:t>Pediatría/Clínica médica/Ginecología/ Obstetricia/ Nutrición y Diabetes/</w:t>
      </w:r>
      <w:r w:rsidRPr="0044299E">
        <w:rPr>
          <w:rFonts w:ascii="Cambria" w:hAnsi="Cambria" w:cs="Arial"/>
        </w:rPr>
        <w:br/>
        <w:t>Cardiología/Psicología/Obstetricia</w:t>
      </w:r>
      <w:r w:rsidRPr="0044299E">
        <w:rPr>
          <w:rFonts w:ascii="Cambria" w:hAnsi="Cambria" w:cs="Arial"/>
        </w:rPr>
        <w:br/>
        <w:t>Ecografía/</w:t>
      </w:r>
      <w:proofErr w:type="spellStart"/>
      <w:r w:rsidRPr="0044299E">
        <w:rPr>
          <w:rFonts w:ascii="Cambria" w:hAnsi="Cambria" w:cs="Arial"/>
        </w:rPr>
        <w:t>Elctrocardiogramas</w:t>
      </w:r>
      <w:proofErr w:type="spellEnd"/>
      <w:r w:rsidRPr="0044299E">
        <w:rPr>
          <w:rFonts w:ascii="Cambria" w:hAnsi="Cambria" w:cs="Arial"/>
        </w:rPr>
        <w:t>/Dermatología/Trabajo Social</w:t>
      </w:r>
    </w:p>
    <w:p w:rsidR="00081DCA" w:rsidRPr="00081DCA" w:rsidRDefault="00081DCA" w:rsidP="00320F81">
      <w:pPr>
        <w:pStyle w:val="NormalWeb"/>
        <w:shd w:val="clear" w:color="auto" w:fill="FFFFFF"/>
        <w:spacing w:before="0" w:beforeAutospacing="0" w:after="153" w:afterAutospacing="0" w:line="239" w:lineRule="atLeast"/>
        <w:rPr>
          <w:rFonts w:ascii="Cambria" w:hAnsi="Cambria" w:cs="Arial"/>
          <w:color w:val="666666"/>
        </w:rPr>
      </w:pPr>
      <w:r w:rsidRPr="00081DCA">
        <w:rPr>
          <w:rFonts w:ascii="Cambria" w:hAnsi="Cambria" w:cs="Arial"/>
          <w:color w:val="666666"/>
        </w:rPr>
        <w:lastRenderedPageBreak/>
        <w:t> </w:t>
      </w:r>
    </w:p>
    <w:p w:rsidR="00081DCA" w:rsidRPr="00081DCA" w:rsidRDefault="00081DCA" w:rsidP="00320F81">
      <w:pPr>
        <w:pStyle w:val="Ttulo2"/>
        <w:shd w:val="clear" w:color="auto" w:fill="FFFFFF"/>
        <w:spacing w:before="77" w:after="77" w:line="270" w:lineRule="atLeast"/>
        <w:rPr>
          <w:rFonts w:ascii="Cambria" w:hAnsi="Cambria" w:cs="Arial"/>
          <w:b w:val="0"/>
          <w:color w:val="E4002C"/>
          <w:sz w:val="24"/>
          <w:szCs w:val="24"/>
        </w:rPr>
      </w:pPr>
      <w:r w:rsidRPr="00081DCA">
        <w:rPr>
          <w:rFonts w:ascii="Cambria" w:hAnsi="Cambria" w:cs="Arial"/>
          <w:color w:val="339966"/>
          <w:sz w:val="24"/>
          <w:szCs w:val="24"/>
        </w:rPr>
        <w:t>OFICINAS MAYORES ACTIVOS – ORIENTACIÓN A PACIENTES PAMI</w:t>
      </w:r>
    </w:p>
    <w:p w:rsidR="0061150D" w:rsidRDefault="00081DCA" w:rsidP="00320F81">
      <w:pPr>
        <w:pStyle w:val="NormalWeb"/>
        <w:shd w:val="clear" w:color="auto" w:fill="FFFFFF"/>
        <w:spacing w:before="0" w:beforeAutospacing="0" w:after="153" w:afterAutospacing="0" w:line="239" w:lineRule="atLeast"/>
        <w:rPr>
          <w:rFonts w:ascii="Cambria" w:hAnsi="Cambria" w:cs="Arial"/>
        </w:rPr>
      </w:pPr>
      <w:r w:rsidRPr="00081DCA">
        <w:rPr>
          <w:rFonts w:ascii="Cambria" w:hAnsi="Cambria" w:cs="Arial"/>
          <w:b/>
          <w:bCs/>
          <w:color w:val="666666"/>
        </w:rPr>
        <w:br/>
      </w:r>
      <w:r w:rsidRPr="0044299E">
        <w:rPr>
          <w:rFonts w:ascii="Cambria" w:hAnsi="Cambria" w:cs="Arial"/>
          <w:b/>
          <w:bCs/>
        </w:rPr>
        <w:t>Oficina Central</w:t>
      </w:r>
      <w:r w:rsidRPr="0044299E">
        <w:rPr>
          <w:rFonts w:ascii="Cambria" w:hAnsi="Cambria" w:cs="Arial"/>
          <w:b/>
          <w:bCs/>
        </w:rPr>
        <w:br/>
      </w:r>
      <w:r w:rsidRPr="0044299E">
        <w:rPr>
          <w:rFonts w:ascii="Cambria" w:hAnsi="Cambria" w:cs="Arial"/>
        </w:rPr>
        <w:t xml:space="preserve">Hipólito </w:t>
      </w:r>
      <w:proofErr w:type="spellStart"/>
      <w:r w:rsidRPr="0044299E">
        <w:rPr>
          <w:rFonts w:ascii="Cambria" w:hAnsi="Cambria" w:cs="Arial"/>
        </w:rPr>
        <w:t>Yrigoyen</w:t>
      </w:r>
      <w:proofErr w:type="spellEnd"/>
      <w:r w:rsidRPr="0044299E">
        <w:rPr>
          <w:rFonts w:ascii="Cambria" w:hAnsi="Cambria" w:cs="Arial"/>
        </w:rPr>
        <w:t xml:space="preserve"> 1757 (dentro de Hospital Prof. Dr. B. A. Houssay).</w:t>
      </w:r>
      <w:r w:rsidRPr="0044299E">
        <w:rPr>
          <w:rFonts w:ascii="Cambria" w:hAnsi="Cambria" w:cs="Arial"/>
        </w:rPr>
        <w:br/>
      </w:r>
      <w:r w:rsidR="0044299E" w:rsidRPr="0044299E">
        <w:rPr>
          <w:rFonts w:ascii="Cambria" w:hAnsi="Cambria" w:cs="Arial"/>
        </w:rPr>
        <w:t>Lunes a viernes/ 8 a 15y30hs</w:t>
      </w:r>
    </w:p>
    <w:p w:rsidR="0044299E" w:rsidRDefault="00F92512" w:rsidP="00320F81">
      <w:pPr>
        <w:pStyle w:val="NormalWeb"/>
        <w:shd w:val="clear" w:color="auto" w:fill="FFFFFF"/>
        <w:spacing w:before="0" w:beforeAutospacing="0" w:after="153" w:afterAutospacing="0" w:line="239" w:lineRule="atLeast"/>
        <w:rPr>
          <w:rFonts w:asciiTheme="minorHAnsi" w:hAnsiTheme="minorHAnsi"/>
        </w:rPr>
      </w:pPr>
      <w:hyperlink r:id="rId154" w:history="1">
        <w:r w:rsidR="0044299E" w:rsidRPr="0044299E">
          <w:rPr>
            <w:rStyle w:val="Hipervnculo"/>
            <w:rFonts w:asciiTheme="minorHAnsi" w:hAnsiTheme="minorHAnsi" w:cs="Arial"/>
            <w:color w:val="auto"/>
            <w:u w:val="none"/>
            <w:shd w:val="clear" w:color="auto" w:fill="FFFFFF"/>
          </w:rPr>
          <w:t>mayoresactivos.vicentelopez@gmail.com</w:t>
        </w:r>
      </w:hyperlink>
    </w:p>
    <w:p w:rsidR="0044299E" w:rsidRDefault="0044299E" w:rsidP="00320F81">
      <w:pPr>
        <w:pStyle w:val="NormalWeb"/>
        <w:shd w:val="clear" w:color="auto" w:fill="FFFFFF"/>
        <w:spacing w:before="0" w:beforeAutospacing="0" w:after="153" w:afterAutospacing="0" w:line="239" w:lineRule="atLeast"/>
        <w:rPr>
          <w:rFonts w:asciiTheme="minorHAnsi" w:hAnsiTheme="minorHAnsi"/>
        </w:rPr>
      </w:pPr>
    </w:p>
    <w:p w:rsidR="0044299E" w:rsidRPr="0044299E" w:rsidRDefault="0044299E" w:rsidP="00320F81">
      <w:pPr>
        <w:pStyle w:val="Ttulo2"/>
        <w:shd w:val="clear" w:color="auto" w:fill="FFFFFF"/>
        <w:spacing w:before="77" w:after="77" w:line="270" w:lineRule="atLeast"/>
        <w:rPr>
          <w:rFonts w:asciiTheme="minorHAnsi" w:hAnsiTheme="minorHAnsi" w:cs="Arial"/>
          <w:b w:val="0"/>
          <w:color w:val="E4002C"/>
          <w:sz w:val="24"/>
          <w:szCs w:val="24"/>
        </w:rPr>
      </w:pPr>
      <w:r w:rsidRPr="0044299E">
        <w:rPr>
          <w:rFonts w:asciiTheme="minorHAnsi" w:hAnsiTheme="minorHAnsi" w:cs="Arial"/>
          <w:color w:val="008000"/>
          <w:sz w:val="24"/>
          <w:szCs w:val="24"/>
        </w:rPr>
        <w:t>Instituto de Rehabilitación Dr. Anselmo Marini</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Dirección: Av. Maipú 3075, Olivos.</w:t>
      </w:r>
      <w:r w:rsidRPr="0044299E">
        <w:rPr>
          <w:rFonts w:asciiTheme="minorHAnsi" w:hAnsiTheme="minorHAnsi" w:cs="Arial"/>
        </w:rPr>
        <w:br/>
        <w:t>Informes y turnos: 4513-9868/9869</w:t>
      </w:r>
      <w:r w:rsidRPr="0044299E">
        <w:rPr>
          <w:rFonts w:asciiTheme="minorHAnsi" w:hAnsiTheme="minorHAnsi" w:cs="Arial"/>
        </w:rPr>
        <w:br/>
        <w:t>Horario: Lunes a Viernes de 7 a 19 h.</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xml:space="preserve">Atención de pacientes con patologías crónicas y </w:t>
      </w:r>
      <w:proofErr w:type="spellStart"/>
      <w:r w:rsidRPr="0044299E">
        <w:rPr>
          <w:rFonts w:asciiTheme="minorHAnsi" w:hAnsiTheme="minorHAnsi" w:cs="Arial"/>
        </w:rPr>
        <w:t>discapacitantes</w:t>
      </w:r>
      <w:proofErr w:type="spellEnd"/>
      <w:r w:rsidRPr="0044299E">
        <w:rPr>
          <w:rFonts w:asciiTheme="minorHAnsi" w:hAnsiTheme="minorHAnsi" w:cs="Arial"/>
        </w:rPr>
        <w:t xml:space="preserve">, a cargo de equipos multidisciplinarios de rehabilitación: Cardiovascular, Motora (Parkinson, ACV, etc.) Baja Visión y Ciegos, Respiratoria, </w:t>
      </w:r>
      <w:proofErr w:type="spellStart"/>
      <w:r w:rsidRPr="0044299E">
        <w:rPr>
          <w:rFonts w:asciiTheme="minorHAnsi" w:hAnsiTheme="minorHAnsi" w:cs="Arial"/>
        </w:rPr>
        <w:t>Neurocognitiva</w:t>
      </w:r>
      <w:proofErr w:type="spellEnd"/>
      <w:r w:rsidRPr="0044299E">
        <w:rPr>
          <w:rFonts w:asciiTheme="minorHAnsi" w:hAnsiTheme="minorHAnsi" w:cs="Arial"/>
        </w:rPr>
        <w:t xml:space="preserve">, del </w:t>
      </w:r>
      <w:proofErr w:type="spellStart"/>
      <w:r w:rsidRPr="0044299E">
        <w:rPr>
          <w:rFonts w:asciiTheme="minorHAnsi" w:hAnsiTheme="minorHAnsi" w:cs="Arial"/>
        </w:rPr>
        <w:t>Neurodesarrollo</w:t>
      </w:r>
      <w:proofErr w:type="spellEnd"/>
      <w:r w:rsidRPr="0044299E">
        <w:rPr>
          <w:rFonts w:asciiTheme="minorHAnsi" w:hAnsiTheme="minorHAnsi" w:cs="Arial"/>
        </w:rPr>
        <w:t xml:space="preserve"> y Estimulación Temprana.</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Servicios paramédicos: Kinesiología, Terapia Ocupacional, Fonoaudiología, Psicología, Estimulación Temprana, Servicio Social, Discapacidades Múltiples, Integración escolar, Recreación y Deportes (todos con solicitud medica del primer nivel de atención sujeto a la admisión).</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xml:space="preserve">Servicios médicos: Fisiatría, Traumatología, Clínica Médica, Psiquiatría Infantil, Psiquiatría para adultos, Neurología Infantil, Neurología, </w:t>
      </w:r>
      <w:proofErr w:type="spellStart"/>
      <w:r w:rsidRPr="0044299E">
        <w:rPr>
          <w:rFonts w:asciiTheme="minorHAnsi" w:hAnsiTheme="minorHAnsi" w:cs="Arial"/>
        </w:rPr>
        <w:t>Neumonología</w:t>
      </w:r>
      <w:proofErr w:type="spellEnd"/>
      <w:r w:rsidRPr="0044299E">
        <w:rPr>
          <w:rFonts w:asciiTheme="minorHAnsi" w:hAnsiTheme="minorHAnsi" w:cs="Arial"/>
        </w:rPr>
        <w:t>, Pediatría, Cardiología, Oftalmología.</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xml:space="preserve">Estudios complementarios: </w:t>
      </w:r>
      <w:proofErr w:type="spellStart"/>
      <w:r w:rsidRPr="0044299E">
        <w:rPr>
          <w:rFonts w:asciiTheme="minorHAnsi" w:hAnsiTheme="minorHAnsi" w:cs="Arial"/>
        </w:rPr>
        <w:t>Electromiogramas</w:t>
      </w:r>
      <w:proofErr w:type="spellEnd"/>
      <w:r w:rsidRPr="0044299E">
        <w:rPr>
          <w:rFonts w:asciiTheme="minorHAnsi" w:hAnsiTheme="minorHAnsi" w:cs="Arial"/>
        </w:rPr>
        <w:t xml:space="preserve">, </w:t>
      </w:r>
      <w:proofErr w:type="spellStart"/>
      <w:r w:rsidRPr="0044299E">
        <w:rPr>
          <w:rFonts w:asciiTheme="minorHAnsi" w:hAnsiTheme="minorHAnsi" w:cs="Arial"/>
        </w:rPr>
        <w:t>Electromiogramas</w:t>
      </w:r>
      <w:proofErr w:type="spellEnd"/>
      <w:r w:rsidRPr="0044299E">
        <w:rPr>
          <w:rFonts w:asciiTheme="minorHAnsi" w:hAnsiTheme="minorHAnsi" w:cs="Arial"/>
        </w:rPr>
        <w:t xml:space="preserve"> somato-sensitivos, Electroencefalogramas (E.E.G.), Audiometrías, </w:t>
      </w:r>
      <w:proofErr w:type="spellStart"/>
      <w:r w:rsidRPr="0044299E">
        <w:rPr>
          <w:rFonts w:asciiTheme="minorHAnsi" w:hAnsiTheme="minorHAnsi" w:cs="Arial"/>
        </w:rPr>
        <w:t>Impedanciometrías</w:t>
      </w:r>
      <w:proofErr w:type="spellEnd"/>
      <w:r w:rsidRPr="0044299E">
        <w:rPr>
          <w:rFonts w:asciiTheme="minorHAnsi" w:hAnsiTheme="minorHAnsi" w:cs="Arial"/>
        </w:rPr>
        <w:t>, Electrocardiogramas (E.C.G.), Estimulación Eléctrica Funcional (F.E.S.)</w:t>
      </w:r>
      <w:r w:rsidRPr="0044299E">
        <w:rPr>
          <w:rFonts w:asciiTheme="minorHAnsi" w:hAnsiTheme="minorHAnsi" w:cs="Arial"/>
        </w:rPr>
        <w:br/>
        <w:t>Realización de </w:t>
      </w:r>
      <w:r w:rsidRPr="0044299E">
        <w:rPr>
          <w:rFonts w:asciiTheme="minorHAnsi" w:hAnsiTheme="minorHAnsi" w:cs="Arial"/>
          <w:b/>
          <w:bCs/>
        </w:rPr>
        <w:t>CERTIFICADO ÚNICO DE DISCAPACIDAD</w:t>
      </w:r>
      <w:r w:rsidRPr="0044299E">
        <w:rPr>
          <w:rFonts w:asciiTheme="minorHAnsi" w:hAnsiTheme="minorHAnsi" w:cs="Arial"/>
        </w:rPr>
        <w:t>:</w:t>
      </w:r>
      <w:r w:rsidRPr="0044299E">
        <w:rPr>
          <w:rFonts w:asciiTheme="minorHAnsi" w:hAnsiTheme="minorHAnsi" w:cs="Arial"/>
          <w:b/>
          <w:bCs/>
        </w:rPr>
        <w:t> </w:t>
      </w:r>
      <w:r w:rsidRPr="0044299E">
        <w:rPr>
          <w:rFonts w:asciiTheme="minorHAnsi" w:hAnsiTheme="minorHAnsi" w:cs="Arial"/>
        </w:rPr>
        <w:t>Pedir turno personalmente de lunes a viernes de 8 a 12 h. con DNI original y resumen médico que especifique diagnóstico, secuela y medicación o tratamiento.</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Vacunación de adultos y niños: Lunes a Jueves de 7:30 a 12:30 h. | Viernes de 7:30 a 12 h.</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44299E">
        <w:rPr>
          <w:rFonts w:asciiTheme="minorHAnsi" w:hAnsiTheme="minorHAnsi" w:cs="Arial"/>
          <w:color w:val="666666"/>
        </w:rPr>
        <w:t> </w:t>
      </w:r>
    </w:p>
    <w:p w:rsidR="0044299E" w:rsidRPr="0044299E" w:rsidRDefault="0044299E" w:rsidP="00320F81">
      <w:pPr>
        <w:pStyle w:val="Ttulo2"/>
        <w:shd w:val="clear" w:color="auto" w:fill="FFFFFF"/>
        <w:spacing w:before="77" w:after="77" w:line="270" w:lineRule="atLeast"/>
        <w:rPr>
          <w:rFonts w:asciiTheme="minorHAnsi" w:hAnsiTheme="minorHAnsi" w:cs="Arial"/>
          <w:b w:val="0"/>
          <w:color w:val="E4002C"/>
          <w:sz w:val="24"/>
          <w:szCs w:val="24"/>
        </w:rPr>
      </w:pPr>
      <w:r w:rsidRPr="0044299E">
        <w:rPr>
          <w:rFonts w:asciiTheme="minorHAnsi" w:hAnsiTheme="minorHAnsi" w:cs="Arial"/>
          <w:color w:val="008000"/>
          <w:sz w:val="24"/>
          <w:szCs w:val="24"/>
        </w:rPr>
        <w:t xml:space="preserve">Instituto de Ojos, Baja Visión y Rehabilitación de Ciegos Josefina C. de </w:t>
      </w:r>
      <w:proofErr w:type="spellStart"/>
      <w:r w:rsidRPr="0044299E">
        <w:rPr>
          <w:rFonts w:asciiTheme="minorHAnsi" w:hAnsiTheme="minorHAnsi" w:cs="Arial"/>
          <w:color w:val="008000"/>
          <w:sz w:val="24"/>
          <w:szCs w:val="24"/>
        </w:rPr>
        <w:t>Bignone</w:t>
      </w:r>
      <w:proofErr w:type="spellEnd"/>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xml:space="preserve">M. J. </w:t>
      </w:r>
      <w:proofErr w:type="spellStart"/>
      <w:r w:rsidRPr="0044299E">
        <w:rPr>
          <w:rFonts w:asciiTheme="minorHAnsi" w:hAnsiTheme="minorHAnsi" w:cs="Arial"/>
        </w:rPr>
        <w:t>Haedo</w:t>
      </w:r>
      <w:proofErr w:type="spellEnd"/>
      <w:r w:rsidRPr="0044299E">
        <w:rPr>
          <w:rFonts w:asciiTheme="minorHAnsi" w:hAnsiTheme="minorHAnsi" w:cs="Arial"/>
        </w:rPr>
        <w:t xml:space="preserve"> 1426, Vicente López.</w:t>
      </w:r>
      <w:r w:rsidRPr="0044299E">
        <w:rPr>
          <w:rFonts w:asciiTheme="minorHAnsi" w:hAnsiTheme="minorHAnsi" w:cs="Arial"/>
        </w:rPr>
        <w:br/>
        <w:t>Informes: 4795-8006</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u w:val="single"/>
        </w:rPr>
        <w:t>Talleres</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xml:space="preserve">Tango – cerámica – teatro –lectura vivencial – </w:t>
      </w:r>
      <w:proofErr w:type="spellStart"/>
      <w:r w:rsidRPr="0044299E">
        <w:rPr>
          <w:rFonts w:asciiTheme="minorHAnsi" w:hAnsiTheme="minorHAnsi" w:cs="Arial"/>
        </w:rPr>
        <w:t>braile</w:t>
      </w:r>
      <w:proofErr w:type="spellEnd"/>
      <w:r w:rsidRPr="0044299E">
        <w:rPr>
          <w:rFonts w:asciiTheme="minorHAnsi" w:hAnsiTheme="minorHAnsi" w:cs="Arial"/>
        </w:rPr>
        <w:t xml:space="preserve"> – teatro leído</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Taller de orientación y movilidad para pacientes con baja visión y ciegos: lunes y miércoles de 9 a 13 h.</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lastRenderedPageBreak/>
        <w:t>Taller de orientación y movilidad para pacientes con baja visión y ciegos: martes de 9 a 12 h.</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u w:val="single"/>
        </w:rPr>
        <w:t>Actividades</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xml:space="preserve">Expresión corporal y </w:t>
      </w:r>
      <w:proofErr w:type="spellStart"/>
      <w:r w:rsidRPr="0044299E">
        <w:rPr>
          <w:rFonts w:asciiTheme="minorHAnsi" w:hAnsiTheme="minorHAnsi" w:cs="Arial"/>
        </w:rPr>
        <w:t>danzoterapia</w:t>
      </w:r>
      <w:proofErr w:type="spellEnd"/>
      <w:r w:rsidRPr="0044299E">
        <w:rPr>
          <w:rFonts w:asciiTheme="minorHAnsi" w:hAnsiTheme="minorHAnsi" w:cs="Arial"/>
        </w:rPr>
        <w:t xml:space="preserve"> – ajedrez – informática para ciegos (teclados adaptados y programas sonoros) – informática para baja visión – biblioteca sonora</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44299E">
        <w:rPr>
          <w:rFonts w:asciiTheme="minorHAnsi" w:hAnsiTheme="minorHAnsi" w:cs="Arial"/>
          <w:color w:val="666666"/>
        </w:rPr>
        <w:t> </w:t>
      </w:r>
    </w:p>
    <w:p w:rsidR="0044299E" w:rsidRPr="0044299E" w:rsidRDefault="0044299E" w:rsidP="00320F81">
      <w:pPr>
        <w:pStyle w:val="Ttulo2"/>
        <w:shd w:val="clear" w:color="auto" w:fill="FFFFFF"/>
        <w:spacing w:before="77" w:after="77" w:line="270" w:lineRule="atLeast"/>
        <w:rPr>
          <w:rFonts w:asciiTheme="minorHAnsi" w:hAnsiTheme="minorHAnsi" w:cs="Arial"/>
          <w:b w:val="0"/>
          <w:color w:val="E4002C"/>
          <w:sz w:val="24"/>
          <w:szCs w:val="24"/>
        </w:rPr>
      </w:pPr>
      <w:r w:rsidRPr="0044299E">
        <w:rPr>
          <w:rFonts w:asciiTheme="minorHAnsi" w:hAnsiTheme="minorHAnsi" w:cs="Arial"/>
          <w:color w:val="008000"/>
          <w:sz w:val="24"/>
          <w:szCs w:val="24"/>
        </w:rPr>
        <w:t>Instituto de Geriatría Rodríguez Ortega</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Mariano Pelliza 2736, Olivos.</w:t>
      </w:r>
      <w:r w:rsidRPr="0044299E">
        <w:rPr>
          <w:rFonts w:asciiTheme="minorHAnsi" w:hAnsiTheme="minorHAnsi" w:cs="Arial"/>
        </w:rPr>
        <w:br/>
        <w:t>Informes y turnos: 4790-4320.</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xml:space="preserve">Consultorios de Geriatría, Urología, Reumatología, </w:t>
      </w:r>
      <w:proofErr w:type="spellStart"/>
      <w:r w:rsidRPr="0044299E">
        <w:rPr>
          <w:rFonts w:asciiTheme="minorHAnsi" w:hAnsiTheme="minorHAnsi" w:cs="Arial"/>
        </w:rPr>
        <w:t>Cardiologia</w:t>
      </w:r>
      <w:proofErr w:type="spellEnd"/>
      <w:r w:rsidRPr="0044299E">
        <w:rPr>
          <w:rFonts w:asciiTheme="minorHAnsi" w:hAnsiTheme="minorHAnsi" w:cs="Arial"/>
        </w:rPr>
        <w:t>, Neurología, Electrocardiografía, Laboratorio y Radiología, Nutrición y Clínica Médica.</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44299E">
        <w:rPr>
          <w:rFonts w:asciiTheme="minorHAnsi" w:hAnsiTheme="minorHAnsi" w:cs="Arial"/>
        </w:rPr>
        <w:t> </w:t>
      </w:r>
    </w:p>
    <w:p w:rsidR="0044299E" w:rsidRPr="0044299E" w:rsidRDefault="0044299E" w:rsidP="00A402DB">
      <w:pPr>
        <w:pStyle w:val="NormalWeb"/>
        <w:shd w:val="clear" w:color="auto" w:fill="FFFFFF"/>
        <w:spacing w:before="0" w:beforeAutospacing="0" w:after="153" w:afterAutospacing="0" w:line="276" w:lineRule="auto"/>
        <w:rPr>
          <w:rFonts w:asciiTheme="minorHAnsi" w:hAnsiTheme="minorHAnsi" w:cs="Arial"/>
        </w:rPr>
      </w:pPr>
      <w:r w:rsidRPr="0044299E">
        <w:rPr>
          <w:rFonts w:asciiTheme="minorHAnsi" w:hAnsiTheme="minorHAnsi" w:cs="Arial"/>
        </w:rPr>
        <w:t>En el Instituto de Geriatría viven adultos mayores de manera permanente, y cuentan con actividades lúdicas y deportivas adaptadas a sus necesidades, atención de trabajadoras sociales, atención médica y de enfermería, kinesiología, nutrición, odontología, laboratorio y electrocardiografía y radiología.</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color w:val="666666"/>
        </w:rPr>
      </w:pPr>
      <w:r w:rsidRPr="0044299E">
        <w:rPr>
          <w:rFonts w:asciiTheme="minorHAnsi" w:hAnsiTheme="minorHAnsi" w:cs="Arial"/>
          <w:color w:val="666666"/>
        </w:rPr>
        <w:t> </w:t>
      </w:r>
    </w:p>
    <w:p w:rsidR="0044299E" w:rsidRPr="00A402DB" w:rsidRDefault="0044299E" w:rsidP="00320F81">
      <w:pPr>
        <w:pStyle w:val="NormalWeb"/>
        <w:shd w:val="clear" w:color="auto" w:fill="FFFFFF"/>
        <w:spacing w:before="0" w:beforeAutospacing="0" w:after="153" w:afterAutospacing="0" w:line="239" w:lineRule="atLeast"/>
        <w:rPr>
          <w:rFonts w:asciiTheme="minorHAnsi" w:hAnsiTheme="minorHAnsi" w:cs="Arial"/>
        </w:rPr>
      </w:pPr>
      <w:r w:rsidRPr="00A402DB">
        <w:rPr>
          <w:rFonts w:asciiTheme="minorHAnsi" w:hAnsiTheme="minorHAnsi" w:cs="Arial"/>
        </w:rPr>
        <w:t>A continuación mapa del partido donde se ilustran los sitios de atención municipales. </w:t>
      </w:r>
    </w:p>
    <w:p w:rsidR="0044299E" w:rsidRPr="0044299E" w:rsidRDefault="0044299E" w:rsidP="00320F81">
      <w:pPr>
        <w:pStyle w:val="NormalWeb"/>
        <w:shd w:val="clear" w:color="auto" w:fill="FFFFFF"/>
        <w:spacing w:before="0" w:beforeAutospacing="0" w:after="153" w:afterAutospacing="0" w:line="239" w:lineRule="atLeast"/>
        <w:rPr>
          <w:rFonts w:asciiTheme="minorHAnsi" w:hAnsiTheme="minorHAnsi" w:cs="Arial"/>
        </w:rPr>
      </w:pPr>
    </w:p>
    <w:p w:rsidR="0061150D" w:rsidRPr="0061150D" w:rsidRDefault="00B347D7" w:rsidP="00B347D7">
      <w:pPr>
        <w:pStyle w:val="normal0"/>
        <w:jc w:val="center"/>
        <w:rPr>
          <w:rFonts w:asciiTheme="minorHAnsi" w:hAnsiTheme="minorHAnsi" w:cs="Oceania-Regular"/>
          <w:sz w:val="24"/>
          <w:szCs w:val="24"/>
        </w:rPr>
      </w:pPr>
      <w:r>
        <w:rPr>
          <w:rFonts w:asciiTheme="minorHAnsi" w:hAnsiTheme="minorHAnsi" w:cs="Oceania-Regular"/>
          <w:noProof/>
          <w:sz w:val="24"/>
          <w:szCs w:val="24"/>
          <w:lang w:eastAsia="es-ES"/>
        </w:rPr>
        <w:drawing>
          <wp:inline distT="0" distB="0" distL="0" distR="0">
            <wp:extent cx="5379801" cy="4053814"/>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srcRect/>
                    <a:stretch>
                      <a:fillRect/>
                    </a:stretch>
                  </pic:blipFill>
                  <pic:spPr bwMode="auto">
                    <a:xfrm>
                      <a:off x="0" y="0"/>
                      <a:ext cx="5383531" cy="4056625"/>
                    </a:xfrm>
                    <a:prstGeom prst="rect">
                      <a:avLst/>
                    </a:prstGeom>
                    <a:noFill/>
                    <a:ln w="9525">
                      <a:noFill/>
                      <a:miter lim="800000"/>
                      <a:headEnd/>
                      <a:tailEnd/>
                    </a:ln>
                  </pic:spPr>
                </pic:pic>
              </a:graphicData>
            </a:graphic>
          </wp:inline>
        </w:drawing>
      </w:r>
    </w:p>
    <w:p w:rsidR="00B51718" w:rsidRPr="00EF4110" w:rsidRDefault="00B51718" w:rsidP="009B2344">
      <w:pPr>
        <w:pStyle w:val="normal0"/>
        <w:rPr>
          <w:rFonts w:asciiTheme="minorHAnsi" w:hAnsiTheme="minorHAnsi" w:cs="Oceania-Regular"/>
          <w:color w:val="FF0000"/>
          <w:sz w:val="24"/>
          <w:szCs w:val="24"/>
        </w:rPr>
      </w:pPr>
    </w:p>
    <w:p w:rsidR="0044299E" w:rsidRDefault="0044299E" w:rsidP="00A402DB">
      <w:pPr>
        <w:pStyle w:val="normal0"/>
        <w:spacing w:line="276" w:lineRule="auto"/>
        <w:rPr>
          <w:rFonts w:asciiTheme="minorHAnsi" w:hAnsiTheme="minorHAnsi" w:cs="Oceania-Regular"/>
          <w:sz w:val="24"/>
          <w:szCs w:val="24"/>
        </w:rPr>
      </w:pPr>
    </w:p>
    <w:p w:rsidR="006633AA" w:rsidRDefault="0044299E" w:rsidP="00A402DB">
      <w:pPr>
        <w:spacing w:after="100" w:afterAutospacing="1" w:line="276" w:lineRule="auto"/>
        <w:jc w:val="both"/>
        <w:rPr>
          <w:rFonts w:asciiTheme="minorHAnsi" w:hAnsiTheme="minorHAnsi" w:cs="Arial"/>
          <w:color w:val="222222"/>
          <w:sz w:val="24"/>
          <w:szCs w:val="24"/>
          <w:shd w:val="clear" w:color="auto" w:fill="FFFFFF"/>
        </w:rPr>
      </w:pPr>
      <w:r>
        <w:rPr>
          <w:rFonts w:asciiTheme="minorHAnsi" w:hAnsiTheme="minorHAnsi" w:cs="Oceania-Regular"/>
          <w:sz w:val="24"/>
          <w:szCs w:val="24"/>
        </w:rPr>
        <w:t>Como se comentara anteriormente en este escrito el PAMI</w:t>
      </w:r>
      <w:r w:rsidR="006633AA" w:rsidRPr="009B3914">
        <w:rPr>
          <w:rFonts w:asciiTheme="minorHAnsi" w:hAnsiTheme="minorHAnsi" w:cs="Arial"/>
          <w:color w:val="222222"/>
          <w:sz w:val="24"/>
          <w:szCs w:val="24"/>
          <w:shd w:val="clear" w:color="auto" w:fill="FFFFFF"/>
        </w:rPr>
        <w:t xml:space="preserve"> cuenta con un médico de cabecera que constituye el primer nivel de atención y quien realiza las derivaciones a especialistas si fuera necesario, así como los pedidos de estudios de nivel 1 y pedidos de medicación con diferente nivel de cobertura según cada paciente y cada fármaco.</w:t>
      </w:r>
    </w:p>
    <w:p w:rsidR="006633AA" w:rsidRDefault="006633AA" w:rsidP="00A402DB">
      <w:pPr>
        <w:pStyle w:val="normal0"/>
        <w:spacing w:line="276" w:lineRule="auto"/>
        <w:rPr>
          <w:rFonts w:asciiTheme="minorHAnsi" w:hAnsiTheme="minorHAnsi"/>
          <w:sz w:val="24"/>
          <w:szCs w:val="24"/>
        </w:rPr>
      </w:pPr>
      <w:r>
        <w:rPr>
          <w:rFonts w:asciiTheme="minorHAnsi" w:hAnsiTheme="minorHAnsi" w:cs="Arial"/>
          <w:color w:val="222222"/>
          <w:sz w:val="24"/>
          <w:szCs w:val="24"/>
          <w:shd w:val="clear" w:color="auto" w:fill="FFFFFF"/>
        </w:rPr>
        <w:t xml:space="preserve">Al referirse a este sistema de atención, </w:t>
      </w:r>
      <w:r>
        <w:rPr>
          <w:rFonts w:asciiTheme="minorHAnsi" w:hAnsiTheme="minorHAnsi"/>
          <w:sz w:val="24"/>
          <w:szCs w:val="24"/>
        </w:rPr>
        <w:t>la mayoría de los grupos opinaron que los médicos de cabecera-excepto casos excepcionales-no cubren las necesidades de tiempo y calidad de atención</w:t>
      </w:r>
      <w:r w:rsidR="0046497E">
        <w:rPr>
          <w:rFonts w:asciiTheme="minorHAnsi" w:hAnsiTheme="minorHAnsi"/>
          <w:sz w:val="24"/>
          <w:szCs w:val="24"/>
        </w:rPr>
        <w:t xml:space="preserve"> que las personas mayores necesita. </w:t>
      </w:r>
    </w:p>
    <w:p w:rsidR="006633AA" w:rsidRPr="0046497E" w:rsidRDefault="0046497E" w:rsidP="00A402DB">
      <w:pPr>
        <w:pStyle w:val="normal0"/>
        <w:spacing w:line="276" w:lineRule="auto"/>
        <w:rPr>
          <w:rFonts w:asciiTheme="minorHAnsi" w:hAnsiTheme="minorHAnsi"/>
          <w:sz w:val="24"/>
          <w:szCs w:val="24"/>
        </w:rPr>
      </w:pPr>
      <w:r>
        <w:rPr>
          <w:rFonts w:asciiTheme="minorHAnsi" w:hAnsiTheme="minorHAnsi"/>
          <w:sz w:val="24"/>
          <w:szCs w:val="24"/>
        </w:rPr>
        <w:t>Comentaban además que deben pasar por una e</w:t>
      </w:r>
      <w:r w:rsidR="006633AA">
        <w:rPr>
          <w:rFonts w:asciiTheme="minorHAnsi" w:hAnsiTheme="minorHAnsi"/>
          <w:sz w:val="24"/>
          <w:szCs w:val="24"/>
        </w:rPr>
        <w:t>xcesiva burocracia para acceder a ciertos servicios.</w:t>
      </w:r>
    </w:p>
    <w:p w:rsidR="0044299E" w:rsidRDefault="0044299E" w:rsidP="00A402DB">
      <w:pPr>
        <w:pStyle w:val="normal0"/>
        <w:spacing w:line="276" w:lineRule="auto"/>
        <w:rPr>
          <w:rFonts w:asciiTheme="minorHAnsi" w:hAnsiTheme="minorHAnsi" w:cs="Oceania-Regular"/>
          <w:sz w:val="24"/>
          <w:szCs w:val="24"/>
        </w:rPr>
      </w:pPr>
    </w:p>
    <w:p w:rsidR="0044299E" w:rsidRDefault="0044299E" w:rsidP="00A402DB">
      <w:pPr>
        <w:pStyle w:val="normal0"/>
        <w:spacing w:line="276" w:lineRule="auto"/>
        <w:rPr>
          <w:rFonts w:asciiTheme="minorHAnsi" w:hAnsiTheme="minorHAnsi" w:cs="Oceania-Regular"/>
          <w:sz w:val="24"/>
          <w:szCs w:val="24"/>
        </w:rPr>
      </w:pPr>
    </w:p>
    <w:p w:rsidR="0044299E" w:rsidRDefault="0044299E" w:rsidP="00A402DB">
      <w:pPr>
        <w:pStyle w:val="normal0"/>
        <w:spacing w:line="276" w:lineRule="auto"/>
        <w:rPr>
          <w:rFonts w:asciiTheme="minorHAnsi" w:hAnsiTheme="minorHAnsi" w:cs="Oceania-Regular"/>
          <w:sz w:val="24"/>
          <w:szCs w:val="24"/>
        </w:rPr>
      </w:pPr>
      <w:r>
        <w:rPr>
          <w:rFonts w:asciiTheme="minorHAnsi" w:hAnsiTheme="minorHAnsi" w:cs="Oceania-Regular"/>
          <w:sz w:val="24"/>
          <w:szCs w:val="24"/>
        </w:rPr>
        <w:t>En el municipio también se desarrolla una amplia gama de oferta de salud en ámbito de obras sociales y prepagas.</w:t>
      </w:r>
    </w:p>
    <w:p w:rsidR="009B2344" w:rsidRDefault="009B3914" w:rsidP="00A402DB">
      <w:pPr>
        <w:pStyle w:val="normal0"/>
        <w:spacing w:line="276" w:lineRule="auto"/>
        <w:rPr>
          <w:rFonts w:asciiTheme="minorHAnsi" w:hAnsiTheme="minorHAnsi" w:cs="Oceania-Regular"/>
          <w:sz w:val="24"/>
          <w:szCs w:val="24"/>
        </w:rPr>
      </w:pPr>
      <w:r>
        <w:rPr>
          <w:rFonts w:asciiTheme="minorHAnsi" w:hAnsiTheme="minorHAnsi" w:cs="Oceania-Regular"/>
          <w:sz w:val="24"/>
          <w:szCs w:val="24"/>
        </w:rPr>
        <w:t>Todos los grupos objetaron el alto nivel de burocracia a la hora de lograr autorizaciones en el subsistema de salud privado.</w:t>
      </w:r>
    </w:p>
    <w:p w:rsidR="0061150D" w:rsidRDefault="0044299E" w:rsidP="00A402DB">
      <w:pPr>
        <w:pStyle w:val="normal0"/>
        <w:spacing w:line="276" w:lineRule="auto"/>
        <w:rPr>
          <w:rFonts w:asciiTheme="minorHAnsi" w:hAnsiTheme="minorHAnsi" w:cs="Oceania-Regular"/>
          <w:sz w:val="24"/>
          <w:szCs w:val="24"/>
        </w:rPr>
      </w:pPr>
      <w:r>
        <w:rPr>
          <w:rFonts w:asciiTheme="minorHAnsi" w:hAnsiTheme="minorHAnsi" w:cs="Oceania-Regular"/>
          <w:sz w:val="24"/>
          <w:szCs w:val="24"/>
        </w:rPr>
        <w:t xml:space="preserve">Algunas personas relataron que su prepaga no contaba con prestadores en el partido. </w:t>
      </w:r>
    </w:p>
    <w:p w:rsidR="0061150D" w:rsidRDefault="0061150D" w:rsidP="00A402DB">
      <w:pPr>
        <w:pStyle w:val="normal0"/>
        <w:spacing w:line="276" w:lineRule="auto"/>
        <w:rPr>
          <w:rFonts w:asciiTheme="minorHAnsi" w:hAnsiTheme="minorHAnsi" w:cs="Oceania-Regular"/>
          <w:sz w:val="24"/>
          <w:szCs w:val="24"/>
        </w:rPr>
      </w:pPr>
    </w:p>
    <w:p w:rsidR="0046497E" w:rsidRDefault="0046497E" w:rsidP="00A402DB">
      <w:pPr>
        <w:pStyle w:val="normal0"/>
        <w:spacing w:line="276" w:lineRule="auto"/>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r>
        <w:rPr>
          <w:rFonts w:asciiTheme="minorHAnsi" w:hAnsiTheme="minorHAnsi" w:cs="Oceania-Regular"/>
          <w:sz w:val="24"/>
          <w:szCs w:val="24"/>
        </w:rPr>
        <w:t>RESUMEN</w:t>
      </w: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p w:rsidR="0046497E" w:rsidRDefault="0046497E" w:rsidP="009B2344">
      <w:pPr>
        <w:pStyle w:val="normal0"/>
        <w:rPr>
          <w:rFonts w:asciiTheme="minorHAnsi" w:hAnsiTheme="minorHAnsi" w:cs="Oceania-Regular"/>
          <w:sz w:val="24"/>
          <w:szCs w:val="24"/>
        </w:rPr>
      </w:pPr>
    </w:p>
    <w:tbl>
      <w:tblPr>
        <w:tblStyle w:val="Tablaconcuadrcula"/>
        <w:tblW w:w="10055" w:type="dxa"/>
        <w:tblLook w:val="04A0"/>
      </w:tblPr>
      <w:tblGrid>
        <w:gridCol w:w="2513"/>
        <w:gridCol w:w="2514"/>
        <w:gridCol w:w="2514"/>
        <w:gridCol w:w="2514"/>
      </w:tblGrid>
      <w:tr w:rsidR="0061150D" w:rsidTr="0061150D">
        <w:trPr>
          <w:trHeight w:val="708"/>
        </w:trPr>
        <w:tc>
          <w:tcPr>
            <w:tcW w:w="2513" w:type="dxa"/>
          </w:tcPr>
          <w:p w:rsidR="0061150D" w:rsidRPr="0061150D" w:rsidRDefault="0061150D" w:rsidP="0061150D">
            <w:pPr>
              <w:pStyle w:val="normal0"/>
              <w:jc w:val="center"/>
              <w:rPr>
                <w:rFonts w:asciiTheme="minorHAnsi" w:hAnsiTheme="minorHAnsi"/>
                <w:sz w:val="24"/>
                <w:szCs w:val="24"/>
              </w:rPr>
            </w:pPr>
            <w:r w:rsidRPr="0061150D">
              <w:rPr>
                <w:rFonts w:asciiTheme="minorHAnsi" w:hAnsiTheme="minorHAnsi"/>
                <w:sz w:val="24"/>
                <w:szCs w:val="24"/>
              </w:rPr>
              <w:t>TEMAS VALORADOS</w:t>
            </w:r>
          </w:p>
        </w:tc>
        <w:tc>
          <w:tcPr>
            <w:tcW w:w="2514" w:type="dxa"/>
          </w:tcPr>
          <w:p w:rsidR="0061150D" w:rsidRPr="0061150D" w:rsidRDefault="0061150D" w:rsidP="0061150D">
            <w:pPr>
              <w:pStyle w:val="normal0"/>
              <w:jc w:val="center"/>
              <w:rPr>
                <w:rFonts w:asciiTheme="minorHAnsi" w:hAnsiTheme="minorHAnsi"/>
                <w:sz w:val="24"/>
                <w:szCs w:val="24"/>
              </w:rPr>
            </w:pPr>
            <w:r w:rsidRPr="0061150D">
              <w:rPr>
                <w:rFonts w:asciiTheme="minorHAnsi" w:hAnsiTheme="minorHAnsi"/>
                <w:sz w:val="24"/>
                <w:szCs w:val="24"/>
              </w:rPr>
              <w:t>ASPECTOS POSITIVOS</w:t>
            </w:r>
          </w:p>
        </w:tc>
        <w:tc>
          <w:tcPr>
            <w:tcW w:w="2514" w:type="dxa"/>
          </w:tcPr>
          <w:p w:rsidR="0061150D" w:rsidRPr="0061150D" w:rsidRDefault="0061150D" w:rsidP="0061150D">
            <w:pPr>
              <w:pStyle w:val="normal0"/>
              <w:jc w:val="center"/>
              <w:rPr>
                <w:rFonts w:asciiTheme="minorHAnsi" w:hAnsiTheme="minorHAnsi"/>
                <w:sz w:val="24"/>
                <w:szCs w:val="24"/>
              </w:rPr>
            </w:pPr>
            <w:r w:rsidRPr="0061150D">
              <w:rPr>
                <w:rFonts w:asciiTheme="minorHAnsi" w:hAnsiTheme="minorHAnsi"/>
                <w:sz w:val="24"/>
                <w:szCs w:val="24"/>
              </w:rPr>
              <w:t>ASPECTOS NEGATIVOS</w:t>
            </w:r>
          </w:p>
        </w:tc>
        <w:tc>
          <w:tcPr>
            <w:tcW w:w="2514" w:type="dxa"/>
          </w:tcPr>
          <w:p w:rsidR="0061150D" w:rsidRPr="0061150D" w:rsidRDefault="0061150D" w:rsidP="0061150D">
            <w:pPr>
              <w:pStyle w:val="normal0"/>
              <w:jc w:val="center"/>
              <w:rPr>
                <w:rFonts w:asciiTheme="minorHAnsi" w:hAnsiTheme="minorHAnsi"/>
                <w:sz w:val="24"/>
                <w:szCs w:val="24"/>
              </w:rPr>
            </w:pPr>
            <w:r w:rsidRPr="0061150D">
              <w:rPr>
                <w:rFonts w:asciiTheme="minorHAnsi" w:hAnsiTheme="minorHAnsi"/>
                <w:sz w:val="24"/>
                <w:szCs w:val="24"/>
              </w:rPr>
              <w:t>SUGERENCIAS</w:t>
            </w:r>
          </w:p>
        </w:tc>
      </w:tr>
      <w:tr w:rsidR="0061150D" w:rsidTr="00B347D7">
        <w:trPr>
          <w:trHeight w:val="2405"/>
        </w:trPr>
        <w:tc>
          <w:tcPr>
            <w:tcW w:w="2513" w:type="dxa"/>
          </w:tcPr>
          <w:p w:rsidR="0061150D" w:rsidRPr="00B347D7" w:rsidRDefault="0061150D" w:rsidP="00B347D7">
            <w:pPr>
              <w:pStyle w:val="normal0"/>
              <w:jc w:val="both"/>
              <w:rPr>
                <w:rFonts w:asciiTheme="minorHAnsi" w:hAnsiTheme="minorHAnsi"/>
                <w:sz w:val="24"/>
                <w:szCs w:val="24"/>
              </w:rPr>
            </w:pPr>
            <w:r w:rsidRPr="00B347D7">
              <w:rPr>
                <w:rFonts w:asciiTheme="minorHAnsi" w:hAnsiTheme="minorHAnsi"/>
                <w:sz w:val="24"/>
                <w:szCs w:val="24"/>
              </w:rPr>
              <w:t xml:space="preserve">SUBSISTEMA PUBLICO </w:t>
            </w:r>
          </w:p>
        </w:tc>
        <w:tc>
          <w:tcPr>
            <w:tcW w:w="2514" w:type="dxa"/>
          </w:tcPr>
          <w:p w:rsidR="0061150D" w:rsidRPr="00B347D7" w:rsidRDefault="00B347D7" w:rsidP="009B2344">
            <w:pPr>
              <w:pStyle w:val="normal0"/>
              <w:rPr>
                <w:rFonts w:asciiTheme="minorHAnsi" w:hAnsiTheme="minorHAnsi"/>
                <w:sz w:val="24"/>
                <w:szCs w:val="24"/>
              </w:rPr>
            </w:pPr>
            <w:r>
              <w:rPr>
                <w:rFonts w:asciiTheme="minorHAnsi" w:hAnsiTheme="minorHAnsi"/>
                <w:sz w:val="24"/>
                <w:szCs w:val="24"/>
              </w:rPr>
              <w:t>-En general bien valorados en todas las instancias (atención primaria, hospital, geriátrico), por todos los grupos</w:t>
            </w:r>
          </w:p>
        </w:tc>
        <w:tc>
          <w:tcPr>
            <w:tcW w:w="2514" w:type="dxa"/>
          </w:tcPr>
          <w:p w:rsidR="0061150D" w:rsidRPr="00B347D7" w:rsidRDefault="00B347D7" w:rsidP="009B2344">
            <w:pPr>
              <w:pStyle w:val="normal0"/>
              <w:rPr>
                <w:rFonts w:asciiTheme="minorHAnsi" w:hAnsiTheme="minorHAnsi"/>
                <w:sz w:val="24"/>
                <w:szCs w:val="24"/>
              </w:rPr>
            </w:pPr>
            <w:r>
              <w:rPr>
                <w:rFonts w:asciiTheme="minorHAnsi" w:hAnsiTheme="minorHAnsi"/>
                <w:sz w:val="24"/>
                <w:szCs w:val="24"/>
              </w:rPr>
              <w:t>-El tiempo de espera cuando la atención no es de urgencia.</w:t>
            </w:r>
          </w:p>
        </w:tc>
        <w:tc>
          <w:tcPr>
            <w:tcW w:w="2514" w:type="dxa"/>
          </w:tcPr>
          <w:p w:rsidR="0061150D" w:rsidRDefault="0061150D" w:rsidP="009B2344">
            <w:pPr>
              <w:pStyle w:val="normal0"/>
              <w:rPr>
                <w:rFonts w:asciiTheme="minorHAnsi" w:hAnsiTheme="minorHAnsi"/>
                <w:b/>
                <w:color w:val="FF0000"/>
                <w:sz w:val="24"/>
                <w:szCs w:val="24"/>
              </w:rPr>
            </w:pPr>
          </w:p>
        </w:tc>
      </w:tr>
      <w:tr w:rsidR="0061150D" w:rsidTr="0061150D">
        <w:trPr>
          <w:trHeight w:val="1379"/>
        </w:trPr>
        <w:tc>
          <w:tcPr>
            <w:tcW w:w="2513" w:type="dxa"/>
          </w:tcPr>
          <w:p w:rsidR="0061150D" w:rsidRPr="00B347D7" w:rsidRDefault="0061150D" w:rsidP="00B347D7">
            <w:pPr>
              <w:pStyle w:val="normal0"/>
              <w:jc w:val="both"/>
              <w:rPr>
                <w:rFonts w:asciiTheme="minorHAnsi" w:hAnsiTheme="minorHAnsi"/>
                <w:sz w:val="24"/>
                <w:szCs w:val="24"/>
              </w:rPr>
            </w:pPr>
            <w:r w:rsidRPr="00B347D7">
              <w:rPr>
                <w:rFonts w:asciiTheme="minorHAnsi" w:hAnsiTheme="minorHAnsi"/>
                <w:sz w:val="24"/>
                <w:szCs w:val="24"/>
              </w:rPr>
              <w:t>PAMI (MÉDICO DE CABECERA)</w:t>
            </w:r>
          </w:p>
        </w:tc>
        <w:tc>
          <w:tcPr>
            <w:tcW w:w="2514" w:type="dxa"/>
          </w:tcPr>
          <w:p w:rsidR="0061150D" w:rsidRPr="00B347D7" w:rsidRDefault="0061150D" w:rsidP="00B347D7">
            <w:pPr>
              <w:pStyle w:val="normal0"/>
              <w:rPr>
                <w:rFonts w:asciiTheme="minorHAnsi" w:hAnsiTheme="minorHAnsi"/>
                <w:sz w:val="24"/>
                <w:szCs w:val="24"/>
              </w:rPr>
            </w:pPr>
          </w:p>
        </w:tc>
        <w:tc>
          <w:tcPr>
            <w:tcW w:w="2514" w:type="dxa"/>
          </w:tcPr>
          <w:p w:rsidR="0061150D" w:rsidRDefault="00B347D7" w:rsidP="009B2344">
            <w:pPr>
              <w:pStyle w:val="normal0"/>
              <w:rPr>
                <w:rFonts w:asciiTheme="minorHAnsi" w:hAnsiTheme="minorHAnsi"/>
                <w:sz w:val="24"/>
                <w:szCs w:val="24"/>
              </w:rPr>
            </w:pPr>
            <w:r>
              <w:rPr>
                <w:rFonts w:asciiTheme="minorHAnsi" w:hAnsiTheme="minorHAnsi"/>
                <w:sz w:val="24"/>
                <w:szCs w:val="24"/>
              </w:rPr>
              <w:t>-La mayoría de los grupos opinaron que los médicos de cabecera-excepto casos excepcionales-no cubren las necesidades de tiempo y calidad de atención.</w:t>
            </w:r>
          </w:p>
          <w:p w:rsidR="00B347D7" w:rsidRDefault="00B347D7" w:rsidP="009B2344">
            <w:pPr>
              <w:pStyle w:val="normal0"/>
              <w:rPr>
                <w:rFonts w:asciiTheme="minorHAnsi" w:hAnsiTheme="minorHAnsi"/>
                <w:b/>
                <w:color w:val="FF0000"/>
                <w:sz w:val="24"/>
                <w:szCs w:val="24"/>
              </w:rPr>
            </w:pPr>
            <w:r>
              <w:rPr>
                <w:rFonts w:asciiTheme="minorHAnsi" w:hAnsiTheme="minorHAnsi"/>
                <w:sz w:val="24"/>
                <w:szCs w:val="24"/>
              </w:rPr>
              <w:t>-Excesiva burocracia para acceder a ciertos servicios.</w:t>
            </w:r>
          </w:p>
        </w:tc>
        <w:tc>
          <w:tcPr>
            <w:tcW w:w="2514" w:type="dxa"/>
          </w:tcPr>
          <w:p w:rsidR="0061150D" w:rsidRDefault="0061150D" w:rsidP="009B2344">
            <w:pPr>
              <w:pStyle w:val="normal0"/>
              <w:rPr>
                <w:rFonts w:asciiTheme="minorHAnsi" w:hAnsiTheme="minorHAnsi"/>
                <w:b/>
                <w:color w:val="FF0000"/>
                <w:sz w:val="24"/>
                <w:szCs w:val="24"/>
              </w:rPr>
            </w:pPr>
          </w:p>
        </w:tc>
      </w:tr>
      <w:tr w:rsidR="0061150D" w:rsidTr="00B347D7">
        <w:trPr>
          <w:trHeight w:val="2405"/>
        </w:trPr>
        <w:tc>
          <w:tcPr>
            <w:tcW w:w="2513" w:type="dxa"/>
          </w:tcPr>
          <w:p w:rsidR="0061150D" w:rsidRPr="00B347D7" w:rsidRDefault="00B347D7" w:rsidP="00B347D7">
            <w:pPr>
              <w:pStyle w:val="normal0"/>
              <w:jc w:val="both"/>
              <w:rPr>
                <w:rFonts w:asciiTheme="minorHAnsi" w:hAnsiTheme="minorHAnsi"/>
                <w:sz w:val="24"/>
                <w:szCs w:val="24"/>
              </w:rPr>
            </w:pPr>
            <w:r w:rsidRPr="00B347D7">
              <w:rPr>
                <w:rFonts w:asciiTheme="minorHAnsi" w:hAnsiTheme="minorHAnsi"/>
                <w:sz w:val="24"/>
                <w:szCs w:val="24"/>
              </w:rPr>
              <w:t>SUBSECTOR PRIVADO</w:t>
            </w:r>
          </w:p>
        </w:tc>
        <w:tc>
          <w:tcPr>
            <w:tcW w:w="2514" w:type="dxa"/>
          </w:tcPr>
          <w:p w:rsidR="0061150D" w:rsidRPr="00B347D7" w:rsidRDefault="0061150D" w:rsidP="009B2344">
            <w:pPr>
              <w:pStyle w:val="normal0"/>
              <w:rPr>
                <w:rFonts w:asciiTheme="minorHAnsi" w:hAnsiTheme="minorHAnsi"/>
                <w:color w:val="FF0000"/>
                <w:sz w:val="24"/>
                <w:szCs w:val="24"/>
              </w:rPr>
            </w:pPr>
          </w:p>
        </w:tc>
        <w:tc>
          <w:tcPr>
            <w:tcW w:w="2514" w:type="dxa"/>
          </w:tcPr>
          <w:p w:rsidR="0061150D" w:rsidRPr="00B347D7" w:rsidRDefault="00B347D7" w:rsidP="009B2344">
            <w:pPr>
              <w:pStyle w:val="normal0"/>
              <w:rPr>
                <w:rFonts w:asciiTheme="minorHAnsi" w:hAnsiTheme="minorHAnsi"/>
                <w:sz w:val="24"/>
                <w:szCs w:val="24"/>
              </w:rPr>
            </w:pPr>
            <w:r w:rsidRPr="00B347D7">
              <w:rPr>
                <w:rFonts w:asciiTheme="minorHAnsi" w:hAnsiTheme="minorHAnsi"/>
                <w:sz w:val="24"/>
                <w:szCs w:val="24"/>
              </w:rPr>
              <w:t>-Excesiva burocracia para acceder a ciertos servicios.</w:t>
            </w:r>
          </w:p>
          <w:p w:rsidR="00B347D7" w:rsidRDefault="00B347D7" w:rsidP="009B2344">
            <w:pPr>
              <w:pStyle w:val="normal0"/>
              <w:rPr>
                <w:rFonts w:asciiTheme="minorHAnsi" w:hAnsiTheme="minorHAnsi"/>
                <w:b/>
                <w:color w:val="FF0000"/>
                <w:sz w:val="24"/>
                <w:szCs w:val="24"/>
              </w:rPr>
            </w:pPr>
            <w:r w:rsidRPr="00B347D7">
              <w:rPr>
                <w:rFonts w:asciiTheme="minorHAnsi" w:hAnsiTheme="minorHAnsi"/>
                <w:sz w:val="24"/>
                <w:szCs w:val="24"/>
              </w:rPr>
              <w:t>-Algunos prestadores no atendían en Vicente López, solo CABA.</w:t>
            </w:r>
          </w:p>
        </w:tc>
        <w:tc>
          <w:tcPr>
            <w:tcW w:w="2514" w:type="dxa"/>
          </w:tcPr>
          <w:p w:rsidR="0061150D" w:rsidRDefault="0061150D" w:rsidP="009B2344">
            <w:pPr>
              <w:pStyle w:val="normal0"/>
              <w:rPr>
                <w:rFonts w:asciiTheme="minorHAnsi" w:hAnsiTheme="minorHAnsi"/>
                <w:b/>
                <w:color w:val="FF0000"/>
                <w:sz w:val="24"/>
                <w:szCs w:val="24"/>
              </w:rPr>
            </w:pPr>
          </w:p>
        </w:tc>
      </w:tr>
    </w:tbl>
    <w:p w:rsidR="0061150D" w:rsidRDefault="0061150D" w:rsidP="009B2344">
      <w:pPr>
        <w:pStyle w:val="normal0"/>
        <w:rPr>
          <w:rFonts w:asciiTheme="minorHAnsi" w:hAnsiTheme="minorHAnsi"/>
          <w:b/>
          <w:color w:val="FF0000"/>
          <w:sz w:val="24"/>
          <w:szCs w:val="24"/>
        </w:rPr>
      </w:pPr>
    </w:p>
    <w:p w:rsidR="001431E6" w:rsidRDefault="001431E6" w:rsidP="009B2344">
      <w:pPr>
        <w:pStyle w:val="normal0"/>
        <w:rPr>
          <w:rFonts w:asciiTheme="minorHAnsi" w:hAnsiTheme="minorHAnsi"/>
          <w:b/>
          <w:color w:val="FF0000"/>
          <w:sz w:val="24"/>
          <w:szCs w:val="24"/>
        </w:rPr>
      </w:pPr>
    </w:p>
    <w:p w:rsidR="001431E6" w:rsidRDefault="001431E6" w:rsidP="009B2344">
      <w:pPr>
        <w:pStyle w:val="normal0"/>
        <w:rPr>
          <w:rFonts w:asciiTheme="minorHAnsi" w:hAnsiTheme="minorHAnsi"/>
          <w:b/>
          <w:color w:val="FF0000"/>
          <w:sz w:val="24"/>
          <w:szCs w:val="24"/>
        </w:rPr>
      </w:pPr>
    </w:p>
    <w:p w:rsidR="001431E6" w:rsidRDefault="001431E6" w:rsidP="009B2344">
      <w:pPr>
        <w:pStyle w:val="normal0"/>
        <w:rPr>
          <w:rFonts w:asciiTheme="minorHAnsi" w:hAnsiTheme="minorHAnsi"/>
          <w:b/>
          <w:color w:val="FF0000"/>
          <w:sz w:val="24"/>
          <w:szCs w:val="24"/>
        </w:rPr>
      </w:pPr>
    </w:p>
    <w:p w:rsidR="001431E6" w:rsidRDefault="001431E6" w:rsidP="009B2344">
      <w:pPr>
        <w:pStyle w:val="normal0"/>
        <w:rPr>
          <w:rFonts w:asciiTheme="minorHAnsi" w:hAnsiTheme="minorHAnsi"/>
          <w:b/>
          <w:color w:val="FF0000"/>
          <w:sz w:val="24"/>
          <w:szCs w:val="24"/>
        </w:rPr>
      </w:pPr>
    </w:p>
    <w:p w:rsidR="001431E6" w:rsidRDefault="001431E6" w:rsidP="009B2344">
      <w:pPr>
        <w:pStyle w:val="normal0"/>
        <w:rPr>
          <w:rFonts w:asciiTheme="minorHAnsi" w:hAnsiTheme="minorHAnsi"/>
          <w:b/>
          <w:color w:val="FF0000"/>
          <w:sz w:val="24"/>
          <w:szCs w:val="24"/>
        </w:rPr>
      </w:pPr>
    </w:p>
    <w:p w:rsidR="001431E6" w:rsidRDefault="001431E6" w:rsidP="009B2344">
      <w:pPr>
        <w:pStyle w:val="normal0"/>
        <w:rPr>
          <w:rFonts w:asciiTheme="minorHAnsi" w:hAnsiTheme="minorHAnsi"/>
          <w:b/>
          <w:color w:val="FF0000"/>
          <w:sz w:val="24"/>
          <w:szCs w:val="24"/>
        </w:rPr>
      </w:pPr>
    </w:p>
    <w:p w:rsidR="001431E6" w:rsidRPr="001431E6" w:rsidRDefault="001431E6" w:rsidP="00A402DB">
      <w:pPr>
        <w:pStyle w:val="normal0"/>
        <w:spacing w:line="276" w:lineRule="auto"/>
        <w:rPr>
          <w:rFonts w:asciiTheme="minorHAnsi" w:hAnsiTheme="minorHAnsi"/>
          <w:sz w:val="24"/>
          <w:szCs w:val="24"/>
        </w:rPr>
      </w:pPr>
      <w:r w:rsidRPr="001431E6">
        <w:rPr>
          <w:rFonts w:asciiTheme="minorHAnsi" w:hAnsiTheme="minorHAnsi"/>
          <w:sz w:val="24"/>
          <w:szCs w:val="24"/>
        </w:rPr>
        <w:lastRenderedPageBreak/>
        <w:t>Creemos que entre todos podemos avanzar para lograr un municipio de Vicente López cada vez más amigable con la edad y con todas las personas.</w:t>
      </w:r>
    </w:p>
    <w:p w:rsidR="001431E6" w:rsidRPr="001431E6" w:rsidRDefault="001431E6" w:rsidP="00A402DB">
      <w:pPr>
        <w:pStyle w:val="normal0"/>
        <w:spacing w:line="276" w:lineRule="auto"/>
        <w:rPr>
          <w:rFonts w:asciiTheme="minorHAnsi" w:hAnsiTheme="minorHAnsi"/>
          <w:sz w:val="24"/>
          <w:szCs w:val="24"/>
        </w:rPr>
      </w:pPr>
      <w:r w:rsidRPr="001431E6">
        <w:rPr>
          <w:rFonts w:asciiTheme="minorHAnsi" w:hAnsiTheme="minorHAnsi"/>
          <w:sz w:val="24"/>
          <w:szCs w:val="24"/>
        </w:rPr>
        <w:t>Agradecemos profundamente la colaboración el compromiso de nuestros mayores.</w:t>
      </w:r>
    </w:p>
    <w:sectPr w:rsidR="001431E6" w:rsidRPr="001431E6" w:rsidSect="002907D8">
      <w:footerReference w:type="default" r:id="rId156"/>
      <w:pgSz w:w="11907" w:h="16839" w:code="9"/>
      <w:pgMar w:top="1440" w:right="1080" w:bottom="1440" w:left="1080" w:header="708" w:footer="708"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087" w:rsidRDefault="00756087" w:rsidP="007A3DA9">
      <w:r>
        <w:separator/>
      </w:r>
    </w:p>
  </w:endnote>
  <w:endnote w:type="continuationSeparator" w:id="0">
    <w:p w:rsidR="00756087" w:rsidRDefault="00756087" w:rsidP="007A3D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Oceania-Regular">
    <w:panose1 w:val="00000000000000000000"/>
    <w:charset w:val="00"/>
    <w:family w:val="auto"/>
    <w:notTrueType/>
    <w:pitch w:val="default"/>
    <w:sig w:usb0="00000003" w:usb1="00000000" w:usb2="00000000" w:usb3="00000000" w:csb0="00000001" w:csb1="00000000"/>
  </w:font>
  <w:font w:name="CIDFont+F3">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081"/>
      <w:docPartObj>
        <w:docPartGallery w:val="Page Numbers (Bottom of Page)"/>
        <w:docPartUnique/>
      </w:docPartObj>
    </w:sdtPr>
    <w:sdtContent>
      <w:p w:rsidR="00BA3A77" w:rsidRDefault="00F92512">
        <w:pPr>
          <w:pStyle w:val="Piedepgina"/>
          <w:jc w:val="right"/>
        </w:pPr>
        <w:fldSimple w:instr=" PAGE   \* MERGEFORMAT ">
          <w:r w:rsidR="00A402DB">
            <w:rPr>
              <w:noProof/>
            </w:rPr>
            <w:t>140</w:t>
          </w:r>
        </w:fldSimple>
      </w:p>
    </w:sdtContent>
  </w:sdt>
  <w:p w:rsidR="00BA3A77" w:rsidRDefault="00BA3A7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087" w:rsidRDefault="00756087" w:rsidP="007A3DA9">
      <w:r>
        <w:separator/>
      </w:r>
    </w:p>
  </w:footnote>
  <w:footnote w:type="continuationSeparator" w:id="0">
    <w:p w:rsidR="00756087" w:rsidRDefault="00756087" w:rsidP="007A3D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59C"/>
    <w:multiLevelType w:val="hybridMultilevel"/>
    <w:tmpl w:val="CF0A3D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8F7CAD"/>
    <w:multiLevelType w:val="hybridMultilevel"/>
    <w:tmpl w:val="67BE828E"/>
    <w:lvl w:ilvl="0" w:tplc="3A52D6EA">
      <w:start w:val="1"/>
      <w:numFmt w:val="bullet"/>
      <w:lvlText w:val=""/>
      <w:lvlJc w:val="left"/>
      <w:pPr>
        <w:ind w:left="720" w:hanging="360"/>
      </w:pPr>
      <w:rPr>
        <w:rFonts w:ascii="Symbol" w:hAnsi="Symbol" w:hint="default"/>
        <w:color w:val="7030A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40029B3"/>
    <w:multiLevelType w:val="hybridMultilevel"/>
    <w:tmpl w:val="D52C9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4F5D07"/>
    <w:multiLevelType w:val="hybridMultilevel"/>
    <w:tmpl w:val="3C8C5702"/>
    <w:lvl w:ilvl="0" w:tplc="3A52D6EA">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A436A2"/>
    <w:multiLevelType w:val="hybridMultilevel"/>
    <w:tmpl w:val="C7F47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581264"/>
    <w:multiLevelType w:val="hybridMultilevel"/>
    <w:tmpl w:val="7410E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51C12D1"/>
    <w:multiLevelType w:val="hybridMultilevel"/>
    <w:tmpl w:val="C7F47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D15A29"/>
    <w:multiLevelType w:val="hybridMultilevel"/>
    <w:tmpl w:val="C7F47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A3358B2"/>
    <w:multiLevelType w:val="hybridMultilevel"/>
    <w:tmpl w:val="D8083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1049F1"/>
    <w:multiLevelType w:val="hybridMultilevel"/>
    <w:tmpl w:val="BF8CE1EA"/>
    <w:lvl w:ilvl="0" w:tplc="889C30B6">
      <w:start w:val="1"/>
      <w:numFmt w:val="bullet"/>
      <w:lvlText w:val="•"/>
      <w:lvlJc w:val="left"/>
      <w:pPr>
        <w:tabs>
          <w:tab w:val="num" w:pos="720"/>
        </w:tabs>
        <w:ind w:left="720" w:hanging="360"/>
      </w:pPr>
      <w:rPr>
        <w:rFonts w:ascii="Times New Roman" w:hAnsi="Times New Roman" w:hint="default"/>
      </w:rPr>
    </w:lvl>
    <w:lvl w:ilvl="1" w:tplc="FE349EEA" w:tentative="1">
      <w:start w:val="1"/>
      <w:numFmt w:val="bullet"/>
      <w:lvlText w:val="•"/>
      <w:lvlJc w:val="left"/>
      <w:pPr>
        <w:tabs>
          <w:tab w:val="num" w:pos="1440"/>
        </w:tabs>
        <w:ind w:left="1440" w:hanging="360"/>
      </w:pPr>
      <w:rPr>
        <w:rFonts w:ascii="Times New Roman" w:hAnsi="Times New Roman" w:hint="default"/>
      </w:rPr>
    </w:lvl>
    <w:lvl w:ilvl="2" w:tplc="219E24D8" w:tentative="1">
      <w:start w:val="1"/>
      <w:numFmt w:val="bullet"/>
      <w:lvlText w:val="•"/>
      <w:lvlJc w:val="left"/>
      <w:pPr>
        <w:tabs>
          <w:tab w:val="num" w:pos="2160"/>
        </w:tabs>
        <w:ind w:left="2160" w:hanging="360"/>
      </w:pPr>
      <w:rPr>
        <w:rFonts w:ascii="Times New Roman" w:hAnsi="Times New Roman" w:hint="default"/>
      </w:rPr>
    </w:lvl>
    <w:lvl w:ilvl="3" w:tplc="F9ACCA4A" w:tentative="1">
      <w:start w:val="1"/>
      <w:numFmt w:val="bullet"/>
      <w:lvlText w:val="•"/>
      <w:lvlJc w:val="left"/>
      <w:pPr>
        <w:tabs>
          <w:tab w:val="num" w:pos="2880"/>
        </w:tabs>
        <w:ind w:left="2880" w:hanging="360"/>
      </w:pPr>
      <w:rPr>
        <w:rFonts w:ascii="Times New Roman" w:hAnsi="Times New Roman" w:hint="default"/>
      </w:rPr>
    </w:lvl>
    <w:lvl w:ilvl="4" w:tplc="26A8852C" w:tentative="1">
      <w:start w:val="1"/>
      <w:numFmt w:val="bullet"/>
      <w:lvlText w:val="•"/>
      <w:lvlJc w:val="left"/>
      <w:pPr>
        <w:tabs>
          <w:tab w:val="num" w:pos="3600"/>
        </w:tabs>
        <w:ind w:left="3600" w:hanging="360"/>
      </w:pPr>
      <w:rPr>
        <w:rFonts w:ascii="Times New Roman" w:hAnsi="Times New Roman" w:hint="default"/>
      </w:rPr>
    </w:lvl>
    <w:lvl w:ilvl="5" w:tplc="662064BC" w:tentative="1">
      <w:start w:val="1"/>
      <w:numFmt w:val="bullet"/>
      <w:lvlText w:val="•"/>
      <w:lvlJc w:val="left"/>
      <w:pPr>
        <w:tabs>
          <w:tab w:val="num" w:pos="4320"/>
        </w:tabs>
        <w:ind w:left="4320" w:hanging="360"/>
      </w:pPr>
      <w:rPr>
        <w:rFonts w:ascii="Times New Roman" w:hAnsi="Times New Roman" w:hint="default"/>
      </w:rPr>
    </w:lvl>
    <w:lvl w:ilvl="6" w:tplc="01349786" w:tentative="1">
      <w:start w:val="1"/>
      <w:numFmt w:val="bullet"/>
      <w:lvlText w:val="•"/>
      <w:lvlJc w:val="left"/>
      <w:pPr>
        <w:tabs>
          <w:tab w:val="num" w:pos="5040"/>
        </w:tabs>
        <w:ind w:left="5040" w:hanging="360"/>
      </w:pPr>
      <w:rPr>
        <w:rFonts w:ascii="Times New Roman" w:hAnsi="Times New Roman" w:hint="default"/>
      </w:rPr>
    </w:lvl>
    <w:lvl w:ilvl="7" w:tplc="9236A9BC" w:tentative="1">
      <w:start w:val="1"/>
      <w:numFmt w:val="bullet"/>
      <w:lvlText w:val="•"/>
      <w:lvlJc w:val="left"/>
      <w:pPr>
        <w:tabs>
          <w:tab w:val="num" w:pos="5760"/>
        </w:tabs>
        <w:ind w:left="5760" w:hanging="360"/>
      </w:pPr>
      <w:rPr>
        <w:rFonts w:ascii="Times New Roman" w:hAnsi="Times New Roman" w:hint="default"/>
      </w:rPr>
    </w:lvl>
    <w:lvl w:ilvl="8" w:tplc="121866E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DE921BC"/>
    <w:multiLevelType w:val="hybridMultilevel"/>
    <w:tmpl w:val="D3F288FA"/>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C93FA0"/>
    <w:multiLevelType w:val="hybridMultilevel"/>
    <w:tmpl w:val="C7F47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13A603A"/>
    <w:multiLevelType w:val="hybridMultilevel"/>
    <w:tmpl w:val="C7F47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5652DF"/>
    <w:multiLevelType w:val="multilevel"/>
    <w:tmpl w:val="9B44FF2A"/>
    <w:lvl w:ilvl="0">
      <w:start w:val="1"/>
      <w:numFmt w:val="bullet"/>
      <w:lvlText w:val=""/>
      <w:lvlJc w:val="left"/>
      <w:pPr>
        <w:tabs>
          <w:tab w:val="num" w:pos="720"/>
        </w:tabs>
        <w:ind w:left="720" w:hanging="360"/>
      </w:pPr>
      <w:rPr>
        <w:rFonts w:ascii="Symbol" w:hAnsi="Symbol" w:hint="default"/>
        <w:color w:val="7030A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11B4B"/>
    <w:multiLevelType w:val="hybridMultilevel"/>
    <w:tmpl w:val="83B09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9393C7A"/>
    <w:multiLevelType w:val="hybridMultilevel"/>
    <w:tmpl w:val="C74E7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BC1938"/>
    <w:multiLevelType w:val="hybridMultilevel"/>
    <w:tmpl w:val="DA0802C2"/>
    <w:lvl w:ilvl="0" w:tplc="07C2D9CA">
      <w:start w:val="8"/>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0E331E4"/>
    <w:multiLevelType w:val="hybridMultilevel"/>
    <w:tmpl w:val="6AA48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13D2388"/>
    <w:multiLevelType w:val="hybridMultilevel"/>
    <w:tmpl w:val="4B9AE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CC80506"/>
    <w:multiLevelType w:val="hybridMultilevel"/>
    <w:tmpl w:val="BF64E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EF1A9E"/>
    <w:multiLevelType w:val="hybridMultilevel"/>
    <w:tmpl w:val="CAB28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5BD235C"/>
    <w:multiLevelType w:val="hybridMultilevel"/>
    <w:tmpl w:val="9496D2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5DB2245"/>
    <w:multiLevelType w:val="hybridMultilevel"/>
    <w:tmpl w:val="16C27D3E"/>
    <w:lvl w:ilvl="0" w:tplc="825EADD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485E1265"/>
    <w:multiLevelType w:val="hybridMultilevel"/>
    <w:tmpl w:val="B8E0DB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87B5756"/>
    <w:multiLevelType w:val="hybridMultilevel"/>
    <w:tmpl w:val="6C602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985390"/>
    <w:multiLevelType w:val="hybridMultilevel"/>
    <w:tmpl w:val="E42AD5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6414BC3"/>
    <w:multiLevelType w:val="multilevel"/>
    <w:tmpl w:val="BD68E7A2"/>
    <w:lvl w:ilvl="0">
      <w:start w:val="1"/>
      <w:numFmt w:val="bullet"/>
      <w:lvlText w:val="●"/>
      <w:lvlJc w:val="left"/>
      <w:pPr>
        <w:ind w:left="2880" w:hanging="360"/>
      </w:pPr>
      <w:rPr>
        <w:color w:val="6AA84F"/>
        <w:u w:val="none"/>
        <w:shd w:val="clear" w:color="auto" w:fill="auto"/>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
    <w:nsid w:val="5AAB11A8"/>
    <w:multiLevelType w:val="hybridMultilevel"/>
    <w:tmpl w:val="1FEC08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60902E10"/>
    <w:multiLevelType w:val="hybridMultilevel"/>
    <w:tmpl w:val="9E640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3B67D96"/>
    <w:multiLevelType w:val="hybridMultilevel"/>
    <w:tmpl w:val="137CDDEC"/>
    <w:lvl w:ilvl="0" w:tplc="3A52D6EA">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95A0248"/>
    <w:multiLevelType w:val="hybridMultilevel"/>
    <w:tmpl w:val="7FCC4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BCC2E0B"/>
    <w:multiLevelType w:val="hybridMultilevel"/>
    <w:tmpl w:val="1BD28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DD71C5D"/>
    <w:multiLevelType w:val="hybridMultilevel"/>
    <w:tmpl w:val="C7F47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E934F83"/>
    <w:multiLevelType w:val="hybridMultilevel"/>
    <w:tmpl w:val="C7F47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4DD1BBD"/>
    <w:multiLevelType w:val="hybridMultilevel"/>
    <w:tmpl w:val="3C3E9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CBB5514"/>
    <w:multiLevelType w:val="multilevel"/>
    <w:tmpl w:val="61C2EC2A"/>
    <w:lvl w:ilvl="0">
      <w:start w:val="1"/>
      <w:numFmt w:val="bullet"/>
      <w:lvlText w:val="●"/>
      <w:lvlJc w:val="left"/>
      <w:pPr>
        <w:ind w:left="720" w:hanging="360"/>
      </w:pPr>
      <w:rPr>
        <w:rFonts w:ascii="Noto Sans Symbols" w:eastAsia="Noto Sans Symbols" w:hAnsi="Noto Sans Symbols" w:cs="Noto Sans Symbols"/>
        <w:color w:val="674EA7"/>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6"/>
  </w:num>
  <w:num w:numId="2">
    <w:abstractNumId w:val="35"/>
  </w:num>
  <w:num w:numId="3">
    <w:abstractNumId w:val="29"/>
  </w:num>
  <w:num w:numId="4">
    <w:abstractNumId w:val="24"/>
  </w:num>
  <w:num w:numId="5">
    <w:abstractNumId w:val="23"/>
  </w:num>
  <w:num w:numId="6">
    <w:abstractNumId w:val="15"/>
  </w:num>
  <w:num w:numId="7">
    <w:abstractNumId w:val="18"/>
  </w:num>
  <w:num w:numId="8">
    <w:abstractNumId w:val="5"/>
  </w:num>
  <w:num w:numId="9">
    <w:abstractNumId w:val="17"/>
  </w:num>
  <w:num w:numId="10">
    <w:abstractNumId w:val="25"/>
  </w:num>
  <w:num w:numId="11">
    <w:abstractNumId w:val="8"/>
  </w:num>
  <w:num w:numId="12">
    <w:abstractNumId w:val="28"/>
  </w:num>
  <w:num w:numId="13">
    <w:abstractNumId w:val="14"/>
  </w:num>
  <w:num w:numId="14">
    <w:abstractNumId w:val="34"/>
  </w:num>
  <w:num w:numId="15">
    <w:abstractNumId w:val="21"/>
  </w:num>
  <w:num w:numId="16">
    <w:abstractNumId w:val="0"/>
  </w:num>
  <w:num w:numId="17">
    <w:abstractNumId w:val="20"/>
  </w:num>
  <w:num w:numId="18">
    <w:abstractNumId w:val="19"/>
  </w:num>
  <w:num w:numId="19">
    <w:abstractNumId w:val="31"/>
  </w:num>
  <w:num w:numId="20">
    <w:abstractNumId w:val="30"/>
  </w:num>
  <w:num w:numId="21">
    <w:abstractNumId w:val="2"/>
  </w:num>
  <w:num w:numId="22">
    <w:abstractNumId w:val="27"/>
  </w:num>
  <w:num w:numId="23">
    <w:abstractNumId w:val="32"/>
  </w:num>
  <w:num w:numId="24">
    <w:abstractNumId w:val="13"/>
  </w:num>
  <w:num w:numId="25">
    <w:abstractNumId w:val="16"/>
  </w:num>
  <w:num w:numId="26">
    <w:abstractNumId w:val="1"/>
  </w:num>
  <w:num w:numId="27">
    <w:abstractNumId w:val="9"/>
  </w:num>
  <w:num w:numId="28">
    <w:abstractNumId w:val="33"/>
  </w:num>
  <w:num w:numId="29">
    <w:abstractNumId w:val="4"/>
  </w:num>
  <w:num w:numId="30">
    <w:abstractNumId w:val="6"/>
  </w:num>
  <w:num w:numId="31">
    <w:abstractNumId w:val="11"/>
  </w:num>
  <w:num w:numId="32">
    <w:abstractNumId w:val="7"/>
  </w:num>
  <w:num w:numId="33">
    <w:abstractNumId w:val="12"/>
  </w:num>
  <w:num w:numId="34">
    <w:abstractNumId w:val="10"/>
  </w:num>
  <w:num w:numId="35">
    <w:abstractNumId w:val="22"/>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A7FBB"/>
    <w:rsid w:val="000101D9"/>
    <w:rsid w:val="0001564D"/>
    <w:rsid w:val="00030411"/>
    <w:rsid w:val="000513CF"/>
    <w:rsid w:val="00053F32"/>
    <w:rsid w:val="0006352D"/>
    <w:rsid w:val="00063B5B"/>
    <w:rsid w:val="00064C04"/>
    <w:rsid w:val="00071481"/>
    <w:rsid w:val="00081DCA"/>
    <w:rsid w:val="00086FC4"/>
    <w:rsid w:val="00096FBC"/>
    <w:rsid w:val="000A38E4"/>
    <w:rsid w:val="000A5B53"/>
    <w:rsid w:val="000B6340"/>
    <w:rsid w:val="000C035E"/>
    <w:rsid w:val="000C4D28"/>
    <w:rsid w:val="000C5752"/>
    <w:rsid w:val="000D5D22"/>
    <w:rsid w:val="000E2ABB"/>
    <w:rsid w:val="000E4F20"/>
    <w:rsid w:val="000E753B"/>
    <w:rsid w:val="000F0361"/>
    <w:rsid w:val="001332CD"/>
    <w:rsid w:val="001431E6"/>
    <w:rsid w:val="00143661"/>
    <w:rsid w:val="001637FC"/>
    <w:rsid w:val="0016713A"/>
    <w:rsid w:val="0017736C"/>
    <w:rsid w:val="00185078"/>
    <w:rsid w:val="001F612E"/>
    <w:rsid w:val="00225234"/>
    <w:rsid w:val="00225BCF"/>
    <w:rsid w:val="00234549"/>
    <w:rsid w:val="00246662"/>
    <w:rsid w:val="002650DE"/>
    <w:rsid w:val="002907D8"/>
    <w:rsid w:val="00296C5B"/>
    <w:rsid w:val="00297B7A"/>
    <w:rsid w:val="002A4182"/>
    <w:rsid w:val="002A7FBB"/>
    <w:rsid w:val="002B1A5F"/>
    <w:rsid w:val="002B4204"/>
    <w:rsid w:val="002D1626"/>
    <w:rsid w:val="002D7AE9"/>
    <w:rsid w:val="002E0642"/>
    <w:rsid w:val="00300B01"/>
    <w:rsid w:val="003109B1"/>
    <w:rsid w:val="00320F81"/>
    <w:rsid w:val="00324AAB"/>
    <w:rsid w:val="0033356E"/>
    <w:rsid w:val="0036316C"/>
    <w:rsid w:val="003876CD"/>
    <w:rsid w:val="00397A3B"/>
    <w:rsid w:val="003B1147"/>
    <w:rsid w:val="003B7732"/>
    <w:rsid w:val="003C5730"/>
    <w:rsid w:val="003C7F9A"/>
    <w:rsid w:val="003F268E"/>
    <w:rsid w:val="003F6AB6"/>
    <w:rsid w:val="003F6DDF"/>
    <w:rsid w:val="00424CD2"/>
    <w:rsid w:val="0044299E"/>
    <w:rsid w:val="00460B02"/>
    <w:rsid w:val="0046497E"/>
    <w:rsid w:val="004A37A2"/>
    <w:rsid w:val="004A5BD5"/>
    <w:rsid w:val="004A5E0C"/>
    <w:rsid w:val="004A6B64"/>
    <w:rsid w:val="004E0570"/>
    <w:rsid w:val="004E4F2F"/>
    <w:rsid w:val="0051688A"/>
    <w:rsid w:val="00545FA9"/>
    <w:rsid w:val="0055444A"/>
    <w:rsid w:val="005C58D3"/>
    <w:rsid w:val="005C5A35"/>
    <w:rsid w:val="005E6617"/>
    <w:rsid w:val="0060660F"/>
    <w:rsid w:val="0061150D"/>
    <w:rsid w:val="00621BE0"/>
    <w:rsid w:val="00627E9F"/>
    <w:rsid w:val="00627EA7"/>
    <w:rsid w:val="00630970"/>
    <w:rsid w:val="00634020"/>
    <w:rsid w:val="00636DE2"/>
    <w:rsid w:val="006633AA"/>
    <w:rsid w:val="0067531E"/>
    <w:rsid w:val="006865BD"/>
    <w:rsid w:val="006D0556"/>
    <w:rsid w:val="006D5273"/>
    <w:rsid w:val="006F0882"/>
    <w:rsid w:val="00704A45"/>
    <w:rsid w:val="007129EF"/>
    <w:rsid w:val="007229C8"/>
    <w:rsid w:val="007520F3"/>
    <w:rsid w:val="00756087"/>
    <w:rsid w:val="007726A1"/>
    <w:rsid w:val="00774FD5"/>
    <w:rsid w:val="00777925"/>
    <w:rsid w:val="007A3DA9"/>
    <w:rsid w:val="007E0962"/>
    <w:rsid w:val="007E0B05"/>
    <w:rsid w:val="007E7252"/>
    <w:rsid w:val="007F25E7"/>
    <w:rsid w:val="007F7678"/>
    <w:rsid w:val="00805A79"/>
    <w:rsid w:val="008214E3"/>
    <w:rsid w:val="00823D3D"/>
    <w:rsid w:val="00826B0C"/>
    <w:rsid w:val="00834DE5"/>
    <w:rsid w:val="00856050"/>
    <w:rsid w:val="00866AE5"/>
    <w:rsid w:val="008927B6"/>
    <w:rsid w:val="00895A34"/>
    <w:rsid w:val="008974F0"/>
    <w:rsid w:val="008B011E"/>
    <w:rsid w:val="008C70E7"/>
    <w:rsid w:val="008D4DDD"/>
    <w:rsid w:val="00924059"/>
    <w:rsid w:val="0092500D"/>
    <w:rsid w:val="00993CA0"/>
    <w:rsid w:val="009B2344"/>
    <w:rsid w:val="009B3914"/>
    <w:rsid w:val="009B60DC"/>
    <w:rsid w:val="009C43EF"/>
    <w:rsid w:val="009C6935"/>
    <w:rsid w:val="009D6630"/>
    <w:rsid w:val="009D6E30"/>
    <w:rsid w:val="009E14F1"/>
    <w:rsid w:val="009F2544"/>
    <w:rsid w:val="00A13BD6"/>
    <w:rsid w:val="00A255C0"/>
    <w:rsid w:val="00A402DB"/>
    <w:rsid w:val="00A47A6D"/>
    <w:rsid w:val="00A51D77"/>
    <w:rsid w:val="00A802DF"/>
    <w:rsid w:val="00A8087F"/>
    <w:rsid w:val="00A820FE"/>
    <w:rsid w:val="00A873FE"/>
    <w:rsid w:val="00AA2401"/>
    <w:rsid w:val="00AA5114"/>
    <w:rsid w:val="00AC2ED4"/>
    <w:rsid w:val="00AD0D8A"/>
    <w:rsid w:val="00AE7189"/>
    <w:rsid w:val="00AF658F"/>
    <w:rsid w:val="00AF706C"/>
    <w:rsid w:val="00B03640"/>
    <w:rsid w:val="00B347D7"/>
    <w:rsid w:val="00B4101C"/>
    <w:rsid w:val="00B51718"/>
    <w:rsid w:val="00B636FF"/>
    <w:rsid w:val="00BA3A77"/>
    <w:rsid w:val="00BA6FB5"/>
    <w:rsid w:val="00BB20C0"/>
    <w:rsid w:val="00BB463E"/>
    <w:rsid w:val="00BC7CD8"/>
    <w:rsid w:val="00BE76D0"/>
    <w:rsid w:val="00BF1884"/>
    <w:rsid w:val="00C40C9F"/>
    <w:rsid w:val="00C50CD8"/>
    <w:rsid w:val="00C6361A"/>
    <w:rsid w:val="00C75E3F"/>
    <w:rsid w:val="00C844FB"/>
    <w:rsid w:val="00CB4DE9"/>
    <w:rsid w:val="00CC1ECA"/>
    <w:rsid w:val="00CC6975"/>
    <w:rsid w:val="00CE299F"/>
    <w:rsid w:val="00CE7E98"/>
    <w:rsid w:val="00D105F5"/>
    <w:rsid w:val="00D216E4"/>
    <w:rsid w:val="00D22D28"/>
    <w:rsid w:val="00D31AFA"/>
    <w:rsid w:val="00D52C3E"/>
    <w:rsid w:val="00D852F7"/>
    <w:rsid w:val="00DA2BD9"/>
    <w:rsid w:val="00DD3FD1"/>
    <w:rsid w:val="00DD4866"/>
    <w:rsid w:val="00DF135C"/>
    <w:rsid w:val="00DF4827"/>
    <w:rsid w:val="00E06DD1"/>
    <w:rsid w:val="00E47512"/>
    <w:rsid w:val="00E6225A"/>
    <w:rsid w:val="00E72661"/>
    <w:rsid w:val="00E805E8"/>
    <w:rsid w:val="00E8193C"/>
    <w:rsid w:val="00EA7F03"/>
    <w:rsid w:val="00EB0262"/>
    <w:rsid w:val="00EC5062"/>
    <w:rsid w:val="00EC7BE8"/>
    <w:rsid w:val="00EF4110"/>
    <w:rsid w:val="00EF6A5E"/>
    <w:rsid w:val="00F1405B"/>
    <w:rsid w:val="00F26F22"/>
    <w:rsid w:val="00F3407E"/>
    <w:rsid w:val="00F45052"/>
    <w:rsid w:val="00F46B5C"/>
    <w:rsid w:val="00F6087D"/>
    <w:rsid w:val="00F856CE"/>
    <w:rsid w:val="00F92512"/>
    <w:rsid w:val="00F92A8E"/>
    <w:rsid w:val="00FB5636"/>
    <w:rsid w:val="00FB6AE0"/>
    <w:rsid w:val="00FC076E"/>
    <w:rsid w:val="00FC3DA3"/>
    <w:rsid w:val="00FD2C7D"/>
    <w:rsid w:val="00FD5883"/>
    <w:rsid w:val="00FD787E"/>
    <w:rsid w:val="00FE11BE"/>
    <w:rsid w:val="00FE4E11"/>
    <w:rsid w:val="00FF52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07E"/>
  </w:style>
  <w:style w:type="paragraph" w:styleId="Ttulo1">
    <w:name w:val="heading 1"/>
    <w:basedOn w:val="normal0"/>
    <w:next w:val="normal0"/>
    <w:rsid w:val="002A7FBB"/>
    <w:pPr>
      <w:keepNext/>
      <w:keepLines/>
      <w:spacing w:before="480" w:after="120"/>
      <w:outlineLvl w:val="0"/>
    </w:pPr>
    <w:rPr>
      <w:b/>
      <w:sz w:val="48"/>
      <w:szCs w:val="48"/>
    </w:rPr>
  </w:style>
  <w:style w:type="paragraph" w:styleId="Ttulo2">
    <w:name w:val="heading 2"/>
    <w:basedOn w:val="normal0"/>
    <w:next w:val="normal0"/>
    <w:rsid w:val="002A7FBB"/>
    <w:pPr>
      <w:outlineLvl w:val="1"/>
    </w:pPr>
    <w:rPr>
      <w:rFonts w:ascii="Times New Roman" w:eastAsia="Times New Roman" w:hAnsi="Times New Roman" w:cs="Times New Roman"/>
      <w:b/>
      <w:sz w:val="36"/>
      <w:szCs w:val="36"/>
    </w:rPr>
  </w:style>
  <w:style w:type="paragraph" w:styleId="Ttulo3">
    <w:name w:val="heading 3"/>
    <w:basedOn w:val="normal0"/>
    <w:next w:val="normal0"/>
    <w:rsid w:val="002A7FBB"/>
    <w:pPr>
      <w:keepNext/>
      <w:keepLines/>
      <w:spacing w:before="280" w:after="80"/>
      <w:outlineLvl w:val="2"/>
    </w:pPr>
    <w:rPr>
      <w:b/>
      <w:sz w:val="28"/>
      <w:szCs w:val="28"/>
    </w:rPr>
  </w:style>
  <w:style w:type="paragraph" w:styleId="Ttulo4">
    <w:name w:val="heading 4"/>
    <w:basedOn w:val="normal0"/>
    <w:next w:val="normal0"/>
    <w:rsid w:val="002A7FBB"/>
    <w:pPr>
      <w:keepNext/>
      <w:keepLines/>
      <w:spacing w:before="240" w:after="40"/>
      <w:outlineLvl w:val="3"/>
    </w:pPr>
    <w:rPr>
      <w:b/>
      <w:sz w:val="24"/>
      <w:szCs w:val="24"/>
    </w:rPr>
  </w:style>
  <w:style w:type="paragraph" w:styleId="Ttulo5">
    <w:name w:val="heading 5"/>
    <w:basedOn w:val="normal0"/>
    <w:next w:val="normal0"/>
    <w:rsid w:val="002A7FBB"/>
    <w:pPr>
      <w:keepNext/>
      <w:keepLines/>
      <w:spacing w:before="220" w:after="40"/>
      <w:outlineLvl w:val="4"/>
    </w:pPr>
    <w:rPr>
      <w:b/>
    </w:rPr>
  </w:style>
  <w:style w:type="paragraph" w:styleId="Ttulo6">
    <w:name w:val="heading 6"/>
    <w:basedOn w:val="normal0"/>
    <w:next w:val="normal0"/>
    <w:rsid w:val="002A7FB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2A7FBB"/>
  </w:style>
  <w:style w:type="table" w:customStyle="1" w:styleId="TableNormal">
    <w:name w:val="Table Normal"/>
    <w:rsid w:val="002A7FBB"/>
    <w:tblPr>
      <w:tblCellMar>
        <w:top w:w="0" w:type="dxa"/>
        <w:left w:w="0" w:type="dxa"/>
        <w:bottom w:w="0" w:type="dxa"/>
        <w:right w:w="0" w:type="dxa"/>
      </w:tblCellMar>
    </w:tblPr>
  </w:style>
  <w:style w:type="paragraph" w:styleId="Ttulo">
    <w:name w:val="Title"/>
    <w:basedOn w:val="normal0"/>
    <w:next w:val="normal0"/>
    <w:rsid w:val="002A7FBB"/>
    <w:pPr>
      <w:keepNext/>
      <w:keepLines/>
      <w:spacing w:before="480" w:after="120"/>
    </w:pPr>
    <w:rPr>
      <w:b/>
      <w:sz w:val="72"/>
      <w:szCs w:val="72"/>
    </w:rPr>
  </w:style>
  <w:style w:type="paragraph" w:styleId="Subttulo">
    <w:name w:val="Subtitle"/>
    <w:basedOn w:val="normal0"/>
    <w:next w:val="normal0"/>
    <w:rsid w:val="002A7FBB"/>
    <w:pPr>
      <w:keepNext/>
      <w:keepLines/>
      <w:spacing w:before="360" w:after="80"/>
    </w:pPr>
    <w:rPr>
      <w:rFonts w:ascii="Georgia" w:eastAsia="Georgia" w:hAnsi="Georgia" w:cs="Georgia"/>
      <w:i/>
      <w:color w:val="666666"/>
      <w:sz w:val="48"/>
      <w:szCs w:val="48"/>
    </w:rPr>
  </w:style>
  <w:style w:type="table" w:customStyle="1" w:styleId="16">
    <w:name w:val="16"/>
    <w:basedOn w:val="TableNormal"/>
    <w:rsid w:val="002A7FBB"/>
    <w:tblPr>
      <w:tblStyleRowBandSize w:val="1"/>
      <w:tblStyleColBandSize w:val="1"/>
      <w:tblCellMar>
        <w:top w:w="0" w:type="dxa"/>
        <w:left w:w="70" w:type="dxa"/>
        <w:bottom w:w="0" w:type="dxa"/>
        <w:right w:w="70" w:type="dxa"/>
      </w:tblCellMar>
    </w:tblPr>
  </w:style>
  <w:style w:type="table" w:customStyle="1" w:styleId="15">
    <w:name w:val="15"/>
    <w:basedOn w:val="TableNormal"/>
    <w:rsid w:val="002A7FBB"/>
    <w:tblPr>
      <w:tblStyleRowBandSize w:val="1"/>
      <w:tblStyleColBandSize w:val="1"/>
      <w:tblCellMar>
        <w:top w:w="0" w:type="dxa"/>
        <w:left w:w="70" w:type="dxa"/>
        <w:bottom w:w="0" w:type="dxa"/>
        <w:right w:w="70" w:type="dxa"/>
      </w:tblCellMar>
    </w:tblPr>
  </w:style>
  <w:style w:type="table" w:customStyle="1" w:styleId="14">
    <w:name w:val="14"/>
    <w:basedOn w:val="TableNormal"/>
    <w:rsid w:val="002A7FBB"/>
    <w:tblPr>
      <w:tblStyleRowBandSize w:val="1"/>
      <w:tblStyleColBandSize w:val="1"/>
      <w:tblCellMar>
        <w:top w:w="0" w:type="dxa"/>
        <w:left w:w="70" w:type="dxa"/>
        <w:bottom w:w="0" w:type="dxa"/>
        <w:right w:w="70" w:type="dxa"/>
      </w:tblCellMar>
    </w:tblPr>
  </w:style>
  <w:style w:type="table" w:customStyle="1" w:styleId="13">
    <w:name w:val="13"/>
    <w:basedOn w:val="TableNormal"/>
    <w:rsid w:val="002A7FBB"/>
    <w:tblPr>
      <w:tblStyleRowBandSize w:val="1"/>
      <w:tblStyleColBandSize w:val="1"/>
      <w:tblCellMar>
        <w:top w:w="0" w:type="dxa"/>
        <w:left w:w="70" w:type="dxa"/>
        <w:bottom w:w="0" w:type="dxa"/>
        <w:right w:w="70" w:type="dxa"/>
      </w:tblCellMar>
    </w:tblPr>
  </w:style>
  <w:style w:type="table" w:customStyle="1" w:styleId="12">
    <w:name w:val="12"/>
    <w:basedOn w:val="TableNormal"/>
    <w:rsid w:val="002A7FBB"/>
    <w:tblPr>
      <w:tblStyleRowBandSize w:val="1"/>
      <w:tblStyleColBandSize w:val="1"/>
      <w:tblCellMar>
        <w:top w:w="0" w:type="dxa"/>
        <w:left w:w="70" w:type="dxa"/>
        <w:bottom w:w="0" w:type="dxa"/>
        <w:right w:w="70" w:type="dxa"/>
      </w:tblCellMar>
    </w:tblPr>
  </w:style>
  <w:style w:type="table" w:customStyle="1" w:styleId="11">
    <w:name w:val="11"/>
    <w:basedOn w:val="TableNormal"/>
    <w:rsid w:val="002A7FBB"/>
    <w:tblPr>
      <w:tblStyleRowBandSize w:val="1"/>
      <w:tblStyleColBandSize w:val="1"/>
      <w:tblCellMar>
        <w:top w:w="0" w:type="dxa"/>
        <w:left w:w="70" w:type="dxa"/>
        <w:bottom w:w="0" w:type="dxa"/>
        <w:right w:w="70" w:type="dxa"/>
      </w:tblCellMar>
    </w:tblPr>
  </w:style>
  <w:style w:type="table" w:customStyle="1" w:styleId="10">
    <w:name w:val="10"/>
    <w:basedOn w:val="TableNormal"/>
    <w:rsid w:val="002A7FBB"/>
    <w:tblPr>
      <w:tblStyleRowBandSize w:val="1"/>
      <w:tblStyleColBandSize w:val="1"/>
      <w:tblCellMar>
        <w:top w:w="0" w:type="dxa"/>
        <w:left w:w="70" w:type="dxa"/>
        <w:bottom w:w="0" w:type="dxa"/>
        <w:right w:w="70" w:type="dxa"/>
      </w:tblCellMar>
    </w:tblPr>
  </w:style>
  <w:style w:type="table" w:customStyle="1" w:styleId="9">
    <w:name w:val="9"/>
    <w:basedOn w:val="TableNormal"/>
    <w:rsid w:val="002A7FBB"/>
    <w:tblPr>
      <w:tblStyleRowBandSize w:val="1"/>
      <w:tblStyleColBandSize w:val="1"/>
      <w:tblCellMar>
        <w:top w:w="0" w:type="dxa"/>
        <w:left w:w="70" w:type="dxa"/>
        <w:bottom w:w="0" w:type="dxa"/>
        <w:right w:w="70" w:type="dxa"/>
      </w:tblCellMar>
    </w:tblPr>
  </w:style>
  <w:style w:type="table" w:customStyle="1" w:styleId="8">
    <w:name w:val="8"/>
    <w:basedOn w:val="TableNormal"/>
    <w:rsid w:val="002A7FBB"/>
    <w:tblPr>
      <w:tblStyleRowBandSize w:val="1"/>
      <w:tblStyleColBandSize w:val="1"/>
      <w:tblCellMar>
        <w:top w:w="0" w:type="dxa"/>
        <w:left w:w="70" w:type="dxa"/>
        <w:bottom w:w="0" w:type="dxa"/>
        <w:right w:w="70" w:type="dxa"/>
      </w:tblCellMar>
    </w:tblPr>
  </w:style>
  <w:style w:type="table" w:customStyle="1" w:styleId="7">
    <w:name w:val="7"/>
    <w:basedOn w:val="TableNormal"/>
    <w:rsid w:val="002A7FBB"/>
    <w:tblPr>
      <w:tblStyleRowBandSize w:val="1"/>
      <w:tblStyleColBandSize w:val="1"/>
      <w:tblCellMar>
        <w:top w:w="0" w:type="dxa"/>
        <w:left w:w="70" w:type="dxa"/>
        <w:bottom w:w="0" w:type="dxa"/>
        <w:right w:w="70" w:type="dxa"/>
      </w:tblCellMar>
    </w:tblPr>
  </w:style>
  <w:style w:type="table" w:customStyle="1" w:styleId="6">
    <w:name w:val="6"/>
    <w:basedOn w:val="TableNormal"/>
    <w:rsid w:val="002A7FBB"/>
    <w:tblPr>
      <w:tblStyleRowBandSize w:val="1"/>
      <w:tblStyleColBandSize w:val="1"/>
      <w:tblCellMar>
        <w:top w:w="0" w:type="dxa"/>
        <w:left w:w="70" w:type="dxa"/>
        <w:bottom w:w="0" w:type="dxa"/>
        <w:right w:w="70" w:type="dxa"/>
      </w:tblCellMar>
    </w:tblPr>
  </w:style>
  <w:style w:type="table" w:customStyle="1" w:styleId="5">
    <w:name w:val="5"/>
    <w:basedOn w:val="TableNormal"/>
    <w:rsid w:val="002A7FBB"/>
    <w:tblPr>
      <w:tblStyleRowBandSize w:val="1"/>
      <w:tblStyleColBandSize w:val="1"/>
      <w:tblCellMar>
        <w:top w:w="0" w:type="dxa"/>
        <w:left w:w="70" w:type="dxa"/>
        <w:bottom w:w="0" w:type="dxa"/>
        <w:right w:w="70" w:type="dxa"/>
      </w:tblCellMar>
    </w:tblPr>
  </w:style>
  <w:style w:type="table" w:customStyle="1" w:styleId="4">
    <w:name w:val="4"/>
    <w:basedOn w:val="TableNormal"/>
    <w:rsid w:val="002A7FBB"/>
    <w:tblPr>
      <w:tblStyleRowBandSize w:val="1"/>
      <w:tblStyleColBandSize w:val="1"/>
      <w:tblCellMar>
        <w:top w:w="0" w:type="dxa"/>
        <w:left w:w="70" w:type="dxa"/>
        <w:bottom w:w="0" w:type="dxa"/>
        <w:right w:w="70" w:type="dxa"/>
      </w:tblCellMar>
    </w:tblPr>
  </w:style>
  <w:style w:type="table" w:customStyle="1" w:styleId="3">
    <w:name w:val="3"/>
    <w:basedOn w:val="TableNormal"/>
    <w:rsid w:val="002A7FBB"/>
    <w:tblPr>
      <w:tblStyleRowBandSize w:val="1"/>
      <w:tblStyleColBandSize w:val="1"/>
      <w:tblCellMar>
        <w:top w:w="0" w:type="dxa"/>
        <w:left w:w="70" w:type="dxa"/>
        <w:bottom w:w="0" w:type="dxa"/>
        <w:right w:w="70" w:type="dxa"/>
      </w:tblCellMar>
    </w:tblPr>
  </w:style>
  <w:style w:type="table" w:customStyle="1" w:styleId="2">
    <w:name w:val="2"/>
    <w:basedOn w:val="TableNormal"/>
    <w:rsid w:val="002A7FBB"/>
    <w:tblPr>
      <w:tblStyleRowBandSize w:val="1"/>
      <w:tblStyleColBandSize w:val="1"/>
      <w:tblCellMar>
        <w:top w:w="0" w:type="dxa"/>
        <w:left w:w="70" w:type="dxa"/>
        <w:bottom w:w="0" w:type="dxa"/>
        <w:right w:w="70" w:type="dxa"/>
      </w:tblCellMar>
    </w:tblPr>
  </w:style>
  <w:style w:type="table" w:customStyle="1" w:styleId="1">
    <w:name w:val="1"/>
    <w:basedOn w:val="TableNormal"/>
    <w:rsid w:val="002A7FBB"/>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60660F"/>
    <w:rPr>
      <w:rFonts w:ascii="Tahoma" w:hAnsi="Tahoma" w:cs="Tahoma"/>
      <w:sz w:val="16"/>
      <w:szCs w:val="16"/>
    </w:rPr>
  </w:style>
  <w:style w:type="character" w:customStyle="1" w:styleId="TextodegloboCar">
    <w:name w:val="Texto de globo Car"/>
    <w:basedOn w:val="Fuentedeprrafopredeter"/>
    <w:link w:val="Textodeglobo"/>
    <w:uiPriority w:val="99"/>
    <w:semiHidden/>
    <w:rsid w:val="0060660F"/>
    <w:rPr>
      <w:rFonts w:ascii="Tahoma" w:hAnsi="Tahoma" w:cs="Tahoma"/>
      <w:sz w:val="16"/>
      <w:szCs w:val="16"/>
    </w:rPr>
  </w:style>
  <w:style w:type="paragraph" w:styleId="NormalWeb">
    <w:name w:val="Normal (Web)"/>
    <w:basedOn w:val="Normal"/>
    <w:uiPriority w:val="99"/>
    <w:unhideWhenUsed/>
    <w:rsid w:val="003F6AB6"/>
    <w:pPr>
      <w:spacing w:before="100" w:beforeAutospacing="1" w:after="100" w:afterAutospacing="1"/>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8193C"/>
    <w:rPr>
      <w:b/>
      <w:bCs/>
    </w:rPr>
  </w:style>
  <w:style w:type="paragraph" w:styleId="Prrafodelista">
    <w:name w:val="List Paragraph"/>
    <w:basedOn w:val="Normal"/>
    <w:uiPriority w:val="34"/>
    <w:qFormat/>
    <w:rsid w:val="00E8193C"/>
    <w:pPr>
      <w:spacing w:after="200" w:line="276" w:lineRule="auto"/>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4A5B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7229C8"/>
    <w:rPr>
      <w:color w:val="0000FF"/>
      <w:u w:val="single"/>
    </w:rPr>
  </w:style>
  <w:style w:type="character" w:customStyle="1" w:styleId="apple-converted-space">
    <w:name w:val="apple-converted-space"/>
    <w:basedOn w:val="Fuentedeprrafopredeter"/>
    <w:rsid w:val="007726A1"/>
  </w:style>
  <w:style w:type="paragraph" w:customStyle="1" w:styleId="Contenidodelatabla">
    <w:name w:val="Contenido de la tabla"/>
    <w:basedOn w:val="Normal"/>
    <w:rsid w:val="007726A1"/>
    <w:pPr>
      <w:widowControl w:val="0"/>
      <w:suppressLineNumbers/>
      <w:suppressAutoHyphens/>
    </w:pPr>
    <w:rPr>
      <w:rFonts w:ascii="Times New Roman" w:eastAsia="Arial Unicode MS" w:hAnsi="Times New Roman" w:cs="Times New Roman"/>
      <w:sz w:val="24"/>
      <w:szCs w:val="20"/>
      <w:lang w:val="es-ES_tradnl" w:eastAsia="es-ES"/>
    </w:rPr>
  </w:style>
  <w:style w:type="paragraph" w:styleId="Sinespaciado">
    <w:name w:val="No Spacing"/>
    <w:link w:val="SinespaciadoCar"/>
    <w:uiPriority w:val="1"/>
    <w:qFormat/>
    <w:rsid w:val="00EB026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EB0262"/>
    <w:rPr>
      <w:rFonts w:asciiTheme="minorHAnsi" w:eastAsiaTheme="minorEastAsia" w:hAnsiTheme="minorHAnsi" w:cstheme="minorBidi"/>
      <w:lang w:eastAsia="en-US"/>
    </w:rPr>
  </w:style>
  <w:style w:type="paragraph" w:styleId="Encabezado">
    <w:name w:val="header"/>
    <w:basedOn w:val="Normal"/>
    <w:link w:val="EncabezadoCar"/>
    <w:uiPriority w:val="99"/>
    <w:semiHidden/>
    <w:unhideWhenUsed/>
    <w:rsid w:val="00895A34"/>
    <w:pPr>
      <w:tabs>
        <w:tab w:val="center" w:pos="4252"/>
        <w:tab w:val="right" w:pos="8504"/>
      </w:tabs>
    </w:pPr>
  </w:style>
  <w:style w:type="character" w:customStyle="1" w:styleId="EncabezadoCar">
    <w:name w:val="Encabezado Car"/>
    <w:basedOn w:val="Fuentedeprrafopredeter"/>
    <w:link w:val="Encabezado"/>
    <w:uiPriority w:val="99"/>
    <w:semiHidden/>
    <w:rsid w:val="00895A34"/>
  </w:style>
  <w:style w:type="paragraph" w:styleId="Piedepgina">
    <w:name w:val="footer"/>
    <w:basedOn w:val="Normal"/>
    <w:link w:val="PiedepginaCar"/>
    <w:uiPriority w:val="99"/>
    <w:unhideWhenUsed/>
    <w:rsid w:val="00895A34"/>
    <w:pPr>
      <w:tabs>
        <w:tab w:val="center" w:pos="4252"/>
        <w:tab w:val="right" w:pos="8504"/>
      </w:tabs>
    </w:pPr>
  </w:style>
  <w:style w:type="character" w:customStyle="1" w:styleId="PiedepginaCar">
    <w:name w:val="Pie de página Car"/>
    <w:basedOn w:val="Fuentedeprrafopredeter"/>
    <w:link w:val="Piedepgina"/>
    <w:uiPriority w:val="99"/>
    <w:rsid w:val="00895A34"/>
  </w:style>
</w:styles>
</file>

<file path=word/webSettings.xml><?xml version="1.0" encoding="utf-8"?>
<w:webSettings xmlns:r="http://schemas.openxmlformats.org/officeDocument/2006/relationships" xmlns:w="http://schemas.openxmlformats.org/wordprocessingml/2006/main">
  <w:divs>
    <w:div w:id="36976629">
      <w:bodyDiv w:val="1"/>
      <w:marLeft w:val="0"/>
      <w:marRight w:val="0"/>
      <w:marTop w:val="0"/>
      <w:marBottom w:val="0"/>
      <w:divBdr>
        <w:top w:val="none" w:sz="0" w:space="0" w:color="auto"/>
        <w:left w:val="none" w:sz="0" w:space="0" w:color="auto"/>
        <w:bottom w:val="none" w:sz="0" w:space="0" w:color="auto"/>
        <w:right w:val="none" w:sz="0" w:space="0" w:color="auto"/>
      </w:divBdr>
      <w:divsChild>
        <w:div w:id="990402275">
          <w:marLeft w:val="547"/>
          <w:marRight w:val="0"/>
          <w:marTop w:val="0"/>
          <w:marBottom w:val="0"/>
          <w:divBdr>
            <w:top w:val="none" w:sz="0" w:space="0" w:color="auto"/>
            <w:left w:val="none" w:sz="0" w:space="0" w:color="auto"/>
            <w:bottom w:val="none" w:sz="0" w:space="0" w:color="auto"/>
            <w:right w:val="none" w:sz="0" w:space="0" w:color="auto"/>
          </w:divBdr>
        </w:div>
        <w:div w:id="1776749064">
          <w:marLeft w:val="547"/>
          <w:marRight w:val="0"/>
          <w:marTop w:val="0"/>
          <w:marBottom w:val="0"/>
          <w:divBdr>
            <w:top w:val="none" w:sz="0" w:space="0" w:color="auto"/>
            <w:left w:val="none" w:sz="0" w:space="0" w:color="auto"/>
            <w:bottom w:val="none" w:sz="0" w:space="0" w:color="auto"/>
            <w:right w:val="none" w:sz="0" w:space="0" w:color="auto"/>
          </w:divBdr>
        </w:div>
        <w:div w:id="1475641064">
          <w:marLeft w:val="547"/>
          <w:marRight w:val="0"/>
          <w:marTop w:val="0"/>
          <w:marBottom w:val="0"/>
          <w:divBdr>
            <w:top w:val="none" w:sz="0" w:space="0" w:color="auto"/>
            <w:left w:val="none" w:sz="0" w:space="0" w:color="auto"/>
            <w:bottom w:val="none" w:sz="0" w:space="0" w:color="auto"/>
            <w:right w:val="none" w:sz="0" w:space="0" w:color="auto"/>
          </w:divBdr>
        </w:div>
        <w:div w:id="1237590717">
          <w:marLeft w:val="547"/>
          <w:marRight w:val="0"/>
          <w:marTop w:val="0"/>
          <w:marBottom w:val="0"/>
          <w:divBdr>
            <w:top w:val="none" w:sz="0" w:space="0" w:color="auto"/>
            <w:left w:val="none" w:sz="0" w:space="0" w:color="auto"/>
            <w:bottom w:val="none" w:sz="0" w:space="0" w:color="auto"/>
            <w:right w:val="none" w:sz="0" w:space="0" w:color="auto"/>
          </w:divBdr>
        </w:div>
        <w:div w:id="1224369310">
          <w:marLeft w:val="547"/>
          <w:marRight w:val="0"/>
          <w:marTop w:val="0"/>
          <w:marBottom w:val="0"/>
          <w:divBdr>
            <w:top w:val="none" w:sz="0" w:space="0" w:color="auto"/>
            <w:left w:val="none" w:sz="0" w:space="0" w:color="auto"/>
            <w:bottom w:val="none" w:sz="0" w:space="0" w:color="auto"/>
            <w:right w:val="none" w:sz="0" w:space="0" w:color="auto"/>
          </w:divBdr>
        </w:div>
        <w:div w:id="858355667">
          <w:marLeft w:val="547"/>
          <w:marRight w:val="0"/>
          <w:marTop w:val="0"/>
          <w:marBottom w:val="0"/>
          <w:divBdr>
            <w:top w:val="none" w:sz="0" w:space="0" w:color="auto"/>
            <w:left w:val="none" w:sz="0" w:space="0" w:color="auto"/>
            <w:bottom w:val="none" w:sz="0" w:space="0" w:color="auto"/>
            <w:right w:val="none" w:sz="0" w:space="0" w:color="auto"/>
          </w:divBdr>
        </w:div>
      </w:divsChild>
    </w:div>
    <w:div w:id="138617298">
      <w:bodyDiv w:val="1"/>
      <w:marLeft w:val="0"/>
      <w:marRight w:val="0"/>
      <w:marTop w:val="0"/>
      <w:marBottom w:val="0"/>
      <w:divBdr>
        <w:top w:val="none" w:sz="0" w:space="0" w:color="auto"/>
        <w:left w:val="none" w:sz="0" w:space="0" w:color="auto"/>
        <w:bottom w:val="none" w:sz="0" w:space="0" w:color="auto"/>
        <w:right w:val="none" w:sz="0" w:space="0" w:color="auto"/>
      </w:divBdr>
    </w:div>
    <w:div w:id="159778854">
      <w:bodyDiv w:val="1"/>
      <w:marLeft w:val="0"/>
      <w:marRight w:val="0"/>
      <w:marTop w:val="0"/>
      <w:marBottom w:val="0"/>
      <w:divBdr>
        <w:top w:val="none" w:sz="0" w:space="0" w:color="auto"/>
        <w:left w:val="none" w:sz="0" w:space="0" w:color="auto"/>
        <w:bottom w:val="none" w:sz="0" w:space="0" w:color="auto"/>
        <w:right w:val="none" w:sz="0" w:space="0" w:color="auto"/>
      </w:divBdr>
    </w:div>
    <w:div w:id="164521501">
      <w:bodyDiv w:val="1"/>
      <w:marLeft w:val="0"/>
      <w:marRight w:val="0"/>
      <w:marTop w:val="0"/>
      <w:marBottom w:val="0"/>
      <w:divBdr>
        <w:top w:val="none" w:sz="0" w:space="0" w:color="auto"/>
        <w:left w:val="none" w:sz="0" w:space="0" w:color="auto"/>
        <w:bottom w:val="none" w:sz="0" w:space="0" w:color="auto"/>
        <w:right w:val="none" w:sz="0" w:space="0" w:color="auto"/>
      </w:divBdr>
    </w:div>
    <w:div w:id="243689401">
      <w:bodyDiv w:val="1"/>
      <w:marLeft w:val="0"/>
      <w:marRight w:val="0"/>
      <w:marTop w:val="0"/>
      <w:marBottom w:val="0"/>
      <w:divBdr>
        <w:top w:val="none" w:sz="0" w:space="0" w:color="auto"/>
        <w:left w:val="none" w:sz="0" w:space="0" w:color="auto"/>
        <w:bottom w:val="none" w:sz="0" w:space="0" w:color="auto"/>
        <w:right w:val="none" w:sz="0" w:space="0" w:color="auto"/>
      </w:divBdr>
    </w:div>
    <w:div w:id="337924638">
      <w:bodyDiv w:val="1"/>
      <w:marLeft w:val="0"/>
      <w:marRight w:val="0"/>
      <w:marTop w:val="0"/>
      <w:marBottom w:val="0"/>
      <w:divBdr>
        <w:top w:val="none" w:sz="0" w:space="0" w:color="auto"/>
        <w:left w:val="none" w:sz="0" w:space="0" w:color="auto"/>
        <w:bottom w:val="none" w:sz="0" w:space="0" w:color="auto"/>
        <w:right w:val="none" w:sz="0" w:space="0" w:color="auto"/>
      </w:divBdr>
    </w:div>
    <w:div w:id="373625458">
      <w:bodyDiv w:val="1"/>
      <w:marLeft w:val="0"/>
      <w:marRight w:val="0"/>
      <w:marTop w:val="0"/>
      <w:marBottom w:val="0"/>
      <w:divBdr>
        <w:top w:val="none" w:sz="0" w:space="0" w:color="auto"/>
        <w:left w:val="none" w:sz="0" w:space="0" w:color="auto"/>
        <w:bottom w:val="none" w:sz="0" w:space="0" w:color="auto"/>
        <w:right w:val="none" w:sz="0" w:space="0" w:color="auto"/>
      </w:divBdr>
    </w:div>
    <w:div w:id="425344715">
      <w:bodyDiv w:val="1"/>
      <w:marLeft w:val="0"/>
      <w:marRight w:val="0"/>
      <w:marTop w:val="0"/>
      <w:marBottom w:val="0"/>
      <w:divBdr>
        <w:top w:val="none" w:sz="0" w:space="0" w:color="auto"/>
        <w:left w:val="none" w:sz="0" w:space="0" w:color="auto"/>
        <w:bottom w:val="none" w:sz="0" w:space="0" w:color="auto"/>
        <w:right w:val="none" w:sz="0" w:space="0" w:color="auto"/>
      </w:divBdr>
    </w:div>
    <w:div w:id="477189913">
      <w:bodyDiv w:val="1"/>
      <w:marLeft w:val="0"/>
      <w:marRight w:val="0"/>
      <w:marTop w:val="0"/>
      <w:marBottom w:val="0"/>
      <w:divBdr>
        <w:top w:val="none" w:sz="0" w:space="0" w:color="auto"/>
        <w:left w:val="none" w:sz="0" w:space="0" w:color="auto"/>
        <w:bottom w:val="none" w:sz="0" w:space="0" w:color="auto"/>
        <w:right w:val="none" w:sz="0" w:space="0" w:color="auto"/>
      </w:divBdr>
    </w:div>
    <w:div w:id="517932574">
      <w:bodyDiv w:val="1"/>
      <w:marLeft w:val="0"/>
      <w:marRight w:val="0"/>
      <w:marTop w:val="0"/>
      <w:marBottom w:val="0"/>
      <w:divBdr>
        <w:top w:val="none" w:sz="0" w:space="0" w:color="auto"/>
        <w:left w:val="none" w:sz="0" w:space="0" w:color="auto"/>
        <w:bottom w:val="none" w:sz="0" w:space="0" w:color="auto"/>
        <w:right w:val="none" w:sz="0" w:space="0" w:color="auto"/>
      </w:divBdr>
    </w:div>
    <w:div w:id="562179276">
      <w:bodyDiv w:val="1"/>
      <w:marLeft w:val="0"/>
      <w:marRight w:val="0"/>
      <w:marTop w:val="0"/>
      <w:marBottom w:val="0"/>
      <w:divBdr>
        <w:top w:val="none" w:sz="0" w:space="0" w:color="auto"/>
        <w:left w:val="none" w:sz="0" w:space="0" w:color="auto"/>
        <w:bottom w:val="none" w:sz="0" w:space="0" w:color="auto"/>
        <w:right w:val="none" w:sz="0" w:space="0" w:color="auto"/>
      </w:divBdr>
    </w:div>
    <w:div w:id="634062956">
      <w:bodyDiv w:val="1"/>
      <w:marLeft w:val="0"/>
      <w:marRight w:val="0"/>
      <w:marTop w:val="0"/>
      <w:marBottom w:val="0"/>
      <w:divBdr>
        <w:top w:val="none" w:sz="0" w:space="0" w:color="auto"/>
        <w:left w:val="none" w:sz="0" w:space="0" w:color="auto"/>
        <w:bottom w:val="none" w:sz="0" w:space="0" w:color="auto"/>
        <w:right w:val="none" w:sz="0" w:space="0" w:color="auto"/>
      </w:divBdr>
    </w:div>
    <w:div w:id="673915732">
      <w:bodyDiv w:val="1"/>
      <w:marLeft w:val="0"/>
      <w:marRight w:val="0"/>
      <w:marTop w:val="0"/>
      <w:marBottom w:val="0"/>
      <w:divBdr>
        <w:top w:val="none" w:sz="0" w:space="0" w:color="auto"/>
        <w:left w:val="none" w:sz="0" w:space="0" w:color="auto"/>
        <w:bottom w:val="none" w:sz="0" w:space="0" w:color="auto"/>
        <w:right w:val="none" w:sz="0" w:space="0" w:color="auto"/>
      </w:divBdr>
      <w:divsChild>
        <w:div w:id="851994811">
          <w:marLeft w:val="0"/>
          <w:marRight w:val="0"/>
          <w:marTop w:val="0"/>
          <w:marBottom w:val="0"/>
          <w:divBdr>
            <w:top w:val="none" w:sz="0" w:space="0" w:color="auto"/>
            <w:left w:val="none" w:sz="0" w:space="0" w:color="auto"/>
            <w:bottom w:val="none" w:sz="0" w:space="0" w:color="auto"/>
            <w:right w:val="none" w:sz="0" w:space="0" w:color="auto"/>
          </w:divBdr>
        </w:div>
        <w:div w:id="1886060710">
          <w:marLeft w:val="0"/>
          <w:marRight w:val="0"/>
          <w:marTop w:val="0"/>
          <w:marBottom w:val="0"/>
          <w:divBdr>
            <w:top w:val="none" w:sz="0" w:space="0" w:color="auto"/>
            <w:left w:val="none" w:sz="0" w:space="0" w:color="auto"/>
            <w:bottom w:val="none" w:sz="0" w:space="0" w:color="auto"/>
            <w:right w:val="none" w:sz="0" w:space="0" w:color="auto"/>
          </w:divBdr>
        </w:div>
        <w:div w:id="1848443300">
          <w:marLeft w:val="0"/>
          <w:marRight w:val="0"/>
          <w:marTop w:val="0"/>
          <w:marBottom w:val="0"/>
          <w:divBdr>
            <w:top w:val="none" w:sz="0" w:space="0" w:color="auto"/>
            <w:left w:val="none" w:sz="0" w:space="0" w:color="auto"/>
            <w:bottom w:val="none" w:sz="0" w:space="0" w:color="auto"/>
            <w:right w:val="none" w:sz="0" w:space="0" w:color="auto"/>
          </w:divBdr>
        </w:div>
        <w:div w:id="1770198048">
          <w:marLeft w:val="0"/>
          <w:marRight w:val="0"/>
          <w:marTop w:val="0"/>
          <w:marBottom w:val="0"/>
          <w:divBdr>
            <w:top w:val="none" w:sz="0" w:space="0" w:color="auto"/>
            <w:left w:val="none" w:sz="0" w:space="0" w:color="auto"/>
            <w:bottom w:val="none" w:sz="0" w:space="0" w:color="auto"/>
            <w:right w:val="none" w:sz="0" w:space="0" w:color="auto"/>
          </w:divBdr>
        </w:div>
      </w:divsChild>
    </w:div>
    <w:div w:id="696590078">
      <w:bodyDiv w:val="1"/>
      <w:marLeft w:val="0"/>
      <w:marRight w:val="0"/>
      <w:marTop w:val="0"/>
      <w:marBottom w:val="0"/>
      <w:divBdr>
        <w:top w:val="none" w:sz="0" w:space="0" w:color="auto"/>
        <w:left w:val="none" w:sz="0" w:space="0" w:color="auto"/>
        <w:bottom w:val="none" w:sz="0" w:space="0" w:color="auto"/>
        <w:right w:val="none" w:sz="0" w:space="0" w:color="auto"/>
      </w:divBdr>
    </w:div>
    <w:div w:id="759789738">
      <w:bodyDiv w:val="1"/>
      <w:marLeft w:val="0"/>
      <w:marRight w:val="0"/>
      <w:marTop w:val="0"/>
      <w:marBottom w:val="0"/>
      <w:divBdr>
        <w:top w:val="none" w:sz="0" w:space="0" w:color="auto"/>
        <w:left w:val="none" w:sz="0" w:space="0" w:color="auto"/>
        <w:bottom w:val="none" w:sz="0" w:space="0" w:color="auto"/>
        <w:right w:val="none" w:sz="0" w:space="0" w:color="auto"/>
      </w:divBdr>
    </w:div>
    <w:div w:id="785781815">
      <w:bodyDiv w:val="1"/>
      <w:marLeft w:val="0"/>
      <w:marRight w:val="0"/>
      <w:marTop w:val="0"/>
      <w:marBottom w:val="0"/>
      <w:divBdr>
        <w:top w:val="none" w:sz="0" w:space="0" w:color="auto"/>
        <w:left w:val="none" w:sz="0" w:space="0" w:color="auto"/>
        <w:bottom w:val="none" w:sz="0" w:space="0" w:color="auto"/>
        <w:right w:val="none" w:sz="0" w:space="0" w:color="auto"/>
      </w:divBdr>
    </w:div>
    <w:div w:id="809251036">
      <w:bodyDiv w:val="1"/>
      <w:marLeft w:val="0"/>
      <w:marRight w:val="0"/>
      <w:marTop w:val="0"/>
      <w:marBottom w:val="0"/>
      <w:divBdr>
        <w:top w:val="none" w:sz="0" w:space="0" w:color="auto"/>
        <w:left w:val="none" w:sz="0" w:space="0" w:color="auto"/>
        <w:bottom w:val="none" w:sz="0" w:space="0" w:color="auto"/>
        <w:right w:val="none" w:sz="0" w:space="0" w:color="auto"/>
      </w:divBdr>
    </w:div>
    <w:div w:id="874006506">
      <w:bodyDiv w:val="1"/>
      <w:marLeft w:val="0"/>
      <w:marRight w:val="0"/>
      <w:marTop w:val="0"/>
      <w:marBottom w:val="0"/>
      <w:divBdr>
        <w:top w:val="none" w:sz="0" w:space="0" w:color="auto"/>
        <w:left w:val="none" w:sz="0" w:space="0" w:color="auto"/>
        <w:bottom w:val="none" w:sz="0" w:space="0" w:color="auto"/>
        <w:right w:val="none" w:sz="0" w:space="0" w:color="auto"/>
      </w:divBdr>
    </w:div>
    <w:div w:id="952859828">
      <w:bodyDiv w:val="1"/>
      <w:marLeft w:val="0"/>
      <w:marRight w:val="0"/>
      <w:marTop w:val="0"/>
      <w:marBottom w:val="0"/>
      <w:divBdr>
        <w:top w:val="none" w:sz="0" w:space="0" w:color="auto"/>
        <w:left w:val="none" w:sz="0" w:space="0" w:color="auto"/>
        <w:bottom w:val="none" w:sz="0" w:space="0" w:color="auto"/>
        <w:right w:val="none" w:sz="0" w:space="0" w:color="auto"/>
      </w:divBdr>
    </w:div>
    <w:div w:id="1061713739">
      <w:bodyDiv w:val="1"/>
      <w:marLeft w:val="0"/>
      <w:marRight w:val="0"/>
      <w:marTop w:val="0"/>
      <w:marBottom w:val="0"/>
      <w:divBdr>
        <w:top w:val="none" w:sz="0" w:space="0" w:color="auto"/>
        <w:left w:val="none" w:sz="0" w:space="0" w:color="auto"/>
        <w:bottom w:val="none" w:sz="0" w:space="0" w:color="auto"/>
        <w:right w:val="none" w:sz="0" w:space="0" w:color="auto"/>
      </w:divBdr>
    </w:div>
    <w:div w:id="1185099567">
      <w:bodyDiv w:val="1"/>
      <w:marLeft w:val="0"/>
      <w:marRight w:val="0"/>
      <w:marTop w:val="0"/>
      <w:marBottom w:val="0"/>
      <w:divBdr>
        <w:top w:val="none" w:sz="0" w:space="0" w:color="auto"/>
        <w:left w:val="none" w:sz="0" w:space="0" w:color="auto"/>
        <w:bottom w:val="none" w:sz="0" w:space="0" w:color="auto"/>
        <w:right w:val="none" w:sz="0" w:space="0" w:color="auto"/>
      </w:divBdr>
    </w:div>
    <w:div w:id="1186019043">
      <w:bodyDiv w:val="1"/>
      <w:marLeft w:val="0"/>
      <w:marRight w:val="0"/>
      <w:marTop w:val="0"/>
      <w:marBottom w:val="0"/>
      <w:divBdr>
        <w:top w:val="none" w:sz="0" w:space="0" w:color="auto"/>
        <w:left w:val="none" w:sz="0" w:space="0" w:color="auto"/>
        <w:bottom w:val="none" w:sz="0" w:space="0" w:color="auto"/>
        <w:right w:val="none" w:sz="0" w:space="0" w:color="auto"/>
      </w:divBdr>
    </w:div>
    <w:div w:id="1225486937">
      <w:bodyDiv w:val="1"/>
      <w:marLeft w:val="0"/>
      <w:marRight w:val="0"/>
      <w:marTop w:val="0"/>
      <w:marBottom w:val="0"/>
      <w:divBdr>
        <w:top w:val="none" w:sz="0" w:space="0" w:color="auto"/>
        <w:left w:val="none" w:sz="0" w:space="0" w:color="auto"/>
        <w:bottom w:val="none" w:sz="0" w:space="0" w:color="auto"/>
        <w:right w:val="none" w:sz="0" w:space="0" w:color="auto"/>
      </w:divBdr>
    </w:div>
    <w:div w:id="1288781799">
      <w:bodyDiv w:val="1"/>
      <w:marLeft w:val="0"/>
      <w:marRight w:val="0"/>
      <w:marTop w:val="0"/>
      <w:marBottom w:val="0"/>
      <w:divBdr>
        <w:top w:val="none" w:sz="0" w:space="0" w:color="auto"/>
        <w:left w:val="none" w:sz="0" w:space="0" w:color="auto"/>
        <w:bottom w:val="none" w:sz="0" w:space="0" w:color="auto"/>
        <w:right w:val="none" w:sz="0" w:space="0" w:color="auto"/>
      </w:divBdr>
    </w:div>
    <w:div w:id="1349019011">
      <w:bodyDiv w:val="1"/>
      <w:marLeft w:val="0"/>
      <w:marRight w:val="0"/>
      <w:marTop w:val="0"/>
      <w:marBottom w:val="0"/>
      <w:divBdr>
        <w:top w:val="none" w:sz="0" w:space="0" w:color="auto"/>
        <w:left w:val="none" w:sz="0" w:space="0" w:color="auto"/>
        <w:bottom w:val="none" w:sz="0" w:space="0" w:color="auto"/>
        <w:right w:val="none" w:sz="0" w:space="0" w:color="auto"/>
      </w:divBdr>
    </w:div>
    <w:div w:id="1382824603">
      <w:bodyDiv w:val="1"/>
      <w:marLeft w:val="0"/>
      <w:marRight w:val="0"/>
      <w:marTop w:val="0"/>
      <w:marBottom w:val="0"/>
      <w:divBdr>
        <w:top w:val="none" w:sz="0" w:space="0" w:color="auto"/>
        <w:left w:val="none" w:sz="0" w:space="0" w:color="auto"/>
        <w:bottom w:val="none" w:sz="0" w:space="0" w:color="auto"/>
        <w:right w:val="none" w:sz="0" w:space="0" w:color="auto"/>
      </w:divBdr>
    </w:div>
    <w:div w:id="1463231021">
      <w:bodyDiv w:val="1"/>
      <w:marLeft w:val="0"/>
      <w:marRight w:val="0"/>
      <w:marTop w:val="0"/>
      <w:marBottom w:val="0"/>
      <w:divBdr>
        <w:top w:val="none" w:sz="0" w:space="0" w:color="auto"/>
        <w:left w:val="none" w:sz="0" w:space="0" w:color="auto"/>
        <w:bottom w:val="none" w:sz="0" w:space="0" w:color="auto"/>
        <w:right w:val="none" w:sz="0" w:space="0" w:color="auto"/>
      </w:divBdr>
    </w:div>
    <w:div w:id="1477258551">
      <w:bodyDiv w:val="1"/>
      <w:marLeft w:val="0"/>
      <w:marRight w:val="0"/>
      <w:marTop w:val="0"/>
      <w:marBottom w:val="0"/>
      <w:divBdr>
        <w:top w:val="none" w:sz="0" w:space="0" w:color="auto"/>
        <w:left w:val="none" w:sz="0" w:space="0" w:color="auto"/>
        <w:bottom w:val="none" w:sz="0" w:space="0" w:color="auto"/>
        <w:right w:val="none" w:sz="0" w:space="0" w:color="auto"/>
      </w:divBdr>
    </w:div>
    <w:div w:id="1561285289">
      <w:bodyDiv w:val="1"/>
      <w:marLeft w:val="0"/>
      <w:marRight w:val="0"/>
      <w:marTop w:val="0"/>
      <w:marBottom w:val="0"/>
      <w:divBdr>
        <w:top w:val="none" w:sz="0" w:space="0" w:color="auto"/>
        <w:left w:val="none" w:sz="0" w:space="0" w:color="auto"/>
        <w:bottom w:val="none" w:sz="0" w:space="0" w:color="auto"/>
        <w:right w:val="none" w:sz="0" w:space="0" w:color="auto"/>
      </w:divBdr>
    </w:div>
    <w:div w:id="1663266581">
      <w:bodyDiv w:val="1"/>
      <w:marLeft w:val="0"/>
      <w:marRight w:val="0"/>
      <w:marTop w:val="0"/>
      <w:marBottom w:val="0"/>
      <w:divBdr>
        <w:top w:val="none" w:sz="0" w:space="0" w:color="auto"/>
        <w:left w:val="none" w:sz="0" w:space="0" w:color="auto"/>
        <w:bottom w:val="none" w:sz="0" w:space="0" w:color="auto"/>
        <w:right w:val="none" w:sz="0" w:space="0" w:color="auto"/>
      </w:divBdr>
    </w:div>
    <w:div w:id="1740862827">
      <w:bodyDiv w:val="1"/>
      <w:marLeft w:val="0"/>
      <w:marRight w:val="0"/>
      <w:marTop w:val="0"/>
      <w:marBottom w:val="0"/>
      <w:divBdr>
        <w:top w:val="none" w:sz="0" w:space="0" w:color="auto"/>
        <w:left w:val="none" w:sz="0" w:space="0" w:color="auto"/>
        <w:bottom w:val="none" w:sz="0" w:space="0" w:color="auto"/>
        <w:right w:val="none" w:sz="0" w:space="0" w:color="auto"/>
      </w:divBdr>
    </w:div>
    <w:div w:id="1741706399">
      <w:bodyDiv w:val="1"/>
      <w:marLeft w:val="0"/>
      <w:marRight w:val="0"/>
      <w:marTop w:val="0"/>
      <w:marBottom w:val="0"/>
      <w:divBdr>
        <w:top w:val="none" w:sz="0" w:space="0" w:color="auto"/>
        <w:left w:val="none" w:sz="0" w:space="0" w:color="auto"/>
        <w:bottom w:val="none" w:sz="0" w:space="0" w:color="auto"/>
        <w:right w:val="none" w:sz="0" w:space="0" w:color="auto"/>
      </w:divBdr>
    </w:div>
    <w:div w:id="1787653263">
      <w:bodyDiv w:val="1"/>
      <w:marLeft w:val="0"/>
      <w:marRight w:val="0"/>
      <w:marTop w:val="0"/>
      <w:marBottom w:val="0"/>
      <w:divBdr>
        <w:top w:val="none" w:sz="0" w:space="0" w:color="auto"/>
        <w:left w:val="none" w:sz="0" w:space="0" w:color="auto"/>
        <w:bottom w:val="none" w:sz="0" w:space="0" w:color="auto"/>
        <w:right w:val="none" w:sz="0" w:space="0" w:color="auto"/>
      </w:divBdr>
    </w:div>
    <w:div w:id="1924022809">
      <w:bodyDiv w:val="1"/>
      <w:marLeft w:val="0"/>
      <w:marRight w:val="0"/>
      <w:marTop w:val="0"/>
      <w:marBottom w:val="0"/>
      <w:divBdr>
        <w:top w:val="none" w:sz="0" w:space="0" w:color="auto"/>
        <w:left w:val="none" w:sz="0" w:space="0" w:color="auto"/>
        <w:bottom w:val="none" w:sz="0" w:space="0" w:color="auto"/>
        <w:right w:val="none" w:sz="0" w:space="0" w:color="auto"/>
      </w:divBdr>
    </w:div>
    <w:div w:id="1980065457">
      <w:bodyDiv w:val="1"/>
      <w:marLeft w:val="0"/>
      <w:marRight w:val="0"/>
      <w:marTop w:val="0"/>
      <w:marBottom w:val="0"/>
      <w:divBdr>
        <w:top w:val="none" w:sz="0" w:space="0" w:color="auto"/>
        <w:left w:val="none" w:sz="0" w:space="0" w:color="auto"/>
        <w:bottom w:val="none" w:sz="0" w:space="0" w:color="auto"/>
        <w:right w:val="none" w:sz="0" w:space="0" w:color="auto"/>
      </w:divBdr>
    </w:div>
    <w:div w:id="2039508104">
      <w:bodyDiv w:val="1"/>
      <w:marLeft w:val="0"/>
      <w:marRight w:val="0"/>
      <w:marTop w:val="0"/>
      <w:marBottom w:val="0"/>
      <w:divBdr>
        <w:top w:val="none" w:sz="0" w:space="0" w:color="auto"/>
        <w:left w:val="none" w:sz="0" w:space="0" w:color="auto"/>
        <w:bottom w:val="none" w:sz="0" w:space="0" w:color="auto"/>
        <w:right w:val="none" w:sz="0" w:space="0" w:color="auto"/>
      </w:divBdr>
    </w:div>
    <w:div w:id="2092848764">
      <w:bodyDiv w:val="1"/>
      <w:marLeft w:val="0"/>
      <w:marRight w:val="0"/>
      <w:marTop w:val="0"/>
      <w:marBottom w:val="0"/>
      <w:divBdr>
        <w:top w:val="none" w:sz="0" w:space="0" w:color="auto"/>
        <w:left w:val="none" w:sz="0" w:space="0" w:color="auto"/>
        <w:bottom w:val="none" w:sz="0" w:space="0" w:color="auto"/>
        <w:right w:val="none" w:sz="0" w:space="0" w:color="auto"/>
      </w:divBdr>
    </w:div>
    <w:div w:id="2122410291">
      <w:bodyDiv w:val="1"/>
      <w:marLeft w:val="0"/>
      <w:marRight w:val="0"/>
      <w:marTop w:val="0"/>
      <w:marBottom w:val="0"/>
      <w:divBdr>
        <w:top w:val="none" w:sz="0" w:space="0" w:color="auto"/>
        <w:left w:val="none" w:sz="0" w:space="0" w:color="auto"/>
        <w:bottom w:val="none" w:sz="0" w:space="0" w:color="auto"/>
        <w:right w:val="none" w:sz="0" w:space="0" w:color="auto"/>
      </w:divBdr>
    </w:div>
    <w:div w:id="2127001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Villa_Adelina_(Buenos_Aires)" TargetMode="External"/><Relationship Id="rId117" Type="http://schemas.openxmlformats.org/officeDocument/2006/relationships/image" Target="media/image86.png"/><Relationship Id="rId21" Type="http://schemas.openxmlformats.org/officeDocument/2006/relationships/hyperlink" Target="https://es.wikipedia.org/wiki/Florida_Oeste" TargetMode="External"/><Relationship Id="rId42" Type="http://schemas.openxmlformats.org/officeDocument/2006/relationships/image" Target="media/image13.jpe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hyperlink" Target="https://es.wikipedia.org/wiki/Carapachay" TargetMode="External"/><Relationship Id="rId138" Type="http://schemas.openxmlformats.org/officeDocument/2006/relationships/image" Target="media/image102.png"/><Relationship Id="rId154" Type="http://schemas.openxmlformats.org/officeDocument/2006/relationships/hyperlink" Target="mailto:mayoresactivos.vicentelopez@gmail.com" TargetMode="External"/><Relationship Id="rId16" Type="http://schemas.openxmlformats.org/officeDocument/2006/relationships/hyperlink" Target="https://es.wikipedia.org/wiki/Gran_Buenos_Aires" TargetMode="External"/><Relationship Id="rId107" Type="http://schemas.openxmlformats.org/officeDocument/2006/relationships/image" Target="media/image76.png"/><Relationship Id="rId11" Type="http://schemas.openxmlformats.org/officeDocument/2006/relationships/hyperlink" Target="https://es.wikipedia.org/wiki/Himno_Nacional_Argentino" TargetMode="Externa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image" Target="media/image97.png"/><Relationship Id="rId144" Type="http://schemas.openxmlformats.org/officeDocument/2006/relationships/image" Target="media/image108.jpeg"/><Relationship Id="rId149" Type="http://schemas.openxmlformats.org/officeDocument/2006/relationships/image" Target="media/image113.jpeg"/><Relationship Id="rId5" Type="http://schemas.openxmlformats.org/officeDocument/2006/relationships/settings" Target="setting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hyperlink" Target="https://es.wikipedia.org/wiki/La_Lucila" TargetMode="External"/><Relationship Id="rId27" Type="http://schemas.openxmlformats.org/officeDocument/2006/relationships/hyperlink" Target="https://es.wikipedia.org/wiki/Villa_Martelli" TargetMode="External"/><Relationship Id="rId43" Type="http://schemas.openxmlformats.org/officeDocument/2006/relationships/chart" Target="charts/chart1.xml"/><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hyperlink" Target="https://es.wikipedia.org/wiki/Villa_Martelli" TargetMode="External"/><Relationship Id="rId139" Type="http://schemas.openxmlformats.org/officeDocument/2006/relationships/image" Target="media/image103.png"/><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image" Target="media/image114.jpeg"/><Relationship Id="rId155" Type="http://schemas.openxmlformats.org/officeDocument/2006/relationships/image" Target="media/image117.png"/><Relationship Id="rId12" Type="http://schemas.openxmlformats.org/officeDocument/2006/relationships/hyperlink" Target="https://es.wikipedia.org/wiki/Provincia_de_Buenos_Aires" TargetMode="External"/><Relationship Id="rId17" Type="http://schemas.openxmlformats.org/officeDocument/2006/relationships/hyperlink" Target="https://es.wikipedia.org/wiki/Zona_Norte_del_Gran_Buenos_Aires" TargetMode="External"/><Relationship Id="rId33" Type="http://schemas.openxmlformats.org/officeDocument/2006/relationships/image" Target="media/image4.png"/><Relationship Id="rId38" Type="http://schemas.openxmlformats.org/officeDocument/2006/relationships/image" Target="media/image9.jpeg"/><Relationship Id="rId59" Type="http://schemas.openxmlformats.org/officeDocument/2006/relationships/image" Target="media/image28.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20" Type="http://schemas.openxmlformats.org/officeDocument/2006/relationships/hyperlink" Target="https://es.wikipedia.org/wiki/Florida_(Vicente_L%C3%B3pez)" TargetMode="External"/><Relationship Id="rId41" Type="http://schemas.openxmlformats.org/officeDocument/2006/relationships/image" Target="media/image12.jpe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80.png"/><Relationship Id="rId132" Type="http://schemas.openxmlformats.org/officeDocument/2006/relationships/image" Target="media/image101.png"/><Relationship Id="rId140" Type="http://schemas.openxmlformats.org/officeDocument/2006/relationships/image" Target="media/image104.png"/><Relationship Id="rId145" Type="http://schemas.openxmlformats.org/officeDocument/2006/relationships/image" Target="media/image109.png"/><Relationship Id="rId153" Type="http://schemas.openxmlformats.org/officeDocument/2006/relationships/hyperlink" Target="mailto:voluntariashospitalvtelopez@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wikipedia.org/wiki/Provincia_de_Buenos_Aires" TargetMode="External"/><Relationship Id="rId23" Type="http://schemas.openxmlformats.org/officeDocument/2006/relationships/hyperlink" Target="https://es.wikipedia.org/wiki/Munro" TargetMode="External"/><Relationship Id="rId28" Type="http://schemas.openxmlformats.org/officeDocument/2006/relationships/image" Target="media/image2.png"/><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hyperlink" Target="https://es.wikipedia.org/wiki/Vicente_L%C3%B3pez_y_Planes" TargetMode="External"/><Relationship Id="rId31" Type="http://schemas.openxmlformats.org/officeDocument/2006/relationships/hyperlink" Target="https://es.wikipedia.org/wiki/2010" TargetMode="External"/><Relationship Id="rId44" Type="http://schemas.openxmlformats.org/officeDocument/2006/relationships/chart" Target="charts/chart2.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30" Type="http://schemas.openxmlformats.org/officeDocument/2006/relationships/image" Target="media/image99.png"/><Relationship Id="rId135" Type="http://schemas.openxmlformats.org/officeDocument/2006/relationships/hyperlink" Target="https://es.wikipedia.org/wiki/Villa_Adelina_(Buenos_Aires)" TargetMode="External"/><Relationship Id="rId143" Type="http://schemas.openxmlformats.org/officeDocument/2006/relationships/image" Target="media/image107.jpeg"/><Relationship Id="rId148" Type="http://schemas.openxmlformats.org/officeDocument/2006/relationships/image" Target="media/image112.jpeg"/><Relationship Id="rId151" Type="http://schemas.openxmlformats.org/officeDocument/2006/relationships/image" Target="media/image115.png"/><Relationship Id="rId15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es.wikipedia.org/wiki/Anexo:Partidos_de_la_provincia_de_Buenos_Aires" TargetMode="External"/><Relationship Id="rId18" Type="http://schemas.openxmlformats.org/officeDocument/2006/relationships/hyperlink" Target="https://es.wikipedia.org/wiki/Localidad" TargetMode="External"/><Relationship Id="rId39" Type="http://schemas.openxmlformats.org/officeDocument/2006/relationships/image" Target="media/image10.jpeg"/><Relationship Id="rId109" Type="http://schemas.openxmlformats.org/officeDocument/2006/relationships/image" Target="media/image78.png"/><Relationship Id="rId34" Type="http://schemas.openxmlformats.org/officeDocument/2006/relationships/image" Target="media/image5.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5.png"/><Relationship Id="rId146"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hyperlink" Target="https://es.wikipedia.org/wiki/Censo_de_Argentina" TargetMode="External"/><Relationship Id="rId24" Type="http://schemas.openxmlformats.org/officeDocument/2006/relationships/hyperlink" Target="https://es.wikipedia.org/wiki/Olivos" TargetMode="External"/><Relationship Id="rId40" Type="http://schemas.openxmlformats.org/officeDocument/2006/relationships/image" Target="media/image11.jpe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hyperlink" Target="https://es.wikipedia.org/wiki/Florida_Oeste" TargetMode="External"/><Relationship Id="rId157" Type="http://schemas.openxmlformats.org/officeDocument/2006/relationships/fontTable" Target="fontTable.xml"/><Relationship Id="rId61" Type="http://schemas.openxmlformats.org/officeDocument/2006/relationships/image" Target="media/image30.png"/><Relationship Id="rId82" Type="http://schemas.openxmlformats.org/officeDocument/2006/relationships/image" Target="media/image51.png"/><Relationship Id="rId152" Type="http://schemas.openxmlformats.org/officeDocument/2006/relationships/image" Target="media/image116.png"/><Relationship Id="rId19" Type="http://schemas.openxmlformats.org/officeDocument/2006/relationships/hyperlink" Target="https://es.wikipedia.org/wiki/Carapachay" TargetMode="External"/><Relationship Id="rId14" Type="http://schemas.openxmlformats.org/officeDocument/2006/relationships/hyperlink" Target="https://es.wikipedia.org/wiki/Argentina" TargetMode="External"/><Relationship Id="rId30" Type="http://schemas.openxmlformats.org/officeDocument/2006/relationships/hyperlink" Target="https://es.wikipedia.org/wiki/INDEC" TargetMode="External"/><Relationship Id="rId35" Type="http://schemas.openxmlformats.org/officeDocument/2006/relationships/image" Target="media/image6.pn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1.jpe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06.png"/><Relationship Id="rId3" Type="http://schemas.openxmlformats.org/officeDocument/2006/relationships/numbering" Target="numbering.xml"/><Relationship Id="rId25" Type="http://schemas.openxmlformats.org/officeDocument/2006/relationships/hyperlink" Target="https://es.wikipedia.org/wiki/Vicente_L%C3%B3pez_(Buenos_Aires)" TargetMode="External"/><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image" Target="media/image85.png"/><Relationship Id="rId137" Type="http://schemas.openxmlformats.org/officeDocument/2006/relationships/hyperlink" Target="https://es.wikipedia.org/wiki/Florida_Oeste" TargetMode="External"/><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LOCALIDADES</a:t>
            </a:r>
          </a:p>
        </c:rich>
      </c:tx>
    </c:title>
    <c:plotArea>
      <c:layout/>
      <c:pieChart>
        <c:varyColors val="1"/>
        <c:ser>
          <c:idx val="0"/>
          <c:order val="0"/>
          <c:tx>
            <c:strRef>
              <c:f>Hoja1!$B$1</c:f>
              <c:strCache>
                <c:ptCount val="1"/>
                <c:pt idx="0">
                  <c:v>Ventas</c:v>
                </c:pt>
              </c:strCache>
            </c:strRef>
          </c:tx>
          <c:dLbls>
            <c:dLbl>
              <c:idx val="0"/>
              <c:showVal val="1"/>
            </c:dLbl>
            <c:dLbl>
              <c:idx val="1"/>
              <c:showVal val="1"/>
            </c:dLbl>
            <c:dLbl>
              <c:idx val="2"/>
              <c:showVal val="1"/>
            </c:dLbl>
            <c:dLbl>
              <c:idx val="3"/>
              <c:showVal val="1"/>
            </c:dLbl>
            <c:dLbl>
              <c:idx val="4"/>
              <c:showVal val="1"/>
            </c:dLbl>
            <c:dLbl>
              <c:idx val="5"/>
              <c:showVal val="1"/>
            </c:dLbl>
            <c:dLbl>
              <c:idx val="6"/>
              <c:showVal val="1"/>
            </c:dLbl>
            <c:delete val="1"/>
          </c:dLbls>
          <c:cat>
            <c:strRef>
              <c:f>Hoja1!$A$2:$A$8</c:f>
              <c:strCache>
                <c:ptCount val="7"/>
                <c:pt idx="0">
                  <c:v>MUNRO  16% </c:v>
                </c:pt>
                <c:pt idx="1">
                  <c:v>VILLA ADELINA/CARAPACHAY 18%</c:v>
                </c:pt>
                <c:pt idx="2">
                  <c:v>FLORIDA 10%</c:v>
                </c:pt>
                <c:pt idx="3">
                  <c:v>FLORIDA OESTE 8%</c:v>
                </c:pt>
                <c:pt idx="4">
                  <c:v>OLIVOS 23% </c:v>
                </c:pt>
                <c:pt idx="5">
                  <c:v>VILLA MARTELLI 22%</c:v>
                </c:pt>
                <c:pt idx="6">
                  <c:v>LA LUCILA 3%</c:v>
                </c:pt>
              </c:strCache>
            </c:strRef>
          </c:cat>
          <c:val>
            <c:numRef>
              <c:f>Hoja1!$B$2:$B$8</c:f>
              <c:numCache>
                <c:formatCode>0%</c:formatCode>
                <c:ptCount val="7"/>
                <c:pt idx="0">
                  <c:v>0.16000000000000003</c:v>
                </c:pt>
                <c:pt idx="1">
                  <c:v>0.18000000000000024</c:v>
                </c:pt>
                <c:pt idx="2">
                  <c:v>0.1</c:v>
                </c:pt>
                <c:pt idx="3">
                  <c:v>8.0000000000000057E-2</c:v>
                </c:pt>
                <c:pt idx="4">
                  <c:v>0.23</c:v>
                </c:pt>
                <c:pt idx="5">
                  <c:v>0.22000000000000003</c:v>
                </c:pt>
                <c:pt idx="6">
                  <c:v>3.0000000000000009E-2</c:v>
                </c:pt>
              </c:numCache>
            </c:numRef>
          </c:val>
        </c:ser>
        <c:ser>
          <c:idx val="1"/>
          <c:order val="1"/>
          <c:tx>
            <c:strRef>
              <c:f>Hoja1!$C$1</c:f>
              <c:strCache>
                <c:ptCount val="1"/>
                <c:pt idx="0">
                  <c:v>Columna1</c:v>
                </c:pt>
              </c:strCache>
            </c:strRef>
          </c:tx>
          <c:cat>
            <c:strRef>
              <c:f>Hoja1!$A$2:$A$8</c:f>
              <c:strCache>
                <c:ptCount val="7"/>
                <c:pt idx="0">
                  <c:v>MUNRO  16% </c:v>
                </c:pt>
                <c:pt idx="1">
                  <c:v>VILLA ADELINA/CARAPACHAY 18%</c:v>
                </c:pt>
                <c:pt idx="2">
                  <c:v>FLORIDA 10%</c:v>
                </c:pt>
                <c:pt idx="3">
                  <c:v>FLORIDA OESTE 8%</c:v>
                </c:pt>
                <c:pt idx="4">
                  <c:v>OLIVOS 23% </c:v>
                </c:pt>
                <c:pt idx="5">
                  <c:v>VILLA MARTELLI 22%</c:v>
                </c:pt>
                <c:pt idx="6">
                  <c:v>LA LUCILA 3%</c:v>
                </c:pt>
              </c:strCache>
            </c:strRef>
          </c:cat>
          <c:val>
            <c:numRef>
              <c:f>Hoja1!$C$2:$C$8</c:f>
              <c:numCache>
                <c:formatCode>General</c:formatCode>
                <c:ptCount val="7"/>
              </c:numCache>
            </c:numRef>
          </c:val>
        </c:ser>
        <c:firstSliceAng val="0"/>
      </c:pieChart>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plotArea>
      <c:layout/>
      <c:pieChart>
        <c:varyColors val="1"/>
        <c:ser>
          <c:idx val="0"/>
          <c:order val="0"/>
          <c:tx>
            <c:strRef>
              <c:f>Hoja1!$B$1</c:f>
              <c:strCache>
                <c:ptCount val="1"/>
                <c:pt idx="0">
                  <c:v>EDADES</c:v>
                </c:pt>
              </c:strCache>
            </c:strRef>
          </c:tx>
          <c:dLbls>
            <c:showVal val="1"/>
            <c:showLeaderLines val="1"/>
          </c:dLbls>
          <c:cat>
            <c:strRef>
              <c:f>Hoja1!$A$2:$A$8</c:f>
              <c:strCache>
                <c:ptCount val="7"/>
                <c:pt idx="0">
                  <c:v>MENORES DE 60 AÑOS  4%</c:v>
                </c:pt>
                <c:pt idx="1">
                  <c:v>60 -65 AÑOS 15%</c:v>
                </c:pt>
                <c:pt idx="2">
                  <c:v>65-70 AÑOS 32% </c:v>
                </c:pt>
                <c:pt idx="3">
                  <c:v>70-75 AÑOS 25%</c:v>
                </c:pt>
                <c:pt idx="4">
                  <c:v>75-80 AÑOS 16%</c:v>
                </c:pt>
                <c:pt idx="5">
                  <c:v>80-85 AÑOS 6%</c:v>
                </c:pt>
                <c:pt idx="6">
                  <c:v>MAYORES DE 85 AÑOS 2%</c:v>
                </c:pt>
              </c:strCache>
            </c:strRef>
          </c:cat>
          <c:val>
            <c:numRef>
              <c:f>Hoja1!$B$2:$B$8</c:f>
              <c:numCache>
                <c:formatCode>0%</c:formatCode>
                <c:ptCount val="7"/>
                <c:pt idx="0">
                  <c:v>4.0000000000000022E-2</c:v>
                </c:pt>
                <c:pt idx="1">
                  <c:v>0.15000000000000024</c:v>
                </c:pt>
                <c:pt idx="2">
                  <c:v>0.32000000000000067</c:v>
                </c:pt>
                <c:pt idx="3">
                  <c:v>0.25</c:v>
                </c:pt>
                <c:pt idx="4">
                  <c:v>0.16</c:v>
                </c:pt>
                <c:pt idx="5">
                  <c:v>6.0000000000000032E-2</c:v>
                </c:pt>
                <c:pt idx="6">
                  <c:v>2.0000000000000011E-2</c:v>
                </c:pt>
              </c:numCache>
            </c:numRef>
          </c:val>
        </c:ser>
        <c:firstSliceAng val="0"/>
      </c:pieChart>
    </c:plotArea>
    <c:legend>
      <c:legendPos val="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15F178-369F-4DDC-83F1-D4918C16D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140</Pages>
  <Words>12836</Words>
  <Characters>70604</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DIAGNOSTICO BASAL</vt:lpstr>
    </vt:vector>
  </TitlesOfParts>
  <Company>MUNICIPALIDAD DE VICENTE LOPEZ</Company>
  <LinksUpToDate>false</LinksUpToDate>
  <CharactersWithSpaces>83274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 BASAL</dc:title>
  <dc:subject>GRADO DE AMIGABILIDAD CON LA EDAD</dc:subject>
  <dc:creator>JULIETA LUZ MARANGON</dc:creator>
  <cp:lastModifiedBy>Elsa</cp:lastModifiedBy>
  <cp:revision>8</cp:revision>
  <dcterms:created xsi:type="dcterms:W3CDTF">2019-06-12T10:57:00Z</dcterms:created>
  <dcterms:modified xsi:type="dcterms:W3CDTF">2019-06-14T13:37:00Z</dcterms:modified>
</cp:coreProperties>
</file>