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0ED" w:rsidRDefault="001C2AB5" w:rsidP="003220ED">
      <w:pPr>
        <w:jc w:val="center"/>
        <w:rPr>
          <w:b/>
          <w:sz w:val="24"/>
          <w:szCs w:val="24"/>
        </w:rPr>
      </w:pPr>
      <w:r>
        <w:rPr>
          <w:b/>
          <w:sz w:val="24"/>
          <w:szCs w:val="24"/>
        </w:rPr>
        <w:t>EXPLANATIONS ON ELDERLY SERVICES IN BEŞİKTAŞ MUNICIPALITY 2024-2029 STRATEGIC PLAN</w:t>
      </w:r>
    </w:p>
    <w:p w:rsidR="002F5614" w:rsidRPr="008655F6" w:rsidRDefault="008655F6" w:rsidP="003220ED">
      <w:pPr>
        <w:jc w:val="center"/>
        <w:rPr>
          <w:b/>
          <w:sz w:val="24"/>
          <w:szCs w:val="24"/>
        </w:rPr>
      </w:pPr>
      <w:r w:rsidRPr="008655F6">
        <w:rPr>
          <w:b/>
          <w:sz w:val="24"/>
          <w:szCs w:val="24"/>
        </w:rPr>
        <w:t>CORPORATE HISTORY / INFORMATION ABOUT BEŞİKTAŞ DISTRICT</w:t>
      </w:r>
    </w:p>
    <w:p w:rsidR="008655F6" w:rsidRPr="008655F6" w:rsidRDefault="0047396C" w:rsidP="008655F6">
      <w:pPr>
        <w:spacing w:line="260" w:lineRule="exact"/>
        <w:jc w:val="both"/>
        <w:rPr>
          <w:rFonts w:ascii="Times New Roman" w:hAnsi="Times New Roman" w:cs="Times New Roman"/>
          <w:sz w:val="24"/>
          <w:szCs w:val="24"/>
        </w:rPr>
      </w:pPr>
      <w:r>
        <w:rPr>
          <w:rFonts w:ascii="Times New Roman" w:hAnsi="Times New Roman" w:cs="Times New Roman"/>
          <w:sz w:val="24"/>
          <w:szCs w:val="24"/>
        </w:rPr>
        <w:t>According to 2024 data from the Turkish Statistical Institute (TÜİK), the Beşiktaş district hosts a population of 167,264. Despite being one of Istanbul's least populous districts, Beşiktaş welcomes over 2 million Istanbulites daily due to its location between the July 15th Martyrs' Bridge and the Fatih Sultan Mehmet Bridge, its universities, business and entertainment centers, tourism facilities, and its central location in Istanbul's transportation system. Considering that municipalities receive budgets from the central government based on nighttime population, the Beşiktaş Municipality takes this significant difference into account when planning its services and is making significant efforts to address the resulting economic deficit.</w:t>
      </w:r>
    </w:p>
    <w:p w:rsidR="008655F6" w:rsidRDefault="008655F6" w:rsidP="008655F6">
      <w:pPr>
        <w:jc w:val="both"/>
        <w:rPr>
          <w:rFonts w:ascii="Times New Roman" w:hAnsi="Times New Roman" w:cs="Times New Roman"/>
          <w:sz w:val="24"/>
          <w:szCs w:val="24"/>
        </w:rPr>
      </w:pPr>
      <w:r w:rsidRPr="008655F6">
        <w:rPr>
          <w:rFonts w:ascii="Times New Roman" w:hAnsi="Times New Roman" w:cs="Times New Roman"/>
          <w:sz w:val="24"/>
          <w:szCs w:val="24"/>
        </w:rPr>
        <w:t>Another characteristic of the Beşiktaş district is its high population of 65+ residents, representing 17.3%. Considering that this rate is 10.6% in Turkey (TÜİK 2024), the service responsibility of the Beşiktaş Municipality is even greater. Due to this demographic structure, the Beşiktaş Municipality provides numerous services for the elderly. While our district appears to be home to high-income individuals socioeconomically , one of the biggest problems facing the elderly population is elderly poverty. The fact that elderly people mostly live on pensions, pensions that fall below the minimum wage, the high cost of living due to inflation, and the fact that Beşiktaş is relatively more expensive than other districts, creates a significant level of elderly poverty in our district.</w:t>
      </w:r>
    </w:p>
    <w:p w:rsidR="00D403F6" w:rsidRDefault="00D403F6" w:rsidP="008655F6">
      <w:pPr>
        <w:jc w:val="both"/>
        <w:rPr>
          <w:rFonts w:ascii="Times New Roman" w:hAnsi="Times New Roman" w:cs="Times New Roman"/>
          <w:sz w:val="24"/>
          <w:szCs w:val="24"/>
        </w:rPr>
      </w:pPr>
    </w:p>
    <w:p w:rsidR="00D403F6" w:rsidRPr="00D403F6" w:rsidRDefault="00D403F6" w:rsidP="00D403F6">
      <w:pPr>
        <w:rPr>
          <w:rFonts w:ascii="Times New Roman" w:hAnsi="Times New Roman" w:cs="Times New Roman"/>
          <w:b/>
          <w:sz w:val="24"/>
          <w:szCs w:val="24"/>
        </w:rPr>
      </w:pPr>
      <w:r w:rsidRPr="00D403F6">
        <w:rPr>
          <w:rFonts w:ascii="Times New Roman" w:hAnsi="Times New Roman" w:cs="Times New Roman"/>
          <w:b/>
          <w:sz w:val="24"/>
          <w:szCs w:val="24"/>
        </w:rPr>
        <w:t>Türkiye's Elderly Population Movements</w:t>
      </w:r>
    </w:p>
    <w:p w:rsidR="008655F6" w:rsidRDefault="008655F6" w:rsidP="008655F6">
      <w:pPr>
        <w:jc w:val="both"/>
        <w:rPr>
          <w:rFonts w:ascii="Times New Roman" w:hAnsi="Times New Roman" w:cs="Times New Roman"/>
          <w:sz w:val="24"/>
          <w:szCs w:val="24"/>
        </w:rPr>
      </w:pPr>
      <w:r>
        <w:rPr>
          <w:noProof/>
          <w:lang w:val="tr-TR" w:eastAsia="tr-TR"/>
        </w:rPr>
        <w:drawing>
          <wp:inline distT="0" distB="0" distL="0" distR="0" wp14:anchorId="669520EC" wp14:editId="2B55683C">
            <wp:extent cx="5181600" cy="2940353"/>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5"/>
                    <a:stretch>
                      <a:fillRect/>
                    </a:stretch>
                  </pic:blipFill>
                  <pic:spPr>
                    <a:xfrm>
                      <a:off x="0" y="0"/>
                      <a:ext cx="5214106" cy="2958799"/>
                    </a:xfrm>
                    <a:prstGeom prst="rect">
                      <a:avLst/>
                    </a:prstGeom>
                  </pic:spPr>
                </pic:pic>
              </a:graphicData>
            </a:graphic>
          </wp:inline>
        </w:drawing>
      </w:r>
    </w:p>
    <w:p w:rsidR="008655F6" w:rsidRDefault="008655F6" w:rsidP="008655F6">
      <w:pPr>
        <w:jc w:val="both"/>
        <w:rPr>
          <w:rFonts w:ascii="Times New Roman" w:hAnsi="Times New Roman" w:cs="Times New Roman"/>
          <w:sz w:val="24"/>
          <w:szCs w:val="24"/>
        </w:rPr>
      </w:pPr>
    </w:p>
    <w:p w:rsidR="00D403F6" w:rsidRDefault="00D403F6" w:rsidP="008655F6">
      <w:pPr>
        <w:jc w:val="both"/>
        <w:rPr>
          <w:rFonts w:ascii="Times New Roman" w:hAnsi="Times New Roman" w:cs="Times New Roman"/>
          <w:sz w:val="24"/>
          <w:szCs w:val="24"/>
        </w:rPr>
      </w:pPr>
    </w:p>
    <w:p w:rsidR="00D403F6" w:rsidRDefault="00D403F6" w:rsidP="008655F6">
      <w:pPr>
        <w:jc w:val="both"/>
        <w:rPr>
          <w:rFonts w:ascii="Times New Roman" w:hAnsi="Times New Roman" w:cs="Times New Roman"/>
          <w:sz w:val="24"/>
          <w:szCs w:val="24"/>
        </w:rPr>
      </w:pPr>
    </w:p>
    <w:p w:rsidR="00D403F6" w:rsidRDefault="00D403F6" w:rsidP="008655F6">
      <w:pPr>
        <w:jc w:val="both"/>
        <w:rPr>
          <w:rFonts w:ascii="Times New Roman" w:hAnsi="Times New Roman" w:cs="Times New Roman"/>
          <w:sz w:val="24"/>
          <w:szCs w:val="24"/>
        </w:rPr>
      </w:pPr>
    </w:p>
    <w:p w:rsidR="00D403F6" w:rsidRDefault="00D403F6" w:rsidP="008655F6">
      <w:pPr>
        <w:jc w:val="both"/>
        <w:rPr>
          <w:rFonts w:ascii="Times New Roman" w:hAnsi="Times New Roman" w:cs="Times New Roman"/>
          <w:sz w:val="24"/>
          <w:szCs w:val="24"/>
        </w:rPr>
      </w:pPr>
    </w:p>
    <w:p w:rsidR="008655F6" w:rsidRDefault="00D403F6" w:rsidP="008655F6">
      <w:pPr>
        <w:jc w:val="both"/>
        <w:rPr>
          <w:rFonts w:ascii="Times New Roman" w:hAnsi="Times New Roman" w:cs="Times New Roman"/>
          <w:b/>
          <w:sz w:val="24"/>
          <w:szCs w:val="24"/>
        </w:rPr>
      </w:pPr>
      <w:r w:rsidRPr="00D403F6">
        <w:rPr>
          <w:rFonts w:ascii="Times New Roman" w:hAnsi="Times New Roman" w:cs="Times New Roman"/>
          <w:b/>
          <w:sz w:val="24"/>
          <w:szCs w:val="24"/>
        </w:rPr>
        <w:t>Beşiktaş Population Movements</w:t>
      </w:r>
    </w:p>
    <w:p w:rsidR="00D403F6" w:rsidRDefault="00D403F6" w:rsidP="008655F6">
      <w:pPr>
        <w:jc w:val="both"/>
        <w:rPr>
          <w:rFonts w:ascii="Times New Roman" w:hAnsi="Times New Roman" w:cs="Times New Roman"/>
          <w:b/>
          <w:sz w:val="24"/>
          <w:szCs w:val="24"/>
        </w:rPr>
      </w:pPr>
    </w:p>
    <w:p w:rsidR="00D403F6" w:rsidRPr="00D403F6" w:rsidRDefault="00D86363" w:rsidP="008655F6">
      <w:pPr>
        <w:jc w:val="both"/>
        <w:rPr>
          <w:rFonts w:ascii="Times New Roman" w:hAnsi="Times New Roman" w:cs="Times New Roman"/>
          <w:b/>
          <w:sz w:val="24"/>
          <w:szCs w:val="24"/>
        </w:rPr>
      </w:pPr>
      <w:r>
        <w:rPr>
          <w:noProof/>
          <w:lang w:val="tr-TR" w:eastAsia="tr-TR"/>
        </w:rPr>
        <w:drawing>
          <wp:inline distT="0" distB="0" distL="0" distR="0" wp14:anchorId="1774263F" wp14:editId="4658C324">
            <wp:extent cx="5934075" cy="2476500"/>
            <wp:effectExtent l="0" t="0" r="9525" b="0"/>
            <wp:docPr id="2" name="Grafik 2">
              <a:extLst xmlns:a="http://schemas.openxmlformats.org/drawingml/2006/main">
                <a:ext uri="{FF2B5EF4-FFF2-40B4-BE49-F238E27FC236}">
                  <a16:creationId xmlns:a16="http://schemas.microsoft.com/office/drawing/2014/main" id="{5734B20C-44DC-F016-5FFB-8802A22BF8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8655F6" w:rsidRDefault="008655F6" w:rsidP="008655F6">
      <w:pPr>
        <w:jc w:val="both"/>
        <w:rPr>
          <w:rFonts w:ascii="Times New Roman" w:hAnsi="Times New Roman" w:cs="Times New Roman"/>
          <w:sz w:val="24"/>
          <w:szCs w:val="24"/>
        </w:rPr>
      </w:pPr>
    </w:p>
    <w:p w:rsidR="008655F6" w:rsidRDefault="008655F6" w:rsidP="008655F6">
      <w:pPr>
        <w:jc w:val="both"/>
        <w:rPr>
          <w:rFonts w:ascii="Times New Roman" w:hAnsi="Times New Roman" w:cs="Times New Roman"/>
          <w:sz w:val="24"/>
          <w:szCs w:val="24"/>
        </w:rPr>
      </w:pPr>
    </w:p>
    <w:p w:rsidR="008655F6" w:rsidRDefault="008C4128" w:rsidP="008655F6">
      <w:pPr>
        <w:jc w:val="both"/>
        <w:rPr>
          <w:rFonts w:ascii="Times New Roman" w:hAnsi="Times New Roman" w:cs="Times New Roman"/>
          <w:sz w:val="24"/>
          <w:szCs w:val="24"/>
        </w:rPr>
      </w:pPr>
      <w:r>
        <w:rPr>
          <w:noProof/>
          <w:lang w:val="tr-TR" w:eastAsia="tr-TR"/>
        </w:rPr>
        <w:drawing>
          <wp:anchor distT="0" distB="0" distL="114300" distR="114300" simplePos="0" relativeHeight="251658240" behindDoc="1" locked="0" layoutInCell="1" allowOverlap="1" wp14:anchorId="6A21188C" wp14:editId="12B7B397">
            <wp:simplePos x="0" y="0"/>
            <wp:positionH relativeFrom="column">
              <wp:posOffset>3437255</wp:posOffset>
            </wp:positionH>
            <wp:positionV relativeFrom="paragraph">
              <wp:posOffset>12065</wp:posOffset>
            </wp:positionV>
            <wp:extent cx="2826385" cy="1857375"/>
            <wp:effectExtent l="0" t="0" r="0" b="0"/>
            <wp:wrapNone/>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6385" cy="1857375"/>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val="tr-TR" w:eastAsia="tr-TR"/>
        </w:rPr>
        <w:drawing>
          <wp:inline distT="0" distB="0" distL="0" distR="0" wp14:anchorId="72EB95D7" wp14:editId="52E05A95">
            <wp:extent cx="3034117" cy="18859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4117" cy="1885950"/>
                    </a:xfrm>
                    <a:prstGeom prst="rect">
                      <a:avLst/>
                    </a:prstGeom>
                    <a:noFill/>
                  </pic:spPr>
                </pic:pic>
              </a:graphicData>
            </a:graphic>
          </wp:inline>
        </w:drawing>
      </w:r>
    </w:p>
    <w:p w:rsidR="008655F6" w:rsidRDefault="008655F6" w:rsidP="008655F6">
      <w:pPr>
        <w:jc w:val="both"/>
        <w:rPr>
          <w:b/>
          <w:sz w:val="24"/>
          <w:szCs w:val="24"/>
        </w:rPr>
      </w:pPr>
    </w:p>
    <w:p w:rsidR="008C4128" w:rsidRPr="008655F6" w:rsidRDefault="00AC38C3" w:rsidP="008655F6">
      <w:pPr>
        <w:jc w:val="both"/>
        <w:rPr>
          <w:b/>
          <w:sz w:val="24"/>
          <w:szCs w:val="24"/>
        </w:rPr>
      </w:pPr>
      <w:r>
        <w:rPr>
          <w:b/>
          <w:noProof/>
          <w:lang w:val="tr-TR" w:eastAsia="tr-TR"/>
        </w:rPr>
        <w:drawing>
          <wp:anchor distT="0" distB="0" distL="114300" distR="114300" simplePos="0" relativeHeight="251679744" behindDoc="1" locked="0" layoutInCell="1" allowOverlap="1" wp14:anchorId="4DB8D405" wp14:editId="46AAA765">
            <wp:simplePos x="0" y="0"/>
            <wp:positionH relativeFrom="column">
              <wp:posOffset>3766820</wp:posOffset>
            </wp:positionH>
            <wp:positionV relativeFrom="paragraph">
              <wp:posOffset>12700</wp:posOffset>
            </wp:positionV>
            <wp:extent cx="2319020" cy="1466850"/>
            <wp:effectExtent l="0" t="0" r="0" b="0"/>
            <wp:wrapTight wrapText="bothSides">
              <wp:wrapPolygon edited="0">
                <wp:start x="8340" y="561"/>
                <wp:lineTo x="1242" y="1122"/>
                <wp:lineTo x="532" y="1403"/>
                <wp:lineTo x="887" y="19356"/>
                <wp:lineTo x="2129" y="20478"/>
                <wp:lineTo x="6210" y="20478"/>
                <wp:lineTo x="15260" y="19917"/>
                <wp:lineTo x="18276" y="19636"/>
                <wp:lineTo x="18631" y="15429"/>
                <wp:lineTo x="17744" y="14868"/>
                <wp:lineTo x="16502" y="14587"/>
                <wp:lineTo x="19163" y="13184"/>
                <wp:lineTo x="18986" y="10099"/>
                <wp:lineTo x="18099" y="5610"/>
                <wp:lineTo x="20760" y="3366"/>
                <wp:lineTo x="20405" y="1122"/>
                <wp:lineTo x="13663" y="561"/>
                <wp:lineTo x="8340" y="561"/>
              </wp:wrapPolygon>
            </wp:wrapTight>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9020" cy="146685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szCs w:val="24"/>
          <w:lang w:val="tr-TR" w:eastAsia="tr-TR"/>
        </w:rPr>
        <w:drawing>
          <wp:anchor distT="0" distB="0" distL="114300" distR="114300" simplePos="0" relativeHeight="251659264" behindDoc="1" locked="0" layoutInCell="1" allowOverlap="1" wp14:anchorId="41C8E3BC" wp14:editId="52D578A4">
            <wp:simplePos x="0" y="0"/>
            <wp:positionH relativeFrom="column">
              <wp:posOffset>414655</wp:posOffset>
            </wp:positionH>
            <wp:positionV relativeFrom="paragraph">
              <wp:posOffset>12700</wp:posOffset>
            </wp:positionV>
            <wp:extent cx="2362200" cy="1402715"/>
            <wp:effectExtent l="0" t="0" r="0" b="0"/>
            <wp:wrapTight wrapText="bothSides">
              <wp:wrapPolygon edited="0">
                <wp:start x="1394" y="587"/>
                <wp:lineTo x="523" y="1173"/>
                <wp:lineTo x="523" y="18187"/>
                <wp:lineTo x="1045" y="19947"/>
                <wp:lineTo x="1916" y="20534"/>
                <wp:lineTo x="15852" y="20534"/>
                <wp:lineTo x="16723" y="19947"/>
                <wp:lineTo x="18987" y="16427"/>
                <wp:lineTo x="19510" y="8507"/>
                <wp:lineTo x="15852" y="6454"/>
                <wp:lineTo x="20555" y="5867"/>
                <wp:lineTo x="20729" y="1173"/>
                <wp:lineTo x="12368" y="587"/>
                <wp:lineTo x="1394" y="587"/>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402715"/>
                    </a:xfrm>
                    <a:prstGeom prst="rect">
                      <a:avLst/>
                    </a:prstGeom>
                    <a:noFill/>
                  </pic:spPr>
                </pic:pic>
              </a:graphicData>
            </a:graphic>
            <wp14:sizeRelH relativeFrom="margin">
              <wp14:pctWidth>0</wp14:pctWidth>
            </wp14:sizeRelH>
            <wp14:sizeRelV relativeFrom="margin">
              <wp14:pctHeight>0</wp14:pctHeight>
            </wp14:sizeRelV>
          </wp:anchor>
        </w:drawing>
      </w:r>
      <w:r w:rsidR="008C4128">
        <w:rPr>
          <w:b/>
          <w:sz w:val="24"/>
          <w:szCs w:val="24"/>
        </w:rPr>
        <w:t xml:space="preserve">                                       </w:t>
      </w:r>
    </w:p>
    <w:p w:rsidR="008655F6" w:rsidRDefault="008655F6">
      <w:pPr>
        <w:rPr>
          <w:b/>
        </w:rPr>
      </w:pPr>
    </w:p>
    <w:p w:rsidR="008C4128" w:rsidRDefault="008C4128" w:rsidP="008655F6">
      <w:pPr>
        <w:rPr>
          <w:b/>
          <w:sz w:val="24"/>
          <w:szCs w:val="24"/>
        </w:rPr>
      </w:pPr>
    </w:p>
    <w:p w:rsidR="008C4128" w:rsidRDefault="008C4128" w:rsidP="008655F6">
      <w:pPr>
        <w:rPr>
          <w:b/>
          <w:sz w:val="24"/>
          <w:szCs w:val="24"/>
        </w:rPr>
      </w:pPr>
    </w:p>
    <w:p w:rsidR="008C4128" w:rsidRDefault="008C4128" w:rsidP="008655F6">
      <w:pPr>
        <w:rPr>
          <w:b/>
          <w:sz w:val="24"/>
          <w:szCs w:val="24"/>
        </w:rPr>
      </w:pPr>
    </w:p>
    <w:p w:rsidR="008C4128" w:rsidRDefault="008C4128" w:rsidP="008655F6">
      <w:pPr>
        <w:rPr>
          <w:b/>
          <w:sz w:val="24"/>
          <w:szCs w:val="24"/>
        </w:rPr>
      </w:pPr>
    </w:p>
    <w:p w:rsidR="000D2726" w:rsidRDefault="000D2726" w:rsidP="008655F6">
      <w:pPr>
        <w:rPr>
          <w:b/>
          <w:sz w:val="24"/>
          <w:szCs w:val="24"/>
        </w:rPr>
      </w:pPr>
    </w:p>
    <w:p w:rsidR="008C4128" w:rsidRDefault="008C4128" w:rsidP="008655F6">
      <w:pPr>
        <w:rPr>
          <w:b/>
          <w:sz w:val="24"/>
          <w:szCs w:val="24"/>
        </w:rPr>
      </w:pPr>
    </w:p>
    <w:p w:rsidR="008C4128" w:rsidRDefault="008C4128" w:rsidP="008655F6">
      <w:pPr>
        <w:rPr>
          <w:b/>
          <w:sz w:val="24"/>
          <w:szCs w:val="24"/>
        </w:rPr>
      </w:pPr>
      <w:r>
        <w:rPr>
          <w:b/>
          <w:sz w:val="24"/>
          <w:szCs w:val="24"/>
        </w:rPr>
        <w:lastRenderedPageBreak/>
        <w:t>A CLOSE LOOK AT BEŞİKTAŞ DISTRICT DEMOGRAPHICS</w:t>
      </w:r>
    </w:p>
    <w:p w:rsidR="00AC38C3" w:rsidRDefault="00AC38C3" w:rsidP="008655F6">
      <w:pPr>
        <w:rPr>
          <w:b/>
          <w:sz w:val="24"/>
          <w:szCs w:val="24"/>
        </w:rPr>
      </w:pPr>
    </w:p>
    <w:p w:rsidR="006721E8" w:rsidRDefault="00733332" w:rsidP="008655F6">
      <w:pPr>
        <w:rPr>
          <w:b/>
          <w:sz w:val="24"/>
          <w:szCs w:val="24"/>
        </w:rPr>
      </w:pPr>
      <w:r>
        <w:rPr>
          <w:b/>
          <w:noProof/>
          <w:sz w:val="24"/>
          <w:szCs w:val="24"/>
          <w:lang w:val="tr-TR" w:eastAsia="tr-TR"/>
        </w:rPr>
        <w:drawing>
          <wp:anchor distT="0" distB="0" distL="114300" distR="114300" simplePos="0" relativeHeight="251661312" behindDoc="1" locked="0" layoutInCell="1" allowOverlap="1" wp14:anchorId="4386073A" wp14:editId="07D019F6">
            <wp:simplePos x="0" y="0"/>
            <wp:positionH relativeFrom="margin">
              <wp:posOffset>3211195</wp:posOffset>
            </wp:positionH>
            <wp:positionV relativeFrom="paragraph">
              <wp:posOffset>10160</wp:posOffset>
            </wp:positionV>
            <wp:extent cx="1771650" cy="2728595"/>
            <wp:effectExtent l="0" t="0" r="0" b="0"/>
            <wp:wrapTight wrapText="bothSides">
              <wp:wrapPolygon edited="0">
                <wp:start x="0" y="0"/>
                <wp:lineTo x="0" y="21414"/>
                <wp:lineTo x="21368" y="21414"/>
                <wp:lineTo x="21368"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2728595"/>
                    </a:xfrm>
                    <a:prstGeom prst="rect">
                      <a:avLst/>
                    </a:prstGeom>
                    <a:noFill/>
                  </pic:spPr>
                </pic:pic>
              </a:graphicData>
            </a:graphic>
            <wp14:sizeRelH relativeFrom="margin">
              <wp14:pctWidth>0</wp14:pctWidth>
            </wp14:sizeRelH>
            <wp14:sizeRelV relativeFrom="margin">
              <wp14:pctHeight>0</wp14:pctHeight>
            </wp14:sizeRelV>
          </wp:anchor>
        </w:drawing>
      </w:r>
      <w:r w:rsidR="006721E8">
        <w:rPr>
          <w:b/>
          <w:noProof/>
          <w:sz w:val="24"/>
          <w:szCs w:val="24"/>
          <w:lang w:val="tr-TR" w:eastAsia="tr-TR"/>
        </w:rPr>
        <w:drawing>
          <wp:inline distT="0" distB="0" distL="0" distR="0" wp14:anchorId="55809655" wp14:editId="41141BE9">
            <wp:extent cx="2714625" cy="1708574"/>
            <wp:effectExtent l="0" t="0" r="0" b="6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309" cy="1715299"/>
                    </a:xfrm>
                    <a:prstGeom prst="rect">
                      <a:avLst/>
                    </a:prstGeom>
                    <a:noFill/>
                  </pic:spPr>
                </pic:pic>
              </a:graphicData>
            </a:graphic>
          </wp:inline>
        </w:drawing>
      </w:r>
    </w:p>
    <w:p w:rsidR="00733332" w:rsidRDefault="00733332" w:rsidP="008655F6">
      <w:pPr>
        <w:rPr>
          <w:b/>
          <w:sz w:val="24"/>
          <w:szCs w:val="24"/>
        </w:rPr>
      </w:pPr>
      <w:r>
        <w:rPr>
          <w:b/>
          <w:noProof/>
          <w:sz w:val="24"/>
          <w:szCs w:val="24"/>
          <w:lang w:val="tr-TR" w:eastAsia="tr-TR"/>
        </w:rPr>
        <w:drawing>
          <wp:anchor distT="0" distB="0" distL="114300" distR="114300" simplePos="0" relativeHeight="251681792" behindDoc="1" locked="0" layoutInCell="1" allowOverlap="1" wp14:anchorId="3B7F9C1A" wp14:editId="29945ED9">
            <wp:simplePos x="0" y="0"/>
            <wp:positionH relativeFrom="margin">
              <wp:align>left</wp:align>
            </wp:positionH>
            <wp:positionV relativeFrom="paragraph">
              <wp:posOffset>64770</wp:posOffset>
            </wp:positionV>
            <wp:extent cx="2705100" cy="1626154"/>
            <wp:effectExtent l="0" t="0" r="0" b="0"/>
            <wp:wrapTight wrapText="bothSides">
              <wp:wrapPolygon edited="0">
                <wp:start x="0" y="0"/>
                <wp:lineTo x="0" y="21263"/>
                <wp:lineTo x="21448" y="21263"/>
                <wp:lineTo x="21448" y="0"/>
                <wp:lineTo x="0" y="0"/>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1626154"/>
                    </a:xfrm>
                    <a:prstGeom prst="rect">
                      <a:avLst/>
                    </a:prstGeom>
                    <a:noFill/>
                  </pic:spPr>
                </pic:pic>
              </a:graphicData>
            </a:graphic>
          </wp:anchor>
        </w:drawing>
      </w:r>
    </w:p>
    <w:p w:rsidR="00733332" w:rsidRDefault="00733332" w:rsidP="008655F6">
      <w:pPr>
        <w:rPr>
          <w:b/>
          <w:sz w:val="24"/>
          <w:szCs w:val="24"/>
        </w:rPr>
      </w:pPr>
    </w:p>
    <w:p w:rsidR="00733332" w:rsidRDefault="00EE1C4E" w:rsidP="008655F6">
      <w:pPr>
        <w:rPr>
          <w:b/>
          <w:sz w:val="24"/>
          <w:szCs w:val="24"/>
        </w:rPr>
      </w:pPr>
      <w:r>
        <w:rPr>
          <w:b/>
          <w:noProof/>
          <w:sz w:val="24"/>
          <w:szCs w:val="24"/>
          <w:lang w:val="tr-TR" w:eastAsia="tr-TR"/>
        </w:rPr>
        <w:drawing>
          <wp:anchor distT="0" distB="0" distL="114300" distR="114300" simplePos="0" relativeHeight="251665408" behindDoc="1" locked="0" layoutInCell="1" allowOverlap="1" wp14:anchorId="4F935A5E" wp14:editId="62FE9D0A">
            <wp:simplePos x="0" y="0"/>
            <wp:positionH relativeFrom="page">
              <wp:posOffset>5883910</wp:posOffset>
            </wp:positionH>
            <wp:positionV relativeFrom="paragraph">
              <wp:posOffset>12700</wp:posOffset>
            </wp:positionV>
            <wp:extent cx="1543050" cy="592455"/>
            <wp:effectExtent l="0" t="0" r="0" b="0"/>
            <wp:wrapTight wrapText="bothSides">
              <wp:wrapPolygon edited="0">
                <wp:start x="3733" y="695"/>
                <wp:lineTo x="800" y="2084"/>
                <wp:lineTo x="1067" y="11807"/>
                <wp:lineTo x="6933" y="13891"/>
                <wp:lineTo x="6933" y="19447"/>
                <wp:lineTo x="13867" y="19447"/>
                <wp:lineTo x="14400" y="14585"/>
                <wp:lineTo x="16800" y="12502"/>
                <wp:lineTo x="20267" y="4862"/>
                <wp:lineTo x="19467" y="695"/>
                <wp:lineTo x="3733" y="695"/>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592455"/>
                    </a:xfrm>
                    <a:prstGeom prst="rect">
                      <a:avLst/>
                    </a:prstGeom>
                    <a:noFill/>
                  </pic:spPr>
                </pic:pic>
              </a:graphicData>
            </a:graphic>
            <wp14:sizeRelH relativeFrom="margin">
              <wp14:pctWidth>0</wp14:pctWidth>
            </wp14:sizeRelH>
            <wp14:sizeRelV relativeFrom="margin">
              <wp14:pctHeight>0</wp14:pctHeight>
            </wp14:sizeRelV>
          </wp:anchor>
        </w:drawing>
      </w:r>
    </w:p>
    <w:p w:rsidR="00733332" w:rsidRDefault="00733332" w:rsidP="008655F6">
      <w:pPr>
        <w:rPr>
          <w:b/>
          <w:sz w:val="24"/>
          <w:szCs w:val="24"/>
        </w:rPr>
      </w:pPr>
    </w:p>
    <w:p w:rsidR="00733332" w:rsidRDefault="00733332" w:rsidP="008655F6">
      <w:pPr>
        <w:rPr>
          <w:b/>
          <w:sz w:val="24"/>
          <w:szCs w:val="24"/>
        </w:rPr>
      </w:pPr>
    </w:p>
    <w:p w:rsidR="00733332" w:rsidRDefault="00733332" w:rsidP="008655F6">
      <w:pPr>
        <w:rPr>
          <w:b/>
          <w:sz w:val="24"/>
          <w:szCs w:val="24"/>
        </w:rPr>
      </w:pPr>
      <w:r>
        <w:rPr>
          <w:noProof/>
          <w:lang w:val="tr-TR" w:eastAsia="tr-TR"/>
        </w:rPr>
        <w:drawing>
          <wp:anchor distT="0" distB="0" distL="114300" distR="114300" simplePos="0" relativeHeight="251668480" behindDoc="1" locked="0" layoutInCell="1" allowOverlap="1" wp14:anchorId="39B1939E" wp14:editId="6C78D86E">
            <wp:simplePos x="0" y="0"/>
            <wp:positionH relativeFrom="page">
              <wp:align>right</wp:align>
            </wp:positionH>
            <wp:positionV relativeFrom="paragraph">
              <wp:posOffset>226695</wp:posOffset>
            </wp:positionV>
            <wp:extent cx="1771650" cy="558165"/>
            <wp:effectExtent l="0" t="0" r="0" b="0"/>
            <wp:wrapTight wrapText="bothSides">
              <wp:wrapPolygon edited="0">
                <wp:start x="16490" y="1474"/>
                <wp:lineTo x="3019" y="2949"/>
                <wp:lineTo x="2090" y="3686"/>
                <wp:lineTo x="2787" y="16218"/>
                <wp:lineTo x="6271" y="18430"/>
                <wp:lineTo x="7200" y="18430"/>
                <wp:lineTo x="18813" y="16218"/>
                <wp:lineTo x="18581" y="14744"/>
                <wp:lineTo x="19510" y="7372"/>
                <wp:lineTo x="19045" y="3686"/>
                <wp:lineTo x="17419" y="1474"/>
                <wp:lineTo x="16490" y="1474"/>
              </wp:wrapPolygon>
            </wp:wrapTight>
            <wp:docPr id="2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71650" cy="558165"/>
                    </a:xfrm>
                    <a:prstGeom prst="rect">
                      <a:avLst/>
                    </a:prstGeom>
                  </pic:spPr>
                </pic:pic>
              </a:graphicData>
            </a:graphic>
          </wp:anchor>
        </w:drawing>
      </w:r>
    </w:p>
    <w:p w:rsidR="00733332" w:rsidRDefault="00733332" w:rsidP="008655F6">
      <w:pPr>
        <w:rPr>
          <w:b/>
          <w:sz w:val="24"/>
          <w:szCs w:val="24"/>
        </w:rPr>
      </w:pPr>
      <w:r w:rsidRPr="006721E8">
        <w:rPr>
          <w:b/>
          <w:noProof/>
          <w:sz w:val="20"/>
          <w:szCs w:val="20"/>
          <w:lang w:val="tr-TR" w:eastAsia="tr-TR"/>
        </w:rPr>
        <w:drawing>
          <wp:anchor distT="0" distB="0" distL="114300" distR="114300" simplePos="0" relativeHeight="251666432" behindDoc="1" locked="0" layoutInCell="1" allowOverlap="1" wp14:anchorId="1C031D0B" wp14:editId="3E7DDE20">
            <wp:simplePos x="0" y="0"/>
            <wp:positionH relativeFrom="column">
              <wp:posOffset>2711450</wp:posOffset>
            </wp:positionH>
            <wp:positionV relativeFrom="paragraph">
              <wp:posOffset>15240</wp:posOffset>
            </wp:positionV>
            <wp:extent cx="1589405" cy="533400"/>
            <wp:effectExtent l="0" t="0" r="0" b="0"/>
            <wp:wrapTight wrapText="bothSides">
              <wp:wrapPolygon edited="0">
                <wp:start x="2589" y="1543"/>
                <wp:lineTo x="1812" y="3857"/>
                <wp:lineTo x="2071" y="7714"/>
                <wp:lineTo x="3107" y="15429"/>
                <wp:lineTo x="6472" y="18514"/>
                <wp:lineTo x="7767" y="18514"/>
                <wp:lineTo x="18381" y="16200"/>
                <wp:lineTo x="18122" y="15429"/>
                <wp:lineTo x="19676" y="7714"/>
                <wp:lineTo x="19417" y="3857"/>
                <wp:lineTo x="17604" y="1543"/>
                <wp:lineTo x="2589" y="1543"/>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9405" cy="53340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szCs w:val="24"/>
          <w:lang w:val="tr-TR" w:eastAsia="tr-TR"/>
        </w:rPr>
        <w:drawing>
          <wp:anchor distT="0" distB="0" distL="114300" distR="114300" simplePos="0" relativeHeight="251667456" behindDoc="1" locked="0" layoutInCell="1" allowOverlap="1" wp14:anchorId="7DBF5520" wp14:editId="3031B538">
            <wp:simplePos x="0" y="0"/>
            <wp:positionH relativeFrom="column">
              <wp:posOffset>4403725</wp:posOffset>
            </wp:positionH>
            <wp:positionV relativeFrom="paragraph">
              <wp:posOffset>15240</wp:posOffset>
            </wp:positionV>
            <wp:extent cx="335280" cy="450850"/>
            <wp:effectExtent l="0" t="0" r="7620" b="6350"/>
            <wp:wrapTight wrapText="bothSides">
              <wp:wrapPolygon edited="0">
                <wp:start x="0" y="0"/>
                <wp:lineTo x="0" y="20992"/>
                <wp:lineTo x="20864" y="20992"/>
                <wp:lineTo x="20864"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 cy="450850"/>
                    </a:xfrm>
                    <a:prstGeom prst="rect">
                      <a:avLst/>
                    </a:prstGeom>
                    <a:noFill/>
                  </pic:spPr>
                </pic:pic>
              </a:graphicData>
            </a:graphic>
          </wp:anchor>
        </w:drawing>
      </w:r>
    </w:p>
    <w:p w:rsidR="00733332" w:rsidRDefault="00733332" w:rsidP="008655F6">
      <w:pPr>
        <w:rPr>
          <w:b/>
          <w:sz w:val="24"/>
          <w:szCs w:val="24"/>
        </w:rPr>
      </w:pPr>
    </w:p>
    <w:p w:rsidR="00733332" w:rsidRDefault="00EE1C4E" w:rsidP="008655F6">
      <w:pPr>
        <w:rPr>
          <w:b/>
          <w:sz w:val="24"/>
          <w:szCs w:val="24"/>
        </w:rPr>
      </w:pPr>
      <w:r>
        <w:rPr>
          <w:noProof/>
          <w:lang w:val="tr-TR" w:eastAsia="tr-TR"/>
        </w:rPr>
        <w:drawing>
          <wp:anchor distT="0" distB="0" distL="114300" distR="114300" simplePos="0" relativeHeight="251680768" behindDoc="1" locked="0" layoutInCell="1" allowOverlap="1" wp14:anchorId="524795F1" wp14:editId="1F501D90">
            <wp:simplePos x="0" y="0"/>
            <wp:positionH relativeFrom="margin">
              <wp:posOffset>0</wp:posOffset>
            </wp:positionH>
            <wp:positionV relativeFrom="paragraph">
              <wp:posOffset>231775</wp:posOffset>
            </wp:positionV>
            <wp:extent cx="2733675" cy="1610995"/>
            <wp:effectExtent l="0" t="0" r="9525" b="8255"/>
            <wp:wrapTight wrapText="bothSides">
              <wp:wrapPolygon edited="0">
                <wp:start x="0" y="0"/>
                <wp:lineTo x="0" y="21455"/>
                <wp:lineTo x="21525" y="21455"/>
                <wp:lineTo x="21525" y="0"/>
                <wp:lineTo x="0" y="0"/>
              </wp:wrapPolygon>
            </wp:wrapTight>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33675" cy="1610995"/>
                    </a:xfrm>
                    <a:prstGeom prst="rect">
                      <a:avLst/>
                    </a:prstGeom>
                  </pic:spPr>
                </pic:pic>
              </a:graphicData>
            </a:graphic>
            <wp14:sizeRelH relativeFrom="margin">
              <wp14:pctWidth>0</wp14:pctWidth>
            </wp14:sizeRelH>
            <wp14:sizeRelV relativeFrom="margin">
              <wp14:pctHeight>0</wp14:pctHeight>
            </wp14:sizeRelV>
          </wp:anchor>
        </w:drawing>
      </w:r>
      <w:r w:rsidR="00733332">
        <w:rPr>
          <w:noProof/>
          <w:sz w:val="24"/>
          <w:szCs w:val="24"/>
          <w:lang w:val="tr-TR" w:eastAsia="tr-TR"/>
        </w:rPr>
        <w:drawing>
          <wp:anchor distT="0" distB="0" distL="114300" distR="114300" simplePos="0" relativeHeight="251677696" behindDoc="1" locked="0" layoutInCell="1" allowOverlap="1" wp14:anchorId="132E04C0" wp14:editId="6778F205">
            <wp:simplePos x="0" y="0"/>
            <wp:positionH relativeFrom="column">
              <wp:posOffset>3159125</wp:posOffset>
            </wp:positionH>
            <wp:positionV relativeFrom="paragraph">
              <wp:posOffset>170180</wp:posOffset>
            </wp:positionV>
            <wp:extent cx="712470" cy="414020"/>
            <wp:effectExtent l="0" t="0" r="0" b="0"/>
            <wp:wrapTight wrapText="bothSides">
              <wp:wrapPolygon edited="0">
                <wp:start x="2310" y="3975"/>
                <wp:lineTo x="2310" y="12920"/>
                <wp:lineTo x="4043" y="13914"/>
                <wp:lineTo x="12128" y="15902"/>
                <wp:lineTo x="15016" y="15902"/>
                <wp:lineTo x="16749" y="13914"/>
                <wp:lineTo x="19059" y="8945"/>
                <wp:lineTo x="18481" y="3975"/>
                <wp:lineTo x="2310" y="3975"/>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2470" cy="414020"/>
                    </a:xfrm>
                    <a:prstGeom prst="rect">
                      <a:avLst/>
                    </a:prstGeom>
                    <a:noFill/>
                  </pic:spPr>
                </pic:pic>
              </a:graphicData>
            </a:graphic>
            <wp14:sizeRelH relativeFrom="margin">
              <wp14:pctWidth>0</wp14:pctWidth>
            </wp14:sizeRelH>
            <wp14:sizeRelV relativeFrom="margin">
              <wp14:pctHeight>0</wp14:pctHeight>
            </wp14:sizeRelV>
          </wp:anchor>
        </w:drawing>
      </w:r>
      <w:r w:rsidR="00733332">
        <w:rPr>
          <w:noProof/>
          <w:sz w:val="24"/>
          <w:szCs w:val="24"/>
          <w:lang w:val="tr-TR" w:eastAsia="tr-TR"/>
        </w:rPr>
        <w:drawing>
          <wp:anchor distT="0" distB="0" distL="114300" distR="114300" simplePos="0" relativeHeight="251676672" behindDoc="1" locked="0" layoutInCell="1" allowOverlap="1" wp14:anchorId="25E99378" wp14:editId="0CCB1A6B">
            <wp:simplePos x="0" y="0"/>
            <wp:positionH relativeFrom="column">
              <wp:posOffset>4243070</wp:posOffset>
            </wp:positionH>
            <wp:positionV relativeFrom="paragraph">
              <wp:posOffset>174625</wp:posOffset>
            </wp:positionV>
            <wp:extent cx="723900" cy="423545"/>
            <wp:effectExtent l="0" t="0" r="0" b="0"/>
            <wp:wrapTight wrapText="bothSides">
              <wp:wrapPolygon edited="0">
                <wp:start x="0" y="0"/>
                <wp:lineTo x="0" y="20402"/>
                <wp:lineTo x="21032" y="20402"/>
                <wp:lineTo x="21032" y="0"/>
                <wp:lineTo x="0" y="0"/>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423545"/>
                    </a:xfrm>
                    <a:prstGeom prst="rect">
                      <a:avLst/>
                    </a:prstGeom>
                    <a:noFill/>
                  </pic:spPr>
                </pic:pic>
              </a:graphicData>
            </a:graphic>
            <wp14:sizeRelH relativeFrom="margin">
              <wp14:pctWidth>0</wp14:pctWidth>
            </wp14:sizeRelH>
            <wp14:sizeRelV relativeFrom="margin">
              <wp14:pctHeight>0</wp14:pctHeight>
            </wp14:sizeRelV>
          </wp:anchor>
        </w:drawing>
      </w:r>
      <w:r w:rsidR="00733332">
        <w:rPr>
          <w:noProof/>
          <w:sz w:val="24"/>
          <w:szCs w:val="24"/>
          <w:lang w:val="tr-TR" w:eastAsia="tr-TR"/>
        </w:rPr>
        <w:drawing>
          <wp:anchor distT="0" distB="0" distL="114300" distR="114300" simplePos="0" relativeHeight="251675648" behindDoc="1" locked="0" layoutInCell="1" allowOverlap="1" wp14:anchorId="66C13AB5" wp14:editId="1DF628AB">
            <wp:simplePos x="0" y="0"/>
            <wp:positionH relativeFrom="margin">
              <wp:posOffset>5558155</wp:posOffset>
            </wp:positionH>
            <wp:positionV relativeFrom="paragraph">
              <wp:posOffset>229870</wp:posOffset>
            </wp:positionV>
            <wp:extent cx="688340" cy="371475"/>
            <wp:effectExtent l="0" t="0" r="0" b="0"/>
            <wp:wrapTight wrapText="bothSides">
              <wp:wrapPolygon edited="0">
                <wp:start x="2391" y="3323"/>
                <wp:lineTo x="1793" y="12185"/>
                <wp:lineTo x="3587" y="14400"/>
                <wp:lineTo x="11358" y="16615"/>
                <wp:lineTo x="13749" y="16615"/>
                <wp:lineTo x="16140" y="14400"/>
                <wp:lineTo x="17336" y="9969"/>
                <wp:lineTo x="16738" y="3323"/>
                <wp:lineTo x="2391" y="3323"/>
              </wp:wrapPolygon>
            </wp:wrapTight>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340" cy="371475"/>
                    </a:xfrm>
                    <a:prstGeom prst="rect">
                      <a:avLst/>
                    </a:prstGeom>
                    <a:noFill/>
                  </pic:spPr>
                </pic:pic>
              </a:graphicData>
            </a:graphic>
            <wp14:sizeRelH relativeFrom="margin">
              <wp14:pctWidth>0</wp14:pctWidth>
            </wp14:sizeRelH>
            <wp14:sizeRelV relativeFrom="margin">
              <wp14:pctHeight>0</wp14:pctHeight>
            </wp14:sizeRelV>
          </wp:anchor>
        </w:drawing>
      </w:r>
    </w:p>
    <w:p w:rsidR="00733332" w:rsidRDefault="00733332" w:rsidP="008655F6">
      <w:pPr>
        <w:rPr>
          <w:b/>
          <w:sz w:val="24"/>
          <w:szCs w:val="24"/>
        </w:rPr>
      </w:pPr>
    </w:p>
    <w:p w:rsidR="00733332" w:rsidRDefault="00733332" w:rsidP="008655F6">
      <w:pPr>
        <w:rPr>
          <w:b/>
          <w:sz w:val="24"/>
          <w:szCs w:val="24"/>
        </w:rPr>
      </w:pPr>
    </w:p>
    <w:p w:rsidR="006721E8" w:rsidRDefault="00733332" w:rsidP="008655F6">
      <w:pPr>
        <w:rPr>
          <w:b/>
          <w:sz w:val="24"/>
          <w:szCs w:val="24"/>
        </w:rPr>
      </w:pPr>
      <w:r>
        <w:rPr>
          <w:b/>
          <w:noProof/>
          <w:sz w:val="24"/>
          <w:szCs w:val="24"/>
          <w:lang w:val="tr-TR" w:eastAsia="tr-TR"/>
        </w:rPr>
        <w:drawing>
          <wp:anchor distT="0" distB="0" distL="114300" distR="114300" simplePos="0" relativeHeight="251672576" behindDoc="1" locked="0" layoutInCell="1" allowOverlap="1" wp14:anchorId="5B6A3795" wp14:editId="14E32B72">
            <wp:simplePos x="0" y="0"/>
            <wp:positionH relativeFrom="column">
              <wp:posOffset>2875280</wp:posOffset>
            </wp:positionH>
            <wp:positionV relativeFrom="paragraph">
              <wp:posOffset>225425</wp:posOffset>
            </wp:positionV>
            <wp:extent cx="1348740" cy="400050"/>
            <wp:effectExtent l="0" t="0" r="0" b="0"/>
            <wp:wrapTight wrapText="bothSides">
              <wp:wrapPolygon edited="0">
                <wp:start x="8237" y="3086"/>
                <wp:lineTo x="6407" y="5143"/>
                <wp:lineTo x="6712" y="13371"/>
                <wp:lineTo x="11593" y="15429"/>
                <wp:lineTo x="13119" y="15429"/>
                <wp:lineTo x="14949" y="12343"/>
                <wp:lineTo x="14339" y="5143"/>
                <wp:lineTo x="9458" y="3086"/>
                <wp:lineTo x="8237" y="3086"/>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8740" cy="40005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szCs w:val="24"/>
          <w:lang w:val="tr-TR" w:eastAsia="tr-TR"/>
        </w:rPr>
        <w:drawing>
          <wp:anchor distT="0" distB="0" distL="114300" distR="114300" simplePos="0" relativeHeight="251673600" behindDoc="1" locked="0" layoutInCell="1" allowOverlap="1" wp14:anchorId="1FE74A81" wp14:editId="0721E7A5">
            <wp:simplePos x="0" y="0"/>
            <wp:positionH relativeFrom="column">
              <wp:posOffset>4488180</wp:posOffset>
            </wp:positionH>
            <wp:positionV relativeFrom="paragraph">
              <wp:posOffset>182880</wp:posOffset>
            </wp:positionV>
            <wp:extent cx="541655" cy="514350"/>
            <wp:effectExtent l="0" t="0" r="0" b="0"/>
            <wp:wrapTight wrapText="bothSides">
              <wp:wrapPolygon edited="0">
                <wp:start x="0" y="0"/>
                <wp:lineTo x="0" y="20800"/>
                <wp:lineTo x="20511" y="20800"/>
                <wp:lineTo x="20511"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655" cy="51435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szCs w:val="24"/>
          <w:lang w:val="tr-TR" w:eastAsia="tr-TR"/>
        </w:rPr>
        <w:drawing>
          <wp:anchor distT="0" distB="0" distL="114300" distR="114300" simplePos="0" relativeHeight="251678720" behindDoc="1" locked="0" layoutInCell="1" allowOverlap="1" wp14:anchorId="3AC061EF" wp14:editId="0179E21F">
            <wp:simplePos x="0" y="0"/>
            <wp:positionH relativeFrom="margin">
              <wp:posOffset>5595620</wp:posOffset>
            </wp:positionH>
            <wp:positionV relativeFrom="paragraph">
              <wp:posOffset>215265</wp:posOffset>
            </wp:positionV>
            <wp:extent cx="655320" cy="381000"/>
            <wp:effectExtent l="0" t="0" r="0" b="0"/>
            <wp:wrapTight wrapText="bothSides">
              <wp:wrapPolygon edited="0">
                <wp:start x="2512" y="3240"/>
                <wp:lineTo x="1884" y="11880"/>
                <wp:lineTo x="3767" y="14040"/>
                <wp:lineTo x="11930" y="16200"/>
                <wp:lineTo x="15070" y="16200"/>
                <wp:lineTo x="17581" y="14040"/>
                <wp:lineTo x="18837" y="8640"/>
                <wp:lineTo x="17581" y="3240"/>
                <wp:lineTo x="2512" y="324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320" cy="381000"/>
                    </a:xfrm>
                    <a:prstGeom prst="rect">
                      <a:avLst/>
                    </a:prstGeom>
                    <a:noFill/>
                  </pic:spPr>
                </pic:pic>
              </a:graphicData>
            </a:graphic>
            <wp14:sizeRelH relativeFrom="margin">
              <wp14:pctWidth>0</wp14:pctWidth>
            </wp14:sizeRelH>
            <wp14:sizeRelV relativeFrom="margin">
              <wp14:pctHeight>0</wp14:pctHeight>
            </wp14:sizeRelV>
          </wp:anchor>
        </w:drawing>
      </w:r>
    </w:p>
    <w:p w:rsidR="006721E8" w:rsidRDefault="006721E8" w:rsidP="008655F6">
      <w:pPr>
        <w:rPr>
          <w:b/>
          <w:sz w:val="24"/>
          <w:szCs w:val="24"/>
        </w:rPr>
      </w:pPr>
    </w:p>
    <w:p w:rsidR="006721E8" w:rsidRDefault="006721E8" w:rsidP="008655F6">
      <w:pPr>
        <w:rPr>
          <w:b/>
          <w:sz w:val="24"/>
          <w:szCs w:val="24"/>
        </w:rPr>
      </w:pPr>
    </w:p>
    <w:p w:rsidR="00127811" w:rsidRDefault="00733332" w:rsidP="008655F6">
      <w:pPr>
        <w:rPr>
          <w:sz w:val="24"/>
          <w:szCs w:val="24"/>
        </w:rPr>
      </w:pPr>
      <w:r>
        <w:rPr>
          <w:b/>
          <w:noProof/>
          <w:sz w:val="24"/>
          <w:szCs w:val="24"/>
          <w:lang w:val="tr-TR" w:eastAsia="tr-TR"/>
        </w:rPr>
        <w:drawing>
          <wp:anchor distT="0" distB="0" distL="114300" distR="114300" simplePos="0" relativeHeight="251670528" behindDoc="1" locked="0" layoutInCell="1" allowOverlap="1" wp14:anchorId="0F6E3D63" wp14:editId="1335BBCF">
            <wp:simplePos x="0" y="0"/>
            <wp:positionH relativeFrom="column">
              <wp:posOffset>4551680</wp:posOffset>
            </wp:positionH>
            <wp:positionV relativeFrom="paragraph">
              <wp:posOffset>232410</wp:posOffset>
            </wp:positionV>
            <wp:extent cx="481330" cy="475615"/>
            <wp:effectExtent l="0" t="0" r="0" b="635"/>
            <wp:wrapTight wrapText="bothSides">
              <wp:wrapPolygon edited="0">
                <wp:start x="0" y="0"/>
                <wp:lineTo x="0" y="20764"/>
                <wp:lineTo x="20517" y="20764"/>
                <wp:lineTo x="20517" y="0"/>
                <wp:lineTo x="0"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330" cy="475615"/>
                    </a:xfrm>
                    <a:prstGeom prst="rect">
                      <a:avLst/>
                    </a:prstGeom>
                    <a:noFill/>
                  </pic:spPr>
                </pic:pic>
              </a:graphicData>
            </a:graphic>
          </wp:anchor>
        </w:drawing>
      </w:r>
      <w:r>
        <w:rPr>
          <w:b/>
          <w:noProof/>
          <w:sz w:val="24"/>
          <w:szCs w:val="24"/>
          <w:lang w:val="tr-TR" w:eastAsia="tr-TR"/>
        </w:rPr>
        <w:drawing>
          <wp:anchor distT="0" distB="0" distL="114300" distR="114300" simplePos="0" relativeHeight="251671552" behindDoc="1" locked="0" layoutInCell="1" allowOverlap="1" wp14:anchorId="3690F9C2" wp14:editId="72CA62A9">
            <wp:simplePos x="0" y="0"/>
            <wp:positionH relativeFrom="column">
              <wp:posOffset>5243830</wp:posOffset>
            </wp:positionH>
            <wp:positionV relativeFrom="paragraph">
              <wp:posOffset>264795</wp:posOffset>
            </wp:positionV>
            <wp:extent cx="1333500" cy="391160"/>
            <wp:effectExtent l="0" t="0" r="0" b="0"/>
            <wp:wrapTight wrapText="bothSides">
              <wp:wrapPolygon edited="0">
                <wp:start x="8023" y="3156"/>
                <wp:lineTo x="7714" y="6312"/>
                <wp:lineTo x="7714" y="14727"/>
                <wp:lineTo x="13577" y="14727"/>
                <wp:lineTo x="13577" y="6312"/>
                <wp:lineTo x="13269" y="3156"/>
                <wp:lineTo x="8023" y="3156"/>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391160"/>
                    </a:xfrm>
                    <a:prstGeom prst="rect">
                      <a:avLst/>
                    </a:prstGeom>
                    <a:noFill/>
                  </pic:spPr>
                </pic:pic>
              </a:graphicData>
            </a:graphic>
            <wp14:sizeRelH relativeFrom="margin">
              <wp14:pctWidth>0</wp14:pctWidth>
            </wp14:sizeRelH>
            <wp14:sizeRelV relativeFrom="margin">
              <wp14:pctHeight>0</wp14:pctHeight>
            </wp14:sizeRelV>
          </wp:anchor>
        </w:drawing>
      </w:r>
    </w:p>
    <w:p w:rsidR="00127811" w:rsidRDefault="00733332" w:rsidP="008655F6">
      <w:pPr>
        <w:rPr>
          <w:sz w:val="24"/>
          <w:szCs w:val="24"/>
        </w:rPr>
      </w:pPr>
      <w:r>
        <w:rPr>
          <w:b/>
          <w:noProof/>
          <w:sz w:val="24"/>
          <w:szCs w:val="24"/>
          <w:lang w:val="tr-TR" w:eastAsia="tr-TR"/>
        </w:rPr>
        <w:drawing>
          <wp:anchor distT="0" distB="0" distL="114300" distR="114300" simplePos="0" relativeHeight="251669504" behindDoc="1" locked="0" layoutInCell="1" allowOverlap="1" wp14:anchorId="3F6944CC" wp14:editId="44811456">
            <wp:simplePos x="0" y="0"/>
            <wp:positionH relativeFrom="column">
              <wp:posOffset>2929255</wp:posOffset>
            </wp:positionH>
            <wp:positionV relativeFrom="paragraph">
              <wp:posOffset>10160</wp:posOffset>
            </wp:positionV>
            <wp:extent cx="1228725" cy="361950"/>
            <wp:effectExtent l="0" t="0" r="0" b="0"/>
            <wp:wrapTight wrapText="bothSides">
              <wp:wrapPolygon edited="0">
                <wp:start x="6363" y="3411"/>
                <wp:lineTo x="6363" y="12505"/>
                <wp:lineTo x="7367" y="13642"/>
                <wp:lineTo x="11386" y="15916"/>
                <wp:lineTo x="13060" y="15916"/>
                <wp:lineTo x="14065" y="13642"/>
                <wp:lineTo x="15405" y="9095"/>
                <wp:lineTo x="15070" y="3411"/>
                <wp:lineTo x="6363" y="3411"/>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8725" cy="3619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tr-TR" w:eastAsia="tr-TR"/>
        </w:rPr>
        <w:drawing>
          <wp:anchor distT="0" distB="0" distL="114300" distR="114300" simplePos="0" relativeHeight="251682816" behindDoc="1" locked="0" layoutInCell="1" allowOverlap="1" wp14:anchorId="75CAD7A6" wp14:editId="01BFE123">
            <wp:simplePos x="0" y="0"/>
            <wp:positionH relativeFrom="margin">
              <wp:align>left</wp:align>
            </wp:positionH>
            <wp:positionV relativeFrom="paragraph">
              <wp:posOffset>196850</wp:posOffset>
            </wp:positionV>
            <wp:extent cx="2773045" cy="1666875"/>
            <wp:effectExtent l="0" t="0" r="8255" b="9525"/>
            <wp:wrapTight wrapText="bothSides">
              <wp:wrapPolygon edited="0">
                <wp:start x="0" y="0"/>
                <wp:lineTo x="0" y="21477"/>
                <wp:lineTo x="21516" y="21477"/>
                <wp:lineTo x="21516" y="0"/>
                <wp:lineTo x="0" y="0"/>
              </wp:wrapPolygon>
            </wp:wrapTight>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3045" cy="1666875"/>
                    </a:xfrm>
                    <a:prstGeom prst="rect">
                      <a:avLst/>
                    </a:prstGeom>
                  </pic:spPr>
                </pic:pic>
              </a:graphicData>
            </a:graphic>
          </wp:anchor>
        </w:drawing>
      </w:r>
    </w:p>
    <w:p w:rsidR="00AC38C3" w:rsidRDefault="00AC38C3" w:rsidP="008655F6">
      <w:pPr>
        <w:rPr>
          <w:sz w:val="24"/>
          <w:szCs w:val="24"/>
        </w:rPr>
      </w:pPr>
    </w:p>
    <w:p w:rsidR="00733332" w:rsidRDefault="00733332" w:rsidP="008655F6">
      <w:pPr>
        <w:rPr>
          <w:sz w:val="24"/>
          <w:szCs w:val="24"/>
        </w:rPr>
      </w:pPr>
      <w:r>
        <w:rPr>
          <w:b/>
          <w:noProof/>
          <w:sz w:val="24"/>
          <w:szCs w:val="24"/>
          <w:lang w:val="tr-TR" w:eastAsia="tr-TR"/>
        </w:rPr>
        <w:drawing>
          <wp:anchor distT="0" distB="0" distL="114300" distR="114300" simplePos="0" relativeHeight="251662336" behindDoc="1" locked="0" layoutInCell="1" allowOverlap="1" wp14:anchorId="4AE84130" wp14:editId="4B19A128">
            <wp:simplePos x="0" y="0"/>
            <wp:positionH relativeFrom="column">
              <wp:posOffset>3224530</wp:posOffset>
            </wp:positionH>
            <wp:positionV relativeFrom="paragraph">
              <wp:posOffset>271780</wp:posOffset>
            </wp:positionV>
            <wp:extent cx="628650" cy="360680"/>
            <wp:effectExtent l="0" t="0" r="0" b="0"/>
            <wp:wrapTight wrapText="bothSides">
              <wp:wrapPolygon edited="0">
                <wp:start x="2618" y="3423"/>
                <wp:lineTo x="1964" y="12549"/>
                <wp:lineTo x="12436" y="15972"/>
                <wp:lineTo x="15709" y="15972"/>
                <wp:lineTo x="17673" y="13690"/>
                <wp:lineTo x="19636" y="9127"/>
                <wp:lineTo x="18982" y="3423"/>
                <wp:lineTo x="2618" y="3423"/>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 cy="36068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szCs w:val="24"/>
          <w:lang w:val="tr-TR" w:eastAsia="tr-TR"/>
        </w:rPr>
        <w:drawing>
          <wp:anchor distT="0" distB="0" distL="114300" distR="114300" simplePos="0" relativeHeight="251664384" behindDoc="1" locked="0" layoutInCell="1" allowOverlap="1" wp14:anchorId="14353408" wp14:editId="5819C536">
            <wp:simplePos x="0" y="0"/>
            <wp:positionH relativeFrom="column">
              <wp:posOffset>4448175</wp:posOffset>
            </wp:positionH>
            <wp:positionV relativeFrom="paragraph">
              <wp:posOffset>235585</wp:posOffset>
            </wp:positionV>
            <wp:extent cx="584200" cy="465455"/>
            <wp:effectExtent l="0" t="0" r="6350" b="0"/>
            <wp:wrapTight wrapText="bothSides">
              <wp:wrapPolygon edited="0">
                <wp:start x="0" y="0"/>
                <wp:lineTo x="0" y="20333"/>
                <wp:lineTo x="21130" y="20333"/>
                <wp:lineTo x="21130" y="0"/>
                <wp:lineTo x="0" y="0"/>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200" cy="465455"/>
                    </a:xfrm>
                    <a:prstGeom prst="rect">
                      <a:avLst/>
                    </a:prstGeom>
                    <a:noFill/>
                  </pic:spPr>
                </pic:pic>
              </a:graphicData>
            </a:graphic>
            <wp14:sizeRelH relativeFrom="margin">
              <wp14:pctWidth>0</wp14:pctWidth>
            </wp14:sizeRelH>
            <wp14:sizeRelV relativeFrom="margin">
              <wp14:pctHeight>0</wp14:pctHeight>
            </wp14:sizeRelV>
          </wp:anchor>
        </w:drawing>
      </w:r>
    </w:p>
    <w:p w:rsidR="00733332" w:rsidRDefault="00733332" w:rsidP="008655F6">
      <w:pPr>
        <w:rPr>
          <w:sz w:val="24"/>
          <w:szCs w:val="24"/>
        </w:rPr>
      </w:pPr>
      <w:r>
        <w:rPr>
          <w:b/>
          <w:noProof/>
          <w:sz w:val="24"/>
          <w:szCs w:val="24"/>
          <w:lang w:val="tr-TR" w:eastAsia="tr-TR"/>
        </w:rPr>
        <w:drawing>
          <wp:anchor distT="0" distB="0" distL="114300" distR="114300" simplePos="0" relativeHeight="251663360" behindDoc="1" locked="0" layoutInCell="1" allowOverlap="1" wp14:anchorId="6EF1C0DF" wp14:editId="4B811509">
            <wp:simplePos x="0" y="0"/>
            <wp:positionH relativeFrom="margin">
              <wp:posOffset>5598795</wp:posOffset>
            </wp:positionH>
            <wp:positionV relativeFrom="paragraph">
              <wp:posOffset>11430</wp:posOffset>
            </wp:positionV>
            <wp:extent cx="638175" cy="366395"/>
            <wp:effectExtent l="0" t="0" r="0" b="0"/>
            <wp:wrapTight wrapText="bothSides">
              <wp:wrapPolygon edited="0">
                <wp:start x="2579" y="3369"/>
                <wp:lineTo x="1934" y="12354"/>
                <wp:lineTo x="12251" y="15723"/>
                <wp:lineTo x="15475" y="15723"/>
                <wp:lineTo x="17409" y="13477"/>
                <wp:lineTo x="19343" y="8984"/>
                <wp:lineTo x="18699" y="3369"/>
                <wp:lineTo x="2579" y="3369"/>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366395"/>
                    </a:xfrm>
                    <a:prstGeom prst="rect">
                      <a:avLst/>
                    </a:prstGeom>
                    <a:noFill/>
                  </pic:spPr>
                </pic:pic>
              </a:graphicData>
            </a:graphic>
            <wp14:sizeRelH relativeFrom="margin">
              <wp14:pctWidth>0</wp14:pctWidth>
            </wp14:sizeRelH>
            <wp14:sizeRelV relativeFrom="margin">
              <wp14:pctHeight>0</wp14:pctHeight>
            </wp14:sizeRelV>
          </wp:anchor>
        </w:drawing>
      </w:r>
    </w:p>
    <w:p w:rsidR="00733332" w:rsidRDefault="00733332" w:rsidP="008655F6">
      <w:pPr>
        <w:rPr>
          <w:sz w:val="24"/>
          <w:szCs w:val="24"/>
        </w:rPr>
      </w:pPr>
    </w:p>
    <w:p w:rsidR="00733332" w:rsidRDefault="00733332" w:rsidP="008655F6">
      <w:pPr>
        <w:rPr>
          <w:sz w:val="24"/>
          <w:szCs w:val="24"/>
        </w:rPr>
      </w:pPr>
    </w:p>
    <w:p w:rsidR="00733332" w:rsidRDefault="00733332" w:rsidP="008655F6">
      <w:pPr>
        <w:rPr>
          <w:sz w:val="24"/>
          <w:szCs w:val="24"/>
        </w:rPr>
      </w:pPr>
    </w:p>
    <w:p w:rsidR="006721E8" w:rsidRPr="00FB5F17" w:rsidRDefault="005A0D8C" w:rsidP="00FB5F17">
      <w:pPr>
        <w:jc w:val="both"/>
        <w:rPr>
          <w:sz w:val="24"/>
          <w:szCs w:val="24"/>
        </w:rPr>
      </w:pPr>
      <w:r>
        <w:rPr>
          <w:sz w:val="24"/>
          <w:szCs w:val="24"/>
        </w:rPr>
        <w:t>Our country's annual population growth rate is 3.4‰, and in our district, this rate is -35.6‰. While the proportion of the never-married population in our country is 22.7% of the total population, this rate is around 36% in our district. This situation indicates that we will soon be facing a significant number of elderly people living alone. While the rate of bachelor's degrees in our country is 24.6%, the rate of bachelor's degrees in our district is 50%. This high education rate in our district can be attributed to its history as home to palaces, the presence of palaces around Beşiktaş, and the continued residence there over time, as well as the presence of nine universities within the district's borders. Considering that as education levels increase, marriage and child birth rates decrease, and divorce rates increase, it's easily foreseeable that the proportion of elderly people living alone will continue to increase.</w:t>
      </w:r>
    </w:p>
    <w:p w:rsidR="008655F6" w:rsidRPr="00E40535" w:rsidRDefault="008655F6" w:rsidP="008655F6">
      <w:pPr>
        <w:rPr>
          <w:b/>
          <w:sz w:val="24"/>
          <w:szCs w:val="24"/>
        </w:rPr>
      </w:pPr>
      <w:r w:rsidRPr="00E40535">
        <w:rPr>
          <w:b/>
          <w:sz w:val="24"/>
          <w:szCs w:val="24"/>
        </w:rPr>
        <w:t>EVALUATION OF THE STRATEGIC PLAN FOR THE YEARS 2015-2019</w:t>
      </w:r>
    </w:p>
    <w:p w:rsidR="003220ED" w:rsidRDefault="00D403F6" w:rsidP="003404B9">
      <w:pPr>
        <w:jc w:val="both"/>
        <w:rPr>
          <w:sz w:val="24"/>
          <w:szCs w:val="24"/>
        </w:rPr>
      </w:pPr>
      <w:r w:rsidRPr="00E40535">
        <w:rPr>
          <w:sz w:val="24"/>
          <w:szCs w:val="24"/>
          <w:lang w:val="en-US"/>
        </w:rPr>
        <w:t>Our Municipality's years 2015-2019 between period for   prepared Strategic The Plan strategic in article 2 of its aims and objectives place area of society components life standards improvement and social welfare and social services effective One</w:t>
      </w:r>
      <w:r w:rsidR="00E40535" w:rsidRPr="00E40535">
        <w:rPr>
          <w:sz w:val="24"/>
          <w:szCs w:val="24"/>
          <w:lang w:val="en-US"/>
        </w:rPr>
        <w:t xml:space="preserve"> in this way subheading " execute " to actualize To this end , </w:t>
      </w:r>
      <w:r w:rsidR="00E40535" w:rsidRPr="00E40535">
        <w:rPr>
          <w:sz w:val="24"/>
          <w:szCs w:val="24"/>
        </w:rPr>
        <w:t>training and activities were organized for women, children, the elderly, and citizens in need. Services were provided to raise the economic and social living standards of our citizens in need. An audio library and a Braille library were created, a Disability Coordination Center was opened, and a Disability Assembly was established. Steps were taken to make Beşiktaş a city friendly to disadvantaged groups by establishing an Equality Unit. Some goals, such as the Disability Map and Database, the Disability Rights Center, the Accessibility Action Plan for a Barrier-Free Beşiktaş, the Trauma Center, the Family Counseling Center, and the Women's Shelter, were not achieved due to physical limitations and the inability to develop projects for some of them.</w:t>
      </w:r>
    </w:p>
    <w:p w:rsidR="00E40535" w:rsidRDefault="003220ED" w:rsidP="003404B9">
      <w:pPr>
        <w:jc w:val="both"/>
        <w:rPr>
          <w:b/>
          <w:sz w:val="24"/>
          <w:szCs w:val="24"/>
        </w:rPr>
      </w:pPr>
      <w:r>
        <w:rPr>
          <w:b/>
          <w:sz w:val="24"/>
          <w:szCs w:val="24"/>
        </w:rPr>
        <w:t>EVALUATION OF THE 2020-2024 STRATEGIC PLAN</w:t>
      </w:r>
    </w:p>
    <w:p w:rsidR="009E0C63" w:rsidRDefault="00A05A57" w:rsidP="00A05A57">
      <w:pPr>
        <w:jc w:val="both"/>
        <w:rPr>
          <w:b/>
          <w:sz w:val="24"/>
          <w:szCs w:val="24"/>
        </w:rPr>
      </w:pPr>
      <w:r>
        <w:t>The 2020-2024 Strategic Plan includes 33 objectives under seven goals. This plan, which includes performance indicators measuring both qualitative and quantitative data, has illuminated the institution's decision-making processes over the past five years. An evaluation of the strategic plan, currently in effect before the new term's Strategic Plan is presented below under the headings of current objectives.</w:t>
      </w:r>
    </w:p>
    <w:p w:rsidR="001C2AB5" w:rsidRPr="00A05A57" w:rsidRDefault="00A05A57" w:rsidP="003404B9">
      <w:pPr>
        <w:jc w:val="both"/>
        <w:rPr>
          <w:b/>
          <w:sz w:val="24"/>
          <w:szCs w:val="24"/>
        </w:rPr>
      </w:pPr>
      <w:r w:rsidRPr="00A05A57">
        <w:rPr>
          <w:b/>
        </w:rPr>
        <w:t>Creating a Healthy City by Increasing Awareness and Accessibility in the Area of Healthy Living for All Living Creatures</w:t>
      </w:r>
    </w:p>
    <w:p w:rsidR="002F6F4C" w:rsidRDefault="00A05A57" w:rsidP="003404B9">
      <w:pPr>
        <w:jc w:val="both"/>
      </w:pPr>
      <w:r>
        <w:t xml:space="preserve">By improving preventive and therapeutic healthcare services for our citizens, accessible, convenient, and effective healthcare and home healthcare support services have been provided in our district. We have met the healthcare demands and needs of our citizens with a 24/7 online medical consultancy service, a 24/7 emergency ambulance, a patient transport ambulance, a pediatric oral and dental clinic, and psychological counseling services. The '65+ Life </w:t>
      </w:r>
      <w:r w:rsidRPr="002F6F4C">
        <w:rPr>
          <w:b/>
          <w:i/>
        </w:rPr>
        <w:t xml:space="preserve">Office' </w:t>
      </w:r>
      <w:r w:rsidR="002F6F4C" w:rsidRPr="002F6F4C">
        <w:t xml:space="preserve">and the </w:t>
      </w:r>
      <w:r w:rsidR="002F6F4C">
        <w:rPr>
          <w:b/>
          <w:i/>
        </w:rPr>
        <w:t xml:space="preserve">' </w:t>
      </w:r>
      <w:proofErr w:type="spellStart"/>
      <w:r w:rsidR="002F6F4C" w:rsidRPr="002F6F4C">
        <w:rPr>
          <w:b/>
          <w:i/>
        </w:rPr>
        <w:t>Podology</w:t>
      </w:r>
      <w:proofErr w:type="spellEnd"/>
      <w:r w:rsidR="002F6F4C" w:rsidRPr="002F6F4C">
        <w:rPr>
          <w:b/>
          <w:i/>
        </w:rPr>
        <w:t xml:space="preserve"> (Foot Health) Unit,' </w:t>
      </w:r>
      <w:r>
        <w:t xml:space="preserve">a first in local governments, have been established to manage the services provided to citizens aged 65 and over under a single umbrella organization and to transform our city into a universally recognized </w:t>
      </w:r>
      <w:r w:rsidRPr="002F6F4C">
        <w:rPr>
          <w:b/>
          <w:i/>
        </w:rPr>
        <w:t xml:space="preserve">'age -friendly city. </w:t>
      </w:r>
      <w:r w:rsidR="002F6F4C" w:rsidRPr="002F6F4C">
        <w:rPr>
          <w:b/>
          <w:i/>
        </w:rPr>
        <w:t xml:space="preserve">' </w:t>
      </w:r>
      <w:r>
        <w:t>We have become a member of the Age-Friendly Cities Network, run by the World Health Organization (WHO), and continue to provide services to improve our aging policies and to ensure their sustainability.</w:t>
      </w:r>
    </w:p>
    <w:p w:rsidR="00A05A57" w:rsidRPr="000E6A42" w:rsidRDefault="0004268D" w:rsidP="003404B9">
      <w:pPr>
        <w:jc w:val="both"/>
        <w:rPr>
          <w:b/>
          <w:sz w:val="28"/>
          <w:szCs w:val="28"/>
        </w:rPr>
      </w:pPr>
      <w:r w:rsidRPr="000E6A42">
        <w:rPr>
          <w:b/>
          <w:sz w:val="28"/>
          <w:szCs w:val="28"/>
        </w:rPr>
        <w:lastRenderedPageBreak/>
        <w:t>STRATEGIC PLAN FOR 2025-2029</w:t>
      </w:r>
    </w:p>
    <w:p w:rsidR="000E6A42" w:rsidRDefault="000E6A42" w:rsidP="003404B9">
      <w:pPr>
        <w:jc w:val="both"/>
        <w:rPr>
          <w:b/>
          <w:i/>
          <w:sz w:val="24"/>
          <w:szCs w:val="24"/>
        </w:rPr>
      </w:pPr>
      <w:r w:rsidRPr="000E6A42">
        <w:rPr>
          <w:b/>
          <w:i/>
          <w:sz w:val="24"/>
          <w:szCs w:val="24"/>
        </w:rPr>
        <w:t>FINDINGS</w:t>
      </w:r>
    </w:p>
    <w:p w:rsidR="000E6A42" w:rsidRPr="000E6A42" w:rsidRDefault="000E6A42" w:rsidP="000E6A42">
      <w:pPr>
        <w:jc w:val="both"/>
      </w:pPr>
      <w:r w:rsidRPr="000E6A42">
        <w:t>• The demand for health services is quite high due to the large number of elderly people living alone in our district.</w:t>
      </w:r>
    </w:p>
    <w:p w:rsidR="000E6A42" w:rsidRPr="000E6A42" w:rsidRDefault="000E6A42" w:rsidP="000E6A42">
      <w:pPr>
        <w:jc w:val="both"/>
      </w:pPr>
      <w:r w:rsidRPr="000E6A42">
        <w:t>• Since the proportion of elderly people in Beşiktaş district is almost twice the population of the country, there is a need to improve existing elderly services and add new services.</w:t>
      </w:r>
    </w:p>
    <w:p w:rsidR="000E6A42" w:rsidRDefault="000E6A42" w:rsidP="000E6A42">
      <w:pPr>
        <w:jc w:val="both"/>
        <w:rPr>
          <w:b/>
          <w:i/>
        </w:rPr>
      </w:pPr>
      <w:r w:rsidRPr="000E6A42">
        <w:rPr>
          <w:b/>
          <w:i/>
        </w:rPr>
        <w:t>NEEDS</w:t>
      </w:r>
    </w:p>
    <w:p w:rsidR="000E6A42" w:rsidRPr="000E6A42" w:rsidRDefault="000E6A42" w:rsidP="000E6A42">
      <w:pPr>
        <w:jc w:val="both"/>
      </w:pPr>
      <w:r w:rsidRPr="000E6A42">
        <w:rPr>
          <w:i/>
        </w:rPr>
        <w:t xml:space="preserve">• </w:t>
      </w:r>
      <w:r w:rsidRPr="000E6A42">
        <w:t>Service delivery is carried out in coordination with the Ministry of Health.</w:t>
      </w:r>
    </w:p>
    <w:p w:rsidR="000E6A42" w:rsidRPr="000E6A42" w:rsidRDefault="000E6A42" w:rsidP="000E6A42">
      <w:pPr>
        <w:jc w:val="both"/>
      </w:pPr>
      <w:r w:rsidRPr="000E6A42">
        <w:t xml:space="preserve">• Physical space in compliance with </w:t>
      </w:r>
      <w:proofErr w:type="gramStart"/>
      <w:r w:rsidRPr="000E6A42">
        <w:t>legislation .</w:t>
      </w:r>
      <w:proofErr w:type="gramEnd"/>
    </w:p>
    <w:p w:rsidR="000E6A42" w:rsidRPr="000E6A42" w:rsidRDefault="000E6A42" w:rsidP="000E6A42">
      <w:pPr>
        <w:jc w:val="both"/>
      </w:pPr>
      <w:r w:rsidRPr="000E6A42">
        <w:t>• Increasing cooperation with relevant institutions.</w:t>
      </w:r>
    </w:p>
    <w:p w:rsidR="000E6A42" w:rsidRDefault="000E6A42" w:rsidP="000E6A42">
      <w:pPr>
        <w:jc w:val="both"/>
      </w:pPr>
      <w:r w:rsidRPr="000E6A42">
        <w:t>• Increasing the opportunity for municipalities to take a more active role in elderly services through legislative changes.</w:t>
      </w:r>
    </w:p>
    <w:p w:rsidR="000E6A42" w:rsidRDefault="000E6A42" w:rsidP="000E6A42">
      <w:pPr>
        <w:jc w:val="both"/>
      </w:pPr>
    </w:p>
    <w:p w:rsidR="000E6A42" w:rsidRPr="000E6A42" w:rsidRDefault="000E6A42" w:rsidP="000E6A42">
      <w:pPr>
        <w:jc w:val="both"/>
        <w:rPr>
          <w:b/>
          <w:i/>
        </w:rPr>
      </w:pPr>
      <w:r w:rsidRPr="000E6A42">
        <w:rPr>
          <w:b/>
          <w:i/>
        </w:rPr>
        <w:t>PURPOSE 1.</w:t>
      </w:r>
    </w:p>
    <w:p w:rsidR="000E6A42" w:rsidRPr="000E6A42" w:rsidRDefault="000E6A42" w:rsidP="000E6A42">
      <w:pPr>
        <w:jc w:val="both"/>
        <w:rPr>
          <w:b/>
          <w:i/>
          <w:sz w:val="24"/>
          <w:szCs w:val="24"/>
        </w:rPr>
      </w:pPr>
      <w:r w:rsidRPr="000E6A42">
        <w:rPr>
          <w:b/>
          <w:i/>
        </w:rPr>
        <w:t>To raise awareness, produce accessible services and ensure the sustainability of services to create a healthy city.</w:t>
      </w:r>
    </w:p>
    <w:p w:rsidR="003220ED" w:rsidRDefault="000E6A42" w:rsidP="000E6A42">
      <w:pPr>
        <w:pStyle w:val="ListeParagraf"/>
        <w:jc w:val="both"/>
      </w:pPr>
      <w:r w:rsidRPr="000E6A42">
        <w:rPr>
          <w:b/>
          <w:i/>
        </w:rPr>
        <w:t xml:space="preserve">Goal 1. </w:t>
      </w:r>
      <w:r>
        <w:t>Supporting the Elderly by Encouraging Individuals to Age Actively and Healthy</w:t>
      </w:r>
    </w:p>
    <w:p w:rsidR="00A05A57" w:rsidRDefault="000E6A42" w:rsidP="000E6A42">
      <w:pPr>
        <w:pStyle w:val="ListeParagraf"/>
        <w:jc w:val="both"/>
      </w:pPr>
      <w:r w:rsidRPr="000E6A42">
        <w:rPr>
          <w:b/>
          <w:i/>
        </w:rPr>
        <w:t xml:space="preserve">Goal 2. </w:t>
      </w:r>
      <w:r w:rsidR="00A05A57">
        <w:t>Maintaining and Improving Preventive and Curative Health Services with an Inclusive Approach</w:t>
      </w:r>
    </w:p>
    <w:p w:rsidR="000E6A42" w:rsidRPr="000E6A42" w:rsidRDefault="000E6A42" w:rsidP="000E6A42">
      <w:pPr>
        <w:jc w:val="both"/>
        <w:rPr>
          <w:b/>
          <w:i/>
        </w:rPr>
      </w:pPr>
      <w:r w:rsidRPr="000E6A42">
        <w:rPr>
          <w:b/>
          <w:i/>
        </w:rPr>
        <w:t>ACTIVITIES AND PROJECTS</w:t>
      </w:r>
    </w:p>
    <w:p w:rsidR="000E6A42" w:rsidRDefault="0004268D" w:rsidP="003404B9">
      <w:pPr>
        <w:jc w:val="both"/>
      </w:pPr>
      <w:r>
        <w:t>• Providing 24/7 Emergency Assistance Service</w:t>
      </w:r>
    </w:p>
    <w:p w:rsidR="000E6A42" w:rsidRDefault="0004268D" w:rsidP="003404B9">
      <w:pPr>
        <w:jc w:val="both"/>
      </w:pPr>
      <w:r>
        <w:t>• Providing Doctor and Nursing Services at Home</w:t>
      </w:r>
    </w:p>
    <w:p w:rsidR="000E6A42" w:rsidRDefault="0004268D" w:rsidP="003404B9">
      <w:pPr>
        <w:jc w:val="both"/>
      </w:pPr>
      <w:r>
        <w:t>• Providing Patient Transport Ambulance Service</w:t>
      </w:r>
    </w:p>
    <w:p w:rsidR="000E6A42" w:rsidRDefault="0004268D" w:rsidP="003404B9">
      <w:pPr>
        <w:jc w:val="both"/>
      </w:pPr>
      <w:r>
        <w:t>• Providing Home Physiotherapy Services</w:t>
      </w:r>
    </w:p>
    <w:p w:rsidR="000E6A42" w:rsidRDefault="0004268D" w:rsidP="003404B9">
      <w:pPr>
        <w:jc w:val="both"/>
      </w:pPr>
      <w:r>
        <w:t>• Providing Polyclinic Services</w:t>
      </w:r>
    </w:p>
    <w:p w:rsidR="000E6A42" w:rsidRDefault="0004268D" w:rsidP="003404B9">
      <w:pPr>
        <w:jc w:val="both"/>
      </w:pPr>
      <w:r>
        <w:t>• Providing Healthy Living Center Services</w:t>
      </w:r>
    </w:p>
    <w:p w:rsidR="000E6A42" w:rsidRDefault="0004268D" w:rsidP="003404B9">
      <w:pPr>
        <w:jc w:val="both"/>
      </w:pPr>
      <w:r>
        <w:t>• Providing Volunteer Testing and Counseling Center Services</w:t>
      </w:r>
    </w:p>
    <w:p w:rsidR="000E6A42" w:rsidRDefault="0004268D" w:rsidP="003404B9">
      <w:pPr>
        <w:jc w:val="both"/>
      </w:pPr>
      <w:r>
        <w:t>• Providing Dietitian Services</w:t>
      </w:r>
    </w:p>
    <w:p w:rsidR="000E6A42" w:rsidRDefault="0004268D" w:rsidP="003404B9">
      <w:pPr>
        <w:jc w:val="both"/>
      </w:pPr>
      <w:r>
        <w:t>• Providing Psychological Counseling Services</w:t>
      </w:r>
    </w:p>
    <w:p w:rsidR="00A05A57" w:rsidRDefault="0004268D" w:rsidP="000E6A42">
      <w:pPr>
        <w:jc w:val="both"/>
      </w:pPr>
      <w:r>
        <w:t>• Providing Hemodialysis Patient Transport Service</w:t>
      </w:r>
    </w:p>
    <w:p w:rsidR="002C7092" w:rsidRDefault="002C7092" w:rsidP="003404B9">
      <w:pPr>
        <w:jc w:val="both"/>
      </w:pPr>
    </w:p>
    <w:p w:rsidR="0004268D" w:rsidRDefault="0004268D" w:rsidP="003404B9">
      <w:pPr>
        <w:jc w:val="both"/>
      </w:pPr>
    </w:p>
    <w:p w:rsidR="000E6A42" w:rsidRDefault="000E6A42" w:rsidP="003404B9">
      <w:pPr>
        <w:jc w:val="both"/>
      </w:pPr>
    </w:p>
    <w:p w:rsidR="000E6A42" w:rsidRDefault="000E6A42" w:rsidP="003404B9">
      <w:pPr>
        <w:jc w:val="both"/>
      </w:pPr>
    </w:p>
    <w:p w:rsidR="0004268D" w:rsidRDefault="000E6A42" w:rsidP="003404B9">
      <w:pPr>
        <w:jc w:val="both"/>
      </w:pPr>
      <w:r w:rsidRPr="000E6A42">
        <w:rPr>
          <w:b/>
          <w:i/>
        </w:rPr>
        <w:t xml:space="preserve">Goal 3. </w:t>
      </w:r>
      <w:r w:rsidR="0004268D">
        <w:t>Supporting the Elderly by Encouraging Individuals to Age Actively and Healthy</w:t>
      </w:r>
    </w:p>
    <w:p w:rsidR="000E6A42" w:rsidRPr="000E6A42" w:rsidRDefault="000E6A42" w:rsidP="003404B9">
      <w:pPr>
        <w:jc w:val="both"/>
        <w:rPr>
          <w:b/>
          <w:i/>
        </w:rPr>
      </w:pPr>
      <w:r w:rsidRPr="000E6A42">
        <w:rPr>
          <w:b/>
          <w:i/>
        </w:rPr>
        <w:t>ACTIVITIES AND PROJECTS</w:t>
      </w:r>
    </w:p>
    <w:p w:rsidR="000E6A42" w:rsidRDefault="0004268D" w:rsidP="003404B9">
      <w:pPr>
        <w:jc w:val="both"/>
      </w:pPr>
      <w:r>
        <w:t>• Providing Gerontology Services</w:t>
      </w:r>
    </w:p>
    <w:p w:rsidR="000E6A42" w:rsidRDefault="0004268D" w:rsidP="003404B9">
      <w:pPr>
        <w:jc w:val="both"/>
      </w:pPr>
      <w:r>
        <w:t xml:space="preserve">• Providing </w:t>
      </w:r>
      <w:proofErr w:type="spellStart"/>
      <w:r>
        <w:t>Podology</w:t>
      </w:r>
      <w:proofErr w:type="spellEnd"/>
      <w:r>
        <w:t xml:space="preserve"> Services</w:t>
      </w:r>
    </w:p>
    <w:p w:rsidR="000E6A42" w:rsidRDefault="0004268D" w:rsidP="003404B9">
      <w:pPr>
        <w:jc w:val="both"/>
      </w:pPr>
      <w:r>
        <w:t>• Providing Digital Literacy Training</w:t>
      </w:r>
    </w:p>
    <w:p w:rsidR="000E6A42" w:rsidRDefault="0004268D" w:rsidP="003404B9">
      <w:pPr>
        <w:jc w:val="both"/>
      </w:pPr>
      <w:r>
        <w:t>• Providing Cognitive Activity Workshops Service</w:t>
      </w:r>
    </w:p>
    <w:p w:rsidR="000E6A42" w:rsidRDefault="0004268D" w:rsidP="003404B9">
      <w:pPr>
        <w:jc w:val="both"/>
      </w:pPr>
      <w:r>
        <w:t>• Providing Alzheimer's Prevention Training</w:t>
      </w:r>
    </w:p>
    <w:p w:rsidR="000E6A42" w:rsidRDefault="0004268D" w:rsidP="003404B9">
      <w:pPr>
        <w:jc w:val="both"/>
      </w:pPr>
      <w:r>
        <w:t>• Support Programs for Elderly Relatives</w:t>
      </w:r>
    </w:p>
    <w:p w:rsidR="000E6A42" w:rsidRDefault="0004268D" w:rsidP="003404B9">
      <w:pPr>
        <w:jc w:val="both"/>
      </w:pPr>
      <w:r>
        <w:t>• Providing training on Aging Experience Workshops</w:t>
      </w:r>
    </w:p>
    <w:p w:rsidR="000E6A42" w:rsidRDefault="0004268D" w:rsidP="003404B9">
      <w:pPr>
        <w:jc w:val="both"/>
      </w:pPr>
      <w:r>
        <w:t>• Implementation of the Alzheimer and Dementia Daycare Center Project</w:t>
      </w:r>
    </w:p>
    <w:p w:rsidR="000E6A42" w:rsidRDefault="0004268D" w:rsidP="003404B9">
      <w:pPr>
        <w:jc w:val="both"/>
      </w:pPr>
      <w:r>
        <w:t>• Implementation of the Neighborhood Nursing Home Project</w:t>
      </w:r>
    </w:p>
    <w:p w:rsidR="000E6A42" w:rsidRDefault="0004268D" w:rsidP="003404B9">
      <w:pPr>
        <w:jc w:val="both"/>
      </w:pPr>
      <w:r>
        <w:t>• Preparation of a Local Ageing Action Plan</w:t>
      </w:r>
    </w:p>
    <w:p w:rsidR="0004268D" w:rsidRDefault="0004268D" w:rsidP="003404B9">
      <w:pPr>
        <w:jc w:val="both"/>
      </w:pPr>
      <w:r>
        <w:t>• Implementation of the 65+ 24/7 Emergency Service Line Project</w:t>
      </w:r>
    </w:p>
    <w:p w:rsidR="00A05A57" w:rsidRPr="000E6A42" w:rsidRDefault="000E6A42" w:rsidP="003404B9">
      <w:pPr>
        <w:jc w:val="both"/>
        <w:rPr>
          <w:b/>
          <w:i/>
        </w:rPr>
      </w:pPr>
      <w:r w:rsidRPr="000E6A42">
        <w:rPr>
          <w:b/>
          <w:i/>
        </w:rPr>
        <w:t>PURPOSE 2.</w:t>
      </w:r>
    </w:p>
    <w:p w:rsidR="00A05A57" w:rsidRPr="000E6A42" w:rsidRDefault="00A05A57" w:rsidP="003404B9">
      <w:pPr>
        <w:jc w:val="both"/>
        <w:rPr>
          <w:b/>
          <w:i/>
        </w:rPr>
      </w:pPr>
      <w:r w:rsidRPr="000E6A42">
        <w:rPr>
          <w:b/>
          <w:i/>
        </w:rPr>
        <w:t>DEVELOPING INCLUSIVE AND SUSTAINABLE POLICIES AND SERVICES TO ENSURE ACCESS TO SOCIAL RIGHTS FOR ALL GROUPS OF SOCIETY, ESPECIALLY DISADVANTAGED INDIVIDUALS, AND TO FULLY BENEFIT FROM THESE RIGHTS</w:t>
      </w:r>
    </w:p>
    <w:p w:rsidR="00A05A57" w:rsidRDefault="00A05A57" w:rsidP="003404B9">
      <w:pPr>
        <w:jc w:val="both"/>
        <w:rPr>
          <w:b/>
        </w:rPr>
      </w:pPr>
    </w:p>
    <w:p w:rsidR="00A05A57" w:rsidRDefault="000E6A42" w:rsidP="003404B9">
      <w:pPr>
        <w:jc w:val="both"/>
      </w:pPr>
      <w:r w:rsidRPr="000E6A42">
        <w:rPr>
          <w:b/>
          <w:i/>
        </w:rPr>
        <w:t xml:space="preserve">Goal 1. </w:t>
      </w:r>
      <w:r>
        <w:t>To ensure that all individuals have equal rights and opportunities regardless of their differences and to reduce existing inequalities through a social equality approach.</w:t>
      </w:r>
    </w:p>
    <w:p w:rsidR="00A05A57" w:rsidRDefault="000E6A42" w:rsidP="003404B9">
      <w:pPr>
        <w:jc w:val="both"/>
      </w:pPr>
      <w:r w:rsidRPr="000E6A42">
        <w:rPr>
          <w:b/>
          <w:i/>
        </w:rPr>
        <w:t xml:space="preserve">Goal 2. </w:t>
      </w:r>
      <w:r>
        <w:t>Supporting Disadvantaged Social Segments Who Have Difficulty in Meeting Their Basic Needs in the Context of Social Policies, Increasing the Standards of Services for the Disabled and the Elderly, and Implementing Sustainable Projects</w:t>
      </w:r>
    </w:p>
    <w:p w:rsidR="0004268D" w:rsidRDefault="0004268D" w:rsidP="003404B9">
      <w:pPr>
        <w:jc w:val="both"/>
      </w:pPr>
    </w:p>
    <w:p w:rsidR="0004268D" w:rsidRDefault="0037289F" w:rsidP="003404B9">
      <w:pPr>
        <w:jc w:val="both"/>
        <w:rPr>
          <w:b/>
        </w:rPr>
      </w:pPr>
      <w:r>
        <w:rPr>
          <w:b/>
        </w:rPr>
        <w:t>ACTIVITIES AND PROJECTS</w:t>
      </w:r>
    </w:p>
    <w:p w:rsidR="0037289F" w:rsidRDefault="0037289F" w:rsidP="003404B9">
      <w:pPr>
        <w:jc w:val="both"/>
      </w:pPr>
      <w:r>
        <w:t>Continuing and increasing the activities of daycare centers and higher education student dormitories. • Continuing and increasing the activities of Nutrition Unity Points.</w:t>
      </w:r>
    </w:p>
    <w:p w:rsidR="003839BC" w:rsidRDefault="003839BC" w:rsidP="003404B9">
      <w:pPr>
        <w:jc w:val="both"/>
      </w:pPr>
    </w:p>
    <w:p w:rsidR="003839BC" w:rsidRDefault="003839BC" w:rsidP="003404B9">
      <w:pPr>
        <w:jc w:val="both"/>
      </w:pPr>
    </w:p>
    <w:p w:rsidR="003839BC" w:rsidRDefault="003839BC" w:rsidP="003404B9">
      <w:pPr>
        <w:jc w:val="both"/>
      </w:pPr>
    </w:p>
    <w:p w:rsidR="00243CF2" w:rsidRDefault="00243CF2" w:rsidP="003404B9">
      <w:pPr>
        <w:jc w:val="both"/>
      </w:pPr>
    </w:p>
    <w:p w:rsidR="001324B5" w:rsidRDefault="001324B5" w:rsidP="00992118">
      <w:pPr>
        <w:pStyle w:val="NormalWeb"/>
        <w:spacing w:before="0" w:beforeAutospacing="0" w:after="0" w:afterAutospacing="0"/>
        <w:rPr>
          <w:rFonts w:asciiTheme="minorHAnsi" w:eastAsiaTheme="minorEastAsia" w:hAnsi="Calibri" w:cstheme="minorBidi"/>
          <w:bCs/>
          <w:color w:val="000000" w:themeColor="text1"/>
          <w:kern w:val="24"/>
        </w:rPr>
      </w:pPr>
    </w:p>
    <w:p w:rsidR="001324B5" w:rsidRDefault="001324B5" w:rsidP="00992118">
      <w:pPr>
        <w:pStyle w:val="NormalWeb"/>
        <w:spacing w:before="0" w:beforeAutospacing="0" w:after="0" w:afterAutospacing="0"/>
      </w:pPr>
    </w:p>
    <w:p w:rsidR="001324B5" w:rsidRDefault="004E5DDE" w:rsidP="004E5DDE">
      <w:pPr>
        <w:spacing w:after="0" w:line="240" w:lineRule="auto"/>
        <w:contextualSpacing/>
        <w:rPr>
          <w:b/>
          <w:sz w:val="28"/>
          <w:szCs w:val="28"/>
        </w:rPr>
      </w:pPr>
      <w:r w:rsidRPr="004E5DDE">
        <w:rPr>
          <w:b/>
          <w:sz w:val="28"/>
          <w:szCs w:val="28"/>
        </w:rPr>
        <w:lastRenderedPageBreak/>
        <w:t>WHAT AWAITS US?</w:t>
      </w:r>
    </w:p>
    <w:p w:rsidR="003839BC" w:rsidRPr="004E5DDE" w:rsidRDefault="003839BC" w:rsidP="004E5DDE">
      <w:pPr>
        <w:spacing w:after="0" w:line="240" w:lineRule="auto"/>
        <w:contextualSpacing/>
        <w:rPr>
          <w:rFonts w:ascii="Times New Roman" w:eastAsia="Times New Roman" w:hAnsi="Times New Roman" w:cs="Times New Roman"/>
          <w:sz w:val="28"/>
          <w:szCs w:val="28"/>
          <w:lang w:eastAsia="tr-TR"/>
        </w:rPr>
      </w:pPr>
      <w:bookmarkStart w:id="0" w:name="_GoBack"/>
      <w:bookmarkEnd w:id="0"/>
    </w:p>
    <w:p w:rsidR="001324B5" w:rsidRPr="00992118" w:rsidRDefault="001324B5" w:rsidP="00992118">
      <w:pPr>
        <w:pStyle w:val="NormalWeb"/>
        <w:spacing w:before="0" w:beforeAutospacing="0" w:after="0" w:afterAutospacing="0"/>
      </w:pPr>
    </w:p>
    <w:tbl>
      <w:tblPr>
        <w:tblStyle w:val="TabloKlavuzu"/>
        <w:tblW w:w="10303" w:type="dxa"/>
        <w:tblInd w:w="-824" w:type="dxa"/>
        <w:tblLook w:val="04A0" w:firstRow="1" w:lastRow="0" w:firstColumn="1" w:lastColumn="0" w:noHBand="0" w:noVBand="1"/>
      </w:tblPr>
      <w:tblGrid>
        <w:gridCol w:w="1606"/>
        <w:gridCol w:w="1486"/>
        <w:gridCol w:w="1585"/>
        <w:gridCol w:w="2005"/>
        <w:gridCol w:w="2066"/>
        <w:gridCol w:w="1678"/>
      </w:tblGrid>
      <w:tr w:rsidR="00D86981" w:rsidRPr="00ED498D" w:rsidTr="00111409">
        <w:trPr>
          <w:trHeight w:val="828"/>
        </w:trPr>
        <w:tc>
          <w:tcPr>
            <w:tcW w:w="1550" w:type="dxa"/>
          </w:tcPr>
          <w:p w:rsidR="000415E1" w:rsidRPr="00ED498D" w:rsidRDefault="009870AA"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r w:rsidRPr="00ED498D">
              <w:rPr>
                <w:rFonts w:asciiTheme="majorHAnsi" w:eastAsiaTheme="minorEastAsia" w:hAnsiTheme="majorHAnsi" w:cstheme="majorHAnsi"/>
                <w:b/>
                <w:bCs/>
                <w:color w:val="000000" w:themeColor="text1"/>
                <w:kern w:val="24"/>
              </w:rPr>
              <w:t>P</w:t>
            </w:r>
          </w:p>
          <w:p w:rsidR="009870AA" w:rsidRPr="00ED498D" w:rsidRDefault="009870AA"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r w:rsidRPr="00ED498D">
              <w:rPr>
                <w:rFonts w:asciiTheme="majorHAnsi" w:eastAsiaTheme="minorEastAsia" w:hAnsiTheme="majorHAnsi" w:cstheme="majorHAnsi"/>
                <w:b/>
                <w:bCs/>
                <w:color w:val="000000" w:themeColor="text1"/>
                <w:kern w:val="24"/>
              </w:rPr>
              <w:t>(POLITICAL)</w:t>
            </w:r>
          </w:p>
          <w:p w:rsidR="009870AA" w:rsidRPr="00ED498D" w:rsidRDefault="009870AA"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p>
        </w:tc>
        <w:tc>
          <w:tcPr>
            <w:tcW w:w="1668" w:type="dxa"/>
          </w:tcPr>
          <w:p w:rsidR="000415E1" w:rsidRPr="00ED498D" w:rsidRDefault="00ED498D"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r w:rsidRPr="00ED498D">
              <w:rPr>
                <w:rFonts w:asciiTheme="majorHAnsi" w:eastAsiaTheme="minorEastAsia" w:hAnsiTheme="majorHAnsi" w:cstheme="majorHAnsi"/>
                <w:b/>
                <w:bCs/>
                <w:color w:val="000000" w:themeColor="text1"/>
                <w:kern w:val="24"/>
              </w:rPr>
              <w:t>TO</w:t>
            </w:r>
          </w:p>
          <w:p w:rsidR="00ED498D" w:rsidRPr="00ED498D" w:rsidRDefault="00ED498D"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r w:rsidRPr="00ED498D">
              <w:rPr>
                <w:rFonts w:asciiTheme="majorHAnsi" w:eastAsiaTheme="minorEastAsia" w:hAnsiTheme="majorHAnsi" w:cstheme="majorHAnsi"/>
                <w:b/>
                <w:bCs/>
                <w:color w:val="000000" w:themeColor="text1"/>
                <w:kern w:val="24"/>
              </w:rPr>
              <w:t>(ECONOMIC)</w:t>
            </w:r>
          </w:p>
        </w:tc>
        <w:tc>
          <w:tcPr>
            <w:tcW w:w="1269" w:type="dxa"/>
          </w:tcPr>
          <w:p w:rsidR="000415E1" w:rsidRPr="00ED498D" w:rsidRDefault="00ED498D"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r w:rsidRPr="00ED498D">
              <w:rPr>
                <w:rFonts w:asciiTheme="majorHAnsi" w:eastAsiaTheme="minorEastAsia" w:hAnsiTheme="majorHAnsi" w:cstheme="majorHAnsi"/>
                <w:b/>
                <w:bCs/>
                <w:color w:val="000000" w:themeColor="text1"/>
                <w:kern w:val="24"/>
              </w:rPr>
              <w:t>S</w:t>
            </w:r>
          </w:p>
          <w:p w:rsidR="00ED498D" w:rsidRPr="00ED498D" w:rsidRDefault="00ED498D"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r w:rsidRPr="00ED498D">
              <w:rPr>
                <w:rFonts w:asciiTheme="majorHAnsi" w:eastAsiaTheme="minorEastAsia" w:hAnsiTheme="majorHAnsi" w:cstheme="majorHAnsi"/>
                <w:b/>
                <w:bCs/>
                <w:color w:val="000000" w:themeColor="text1"/>
                <w:kern w:val="24"/>
              </w:rPr>
              <w:t>(SOCIAL)</w:t>
            </w:r>
          </w:p>
        </w:tc>
        <w:tc>
          <w:tcPr>
            <w:tcW w:w="2280" w:type="dxa"/>
          </w:tcPr>
          <w:p w:rsidR="00ED498D" w:rsidRPr="00ED498D" w:rsidRDefault="00ED498D"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r w:rsidRPr="00ED498D">
              <w:rPr>
                <w:rFonts w:asciiTheme="majorHAnsi" w:eastAsiaTheme="minorEastAsia" w:hAnsiTheme="majorHAnsi" w:cstheme="majorHAnsi"/>
                <w:b/>
                <w:bCs/>
                <w:color w:val="000000" w:themeColor="text1"/>
                <w:kern w:val="24"/>
              </w:rPr>
              <w:t>T</w:t>
            </w:r>
          </w:p>
          <w:p w:rsidR="00ED498D" w:rsidRPr="00ED498D" w:rsidRDefault="00ED498D"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r w:rsidRPr="00ED498D">
              <w:rPr>
                <w:rFonts w:asciiTheme="majorHAnsi" w:eastAsiaTheme="minorEastAsia" w:hAnsiTheme="majorHAnsi" w:cstheme="majorHAnsi"/>
                <w:b/>
                <w:bCs/>
                <w:color w:val="000000" w:themeColor="text1"/>
                <w:kern w:val="24"/>
              </w:rPr>
              <w:t>(TECHNOLOGICAL)</w:t>
            </w:r>
          </w:p>
          <w:p w:rsidR="00ED498D" w:rsidRPr="00ED498D" w:rsidRDefault="00ED498D"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p>
        </w:tc>
        <w:tc>
          <w:tcPr>
            <w:tcW w:w="2350" w:type="dxa"/>
          </w:tcPr>
          <w:p w:rsidR="00ED498D" w:rsidRPr="00ED498D" w:rsidRDefault="00ED498D"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r w:rsidRPr="00ED498D">
              <w:rPr>
                <w:rFonts w:asciiTheme="majorHAnsi" w:eastAsiaTheme="minorEastAsia" w:hAnsiTheme="majorHAnsi" w:cstheme="majorHAnsi"/>
                <w:b/>
                <w:bCs/>
                <w:color w:val="000000" w:themeColor="text1"/>
                <w:kern w:val="24"/>
              </w:rPr>
              <w:t>TO</w:t>
            </w:r>
          </w:p>
          <w:p w:rsidR="00ED498D" w:rsidRPr="00ED498D" w:rsidRDefault="00ED498D"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r w:rsidRPr="00ED498D">
              <w:rPr>
                <w:rFonts w:asciiTheme="majorHAnsi" w:eastAsiaTheme="minorEastAsia" w:hAnsiTheme="majorHAnsi" w:cstheme="majorHAnsi"/>
                <w:b/>
                <w:bCs/>
                <w:color w:val="000000" w:themeColor="text1"/>
                <w:kern w:val="24"/>
              </w:rPr>
              <w:t>(ENVIRONMENTAL)</w:t>
            </w:r>
          </w:p>
          <w:p w:rsidR="00ED498D" w:rsidRPr="00ED498D" w:rsidRDefault="00ED498D"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p>
        </w:tc>
        <w:tc>
          <w:tcPr>
            <w:tcW w:w="1186" w:type="dxa"/>
          </w:tcPr>
          <w:p w:rsidR="000415E1" w:rsidRPr="00ED498D" w:rsidRDefault="00ED498D"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r w:rsidRPr="00ED498D">
              <w:rPr>
                <w:rFonts w:asciiTheme="majorHAnsi" w:eastAsiaTheme="minorEastAsia" w:hAnsiTheme="majorHAnsi" w:cstheme="majorHAnsi"/>
                <w:b/>
                <w:bCs/>
                <w:color w:val="000000" w:themeColor="text1"/>
                <w:kern w:val="24"/>
              </w:rPr>
              <w:t>L</w:t>
            </w:r>
          </w:p>
          <w:p w:rsidR="00ED498D" w:rsidRPr="00ED498D" w:rsidRDefault="00ED498D" w:rsidP="00ED498D">
            <w:pPr>
              <w:pStyle w:val="NormalWeb"/>
              <w:spacing w:before="0" w:beforeAutospacing="0" w:after="0" w:afterAutospacing="0"/>
              <w:jc w:val="center"/>
              <w:rPr>
                <w:rFonts w:asciiTheme="majorHAnsi" w:eastAsiaTheme="minorEastAsia" w:hAnsiTheme="majorHAnsi" w:cstheme="majorHAnsi"/>
                <w:b/>
                <w:bCs/>
                <w:color w:val="000000" w:themeColor="text1"/>
                <w:kern w:val="24"/>
              </w:rPr>
            </w:pPr>
            <w:r w:rsidRPr="00ED498D">
              <w:rPr>
                <w:rFonts w:asciiTheme="majorHAnsi" w:eastAsiaTheme="minorEastAsia" w:hAnsiTheme="majorHAnsi" w:cstheme="majorHAnsi"/>
                <w:b/>
                <w:bCs/>
                <w:color w:val="000000" w:themeColor="text1"/>
                <w:kern w:val="24"/>
              </w:rPr>
              <w:t>(LEGAL)</w:t>
            </w:r>
          </w:p>
        </w:tc>
      </w:tr>
      <w:tr w:rsidR="00D86981" w:rsidRPr="00ED498D" w:rsidTr="00111409">
        <w:trPr>
          <w:trHeight w:val="6199"/>
        </w:trPr>
        <w:tc>
          <w:tcPr>
            <w:tcW w:w="1550" w:type="dxa"/>
          </w:tcPr>
          <w:p w:rsidR="000415E1" w:rsidRDefault="004E5DDE" w:rsidP="00D86981">
            <w:pPr>
              <w:pStyle w:val="NormalWeb"/>
              <w:spacing w:before="0" w:beforeAutospacing="0" w:after="0" w:afterAutospacing="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 xml:space="preserve">-The intense migration to Turkey will change the usual elderly </w:t>
            </w:r>
            <w:proofErr w:type="gramStart"/>
            <w:r>
              <w:rPr>
                <w:rFonts w:asciiTheme="majorHAnsi" w:eastAsiaTheme="minorEastAsia" w:hAnsiTheme="majorHAnsi" w:cstheme="majorHAnsi"/>
                <w:bCs/>
                <w:color w:val="000000" w:themeColor="text1"/>
                <w:kern w:val="24"/>
              </w:rPr>
              <w:t>profile .</w:t>
            </w:r>
            <w:proofErr w:type="gramEnd"/>
          </w:p>
          <w:p w:rsidR="00D86981" w:rsidRDefault="00D86981" w:rsidP="00D86981">
            <w:pPr>
              <w:pStyle w:val="NormalWeb"/>
              <w:spacing w:before="0" w:beforeAutospacing="0" w:after="0" w:afterAutospacing="0"/>
              <w:jc w:val="both"/>
              <w:rPr>
                <w:rFonts w:asciiTheme="majorHAnsi" w:eastAsiaTheme="minorEastAsia" w:hAnsiTheme="majorHAnsi" w:cstheme="majorHAnsi"/>
                <w:bCs/>
                <w:color w:val="000000" w:themeColor="text1"/>
                <w:kern w:val="24"/>
              </w:rPr>
            </w:pPr>
          </w:p>
          <w:p w:rsidR="004E5DDE" w:rsidRDefault="004E5DDE" w:rsidP="00D86981">
            <w:pPr>
              <w:pStyle w:val="NormalWeb"/>
              <w:spacing w:before="0" w:beforeAutospacing="0" w:after="0" w:afterAutospacing="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-Maintenance Services</w:t>
            </w:r>
          </w:p>
          <w:p w:rsidR="00D86981" w:rsidRDefault="00D86981" w:rsidP="00D86981">
            <w:pPr>
              <w:pStyle w:val="NormalWeb"/>
              <w:spacing w:before="0" w:beforeAutospacing="0" w:after="0" w:afterAutospacing="0"/>
              <w:jc w:val="both"/>
              <w:rPr>
                <w:rFonts w:asciiTheme="majorHAnsi" w:eastAsiaTheme="minorEastAsia" w:hAnsiTheme="majorHAnsi" w:cstheme="majorHAnsi"/>
                <w:bCs/>
                <w:color w:val="000000" w:themeColor="text1"/>
                <w:kern w:val="24"/>
              </w:rPr>
            </w:pPr>
          </w:p>
          <w:p w:rsidR="004E5DDE" w:rsidRDefault="004E5DDE" w:rsidP="00D86981">
            <w:pPr>
              <w:pStyle w:val="NormalWeb"/>
              <w:spacing w:before="0" w:beforeAutospacing="0" w:after="0" w:afterAutospacing="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-Age Discrimination</w:t>
            </w:r>
          </w:p>
          <w:p w:rsidR="00D86981" w:rsidRDefault="00D86981" w:rsidP="00D86981">
            <w:pPr>
              <w:pStyle w:val="NormalWeb"/>
              <w:spacing w:before="0" w:beforeAutospacing="0" w:after="0" w:afterAutospacing="0"/>
              <w:jc w:val="both"/>
              <w:rPr>
                <w:rFonts w:asciiTheme="majorHAnsi" w:eastAsiaTheme="minorEastAsia" w:hAnsiTheme="majorHAnsi" w:cstheme="majorHAnsi"/>
                <w:bCs/>
                <w:color w:val="000000" w:themeColor="text1"/>
                <w:kern w:val="24"/>
              </w:rPr>
            </w:pPr>
          </w:p>
          <w:p w:rsidR="004E5DDE" w:rsidRDefault="004E5DDE" w:rsidP="00D86981">
            <w:pPr>
              <w:pStyle w:val="NormalWeb"/>
              <w:spacing w:before="0" w:beforeAutospacing="0" w:after="0" w:afterAutospacing="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-Social Security System</w:t>
            </w:r>
          </w:p>
          <w:p w:rsidR="004E5DDE" w:rsidRPr="00992118" w:rsidRDefault="004E5DDE" w:rsidP="00D86981">
            <w:pPr>
              <w:pStyle w:val="NormalWeb"/>
              <w:spacing w:before="0" w:beforeAutospacing="0" w:after="0" w:afterAutospacing="0"/>
              <w:jc w:val="both"/>
            </w:pPr>
            <w:r w:rsidRPr="00992118">
              <w:rPr>
                <w:rFonts w:asciiTheme="minorHAnsi" w:eastAsiaTheme="minorEastAsia" w:hAnsi="Calibri" w:cstheme="minorBidi"/>
                <w:color w:val="000000" w:themeColor="text1"/>
                <w:kern w:val="24"/>
              </w:rPr>
              <w:t>(care insurance, social assistance</w:t>
            </w:r>
          </w:p>
          <w:p w:rsidR="004E5DDE" w:rsidRDefault="004E5DDE" w:rsidP="00D86981">
            <w:pPr>
              <w:pStyle w:val="NormalWeb"/>
              <w:spacing w:before="0" w:beforeAutospacing="0" w:after="0" w:afterAutospacing="0"/>
              <w:jc w:val="both"/>
              <w:rPr>
                <w:rFonts w:asciiTheme="minorHAnsi" w:eastAsiaTheme="minorEastAsia" w:hAnsi="Calibri" w:cstheme="minorBidi"/>
                <w:color w:val="000000" w:themeColor="text1"/>
                <w:kern w:val="24"/>
              </w:rPr>
            </w:pPr>
            <w:r w:rsidRPr="00992118">
              <w:rPr>
                <w:rFonts w:asciiTheme="minorHAnsi" w:eastAsiaTheme="minorEastAsia" w:hAnsi="Calibri" w:cstheme="minorBidi"/>
                <w:color w:val="000000" w:themeColor="text1"/>
                <w:kern w:val="24"/>
              </w:rPr>
              <w:t>Old age pension 5,389.94 TL)</w:t>
            </w:r>
          </w:p>
          <w:p w:rsidR="00D86981" w:rsidRDefault="00D86981" w:rsidP="00D86981">
            <w:pPr>
              <w:pStyle w:val="NormalWeb"/>
              <w:spacing w:before="0" w:beforeAutospacing="0" w:after="0" w:afterAutospacing="0"/>
              <w:jc w:val="both"/>
              <w:rPr>
                <w:rFonts w:asciiTheme="minorHAnsi" w:eastAsiaTheme="minorEastAsia" w:hAnsi="Calibri" w:cstheme="minorBidi"/>
                <w:color w:val="000000" w:themeColor="text1"/>
                <w:kern w:val="24"/>
              </w:rPr>
            </w:pPr>
          </w:p>
          <w:p w:rsidR="00B11F92" w:rsidRDefault="00B11F92" w:rsidP="00D86981">
            <w:pPr>
              <w:pStyle w:val="NormalWeb"/>
              <w:spacing w:before="0" w:beforeAutospacing="0" w:after="0" w:afterAutospacing="0"/>
              <w:jc w:val="both"/>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-Women are more active in working life</w:t>
            </w:r>
          </w:p>
          <w:p w:rsidR="00D86981" w:rsidRPr="00992118" w:rsidRDefault="00D86981" w:rsidP="00D86981">
            <w:pPr>
              <w:pStyle w:val="NormalWeb"/>
              <w:spacing w:before="0" w:beforeAutospacing="0" w:after="0" w:afterAutospacing="0"/>
              <w:jc w:val="both"/>
            </w:pPr>
            <w:r>
              <w:rPr>
                <w:rFonts w:asciiTheme="minorHAnsi" w:eastAsiaTheme="minorEastAsia" w:hAnsi="Calibri" w:cstheme="minorBidi"/>
                <w:color w:val="000000" w:themeColor="text1"/>
                <w:kern w:val="24"/>
              </w:rPr>
              <w:t>(causes a decrease in the number of caregivers in the family)</w:t>
            </w:r>
          </w:p>
          <w:p w:rsidR="004E5DDE" w:rsidRDefault="004E5DDE" w:rsidP="00D86981">
            <w:pPr>
              <w:pStyle w:val="NormalWeb"/>
              <w:spacing w:before="0" w:beforeAutospacing="0" w:after="0" w:afterAutospacing="0"/>
              <w:jc w:val="both"/>
              <w:rPr>
                <w:rFonts w:asciiTheme="majorHAnsi" w:eastAsiaTheme="minorEastAsia" w:hAnsiTheme="majorHAnsi" w:cstheme="majorHAnsi"/>
                <w:bCs/>
                <w:color w:val="000000" w:themeColor="text1"/>
                <w:kern w:val="24"/>
              </w:rPr>
            </w:pPr>
          </w:p>
          <w:p w:rsidR="004E5DDE" w:rsidRPr="004E5DDE" w:rsidRDefault="004E5DDE" w:rsidP="00D86981">
            <w:pPr>
              <w:pStyle w:val="NormalWeb"/>
              <w:spacing w:before="0" w:beforeAutospacing="0" w:after="0" w:afterAutospacing="0"/>
              <w:jc w:val="both"/>
              <w:rPr>
                <w:rFonts w:asciiTheme="majorHAnsi" w:eastAsiaTheme="minorEastAsia" w:hAnsiTheme="majorHAnsi" w:cstheme="majorHAnsi"/>
                <w:bCs/>
                <w:color w:val="000000" w:themeColor="text1"/>
                <w:kern w:val="24"/>
              </w:rPr>
            </w:pPr>
          </w:p>
        </w:tc>
        <w:tc>
          <w:tcPr>
            <w:tcW w:w="1668" w:type="dxa"/>
          </w:tcPr>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sidRPr="00D86981">
              <w:rPr>
                <w:rFonts w:asciiTheme="majorHAnsi" w:eastAsiaTheme="minorEastAsia" w:hAnsiTheme="majorHAnsi" w:cstheme="majorHAnsi"/>
                <w:bCs/>
                <w:color w:val="000000" w:themeColor="text1"/>
                <w:kern w:val="24"/>
              </w:rPr>
              <w:t>-Economic crises</w:t>
            </w:r>
          </w:p>
          <w:p w:rsid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 Retirement pension status</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sidRPr="00D86981">
              <w:rPr>
                <w:rFonts w:asciiTheme="majorHAnsi" w:eastAsiaTheme="minorEastAsia" w:hAnsiTheme="majorHAnsi" w:cstheme="majorHAnsi"/>
                <w:bCs/>
                <w:color w:val="000000" w:themeColor="text1"/>
                <w:kern w:val="24"/>
              </w:rPr>
              <w:t>(16,881 TL)</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 Minimum wage:</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(22,104 TL)</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-Elderly Poverty</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-Maintenance problems</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-Economic dependence</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-Migration movements</w:t>
            </w:r>
          </w:p>
          <w:p w:rsidR="000415E1" w:rsidRPr="00D86981" w:rsidRDefault="000415E1" w:rsidP="00D86981">
            <w:pPr>
              <w:pStyle w:val="NormalWeb"/>
              <w:spacing w:before="0" w:beforeAutospacing="0" w:after="0" w:afterAutospacing="0"/>
              <w:jc w:val="both"/>
              <w:rPr>
                <w:rFonts w:asciiTheme="majorHAnsi" w:eastAsiaTheme="minorEastAsia" w:hAnsiTheme="majorHAnsi" w:cstheme="majorHAnsi"/>
                <w:bCs/>
                <w:color w:val="000000" w:themeColor="text1"/>
                <w:kern w:val="24"/>
              </w:rPr>
            </w:pPr>
          </w:p>
        </w:tc>
        <w:tc>
          <w:tcPr>
            <w:tcW w:w="1269" w:type="dxa"/>
          </w:tcPr>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sidRPr="00D86981">
              <w:rPr>
                <w:rFonts w:asciiTheme="majorHAnsi" w:eastAsiaTheme="minorEastAsia" w:hAnsiTheme="majorHAnsi" w:cstheme="majorHAnsi"/>
                <w:bCs/>
                <w:color w:val="000000" w:themeColor="text1"/>
                <w:kern w:val="24"/>
              </w:rPr>
              <w:t>- Loneliness</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sidRPr="00D86981">
              <w:rPr>
                <w:rFonts w:asciiTheme="majorHAnsi" w:eastAsiaTheme="minorEastAsia" w:hAnsiTheme="majorHAnsi" w:cstheme="majorHAnsi"/>
                <w:bCs/>
                <w:color w:val="000000" w:themeColor="text1"/>
                <w:kern w:val="24"/>
              </w:rPr>
              <w:t>(having to deal with health problems alone)</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sidRPr="00D86981">
              <w:rPr>
                <w:rFonts w:asciiTheme="majorHAnsi" w:eastAsiaTheme="minorEastAsia" w:hAnsiTheme="majorHAnsi" w:cstheme="majorHAnsi"/>
                <w:bCs/>
                <w:color w:val="000000" w:themeColor="text1"/>
                <w:kern w:val="24"/>
              </w:rPr>
              <w:t>- Poverty</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-Physiological, biological, psychological problems</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-Age discrimination</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sidRPr="00D86981">
              <w:rPr>
                <w:rFonts w:asciiTheme="majorHAnsi" w:eastAsiaTheme="minorEastAsia" w:hAnsiTheme="majorHAnsi" w:cstheme="majorHAnsi"/>
                <w:bCs/>
                <w:color w:val="000000" w:themeColor="text1"/>
                <w:kern w:val="24"/>
              </w:rPr>
              <w:t>- Losses</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-The place of the elderly in society</w:t>
            </w:r>
          </w:p>
          <w:p w:rsid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-Shrinking of family structure</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sidRPr="00D86981">
              <w:rPr>
                <w:rFonts w:asciiTheme="majorHAnsi" w:eastAsiaTheme="minorEastAsia" w:hAnsiTheme="majorHAnsi" w:cstheme="majorHAnsi"/>
                <w:bCs/>
                <w:color w:val="000000" w:themeColor="text1"/>
                <w:kern w:val="24"/>
              </w:rPr>
              <w:t>(close ties with elders are disappearing)</w:t>
            </w:r>
          </w:p>
          <w:p w:rsidR="000415E1" w:rsidRPr="00D86981" w:rsidRDefault="000415E1" w:rsidP="00D86981">
            <w:pPr>
              <w:pStyle w:val="NormalWeb"/>
              <w:spacing w:before="0" w:beforeAutospacing="0" w:after="0" w:afterAutospacing="0"/>
              <w:jc w:val="both"/>
              <w:rPr>
                <w:rFonts w:asciiTheme="majorHAnsi" w:eastAsiaTheme="minorEastAsia" w:hAnsiTheme="majorHAnsi" w:cstheme="majorHAnsi"/>
                <w:bCs/>
                <w:color w:val="000000" w:themeColor="text1"/>
                <w:kern w:val="24"/>
              </w:rPr>
            </w:pPr>
          </w:p>
        </w:tc>
        <w:tc>
          <w:tcPr>
            <w:tcW w:w="2280" w:type="dxa"/>
          </w:tcPr>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-Urbanization and industrialization</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 xml:space="preserve">The place of the elderly in society with </w:t>
            </w:r>
            <w:r w:rsidR="00687809">
              <w:rPr>
                <w:rFonts w:asciiTheme="majorHAnsi" w:eastAsiaTheme="minorEastAsia" w:hAnsiTheme="majorHAnsi" w:cstheme="majorHAnsi"/>
                <w:bCs/>
                <w:color w:val="000000" w:themeColor="text1"/>
                <w:kern w:val="24"/>
              </w:rPr>
              <w:t>developing technology</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sidRPr="00D86981">
              <w:rPr>
                <w:rFonts w:asciiTheme="majorHAnsi" w:eastAsiaTheme="minorEastAsia" w:hAnsiTheme="majorHAnsi" w:cstheme="majorHAnsi"/>
                <w:bCs/>
                <w:color w:val="000000" w:themeColor="text1"/>
                <w:kern w:val="24"/>
              </w:rPr>
              <w:t>- Security</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sidRPr="00D86981">
              <w:rPr>
                <w:rFonts w:asciiTheme="majorHAnsi" w:eastAsiaTheme="minorEastAsia" w:hAnsiTheme="majorHAnsi" w:cstheme="majorHAnsi"/>
                <w:bCs/>
                <w:color w:val="000000" w:themeColor="text1"/>
                <w:kern w:val="24"/>
              </w:rPr>
              <w:t>- Speed of digitalization</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 xml:space="preserve">-Artificial </w:t>
            </w:r>
            <w:r w:rsidRPr="00D86981">
              <w:rPr>
                <w:rFonts w:asciiTheme="majorHAnsi" w:eastAsiaTheme="minorEastAsia" w:hAnsiTheme="majorHAnsi" w:cstheme="majorHAnsi"/>
                <w:bCs/>
                <w:color w:val="000000" w:themeColor="text1"/>
                <w:kern w:val="24"/>
              </w:rPr>
              <w:t>intelligence applications</w:t>
            </w:r>
          </w:p>
          <w:p w:rsidR="00D86981" w:rsidRPr="00D86981" w:rsidRDefault="00D86981" w:rsidP="00D86981">
            <w:pPr>
              <w:pStyle w:val="NormalWeb"/>
              <w:spacing w:after="0"/>
              <w:jc w:val="both"/>
              <w:rPr>
                <w:rFonts w:asciiTheme="majorHAnsi" w:eastAsiaTheme="minorEastAsia" w:hAnsiTheme="majorHAnsi" w:cstheme="majorHAnsi"/>
                <w:bCs/>
                <w:color w:val="000000" w:themeColor="text1"/>
                <w:kern w:val="24"/>
              </w:rPr>
            </w:pPr>
            <w:r w:rsidRPr="00D86981">
              <w:rPr>
                <w:rFonts w:asciiTheme="majorHAnsi" w:eastAsiaTheme="minorEastAsia" w:hAnsiTheme="majorHAnsi" w:cstheme="majorHAnsi"/>
                <w:bCs/>
                <w:color w:val="000000" w:themeColor="text1"/>
                <w:kern w:val="24"/>
              </w:rPr>
              <w:t>- Industry</w:t>
            </w:r>
          </w:p>
          <w:p w:rsidR="000415E1" w:rsidRPr="00ED498D" w:rsidRDefault="000415E1" w:rsidP="00D86981">
            <w:pPr>
              <w:pStyle w:val="NormalWeb"/>
              <w:spacing w:before="0" w:beforeAutospacing="0" w:after="0" w:afterAutospacing="0"/>
              <w:jc w:val="both"/>
              <w:rPr>
                <w:rFonts w:asciiTheme="majorHAnsi" w:eastAsiaTheme="minorEastAsia" w:hAnsiTheme="majorHAnsi" w:cstheme="majorHAnsi"/>
                <w:b/>
                <w:bCs/>
                <w:color w:val="000000" w:themeColor="text1"/>
                <w:kern w:val="24"/>
              </w:rPr>
            </w:pPr>
          </w:p>
        </w:tc>
        <w:tc>
          <w:tcPr>
            <w:tcW w:w="2350" w:type="dxa"/>
          </w:tcPr>
          <w:p w:rsid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-Housing Problem</w:t>
            </w:r>
          </w:p>
          <w:p w:rsidR="00D86981" w:rsidRP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(expensive rents)</w:t>
            </w:r>
          </w:p>
          <w:p w:rsid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-Transport</w:t>
            </w:r>
          </w:p>
          <w:p w:rsidR="00D86981" w:rsidRP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(public transport and roads are not suitable for the elderly)</w:t>
            </w:r>
          </w:p>
          <w:p w:rsid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-Streets and Parks</w:t>
            </w:r>
          </w:p>
          <w:p w:rsidR="00D86981" w:rsidRP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(lack of streets and parks suitable for the elderly)</w:t>
            </w:r>
          </w:p>
          <w:p w:rsid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-Social Facilities</w:t>
            </w:r>
          </w:p>
          <w:p w:rsidR="00D86981" w:rsidRP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(Lack of social facilities suitable for the elderly)</w:t>
            </w:r>
          </w:p>
          <w:p w:rsid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-Climate Change</w:t>
            </w:r>
          </w:p>
          <w:p w:rsidR="00D86981" w:rsidRP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(excessively hot weather)</w:t>
            </w:r>
          </w:p>
          <w:p w:rsidR="00D86981" w:rsidRP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-Natural Resources Management</w:t>
            </w:r>
          </w:p>
          <w:p w:rsid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-Disaster Situations</w:t>
            </w:r>
          </w:p>
          <w:p w:rsidR="00D86981" w:rsidRPr="00D86981" w:rsidRDefault="00D86981" w:rsidP="00D86981">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(expected major Istanbul earthquake and old houses are generally inhabited by elderly people)</w:t>
            </w:r>
          </w:p>
          <w:p w:rsidR="000415E1" w:rsidRPr="00D86981" w:rsidRDefault="000415E1" w:rsidP="00D86981">
            <w:pPr>
              <w:pStyle w:val="NormalWeb"/>
              <w:spacing w:before="0" w:beforeAutospacing="0" w:after="0" w:afterAutospacing="0"/>
              <w:rPr>
                <w:rFonts w:asciiTheme="majorHAnsi" w:eastAsiaTheme="minorEastAsia" w:hAnsiTheme="majorHAnsi" w:cstheme="majorHAnsi"/>
                <w:bCs/>
                <w:color w:val="000000" w:themeColor="text1"/>
                <w:kern w:val="24"/>
              </w:rPr>
            </w:pPr>
          </w:p>
        </w:tc>
        <w:tc>
          <w:tcPr>
            <w:tcW w:w="1186" w:type="dxa"/>
          </w:tcPr>
          <w:p w:rsidR="000E0E8E" w:rsidRPr="000E0E8E" w:rsidRDefault="000E0E8E" w:rsidP="000E0E8E">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-Old Age Rights</w:t>
            </w:r>
          </w:p>
          <w:p w:rsidR="000E0E8E" w:rsidRPr="000E0E8E" w:rsidRDefault="000E0E8E" w:rsidP="000E0E8E">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-Elder Abuse</w:t>
            </w:r>
          </w:p>
          <w:p w:rsidR="000E0E8E" w:rsidRPr="000E0E8E" w:rsidRDefault="000E0E8E" w:rsidP="000E0E8E">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-Financial Abuse/Fraud</w:t>
            </w:r>
          </w:p>
          <w:p w:rsidR="000E0E8E" w:rsidRPr="000E0E8E" w:rsidRDefault="000E0E8E" w:rsidP="000E0E8E">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-Urban Transformation</w:t>
            </w:r>
          </w:p>
          <w:p w:rsidR="000E0E8E" w:rsidRPr="000E0E8E" w:rsidRDefault="000E0E8E" w:rsidP="000E0E8E">
            <w:pPr>
              <w:pStyle w:val="NormalWeb"/>
              <w:spacing w:after="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-Inadequate Nursing Home/Hospice Status</w:t>
            </w:r>
          </w:p>
          <w:p w:rsidR="000415E1" w:rsidRPr="00D86981" w:rsidRDefault="000E0E8E" w:rsidP="000E0E8E">
            <w:pPr>
              <w:pStyle w:val="NormalWeb"/>
              <w:spacing w:before="0" w:beforeAutospacing="0" w:after="0" w:afterAutospacing="0"/>
              <w:rPr>
                <w:rFonts w:asciiTheme="majorHAnsi" w:eastAsiaTheme="minorEastAsia" w:hAnsiTheme="majorHAnsi" w:cstheme="majorHAnsi"/>
                <w:bCs/>
                <w:color w:val="000000" w:themeColor="text1"/>
                <w:kern w:val="24"/>
              </w:rPr>
            </w:pPr>
            <w:r>
              <w:rPr>
                <w:rFonts w:asciiTheme="majorHAnsi" w:eastAsiaTheme="minorEastAsia" w:hAnsiTheme="majorHAnsi" w:cstheme="majorHAnsi"/>
                <w:bCs/>
                <w:color w:val="000000" w:themeColor="text1"/>
                <w:kern w:val="24"/>
              </w:rPr>
              <w:t>-Maintenance Contracts</w:t>
            </w:r>
          </w:p>
        </w:tc>
      </w:tr>
    </w:tbl>
    <w:p w:rsidR="00992118" w:rsidRPr="00992118" w:rsidRDefault="00992118" w:rsidP="00992118">
      <w:pPr>
        <w:pStyle w:val="NormalWeb"/>
        <w:spacing w:before="0" w:beforeAutospacing="0" w:after="0" w:afterAutospacing="0"/>
        <w:rPr>
          <w:rFonts w:asciiTheme="minorHAnsi" w:eastAsiaTheme="minorEastAsia" w:hAnsi="Calibri" w:cstheme="minorBidi"/>
          <w:bCs/>
          <w:color w:val="000000" w:themeColor="text1"/>
          <w:kern w:val="24"/>
        </w:rPr>
      </w:pPr>
    </w:p>
    <w:p w:rsidR="00992118" w:rsidRPr="00992118" w:rsidRDefault="00992118" w:rsidP="00992118">
      <w:pPr>
        <w:pStyle w:val="NormalWeb"/>
        <w:spacing w:before="0" w:beforeAutospacing="0" w:after="0" w:afterAutospacing="0"/>
        <w:rPr>
          <w:rFonts w:asciiTheme="minorHAnsi" w:eastAsiaTheme="minorEastAsia" w:hAnsi="Calibri" w:cstheme="minorBidi"/>
          <w:bCs/>
          <w:color w:val="000000" w:themeColor="text1"/>
          <w:kern w:val="24"/>
        </w:rPr>
      </w:pPr>
    </w:p>
    <w:p w:rsidR="00992118" w:rsidRPr="00992118" w:rsidRDefault="00992118" w:rsidP="00992118">
      <w:pPr>
        <w:pStyle w:val="NormalWeb"/>
        <w:spacing w:before="0" w:beforeAutospacing="0" w:after="0" w:afterAutospacing="0"/>
        <w:rPr>
          <w:rFonts w:asciiTheme="minorHAnsi" w:eastAsiaTheme="minorEastAsia" w:hAnsi="Calibri" w:cstheme="minorBidi"/>
          <w:bCs/>
          <w:color w:val="000000" w:themeColor="text1"/>
          <w:kern w:val="24"/>
        </w:rPr>
      </w:pPr>
    </w:p>
    <w:p w:rsidR="00992118" w:rsidRPr="00992118" w:rsidRDefault="00992118" w:rsidP="00992118">
      <w:pPr>
        <w:pStyle w:val="NormalWeb"/>
        <w:spacing w:before="0" w:beforeAutospacing="0" w:after="0" w:afterAutospacing="0"/>
      </w:pPr>
    </w:p>
    <w:p w:rsidR="00243CF2" w:rsidRPr="00992118" w:rsidRDefault="00243CF2" w:rsidP="003404B9">
      <w:pPr>
        <w:jc w:val="both"/>
        <w:rPr>
          <w:sz w:val="24"/>
          <w:szCs w:val="24"/>
        </w:rPr>
      </w:pPr>
    </w:p>
    <w:p w:rsidR="00E40535" w:rsidRPr="00992118" w:rsidRDefault="00E40535" w:rsidP="003404B9">
      <w:pPr>
        <w:jc w:val="both"/>
        <w:rPr>
          <w:sz w:val="24"/>
          <w:szCs w:val="24"/>
          <w:lang w:val="en-US"/>
        </w:rPr>
      </w:pPr>
    </w:p>
    <w:p w:rsidR="00AE1F41" w:rsidRDefault="00AE1F41" w:rsidP="003404B9">
      <w:pPr>
        <w:jc w:val="both"/>
      </w:pPr>
    </w:p>
    <w:p w:rsidR="003404B9" w:rsidRPr="008655F6" w:rsidRDefault="003404B9" w:rsidP="003404B9">
      <w:pPr>
        <w:jc w:val="both"/>
        <w:rPr>
          <w:b/>
          <w:lang w:val="en-US"/>
        </w:rPr>
      </w:pPr>
    </w:p>
    <w:p w:rsidR="008655F6" w:rsidRPr="008655F6" w:rsidRDefault="008655F6">
      <w:pPr>
        <w:rPr>
          <w:b/>
        </w:rPr>
      </w:pPr>
    </w:p>
    <w:sectPr w:rsidR="008655F6" w:rsidRPr="008655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72262"/>
    <w:multiLevelType w:val="hybridMultilevel"/>
    <w:tmpl w:val="7D021C9C"/>
    <w:lvl w:ilvl="0" w:tplc="0FC0BCD2">
      <w:start w:val="1"/>
      <w:numFmt w:val="bullet"/>
      <w:lvlText w:val="-"/>
      <w:lvlJc w:val="left"/>
      <w:pPr>
        <w:tabs>
          <w:tab w:val="num" w:pos="720"/>
        </w:tabs>
        <w:ind w:left="720" w:hanging="360"/>
      </w:pPr>
      <w:rPr>
        <w:rFonts w:ascii="Times New Roman" w:hAnsi="Times New Roman" w:hint="default"/>
      </w:rPr>
    </w:lvl>
    <w:lvl w:ilvl="1" w:tplc="6D9EA990" w:tentative="1">
      <w:start w:val="1"/>
      <w:numFmt w:val="bullet"/>
      <w:lvlText w:val="-"/>
      <w:lvlJc w:val="left"/>
      <w:pPr>
        <w:tabs>
          <w:tab w:val="num" w:pos="1440"/>
        </w:tabs>
        <w:ind w:left="1440" w:hanging="360"/>
      </w:pPr>
      <w:rPr>
        <w:rFonts w:ascii="Times New Roman" w:hAnsi="Times New Roman" w:hint="default"/>
      </w:rPr>
    </w:lvl>
    <w:lvl w:ilvl="2" w:tplc="A3F459D0" w:tentative="1">
      <w:start w:val="1"/>
      <w:numFmt w:val="bullet"/>
      <w:lvlText w:val="-"/>
      <w:lvlJc w:val="left"/>
      <w:pPr>
        <w:tabs>
          <w:tab w:val="num" w:pos="2160"/>
        </w:tabs>
        <w:ind w:left="2160" w:hanging="360"/>
      </w:pPr>
      <w:rPr>
        <w:rFonts w:ascii="Times New Roman" w:hAnsi="Times New Roman" w:hint="default"/>
      </w:rPr>
    </w:lvl>
    <w:lvl w:ilvl="3" w:tplc="1624A1A2" w:tentative="1">
      <w:start w:val="1"/>
      <w:numFmt w:val="bullet"/>
      <w:lvlText w:val="-"/>
      <w:lvlJc w:val="left"/>
      <w:pPr>
        <w:tabs>
          <w:tab w:val="num" w:pos="2880"/>
        </w:tabs>
        <w:ind w:left="2880" w:hanging="360"/>
      </w:pPr>
      <w:rPr>
        <w:rFonts w:ascii="Times New Roman" w:hAnsi="Times New Roman" w:hint="default"/>
      </w:rPr>
    </w:lvl>
    <w:lvl w:ilvl="4" w:tplc="52DC11CC" w:tentative="1">
      <w:start w:val="1"/>
      <w:numFmt w:val="bullet"/>
      <w:lvlText w:val="-"/>
      <w:lvlJc w:val="left"/>
      <w:pPr>
        <w:tabs>
          <w:tab w:val="num" w:pos="3600"/>
        </w:tabs>
        <w:ind w:left="3600" w:hanging="360"/>
      </w:pPr>
      <w:rPr>
        <w:rFonts w:ascii="Times New Roman" w:hAnsi="Times New Roman" w:hint="default"/>
      </w:rPr>
    </w:lvl>
    <w:lvl w:ilvl="5" w:tplc="FB72E6FC" w:tentative="1">
      <w:start w:val="1"/>
      <w:numFmt w:val="bullet"/>
      <w:lvlText w:val="-"/>
      <w:lvlJc w:val="left"/>
      <w:pPr>
        <w:tabs>
          <w:tab w:val="num" w:pos="4320"/>
        </w:tabs>
        <w:ind w:left="4320" w:hanging="360"/>
      </w:pPr>
      <w:rPr>
        <w:rFonts w:ascii="Times New Roman" w:hAnsi="Times New Roman" w:hint="default"/>
      </w:rPr>
    </w:lvl>
    <w:lvl w:ilvl="6" w:tplc="F726FA0A" w:tentative="1">
      <w:start w:val="1"/>
      <w:numFmt w:val="bullet"/>
      <w:lvlText w:val="-"/>
      <w:lvlJc w:val="left"/>
      <w:pPr>
        <w:tabs>
          <w:tab w:val="num" w:pos="5040"/>
        </w:tabs>
        <w:ind w:left="5040" w:hanging="360"/>
      </w:pPr>
      <w:rPr>
        <w:rFonts w:ascii="Times New Roman" w:hAnsi="Times New Roman" w:hint="default"/>
      </w:rPr>
    </w:lvl>
    <w:lvl w:ilvl="7" w:tplc="FAA2D566" w:tentative="1">
      <w:start w:val="1"/>
      <w:numFmt w:val="bullet"/>
      <w:lvlText w:val="-"/>
      <w:lvlJc w:val="left"/>
      <w:pPr>
        <w:tabs>
          <w:tab w:val="num" w:pos="5760"/>
        </w:tabs>
        <w:ind w:left="5760" w:hanging="360"/>
      </w:pPr>
      <w:rPr>
        <w:rFonts w:ascii="Times New Roman" w:hAnsi="Times New Roman" w:hint="default"/>
      </w:rPr>
    </w:lvl>
    <w:lvl w:ilvl="8" w:tplc="5CDCDF6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6E124DC"/>
    <w:multiLevelType w:val="hybridMultilevel"/>
    <w:tmpl w:val="23E466CA"/>
    <w:lvl w:ilvl="0" w:tplc="041E5DD4">
      <w:start w:val="2025"/>
      <w:numFmt w:val="bullet"/>
      <w:lvlText w:val="-"/>
      <w:lvlJc w:val="left"/>
      <w:pPr>
        <w:ind w:left="720" w:hanging="360"/>
      </w:pPr>
      <w:rPr>
        <w:rFonts w:ascii="Calibri" w:eastAsiaTheme="minorHAnsi" w:hAnsi="Calibri" w:cs="Calibri" w:hint="default"/>
        <w:b/>
        <w: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57F50DA"/>
    <w:multiLevelType w:val="hybridMultilevel"/>
    <w:tmpl w:val="08EEDFF0"/>
    <w:lvl w:ilvl="0" w:tplc="98A69838">
      <w:start w:val="1"/>
      <w:numFmt w:val="bullet"/>
      <w:lvlText w:val="-"/>
      <w:lvlJc w:val="left"/>
      <w:pPr>
        <w:tabs>
          <w:tab w:val="num" w:pos="720"/>
        </w:tabs>
        <w:ind w:left="720" w:hanging="360"/>
      </w:pPr>
      <w:rPr>
        <w:rFonts w:ascii="Times New Roman" w:hAnsi="Times New Roman" w:hint="default"/>
      </w:rPr>
    </w:lvl>
    <w:lvl w:ilvl="1" w:tplc="27625D4A" w:tentative="1">
      <w:start w:val="1"/>
      <w:numFmt w:val="bullet"/>
      <w:lvlText w:val="-"/>
      <w:lvlJc w:val="left"/>
      <w:pPr>
        <w:tabs>
          <w:tab w:val="num" w:pos="1440"/>
        </w:tabs>
        <w:ind w:left="1440" w:hanging="360"/>
      </w:pPr>
      <w:rPr>
        <w:rFonts w:ascii="Times New Roman" w:hAnsi="Times New Roman" w:hint="default"/>
      </w:rPr>
    </w:lvl>
    <w:lvl w:ilvl="2" w:tplc="623ADE6C" w:tentative="1">
      <w:start w:val="1"/>
      <w:numFmt w:val="bullet"/>
      <w:lvlText w:val="-"/>
      <w:lvlJc w:val="left"/>
      <w:pPr>
        <w:tabs>
          <w:tab w:val="num" w:pos="2160"/>
        </w:tabs>
        <w:ind w:left="2160" w:hanging="360"/>
      </w:pPr>
      <w:rPr>
        <w:rFonts w:ascii="Times New Roman" w:hAnsi="Times New Roman" w:hint="default"/>
      </w:rPr>
    </w:lvl>
    <w:lvl w:ilvl="3" w:tplc="76E0DC36" w:tentative="1">
      <w:start w:val="1"/>
      <w:numFmt w:val="bullet"/>
      <w:lvlText w:val="-"/>
      <w:lvlJc w:val="left"/>
      <w:pPr>
        <w:tabs>
          <w:tab w:val="num" w:pos="2880"/>
        </w:tabs>
        <w:ind w:left="2880" w:hanging="360"/>
      </w:pPr>
      <w:rPr>
        <w:rFonts w:ascii="Times New Roman" w:hAnsi="Times New Roman" w:hint="default"/>
      </w:rPr>
    </w:lvl>
    <w:lvl w:ilvl="4" w:tplc="BAB89F0A" w:tentative="1">
      <w:start w:val="1"/>
      <w:numFmt w:val="bullet"/>
      <w:lvlText w:val="-"/>
      <w:lvlJc w:val="left"/>
      <w:pPr>
        <w:tabs>
          <w:tab w:val="num" w:pos="3600"/>
        </w:tabs>
        <w:ind w:left="3600" w:hanging="360"/>
      </w:pPr>
      <w:rPr>
        <w:rFonts w:ascii="Times New Roman" w:hAnsi="Times New Roman" w:hint="default"/>
      </w:rPr>
    </w:lvl>
    <w:lvl w:ilvl="5" w:tplc="F1526332" w:tentative="1">
      <w:start w:val="1"/>
      <w:numFmt w:val="bullet"/>
      <w:lvlText w:val="-"/>
      <w:lvlJc w:val="left"/>
      <w:pPr>
        <w:tabs>
          <w:tab w:val="num" w:pos="4320"/>
        </w:tabs>
        <w:ind w:left="4320" w:hanging="360"/>
      </w:pPr>
      <w:rPr>
        <w:rFonts w:ascii="Times New Roman" w:hAnsi="Times New Roman" w:hint="default"/>
      </w:rPr>
    </w:lvl>
    <w:lvl w:ilvl="6" w:tplc="D61ED8F0" w:tentative="1">
      <w:start w:val="1"/>
      <w:numFmt w:val="bullet"/>
      <w:lvlText w:val="-"/>
      <w:lvlJc w:val="left"/>
      <w:pPr>
        <w:tabs>
          <w:tab w:val="num" w:pos="5040"/>
        </w:tabs>
        <w:ind w:left="5040" w:hanging="360"/>
      </w:pPr>
      <w:rPr>
        <w:rFonts w:ascii="Times New Roman" w:hAnsi="Times New Roman" w:hint="default"/>
      </w:rPr>
    </w:lvl>
    <w:lvl w:ilvl="7" w:tplc="173EE62C" w:tentative="1">
      <w:start w:val="1"/>
      <w:numFmt w:val="bullet"/>
      <w:lvlText w:val="-"/>
      <w:lvlJc w:val="left"/>
      <w:pPr>
        <w:tabs>
          <w:tab w:val="num" w:pos="5760"/>
        </w:tabs>
        <w:ind w:left="5760" w:hanging="360"/>
      </w:pPr>
      <w:rPr>
        <w:rFonts w:ascii="Times New Roman" w:hAnsi="Times New Roman" w:hint="default"/>
      </w:rPr>
    </w:lvl>
    <w:lvl w:ilvl="8" w:tplc="A96C2C7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5B51177"/>
    <w:multiLevelType w:val="hybridMultilevel"/>
    <w:tmpl w:val="908E3F6C"/>
    <w:lvl w:ilvl="0" w:tplc="5D5879E6">
      <w:start w:val="1"/>
      <w:numFmt w:val="bullet"/>
      <w:lvlText w:val="-"/>
      <w:lvlJc w:val="left"/>
      <w:pPr>
        <w:tabs>
          <w:tab w:val="num" w:pos="720"/>
        </w:tabs>
        <w:ind w:left="720" w:hanging="360"/>
      </w:pPr>
      <w:rPr>
        <w:rFonts w:ascii="Times New Roman" w:hAnsi="Times New Roman" w:hint="default"/>
      </w:rPr>
    </w:lvl>
    <w:lvl w:ilvl="1" w:tplc="DA824E98" w:tentative="1">
      <w:start w:val="1"/>
      <w:numFmt w:val="bullet"/>
      <w:lvlText w:val="-"/>
      <w:lvlJc w:val="left"/>
      <w:pPr>
        <w:tabs>
          <w:tab w:val="num" w:pos="1440"/>
        </w:tabs>
        <w:ind w:left="1440" w:hanging="360"/>
      </w:pPr>
      <w:rPr>
        <w:rFonts w:ascii="Times New Roman" w:hAnsi="Times New Roman" w:hint="default"/>
      </w:rPr>
    </w:lvl>
    <w:lvl w:ilvl="2" w:tplc="9168ACB2" w:tentative="1">
      <w:start w:val="1"/>
      <w:numFmt w:val="bullet"/>
      <w:lvlText w:val="-"/>
      <w:lvlJc w:val="left"/>
      <w:pPr>
        <w:tabs>
          <w:tab w:val="num" w:pos="2160"/>
        </w:tabs>
        <w:ind w:left="2160" w:hanging="360"/>
      </w:pPr>
      <w:rPr>
        <w:rFonts w:ascii="Times New Roman" w:hAnsi="Times New Roman" w:hint="default"/>
      </w:rPr>
    </w:lvl>
    <w:lvl w:ilvl="3" w:tplc="CEF40928" w:tentative="1">
      <w:start w:val="1"/>
      <w:numFmt w:val="bullet"/>
      <w:lvlText w:val="-"/>
      <w:lvlJc w:val="left"/>
      <w:pPr>
        <w:tabs>
          <w:tab w:val="num" w:pos="2880"/>
        </w:tabs>
        <w:ind w:left="2880" w:hanging="360"/>
      </w:pPr>
      <w:rPr>
        <w:rFonts w:ascii="Times New Roman" w:hAnsi="Times New Roman" w:hint="default"/>
      </w:rPr>
    </w:lvl>
    <w:lvl w:ilvl="4" w:tplc="83B4F660" w:tentative="1">
      <w:start w:val="1"/>
      <w:numFmt w:val="bullet"/>
      <w:lvlText w:val="-"/>
      <w:lvlJc w:val="left"/>
      <w:pPr>
        <w:tabs>
          <w:tab w:val="num" w:pos="3600"/>
        </w:tabs>
        <w:ind w:left="3600" w:hanging="360"/>
      </w:pPr>
      <w:rPr>
        <w:rFonts w:ascii="Times New Roman" w:hAnsi="Times New Roman" w:hint="default"/>
      </w:rPr>
    </w:lvl>
    <w:lvl w:ilvl="5" w:tplc="7B84DD74" w:tentative="1">
      <w:start w:val="1"/>
      <w:numFmt w:val="bullet"/>
      <w:lvlText w:val="-"/>
      <w:lvlJc w:val="left"/>
      <w:pPr>
        <w:tabs>
          <w:tab w:val="num" w:pos="4320"/>
        </w:tabs>
        <w:ind w:left="4320" w:hanging="360"/>
      </w:pPr>
      <w:rPr>
        <w:rFonts w:ascii="Times New Roman" w:hAnsi="Times New Roman" w:hint="default"/>
      </w:rPr>
    </w:lvl>
    <w:lvl w:ilvl="6" w:tplc="688C5B02" w:tentative="1">
      <w:start w:val="1"/>
      <w:numFmt w:val="bullet"/>
      <w:lvlText w:val="-"/>
      <w:lvlJc w:val="left"/>
      <w:pPr>
        <w:tabs>
          <w:tab w:val="num" w:pos="5040"/>
        </w:tabs>
        <w:ind w:left="5040" w:hanging="360"/>
      </w:pPr>
      <w:rPr>
        <w:rFonts w:ascii="Times New Roman" w:hAnsi="Times New Roman" w:hint="default"/>
      </w:rPr>
    </w:lvl>
    <w:lvl w:ilvl="7" w:tplc="CCD800AA" w:tentative="1">
      <w:start w:val="1"/>
      <w:numFmt w:val="bullet"/>
      <w:lvlText w:val="-"/>
      <w:lvlJc w:val="left"/>
      <w:pPr>
        <w:tabs>
          <w:tab w:val="num" w:pos="5760"/>
        </w:tabs>
        <w:ind w:left="5760" w:hanging="360"/>
      </w:pPr>
      <w:rPr>
        <w:rFonts w:ascii="Times New Roman" w:hAnsi="Times New Roman" w:hint="default"/>
      </w:rPr>
    </w:lvl>
    <w:lvl w:ilvl="8" w:tplc="C460197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D40"/>
    <w:rsid w:val="000415E1"/>
    <w:rsid w:val="0004268D"/>
    <w:rsid w:val="000B2EAB"/>
    <w:rsid w:val="000D2726"/>
    <w:rsid w:val="000E0E8E"/>
    <w:rsid w:val="000E6A42"/>
    <w:rsid w:val="00111409"/>
    <w:rsid w:val="00127811"/>
    <w:rsid w:val="001324B5"/>
    <w:rsid w:val="00151E02"/>
    <w:rsid w:val="001C2AB5"/>
    <w:rsid w:val="001D2294"/>
    <w:rsid w:val="001F4F61"/>
    <w:rsid w:val="00243CF2"/>
    <w:rsid w:val="002C7092"/>
    <w:rsid w:val="002F5614"/>
    <w:rsid w:val="002F6F4C"/>
    <w:rsid w:val="003220ED"/>
    <w:rsid w:val="003404B9"/>
    <w:rsid w:val="0037289F"/>
    <w:rsid w:val="003839BC"/>
    <w:rsid w:val="003C0970"/>
    <w:rsid w:val="0047396C"/>
    <w:rsid w:val="004E5DDE"/>
    <w:rsid w:val="005A0D8C"/>
    <w:rsid w:val="006721E8"/>
    <w:rsid w:val="00687809"/>
    <w:rsid w:val="00733332"/>
    <w:rsid w:val="0078463E"/>
    <w:rsid w:val="008655F6"/>
    <w:rsid w:val="008A3A1B"/>
    <w:rsid w:val="008C4128"/>
    <w:rsid w:val="008E5F10"/>
    <w:rsid w:val="0092770E"/>
    <w:rsid w:val="009870AA"/>
    <w:rsid w:val="00992118"/>
    <w:rsid w:val="009E0C63"/>
    <w:rsid w:val="00A05A57"/>
    <w:rsid w:val="00A225D1"/>
    <w:rsid w:val="00A5441E"/>
    <w:rsid w:val="00A65357"/>
    <w:rsid w:val="00AC38C3"/>
    <w:rsid w:val="00AE1F41"/>
    <w:rsid w:val="00B11F92"/>
    <w:rsid w:val="00B1520D"/>
    <w:rsid w:val="00B64F7A"/>
    <w:rsid w:val="00B772AA"/>
    <w:rsid w:val="00C12A7E"/>
    <w:rsid w:val="00CB0D31"/>
    <w:rsid w:val="00D21D40"/>
    <w:rsid w:val="00D403F6"/>
    <w:rsid w:val="00D86363"/>
    <w:rsid w:val="00D86981"/>
    <w:rsid w:val="00E40535"/>
    <w:rsid w:val="00ED498D"/>
    <w:rsid w:val="00EE1C4E"/>
    <w:rsid w:val="00F23CDE"/>
    <w:rsid w:val="00FB5F17"/>
    <w:rsid w:val="00FF79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FD6F"/>
  <w15:chartTrackingRefBased/>
  <w15:docId w15:val="{727D111B-15B1-4ECB-AF98-9D7275E7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E6A42"/>
    <w:pPr>
      <w:ind w:left="720"/>
      <w:contextualSpacing/>
    </w:pPr>
  </w:style>
  <w:style w:type="paragraph" w:styleId="NormalWeb">
    <w:name w:val="Normal (Web)"/>
    <w:basedOn w:val="Normal"/>
    <w:uiPriority w:val="99"/>
    <w:semiHidden/>
    <w:unhideWhenUsed/>
    <w:rsid w:val="00992118"/>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41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8413">
      <w:bodyDiv w:val="1"/>
      <w:marLeft w:val="0"/>
      <w:marRight w:val="0"/>
      <w:marTop w:val="0"/>
      <w:marBottom w:val="0"/>
      <w:divBdr>
        <w:top w:val="none" w:sz="0" w:space="0" w:color="auto"/>
        <w:left w:val="none" w:sz="0" w:space="0" w:color="auto"/>
        <w:bottom w:val="none" w:sz="0" w:space="0" w:color="auto"/>
        <w:right w:val="none" w:sz="0" w:space="0" w:color="auto"/>
      </w:divBdr>
    </w:div>
    <w:div w:id="234634092">
      <w:bodyDiv w:val="1"/>
      <w:marLeft w:val="0"/>
      <w:marRight w:val="0"/>
      <w:marTop w:val="0"/>
      <w:marBottom w:val="0"/>
      <w:divBdr>
        <w:top w:val="none" w:sz="0" w:space="0" w:color="auto"/>
        <w:left w:val="none" w:sz="0" w:space="0" w:color="auto"/>
        <w:bottom w:val="none" w:sz="0" w:space="0" w:color="auto"/>
        <w:right w:val="none" w:sz="0" w:space="0" w:color="auto"/>
      </w:divBdr>
      <w:divsChild>
        <w:div w:id="1463766024">
          <w:marLeft w:val="446"/>
          <w:marRight w:val="0"/>
          <w:marTop w:val="0"/>
          <w:marBottom w:val="0"/>
          <w:divBdr>
            <w:top w:val="none" w:sz="0" w:space="0" w:color="auto"/>
            <w:left w:val="none" w:sz="0" w:space="0" w:color="auto"/>
            <w:bottom w:val="none" w:sz="0" w:space="0" w:color="auto"/>
            <w:right w:val="none" w:sz="0" w:space="0" w:color="auto"/>
          </w:divBdr>
        </w:div>
        <w:div w:id="1276448145">
          <w:marLeft w:val="446"/>
          <w:marRight w:val="0"/>
          <w:marTop w:val="0"/>
          <w:marBottom w:val="0"/>
          <w:divBdr>
            <w:top w:val="none" w:sz="0" w:space="0" w:color="auto"/>
            <w:left w:val="none" w:sz="0" w:space="0" w:color="auto"/>
            <w:bottom w:val="none" w:sz="0" w:space="0" w:color="auto"/>
            <w:right w:val="none" w:sz="0" w:space="0" w:color="auto"/>
          </w:divBdr>
        </w:div>
        <w:div w:id="1294140199">
          <w:marLeft w:val="446"/>
          <w:marRight w:val="0"/>
          <w:marTop w:val="0"/>
          <w:marBottom w:val="0"/>
          <w:divBdr>
            <w:top w:val="none" w:sz="0" w:space="0" w:color="auto"/>
            <w:left w:val="none" w:sz="0" w:space="0" w:color="auto"/>
            <w:bottom w:val="none" w:sz="0" w:space="0" w:color="auto"/>
            <w:right w:val="none" w:sz="0" w:space="0" w:color="auto"/>
          </w:divBdr>
        </w:div>
        <w:div w:id="503083661">
          <w:marLeft w:val="446"/>
          <w:marRight w:val="0"/>
          <w:marTop w:val="0"/>
          <w:marBottom w:val="0"/>
          <w:divBdr>
            <w:top w:val="none" w:sz="0" w:space="0" w:color="auto"/>
            <w:left w:val="none" w:sz="0" w:space="0" w:color="auto"/>
            <w:bottom w:val="none" w:sz="0" w:space="0" w:color="auto"/>
            <w:right w:val="none" w:sz="0" w:space="0" w:color="auto"/>
          </w:divBdr>
        </w:div>
        <w:div w:id="1435713267">
          <w:marLeft w:val="446"/>
          <w:marRight w:val="0"/>
          <w:marTop w:val="0"/>
          <w:marBottom w:val="0"/>
          <w:divBdr>
            <w:top w:val="none" w:sz="0" w:space="0" w:color="auto"/>
            <w:left w:val="none" w:sz="0" w:space="0" w:color="auto"/>
            <w:bottom w:val="none" w:sz="0" w:space="0" w:color="auto"/>
            <w:right w:val="none" w:sz="0" w:space="0" w:color="auto"/>
          </w:divBdr>
        </w:div>
        <w:div w:id="1918123950">
          <w:marLeft w:val="446"/>
          <w:marRight w:val="0"/>
          <w:marTop w:val="0"/>
          <w:marBottom w:val="0"/>
          <w:divBdr>
            <w:top w:val="none" w:sz="0" w:space="0" w:color="auto"/>
            <w:left w:val="none" w:sz="0" w:space="0" w:color="auto"/>
            <w:bottom w:val="none" w:sz="0" w:space="0" w:color="auto"/>
            <w:right w:val="none" w:sz="0" w:space="0" w:color="auto"/>
          </w:divBdr>
        </w:div>
      </w:divsChild>
    </w:div>
    <w:div w:id="618998224">
      <w:bodyDiv w:val="1"/>
      <w:marLeft w:val="0"/>
      <w:marRight w:val="0"/>
      <w:marTop w:val="0"/>
      <w:marBottom w:val="0"/>
      <w:divBdr>
        <w:top w:val="none" w:sz="0" w:space="0" w:color="auto"/>
        <w:left w:val="none" w:sz="0" w:space="0" w:color="auto"/>
        <w:bottom w:val="none" w:sz="0" w:space="0" w:color="auto"/>
        <w:right w:val="none" w:sz="0" w:space="0" w:color="auto"/>
      </w:divBdr>
    </w:div>
    <w:div w:id="782531893">
      <w:bodyDiv w:val="1"/>
      <w:marLeft w:val="0"/>
      <w:marRight w:val="0"/>
      <w:marTop w:val="0"/>
      <w:marBottom w:val="0"/>
      <w:divBdr>
        <w:top w:val="none" w:sz="0" w:space="0" w:color="auto"/>
        <w:left w:val="none" w:sz="0" w:space="0" w:color="auto"/>
        <w:bottom w:val="none" w:sz="0" w:space="0" w:color="auto"/>
        <w:right w:val="none" w:sz="0" w:space="0" w:color="auto"/>
      </w:divBdr>
    </w:div>
    <w:div w:id="832062213">
      <w:bodyDiv w:val="1"/>
      <w:marLeft w:val="0"/>
      <w:marRight w:val="0"/>
      <w:marTop w:val="0"/>
      <w:marBottom w:val="0"/>
      <w:divBdr>
        <w:top w:val="none" w:sz="0" w:space="0" w:color="auto"/>
        <w:left w:val="none" w:sz="0" w:space="0" w:color="auto"/>
        <w:bottom w:val="none" w:sz="0" w:space="0" w:color="auto"/>
        <w:right w:val="none" w:sz="0" w:space="0" w:color="auto"/>
      </w:divBdr>
      <w:divsChild>
        <w:div w:id="618954320">
          <w:marLeft w:val="446"/>
          <w:marRight w:val="0"/>
          <w:marTop w:val="0"/>
          <w:marBottom w:val="0"/>
          <w:divBdr>
            <w:top w:val="none" w:sz="0" w:space="0" w:color="auto"/>
            <w:left w:val="none" w:sz="0" w:space="0" w:color="auto"/>
            <w:bottom w:val="none" w:sz="0" w:space="0" w:color="auto"/>
            <w:right w:val="none" w:sz="0" w:space="0" w:color="auto"/>
          </w:divBdr>
        </w:div>
        <w:div w:id="909584946">
          <w:marLeft w:val="446"/>
          <w:marRight w:val="0"/>
          <w:marTop w:val="0"/>
          <w:marBottom w:val="0"/>
          <w:divBdr>
            <w:top w:val="none" w:sz="0" w:space="0" w:color="auto"/>
            <w:left w:val="none" w:sz="0" w:space="0" w:color="auto"/>
            <w:bottom w:val="none" w:sz="0" w:space="0" w:color="auto"/>
            <w:right w:val="none" w:sz="0" w:space="0" w:color="auto"/>
          </w:divBdr>
        </w:div>
        <w:div w:id="484710270">
          <w:marLeft w:val="446"/>
          <w:marRight w:val="0"/>
          <w:marTop w:val="0"/>
          <w:marBottom w:val="0"/>
          <w:divBdr>
            <w:top w:val="none" w:sz="0" w:space="0" w:color="auto"/>
            <w:left w:val="none" w:sz="0" w:space="0" w:color="auto"/>
            <w:bottom w:val="none" w:sz="0" w:space="0" w:color="auto"/>
            <w:right w:val="none" w:sz="0" w:space="0" w:color="auto"/>
          </w:divBdr>
        </w:div>
        <w:div w:id="1472016410">
          <w:marLeft w:val="446"/>
          <w:marRight w:val="0"/>
          <w:marTop w:val="0"/>
          <w:marBottom w:val="0"/>
          <w:divBdr>
            <w:top w:val="none" w:sz="0" w:space="0" w:color="auto"/>
            <w:left w:val="none" w:sz="0" w:space="0" w:color="auto"/>
            <w:bottom w:val="none" w:sz="0" w:space="0" w:color="auto"/>
            <w:right w:val="none" w:sz="0" w:space="0" w:color="auto"/>
          </w:divBdr>
        </w:div>
        <w:div w:id="618102580">
          <w:marLeft w:val="446"/>
          <w:marRight w:val="0"/>
          <w:marTop w:val="0"/>
          <w:marBottom w:val="0"/>
          <w:divBdr>
            <w:top w:val="none" w:sz="0" w:space="0" w:color="auto"/>
            <w:left w:val="none" w:sz="0" w:space="0" w:color="auto"/>
            <w:bottom w:val="none" w:sz="0" w:space="0" w:color="auto"/>
            <w:right w:val="none" w:sz="0" w:space="0" w:color="auto"/>
          </w:divBdr>
        </w:div>
        <w:div w:id="483351862">
          <w:marLeft w:val="446"/>
          <w:marRight w:val="0"/>
          <w:marTop w:val="0"/>
          <w:marBottom w:val="0"/>
          <w:divBdr>
            <w:top w:val="none" w:sz="0" w:space="0" w:color="auto"/>
            <w:left w:val="none" w:sz="0" w:space="0" w:color="auto"/>
            <w:bottom w:val="none" w:sz="0" w:space="0" w:color="auto"/>
            <w:right w:val="none" w:sz="0" w:space="0" w:color="auto"/>
          </w:divBdr>
        </w:div>
        <w:div w:id="193737983">
          <w:marLeft w:val="446"/>
          <w:marRight w:val="0"/>
          <w:marTop w:val="0"/>
          <w:marBottom w:val="0"/>
          <w:divBdr>
            <w:top w:val="none" w:sz="0" w:space="0" w:color="auto"/>
            <w:left w:val="none" w:sz="0" w:space="0" w:color="auto"/>
            <w:bottom w:val="none" w:sz="0" w:space="0" w:color="auto"/>
            <w:right w:val="none" w:sz="0" w:space="0" w:color="auto"/>
          </w:divBdr>
        </w:div>
        <w:div w:id="418450540">
          <w:marLeft w:val="446"/>
          <w:marRight w:val="0"/>
          <w:marTop w:val="0"/>
          <w:marBottom w:val="0"/>
          <w:divBdr>
            <w:top w:val="none" w:sz="0" w:space="0" w:color="auto"/>
            <w:left w:val="none" w:sz="0" w:space="0" w:color="auto"/>
            <w:bottom w:val="none" w:sz="0" w:space="0" w:color="auto"/>
            <w:right w:val="none" w:sz="0" w:space="0" w:color="auto"/>
          </w:divBdr>
        </w:div>
        <w:div w:id="1788769673">
          <w:marLeft w:val="446"/>
          <w:marRight w:val="0"/>
          <w:marTop w:val="0"/>
          <w:marBottom w:val="0"/>
          <w:divBdr>
            <w:top w:val="none" w:sz="0" w:space="0" w:color="auto"/>
            <w:left w:val="none" w:sz="0" w:space="0" w:color="auto"/>
            <w:bottom w:val="none" w:sz="0" w:space="0" w:color="auto"/>
            <w:right w:val="none" w:sz="0" w:space="0" w:color="auto"/>
          </w:divBdr>
        </w:div>
      </w:divsChild>
    </w:div>
    <w:div w:id="1198737000">
      <w:bodyDiv w:val="1"/>
      <w:marLeft w:val="0"/>
      <w:marRight w:val="0"/>
      <w:marTop w:val="0"/>
      <w:marBottom w:val="0"/>
      <w:divBdr>
        <w:top w:val="none" w:sz="0" w:space="0" w:color="auto"/>
        <w:left w:val="none" w:sz="0" w:space="0" w:color="auto"/>
        <w:bottom w:val="none" w:sz="0" w:space="0" w:color="auto"/>
        <w:right w:val="none" w:sz="0" w:space="0" w:color="auto"/>
      </w:divBdr>
    </w:div>
    <w:div w:id="1234006806">
      <w:bodyDiv w:val="1"/>
      <w:marLeft w:val="0"/>
      <w:marRight w:val="0"/>
      <w:marTop w:val="0"/>
      <w:marBottom w:val="0"/>
      <w:divBdr>
        <w:top w:val="none" w:sz="0" w:space="0" w:color="auto"/>
        <w:left w:val="none" w:sz="0" w:space="0" w:color="auto"/>
        <w:bottom w:val="none" w:sz="0" w:space="0" w:color="auto"/>
        <w:right w:val="none" w:sz="0" w:space="0" w:color="auto"/>
      </w:divBdr>
    </w:div>
    <w:div w:id="2083915109">
      <w:bodyDiv w:val="1"/>
      <w:marLeft w:val="0"/>
      <w:marRight w:val="0"/>
      <w:marTop w:val="0"/>
      <w:marBottom w:val="0"/>
      <w:divBdr>
        <w:top w:val="none" w:sz="0" w:space="0" w:color="auto"/>
        <w:left w:val="none" w:sz="0" w:space="0" w:color="auto"/>
        <w:bottom w:val="none" w:sz="0" w:space="0" w:color="auto"/>
        <w:right w:val="none" w:sz="0" w:space="0" w:color="auto"/>
      </w:divBdr>
    </w:div>
    <w:div w:id="209003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Sayfa1!$B$1</c:f>
              <c:strCache>
                <c:ptCount val="1"/>
                <c:pt idx="0">
                  <c:v>Seri 1</c:v>
                </c:pt>
              </c:strCache>
            </c:strRef>
          </c:tx>
          <c:spPr>
            <a:ln w="44450" cap="rnd" cmpd="sng" algn="ctr">
              <a:solidFill>
                <a:schemeClr val="accent1"/>
              </a:solidFill>
              <a:round/>
            </a:ln>
            <a:effectLst/>
          </c:spPr>
          <c:marker>
            <c:symbol val="circle"/>
            <c:size val="11"/>
            <c:spPr>
              <a:solidFill>
                <a:schemeClr val="accent1"/>
              </a:solidFill>
              <a:ln w="9525" cap="flat" cmpd="sng" algn="ctr">
                <a:solidFill>
                  <a:schemeClr val="accent1"/>
                </a:solidFill>
                <a:round/>
              </a:ln>
              <a:effectLst/>
            </c:spPr>
          </c:marker>
          <c:dLbls>
            <c:dLbl>
              <c:idx val="0"/>
              <c:layout>
                <c:manualLayout>
                  <c:x val="-5.1127005254689412E-2"/>
                  <c:y val="-3.5656358607772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D9-4CFD-BCAF-BF2C81C77B96}"/>
                </c:ext>
              </c:extLst>
            </c:dLbl>
            <c:dLbl>
              <c:idx val="1"/>
              <c:layout>
                <c:manualLayout>
                  <c:x val="-5.1127005254689419E-2"/>
                  <c:y val="-3.30239139974127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D9-4CFD-BCAF-BF2C81C77B96}"/>
                </c:ext>
              </c:extLst>
            </c:dLbl>
            <c:dLbl>
              <c:idx val="2"/>
              <c:layout>
                <c:manualLayout>
                  <c:x val="-4.7053685499088581E-2"/>
                  <c:y val="-4.092124782849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D9-4CFD-BCAF-BF2C81C77B96}"/>
                </c:ext>
              </c:extLst>
            </c:dLbl>
            <c:dLbl>
              <c:idx val="3"/>
              <c:layout>
                <c:manualLayout>
                  <c:x val="-4.2980365743487819E-2"/>
                  <c:y val="-3.8288803218132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D9-4CFD-BCAF-BF2C81C77B96}"/>
                </c:ext>
              </c:extLst>
            </c:dLbl>
            <c:dLbl>
              <c:idx val="4"/>
              <c:layout>
                <c:manualLayout>
                  <c:x val="-4.1622592491620876E-2"/>
                  <c:y val="-4.6186137049211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D9-4CFD-BCAF-BF2C81C77B96}"/>
                </c:ext>
              </c:extLst>
            </c:dLbl>
            <c:dLbl>
              <c:idx val="6"/>
              <c:layout>
                <c:manualLayout>
                  <c:x val="-3.8907045987887051E-2"/>
                  <c:y val="-3.3023913997412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D9-4CFD-BCAF-BF2C81C77B96}"/>
                </c:ext>
              </c:extLst>
            </c:dLbl>
            <c:dLbl>
              <c:idx val="7"/>
              <c:layout>
                <c:manualLayout>
                  <c:x val="-3.6191499484153074E-2"/>
                  <c:y val="-5.4083470880291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D9-4CFD-BCAF-BF2C81C77B96}"/>
                </c:ext>
              </c:extLst>
            </c:dLbl>
            <c:dLbl>
              <c:idx val="8"/>
              <c:layout>
                <c:manualLayout>
                  <c:x val="-4.1622592491620827E-2"/>
                  <c:y val="-3.5656358607772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D9-4CFD-BCAF-BF2C81C77B96}"/>
                </c:ext>
              </c:extLst>
            </c:dLbl>
            <c:dLbl>
              <c:idx val="9"/>
              <c:layout>
                <c:manualLayout>
                  <c:x val="-4.1622592491620931E-2"/>
                  <c:y val="-4.6186137049212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D9-4CFD-BCAF-BF2C81C77B96}"/>
                </c:ext>
              </c:extLst>
            </c:dLbl>
            <c:dLbl>
              <c:idx val="10"/>
              <c:layout>
                <c:manualLayout>
                  <c:x val="-3.4833726232286338E-2"/>
                  <c:y val="-4.6186137049211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D9-4CFD-BCAF-BF2C81C77B96}"/>
                </c:ext>
              </c:extLst>
            </c:dLbl>
            <c:dLbl>
              <c:idx val="11"/>
              <c:layout>
                <c:manualLayout>
                  <c:x val="-9.3970738382753074E-3"/>
                  <c:y val="-4.0921247828492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D9-4CFD-BCAF-BF2C81C77B96}"/>
                </c:ext>
              </c:extLst>
            </c:dLbl>
            <c:spPr>
              <a:noFill/>
              <a:ln>
                <a:noFill/>
              </a:ln>
              <a:effectLst>
                <a:softEdge rad="0"/>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Sayfa1!$B$2:$B$13</c:f>
              <c:numCache>
                <c:formatCode>#,##0</c:formatCode>
                <c:ptCount val="12"/>
                <c:pt idx="0">
                  <c:v>186570</c:v>
                </c:pt>
                <c:pt idx="1">
                  <c:v>188793</c:v>
                </c:pt>
                <c:pt idx="2">
                  <c:v>190033</c:v>
                </c:pt>
                <c:pt idx="3">
                  <c:v>189356</c:v>
                </c:pt>
                <c:pt idx="4">
                  <c:v>185447</c:v>
                </c:pt>
                <c:pt idx="5">
                  <c:v>181074</c:v>
                </c:pt>
                <c:pt idx="6">
                  <c:v>182649</c:v>
                </c:pt>
                <c:pt idx="7">
                  <c:v>176513</c:v>
                </c:pt>
                <c:pt idx="8">
                  <c:v>178938</c:v>
                </c:pt>
                <c:pt idx="9">
                  <c:v>175190</c:v>
                </c:pt>
                <c:pt idx="10">
                  <c:v>169022</c:v>
                </c:pt>
                <c:pt idx="11">
                  <c:v>167264</c:v>
                </c:pt>
              </c:numCache>
            </c:numRef>
          </c:val>
          <c:smooth val="0"/>
          <c:extLst>
            <c:ext xmlns:c16="http://schemas.microsoft.com/office/drawing/2014/chart" uri="{C3380CC4-5D6E-409C-BE32-E72D297353CC}">
              <c16:uniqueId val="{0000000B-14D9-4CFD-BCAF-BF2C81C77B96}"/>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901164336"/>
        <c:axId val="901166256"/>
      </c:lineChart>
      <c:catAx>
        <c:axId val="9011643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spc="20" baseline="0">
                <a:solidFill>
                  <a:schemeClr val="dk1">
                    <a:lumMod val="65000"/>
                    <a:lumOff val="35000"/>
                  </a:schemeClr>
                </a:solidFill>
                <a:latin typeface="+mn-lt"/>
                <a:ea typeface="+mn-ea"/>
                <a:cs typeface="+mn-cs"/>
              </a:defRPr>
            </a:pPr>
            <a:endParaRPr lang="tr-TR"/>
          </a:p>
        </c:txPr>
        <c:crossAx val="901166256"/>
        <c:crosses val="autoZero"/>
        <c:auto val="1"/>
        <c:lblAlgn val="ctr"/>
        <c:lblOffset val="100"/>
        <c:noMultiLvlLbl val="0"/>
      </c:catAx>
      <c:valAx>
        <c:axId val="901166256"/>
        <c:scaling>
          <c:orientation val="minMax"/>
          <c:min val="15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spc="20" baseline="0">
                <a:solidFill>
                  <a:schemeClr val="dk1">
                    <a:lumMod val="65000"/>
                    <a:lumOff val="35000"/>
                  </a:schemeClr>
                </a:solidFill>
                <a:latin typeface="+mn-lt"/>
                <a:ea typeface="+mn-ea"/>
                <a:cs typeface="+mn-cs"/>
              </a:defRPr>
            </a:pPr>
            <a:endParaRPr lang="tr-TR"/>
          </a:p>
        </c:txPr>
        <c:crossAx val="90116433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1197"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862"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1197"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2948</TotalTime>
  <Pages>8</Pages>
  <Words>1492</Words>
  <Characters>8507</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Meryem Ceyhan</dc:creator>
  <cp:keywords/>
  <dc:description/>
  <cp:lastModifiedBy>Meryem Ceyhan</cp:lastModifiedBy>
  <cp:revision>48</cp:revision>
  <dcterms:created xsi:type="dcterms:W3CDTF">2025-06-18T08:13:00Z</dcterms:created>
  <dcterms:modified xsi:type="dcterms:W3CDTF">2025-07-24T10:49:00Z</dcterms:modified>
</cp:coreProperties>
</file>