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0E" w:rsidRDefault="00FC2D0E" w:rsidP="00FC2D0E">
      <w:pPr>
        <w:widowControl/>
        <w:snapToGrid w:val="0"/>
        <w:spacing w:line="276" w:lineRule="auto"/>
        <w:jc w:val="center"/>
        <w:rPr>
          <w:rFonts w:ascii="Times New Roman" w:hAnsi="Times New Roman"/>
          <w:b/>
          <w:sz w:val="32"/>
          <w:szCs w:val="32"/>
          <w:lang w:val="en-GB" w:eastAsia="zh-HK"/>
        </w:rPr>
      </w:pPr>
      <w:bookmarkStart w:id="0" w:name="_GoBack"/>
      <w:bookmarkEnd w:id="0"/>
    </w:p>
    <w:p w:rsidR="00FC2D0E" w:rsidRDefault="00FC2D0E" w:rsidP="00FC2D0E">
      <w:pPr>
        <w:widowControl/>
        <w:snapToGrid w:val="0"/>
        <w:spacing w:line="276" w:lineRule="auto"/>
        <w:jc w:val="center"/>
        <w:rPr>
          <w:rFonts w:ascii="Times New Roman" w:hAnsi="Times New Roman"/>
          <w:b/>
          <w:sz w:val="32"/>
          <w:szCs w:val="32"/>
          <w:lang w:val="en-GB" w:eastAsia="zh-HK"/>
        </w:rPr>
      </w:pPr>
    </w:p>
    <w:p w:rsidR="00FC2D0E" w:rsidRDefault="00FC2D0E" w:rsidP="00FC2D0E">
      <w:pPr>
        <w:widowControl/>
        <w:snapToGrid w:val="0"/>
        <w:spacing w:line="276" w:lineRule="auto"/>
        <w:jc w:val="center"/>
        <w:rPr>
          <w:rFonts w:ascii="Times New Roman" w:hAnsi="Times New Roman"/>
          <w:b/>
          <w:sz w:val="32"/>
          <w:szCs w:val="32"/>
          <w:lang w:val="en-GB" w:eastAsia="zh-HK"/>
        </w:rPr>
      </w:pPr>
    </w:p>
    <w:p w:rsidR="00FC2D0E" w:rsidRDefault="00FC2D0E" w:rsidP="00FC2D0E">
      <w:pPr>
        <w:widowControl/>
        <w:snapToGrid w:val="0"/>
        <w:spacing w:line="276" w:lineRule="auto"/>
        <w:jc w:val="center"/>
        <w:rPr>
          <w:rFonts w:ascii="Times New Roman" w:hAnsi="Times New Roman"/>
          <w:b/>
          <w:sz w:val="32"/>
          <w:szCs w:val="32"/>
          <w:lang w:val="en-GB" w:eastAsia="zh-HK"/>
        </w:rPr>
      </w:pPr>
      <w:r w:rsidRPr="00FC2D0E">
        <w:rPr>
          <w:rFonts w:ascii="Times New Roman" w:hAnsi="Times New Roman" w:hint="eastAsia"/>
          <w:b/>
          <w:sz w:val="32"/>
          <w:szCs w:val="32"/>
          <w:lang w:val="en-GB" w:eastAsia="zh-HK"/>
        </w:rPr>
        <w:t>Jockey Club Age-</w:t>
      </w:r>
      <w:r w:rsidRPr="00FC2D0E">
        <w:rPr>
          <w:rFonts w:ascii="Times New Roman" w:hAnsi="Times New Roman"/>
          <w:b/>
          <w:sz w:val="32"/>
          <w:szCs w:val="32"/>
          <w:lang w:val="en-GB" w:eastAsia="zh-HK"/>
        </w:rPr>
        <w:t>friendly City Project</w:t>
      </w:r>
    </w:p>
    <w:p w:rsidR="005153DB" w:rsidRDefault="005153DB" w:rsidP="00FC2D0E">
      <w:pPr>
        <w:widowControl/>
        <w:snapToGrid w:val="0"/>
        <w:spacing w:line="276" w:lineRule="auto"/>
        <w:jc w:val="center"/>
        <w:rPr>
          <w:rFonts w:ascii="Times New Roman" w:hAnsi="Times New Roman"/>
          <w:b/>
          <w:sz w:val="32"/>
          <w:szCs w:val="32"/>
          <w:lang w:val="en-GB" w:eastAsia="zh-HK"/>
        </w:rPr>
      </w:pPr>
    </w:p>
    <w:p w:rsidR="00CE2105" w:rsidRDefault="00CE2105" w:rsidP="00FC2D0E">
      <w:pPr>
        <w:widowControl/>
        <w:snapToGrid w:val="0"/>
        <w:spacing w:line="276" w:lineRule="auto"/>
        <w:jc w:val="center"/>
        <w:rPr>
          <w:rFonts w:ascii="Times New Roman" w:hAnsi="Times New Roman"/>
          <w:b/>
          <w:sz w:val="32"/>
          <w:szCs w:val="32"/>
          <w:lang w:val="en-GB" w:eastAsia="zh-HK"/>
        </w:rPr>
      </w:pPr>
    </w:p>
    <w:p w:rsidR="005153DB" w:rsidRPr="00FC2D0E" w:rsidRDefault="00971354" w:rsidP="00FC2D0E">
      <w:pPr>
        <w:widowControl/>
        <w:snapToGrid w:val="0"/>
        <w:spacing w:line="276" w:lineRule="auto"/>
        <w:jc w:val="center"/>
        <w:rPr>
          <w:rFonts w:ascii="Times New Roman" w:hAnsi="Times New Roman"/>
          <w:b/>
          <w:sz w:val="32"/>
          <w:szCs w:val="32"/>
          <w:lang w:val="en-GB" w:eastAsia="zh-HK"/>
        </w:rPr>
      </w:pPr>
      <w:r>
        <w:rPr>
          <w:rFonts w:ascii="Times New Roman" w:hAnsi="Times New Roman"/>
          <w:b/>
          <w:sz w:val="32"/>
          <w:szCs w:val="32"/>
          <w:lang w:val="en-GB"/>
        </w:rPr>
        <w:t xml:space="preserve">Wong Tai Sin </w:t>
      </w:r>
      <w:r w:rsidR="005153DB">
        <w:rPr>
          <w:rFonts w:ascii="Times New Roman" w:hAnsi="Times New Roman"/>
          <w:b/>
          <w:sz w:val="32"/>
          <w:szCs w:val="32"/>
          <w:lang w:val="en-GB" w:eastAsia="zh-HK"/>
        </w:rPr>
        <w:t>District</w:t>
      </w:r>
    </w:p>
    <w:p w:rsidR="00FC2D0E" w:rsidRDefault="00FC2D0E" w:rsidP="00FC2D0E">
      <w:pPr>
        <w:widowControl/>
        <w:snapToGrid w:val="0"/>
        <w:spacing w:line="276" w:lineRule="auto"/>
        <w:jc w:val="center"/>
        <w:rPr>
          <w:rFonts w:ascii="Times New Roman" w:hAnsi="Times New Roman"/>
          <w:b/>
          <w:sz w:val="32"/>
          <w:szCs w:val="32"/>
          <w:lang w:val="en-GB" w:eastAsia="zh-HK"/>
        </w:rPr>
      </w:pPr>
    </w:p>
    <w:p w:rsidR="003C3577" w:rsidRPr="0060062E" w:rsidRDefault="00FC1A39" w:rsidP="0049709A">
      <w:pPr>
        <w:widowControl/>
        <w:snapToGrid w:val="0"/>
        <w:spacing w:line="276" w:lineRule="auto"/>
        <w:jc w:val="center"/>
        <w:rPr>
          <w:rFonts w:ascii="Times New Roman" w:hAnsi="Times New Roman"/>
          <w:b/>
          <w:sz w:val="32"/>
          <w:szCs w:val="32"/>
          <w:lang w:val="en-GB" w:eastAsia="zh-HK"/>
        </w:rPr>
      </w:pPr>
      <w:r w:rsidRPr="0060062E">
        <w:rPr>
          <w:rFonts w:ascii="Times New Roman" w:hAnsi="Times New Roman"/>
          <w:b/>
          <w:sz w:val="32"/>
          <w:szCs w:val="32"/>
          <w:lang w:val="en-GB" w:eastAsia="zh-HK"/>
        </w:rPr>
        <w:t>P</w:t>
      </w:r>
      <w:r w:rsidR="0049709A" w:rsidRPr="0060062E">
        <w:rPr>
          <w:rFonts w:ascii="Times New Roman" w:hAnsi="Times New Roman"/>
          <w:b/>
          <w:sz w:val="32"/>
          <w:szCs w:val="32"/>
          <w:lang w:val="en-GB" w:eastAsia="zh-HK"/>
        </w:rPr>
        <w:t>roposed</w:t>
      </w:r>
      <w:r w:rsidR="005C4CBD" w:rsidRPr="0060062E">
        <w:rPr>
          <w:rFonts w:ascii="Times New Roman" w:hAnsi="Times New Roman"/>
          <w:b/>
          <w:sz w:val="32"/>
          <w:szCs w:val="32"/>
          <w:lang w:val="en-GB" w:eastAsia="zh-HK"/>
        </w:rPr>
        <w:t xml:space="preserve"> </w:t>
      </w:r>
      <w:r w:rsidR="0049709A" w:rsidRPr="0060062E">
        <w:rPr>
          <w:rFonts w:ascii="Times New Roman" w:hAnsi="Times New Roman"/>
          <w:b/>
          <w:sz w:val="32"/>
          <w:szCs w:val="32"/>
          <w:lang w:val="en-GB" w:eastAsia="zh-HK"/>
        </w:rPr>
        <w:t xml:space="preserve">Priority </w:t>
      </w:r>
      <w:r w:rsidR="005C4CBD" w:rsidRPr="0060062E">
        <w:rPr>
          <w:rFonts w:ascii="Times New Roman" w:hAnsi="Times New Roman"/>
          <w:b/>
          <w:sz w:val="32"/>
          <w:szCs w:val="32"/>
          <w:lang w:val="en-GB" w:eastAsia="zh-HK"/>
        </w:rPr>
        <w:t xml:space="preserve">Areas for Further Improvement and </w:t>
      </w:r>
      <w:r w:rsidR="0074619E">
        <w:rPr>
          <w:rFonts w:ascii="Times New Roman" w:hAnsi="Times New Roman" w:hint="eastAsia"/>
          <w:b/>
          <w:sz w:val="32"/>
          <w:szCs w:val="32"/>
          <w:lang w:val="en-GB"/>
        </w:rPr>
        <w:t xml:space="preserve">3-Year </w:t>
      </w:r>
      <w:r w:rsidR="00FC2D0E" w:rsidRPr="0060062E">
        <w:rPr>
          <w:rFonts w:ascii="Times New Roman" w:hAnsi="Times New Roman"/>
          <w:b/>
          <w:sz w:val="32"/>
          <w:szCs w:val="32"/>
          <w:lang w:val="en-GB" w:eastAsia="zh-HK"/>
        </w:rPr>
        <w:t xml:space="preserve">Action Plan </w:t>
      </w:r>
    </w:p>
    <w:p w:rsidR="0049709A" w:rsidRPr="0049709A" w:rsidRDefault="0049709A" w:rsidP="0049709A">
      <w:pPr>
        <w:widowControl/>
        <w:snapToGrid w:val="0"/>
        <w:spacing w:line="276" w:lineRule="auto"/>
        <w:jc w:val="center"/>
        <w:rPr>
          <w:rFonts w:ascii="Times New Roman" w:hAnsi="Times New Roman"/>
          <w:b/>
          <w:sz w:val="32"/>
          <w:szCs w:val="32"/>
          <w:highlight w:val="yellow"/>
          <w:lang w:val="en-GB" w:eastAsia="zh-HK"/>
        </w:rPr>
      </w:pPr>
    </w:p>
    <w:p w:rsidR="00FC2D0E" w:rsidRDefault="00FC2D0E" w:rsidP="00FC2D0E">
      <w:pPr>
        <w:widowControl/>
        <w:snapToGrid w:val="0"/>
        <w:spacing w:line="276" w:lineRule="auto"/>
        <w:jc w:val="center"/>
        <w:rPr>
          <w:rFonts w:ascii="Times New Roman" w:hAnsi="Times New Roman"/>
          <w:b/>
          <w:sz w:val="32"/>
          <w:szCs w:val="32"/>
          <w:lang w:val="en-GB"/>
        </w:rPr>
      </w:pPr>
      <w:r w:rsidRPr="00FC2D0E">
        <w:rPr>
          <w:rFonts w:ascii="Times New Roman" w:hAnsi="Times New Roman"/>
          <w:b/>
          <w:sz w:val="32"/>
          <w:szCs w:val="32"/>
          <w:lang w:val="en-GB" w:eastAsia="zh-HK"/>
        </w:rPr>
        <w:t>201</w:t>
      </w:r>
      <w:r w:rsidR="00717F01">
        <w:rPr>
          <w:rFonts w:ascii="Times New Roman" w:hAnsi="Times New Roman" w:hint="eastAsia"/>
          <w:b/>
          <w:sz w:val="32"/>
          <w:szCs w:val="32"/>
          <w:lang w:val="en-GB"/>
        </w:rPr>
        <w:t>7</w:t>
      </w:r>
      <w:r w:rsidRPr="00FC2D0E">
        <w:rPr>
          <w:rFonts w:ascii="Times New Roman" w:hAnsi="Times New Roman"/>
          <w:b/>
          <w:sz w:val="32"/>
          <w:szCs w:val="32"/>
          <w:lang w:val="en-GB" w:eastAsia="zh-HK"/>
        </w:rPr>
        <w:t xml:space="preserve"> – 20</w:t>
      </w:r>
      <w:r w:rsidR="00F74528">
        <w:rPr>
          <w:rFonts w:ascii="Times New Roman" w:hAnsi="Times New Roman" w:hint="eastAsia"/>
          <w:b/>
          <w:sz w:val="32"/>
          <w:szCs w:val="32"/>
          <w:lang w:val="en-GB"/>
        </w:rPr>
        <w:t>20</w:t>
      </w:r>
    </w:p>
    <w:p w:rsidR="00FC2D0E" w:rsidRDefault="00FC2D0E" w:rsidP="00FC2D0E">
      <w:pPr>
        <w:widowControl/>
        <w:snapToGrid w:val="0"/>
        <w:spacing w:line="276" w:lineRule="auto"/>
        <w:jc w:val="center"/>
        <w:rPr>
          <w:rFonts w:ascii="Times New Roman" w:hAnsi="Times New Roman"/>
          <w:b/>
          <w:sz w:val="32"/>
          <w:szCs w:val="32"/>
          <w:lang w:val="en-GB" w:eastAsia="zh-HK"/>
        </w:rPr>
      </w:pPr>
    </w:p>
    <w:p w:rsidR="00CE2105" w:rsidRDefault="00CE2105" w:rsidP="00FC2D0E">
      <w:pPr>
        <w:widowControl/>
        <w:snapToGrid w:val="0"/>
        <w:spacing w:line="276" w:lineRule="auto"/>
        <w:jc w:val="center"/>
        <w:rPr>
          <w:rFonts w:ascii="Times New Roman" w:hAnsi="Times New Roman"/>
          <w:b/>
          <w:sz w:val="32"/>
          <w:szCs w:val="32"/>
          <w:lang w:val="en-GB" w:eastAsia="zh-HK"/>
        </w:rPr>
      </w:pPr>
    </w:p>
    <w:p w:rsidR="00FC2D0E" w:rsidRDefault="00FC2D0E" w:rsidP="00FC2D0E">
      <w:pPr>
        <w:widowControl/>
        <w:snapToGrid w:val="0"/>
        <w:spacing w:line="276" w:lineRule="auto"/>
        <w:jc w:val="center"/>
        <w:rPr>
          <w:rFonts w:ascii="Times New Roman" w:hAnsi="Times New Roman"/>
          <w:b/>
          <w:sz w:val="32"/>
          <w:szCs w:val="32"/>
          <w:lang w:val="en-GB" w:eastAsia="zh-HK"/>
        </w:rPr>
      </w:pPr>
    </w:p>
    <w:p w:rsidR="00FC2D0E" w:rsidRDefault="00FC2D0E" w:rsidP="00FC2D0E">
      <w:pPr>
        <w:widowControl/>
        <w:snapToGrid w:val="0"/>
        <w:spacing w:line="276" w:lineRule="auto"/>
        <w:jc w:val="center"/>
        <w:rPr>
          <w:rFonts w:ascii="Times New Roman" w:hAnsi="Times New Roman"/>
          <w:b/>
          <w:sz w:val="32"/>
          <w:szCs w:val="32"/>
          <w:lang w:val="en-GB" w:eastAsia="zh-HK"/>
        </w:rPr>
      </w:pPr>
    </w:p>
    <w:p w:rsidR="00FC2D0E" w:rsidRDefault="00FC2D0E" w:rsidP="00FC2D0E">
      <w:pPr>
        <w:widowControl/>
        <w:snapToGrid w:val="0"/>
        <w:spacing w:line="276" w:lineRule="auto"/>
        <w:jc w:val="center"/>
        <w:rPr>
          <w:rFonts w:ascii="Times New Roman" w:hAnsi="Times New Roman"/>
          <w:b/>
          <w:sz w:val="32"/>
          <w:szCs w:val="32"/>
          <w:lang w:val="en-GB" w:eastAsia="zh-HK"/>
        </w:rPr>
      </w:pPr>
    </w:p>
    <w:p w:rsidR="00FC2D0E" w:rsidRDefault="00FC2D0E" w:rsidP="00FC2D0E">
      <w:pPr>
        <w:widowControl/>
        <w:snapToGrid w:val="0"/>
        <w:spacing w:line="276" w:lineRule="auto"/>
        <w:jc w:val="center"/>
        <w:rPr>
          <w:rFonts w:ascii="Times New Roman" w:hAnsi="Times New Roman"/>
          <w:b/>
          <w:sz w:val="32"/>
          <w:szCs w:val="32"/>
          <w:lang w:val="en-GB" w:eastAsia="zh-HK"/>
        </w:rPr>
      </w:pPr>
    </w:p>
    <w:p w:rsidR="005153DB" w:rsidRDefault="005153DB" w:rsidP="00FC2D0E">
      <w:pPr>
        <w:widowControl/>
        <w:snapToGrid w:val="0"/>
        <w:spacing w:line="276" w:lineRule="auto"/>
        <w:jc w:val="center"/>
        <w:rPr>
          <w:rFonts w:ascii="Times New Roman" w:hAnsi="Times New Roman"/>
          <w:b/>
          <w:sz w:val="32"/>
          <w:szCs w:val="32"/>
          <w:lang w:val="en-GB" w:eastAsia="zh-HK"/>
        </w:rPr>
      </w:pPr>
    </w:p>
    <w:p w:rsidR="005153DB" w:rsidRDefault="005153DB" w:rsidP="00FC2D0E">
      <w:pPr>
        <w:widowControl/>
        <w:snapToGrid w:val="0"/>
        <w:spacing w:line="276" w:lineRule="auto"/>
        <w:jc w:val="center"/>
        <w:rPr>
          <w:rFonts w:ascii="Times New Roman" w:hAnsi="Times New Roman"/>
          <w:b/>
          <w:sz w:val="32"/>
          <w:szCs w:val="32"/>
          <w:lang w:val="en-GB" w:eastAsia="zh-HK"/>
        </w:rPr>
      </w:pPr>
    </w:p>
    <w:p w:rsidR="005153DB" w:rsidRDefault="005153DB" w:rsidP="00575372">
      <w:pPr>
        <w:widowControl/>
        <w:snapToGrid w:val="0"/>
        <w:spacing w:line="276" w:lineRule="auto"/>
        <w:rPr>
          <w:rFonts w:ascii="Times New Roman" w:hAnsi="Times New Roman"/>
          <w:b/>
          <w:sz w:val="32"/>
          <w:szCs w:val="32"/>
          <w:lang w:val="en-GB" w:eastAsia="zh-HK"/>
        </w:rPr>
      </w:pPr>
    </w:p>
    <w:p w:rsidR="005153DB" w:rsidRDefault="005153DB" w:rsidP="005153DB">
      <w:pPr>
        <w:widowControl/>
        <w:snapToGrid w:val="0"/>
        <w:spacing w:line="276" w:lineRule="auto"/>
        <w:jc w:val="center"/>
        <w:rPr>
          <w:rFonts w:ascii="Times New Roman" w:hAnsi="Times New Roman"/>
          <w:b/>
          <w:sz w:val="32"/>
          <w:szCs w:val="32"/>
          <w:lang w:val="en-GB" w:eastAsia="zh-HK"/>
        </w:rPr>
      </w:pPr>
    </w:p>
    <w:p w:rsidR="00FC2D0E" w:rsidRPr="005153DB" w:rsidRDefault="005153DB" w:rsidP="00FC2D0E">
      <w:pPr>
        <w:widowControl/>
        <w:snapToGrid w:val="0"/>
        <w:spacing w:line="276" w:lineRule="auto"/>
        <w:jc w:val="center"/>
        <w:rPr>
          <w:rFonts w:ascii="Times New Roman" w:hAnsi="Times New Roman"/>
          <w:szCs w:val="24"/>
          <w:lang w:val="en-GB" w:eastAsia="zh-HK"/>
        </w:rPr>
      </w:pPr>
      <w:r w:rsidRPr="005153DB">
        <w:rPr>
          <w:rFonts w:ascii="Times New Roman" w:hAnsi="Times New Roman"/>
          <w:szCs w:val="24"/>
          <w:lang w:val="en-GB" w:eastAsia="zh-HK"/>
        </w:rPr>
        <w:t>Submitted by</w:t>
      </w:r>
    </w:p>
    <w:p w:rsidR="005153DB" w:rsidRPr="005153DB" w:rsidRDefault="005153DB" w:rsidP="00FC2D0E">
      <w:pPr>
        <w:widowControl/>
        <w:snapToGrid w:val="0"/>
        <w:spacing w:line="276" w:lineRule="auto"/>
        <w:jc w:val="center"/>
        <w:rPr>
          <w:rFonts w:ascii="Times New Roman" w:hAnsi="Times New Roman"/>
          <w:b/>
          <w:szCs w:val="24"/>
          <w:lang w:val="en-GB" w:eastAsia="zh-HK"/>
        </w:rPr>
      </w:pPr>
      <w:r w:rsidRPr="005153DB">
        <w:rPr>
          <w:rFonts w:ascii="Times New Roman" w:hAnsi="Times New Roman"/>
          <w:b/>
          <w:szCs w:val="24"/>
          <w:lang w:val="en-GB" w:eastAsia="zh-HK"/>
        </w:rPr>
        <w:t>Sau Po Centre on Ageing</w:t>
      </w:r>
    </w:p>
    <w:p w:rsidR="005153DB" w:rsidRPr="005153DB" w:rsidRDefault="005153DB" w:rsidP="005153DB">
      <w:pPr>
        <w:widowControl/>
        <w:snapToGrid w:val="0"/>
        <w:spacing w:line="276" w:lineRule="auto"/>
        <w:jc w:val="center"/>
        <w:rPr>
          <w:rFonts w:ascii="Times New Roman" w:hAnsi="Times New Roman"/>
          <w:b/>
          <w:szCs w:val="24"/>
          <w:lang w:val="en-GB" w:eastAsia="zh-HK"/>
        </w:rPr>
      </w:pPr>
      <w:r w:rsidRPr="005153DB">
        <w:rPr>
          <w:rFonts w:ascii="Times New Roman" w:hAnsi="Times New Roman"/>
          <w:b/>
          <w:szCs w:val="24"/>
          <w:lang w:val="en-GB" w:eastAsia="zh-HK"/>
        </w:rPr>
        <w:t>The University of Hong Kong</w:t>
      </w:r>
    </w:p>
    <w:p w:rsidR="005153DB" w:rsidRDefault="005153DB" w:rsidP="00FC2D0E">
      <w:pPr>
        <w:widowControl/>
        <w:snapToGrid w:val="0"/>
        <w:spacing w:line="276" w:lineRule="auto"/>
        <w:jc w:val="center"/>
        <w:rPr>
          <w:rFonts w:ascii="Times New Roman" w:hAnsi="Times New Roman"/>
          <w:szCs w:val="24"/>
          <w:lang w:val="en-GB" w:eastAsia="zh-HK"/>
        </w:rPr>
      </w:pPr>
    </w:p>
    <w:p w:rsidR="00CE2105" w:rsidRDefault="00CE2105" w:rsidP="00FC2D0E">
      <w:pPr>
        <w:widowControl/>
        <w:snapToGrid w:val="0"/>
        <w:spacing w:line="276" w:lineRule="auto"/>
        <w:jc w:val="center"/>
        <w:rPr>
          <w:rFonts w:ascii="Times New Roman" w:hAnsi="Times New Roman"/>
          <w:szCs w:val="24"/>
          <w:lang w:val="en-GB" w:eastAsia="zh-HK"/>
        </w:rPr>
      </w:pPr>
    </w:p>
    <w:p w:rsidR="005153DB" w:rsidRPr="005153DB" w:rsidRDefault="0085794D" w:rsidP="00FC2D0E">
      <w:pPr>
        <w:widowControl/>
        <w:snapToGrid w:val="0"/>
        <w:spacing w:line="276" w:lineRule="auto"/>
        <w:jc w:val="center"/>
        <w:rPr>
          <w:rFonts w:ascii="Times New Roman" w:hAnsi="Times New Roman"/>
          <w:szCs w:val="24"/>
          <w:lang w:val="en-GB" w:eastAsia="zh-HK"/>
        </w:rPr>
      </w:pPr>
      <w:r>
        <w:rPr>
          <w:rFonts w:ascii="Times New Roman" w:hAnsi="Times New Roman"/>
          <w:szCs w:val="24"/>
          <w:lang w:val="en-GB" w:eastAsia="zh-HK"/>
        </w:rPr>
        <w:t>Initiated and f</w:t>
      </w:r>
      <w:r w:rsidR="005153DB" w:rsidRPr="005153DB">
        <w:rPr>
          <w:rFonts w:ascii="Times New Roman" w:hAnsi="Times New Roman"/>
          <w:szCs w:val="24"/>
          <w:lang w:val="en-GB" w:eastAsia="zh-HK"/>
        </w:rPr>
        <w:t>unded by</w:t>
      </w:r>
    </w:p>
    <w:p w:rsidR="0085794D" w:rsidRDefault="005153DB" w:rsidP="005153DB">
      <w:pPr>
        <w:widowControl/>
        <w:snapToGrid w:val="0"/>
        <w:spacing w:line="276" w:lineRule="auto"/>
        <w:jc w:val="center"/>
        <w:rPr>
          <w:rFonts w:ascii="Times New Roman" w:hAnsi="Times New Roman"/>
          <w:b/>
          <w:szCs w:val="24"/>
          <w:lang w:val="en-GB" w:eastAsia="zh-HK"/>
        </w:rPr>
      </w:pPr>
      <w:r w:rsidRPr="005153DB">
        <w:rPr>
          <w:rFonts w:ascii="Times New Roman" w:hAnsi="Times New Roman"/>
          <w:b/>
          <w:szCs w:val="24"/>
          <w:lang w:val="en-GB" w:eastAsia="zh-HK"/>
        </w:rPr>
        <w:t>The Hong Kong Jockey Club Charities Trust</w:t>
      </w:r>
    </w:p>
    <w:p w:rsidR="0085794D" w:rsidRDefault="0085794D">
      <w:pPr>
        <w:widowControl/>
        <w:rPr>
          <w:rFonts w:ascii="Times New Roman" w:hAnsi="Times New Roman"/>
          <w:b/>
          <w:szCs w:val="24"/>
          <w:lang w:val="en-GB" w:eastAsia="zh-HK"/>
        </w:rPr>
      </w:pPr>
      <w:r>
        <w:rPr>
          <w:rFonts w:ascii="Times New Roman" w:hAnsi="Times New Roman"/>
          <w:b/>
          <w:szCs w:val="24"/>
          <w:lang w:val="en-GB" w:eastAsia="zh-HK"/>
        </w:rPr>
        <w:br w:type="page"/>
      </w:r>
    </w:p>
    <w:p w:rsidR="00FC2D0E" w:rsidRDefault="00FC2D0E" w:rsidP="005153DB">
      <w:pPr>
        <w:widowControl/>
        <w:snapToGrid w:val="0"/>
        <w:spacing w:line="276" w:lineRule="auto"/>
        <w:jc w:val="center"/>
        <w:rPr>
          <w:rFonts w:ascii="Times New Roman" w:hAnsi="Times New Roman"/>
          <w:b/>
          <w:szCs w:val="24"/>
          <w:lang w:val="en-GB" w:eastAsia="zh-HK"/>
        </w:rPr>
      </w:pPr>
    </w:p>
    <w:p w:rsidR="006F37F1" w:rsidRPr="005153DB" w:rsidRDefault="006F37F1" w:rsidP="005153DB">
      <w:pPr>
        <w:widowControl/>
        <w:snapToGrid w:val="0"/>
        <w:spacing w:line="276" w:lineRule="auto"/>
        <w:jc w:val="center"/>
        <w:rPr>
          <w:rFonts w:ascii="Times New Roman" w:hAnsi="Times New Roman"/>
          <w:b/>
          <w:szCs w:val="24"/>
          <w:lang w:val="en-GB" w:eastAsia="zh-HK"/>
        </w:rPr>
      </w:pPr>
    </w:p>
    <w:p w:rsidR="00D91EC0" w:rsidRPr="00575372" w:rsidRDefault="00D91EC0" w:rsidP="00580EF9">
      <w:pPr>
        <w:widowControl/>
        <w:snapToGrid w:val="0"/>
        <w:spacing w:line="276" w:lineRule="auto"/>
        <w:jc w:val="both"/>
        <w:rPr>
          <w:rFonts w:ascii="Times New Roman" w:hAnsi="Times New Roman"/>
          <w:b/>
          <w:sz w:val="28"/>
          <w:szCs w:val="28"/>
          <w:lang w:val="en-GB" w:eastAsia="zh-HK"/>
        </w:rPr>
      </w:pPr>
      <w:r w:rsidRPr="00575372">
        <w:rPr>
          <w:rFonts w:ascii="Times New Roman" w:hAnsi="Times New Roman"/>
          <w:b/>
          <w:sz w:val="28"/>
          <w:szCs w:val="28"/>
          <w:lang w:val="en-GB" w:eastAsia="zh-HK"/>
        </w:rPr>
        <w:t>TABLE OF CONTENTS</w:t>
      </w:r>
    </w:p>
    <w:p w:rsidR="00580EF9" w:rsidRDefault="00580EF9" w:rsidP="00580EF9">
      <w:pPr>
        <w:widowControl/>
        <w:snapToGrid w:val="0"/>
        <w:spacing w:line="276" w:lineRule="auto"/>
        <w:jc w:val="both"/>
        <w:rPr>
          <w:rFonts w:ascii="Times New Roman" w:hAnsi="Times New Roman"/>
          <w:b/>
          <w:sz w:val="28"/>
          <w:szCs w:val="28"/>
          <w:u w:val="single"/>
          <w:lang w:val="en-GB" w:eastAsia="zh-HK"/>
        </w:rPr>
      </w:pPr>
    </w:p>
    <w:p w:rsidR="005462B6" w:rsidRDefault="007C68E4" w:rsidP="003F4053">
      <w:pPr>
        <w:widowControl/>
        <w:tabs>
          <w:tab w:val="right" w:leader="dot" w:pos="8306"/>
        </w:tabs>
        <w:snapToGrid w:val="0"/>
        <w:spacing w:line="276" w:lineRule="auto"/>
        <w:jc w:val="both"/>
        <w:rPr>
          <w:rFonts w:ascii="Times New Roman" w:hAnsi="Times New Roman"/>
          <w:b/>
          <w:szCs w:val="24"/>
          <w:lang w:val="en-GB"/>
        </w:rPr>
      </w:pPr>
      <w:r>
        <w:rPr>
          <w:rFonts w:ascii="Times New Roman" w:hAnsi="Times New Roman"/>
          <w:b/>
          <w:szCs w:val="24"/>
          <w:lang w:val="en-GB" w:eastAsia="zh-HK"/>
        </w:rPr>
        <w:t>1</w:t>
      </w:r>
      <w:r w:rsidR="00D91EC0" w:rsidRPr="00D91EC0">
        <w:rPr>
          <w:rFonts w:ascii="Times New Roman" w:hAnsi="Times New Roman"/>
          <w:b/>
          <w:szCs w:val="24"/>
          <w:lang w:val="en-GB" w:eastAsia="zh-HK"/>
        </w:rPr>
        <w:t xml:space="preserve">. </w:t>
      </w:r>
      <w:r w:rsidR="00D01A1D">
        <w:rPr>
          <w:rFonts w:ascii="Times New Roman" w:hAnsi="Times New Roman"/>
          <w:b/>
          <w:szCs w:val="24"/>
          <w:lang w:val="en-GB" w:eastAsia="zh-HK"/>
        </w:rPr>
        <w:t>Introduction</w:t>
      </w:r>
      <w:r w:rsidR="00CC381C">
        <w:rPr>
          <w:rFonts w:ascii="Times New Roman" w:hAnsi="Times New Roman" w:hint="eastAsia"/>
          <w:b/>
          <w:szCs w:val="24"/>
          <w:lang w:val="en-GB"/>
        </w:rPr>
        <w:tab/>
        <w:t>3</w:t>
      </w:r>
    </w:p>
    <w:p w:rsidR="00D01A1D" w:rsidRDefault="00D91EC0" w:rsidP="003F4053">
      <w:pPr>
        <w:widowControl/>
        <w:tabs>
          <w:tab w:val="right" w:leader="dot" w:pos="8306"/>
        </w:tabs>
        <w:snapToGrid w:val="0"/>
        <w:spacing w:line="276" w:lineRule="auto"/>
        <w:ind w:firstLine="480"/>
        <w:jc w:val="both"/>
        <w:rPr>
          <w:rFonts w:ascii="Times New Roman" w:hAnsi="Times New Roman"/>
          <w:szCs w:val="24"/>
          <w:lang w:val="en-GB"/>
        </w:rPr>
      </w:pPr>
      <w:r w:rsidRPr="00575372">
        <w:rPr>
          <w:rFonts w:ascii="Times New Roman" w:hAnsi="Times New Roman"/>
          <w:szCs w:val="24"/>
          <w:lang w:val="en-GB" w:eastAsia="zh-HK"/>
        </w:rPr>
        <w:t>1.1</w:t>
      </w:r>
      <w:r w:rsidR="00D01A1D">
        <w:rPr>
          <w:rFonts w:ascii="Times New Roman" w:hAnsi="Times New Roman"/>
          <w:szCs w:val="24"/>
          <w:lang w:val="en-GB" w:eastAsia="zh-HK"/>
        </w:rPr>
        <w:t xml:space="preserve"> District and </w:t>
      </w:r>
      <w:r w:rsidR="009B06D0">
        <w:rPr>
          <w:rFonts w:ascii="Times New Roman" w:hAnsi="Times New Roman"/>
          <w:szCs w:val="24"/>
          <w:lang w:val="en-GB" w:eastAsia="zh-HK"/>
        </w:rPr>
        <w:t>P</w:t>
      </w:r>
      <w:r w:rsidR="00D01A1D">
        <w:rPr>
          <w:rFonts w:ascii="Times New Roman" w:hAnsi="Times New Roman"/>
          <w:szCs w:val="24"/>
          <w:lang w:val="en-GB" w:eastAsia="zh-HK"/>
        </w:rPr>
        <w:t xml:space="preserve">roject </w:t>
      </w:r>
      <w:r w:rsidR="009B06D0">
        <w:rPr>
          <w:rFonts w:ascii="Times New Roman" w:hAnsi="Times New Roman"/>
          <w:szCs w:val="24"/>
          <w:lang w:val="en-GB" w:eastAsia="zh-HK"/>
        </w:rPr>
        <w:t>B</w:t>
      </w:r>
      <w:r w:rsidR="00D01A1D">
        <w:rPr>
          <w:rFonts w:ascii="Times New Roman" w:hAnsi="Times New Roman"/>
          <w:szCs w:val="24"/>
          <w:lang w:val="en-GB" w:eastAsia="zh-HK"/>
        </w:rPr>
        <w:t>ackground</w:t>
      </w:r>
      <w:r w:rsidR="003F4053">
        <w:rPr>
          <w:rFonts w:ascii="Times New Roman" w:hAnsi="Times New Roman" w:hint="eastAsia"/>
          <w:szCs w:val="24"/>
          <w:lang w:val="en-GB"/>
        </w:rPr>
        <w:tab/>
        <w:t>3</w:t>
      </w:r>
    </w:p>
    <w:p w:rsidR="00580EF9" w:rsidRDefault="00D01A1D" w:rsidP="003F4053">
      <w:pPr>
        <w:widowControl/>
        <w:tabs>
          <w:tab w:val="right" w:leader="dot" w:pos="8306"/>
        </w:tabs>
        <w:snapToGrid w:val="0"/>
        <w:spacing w:line="276" w:lineRule="auto"/>
        <w:ind w:firstLine="480"/>
        <w:jc w:val="both"/>
        <w:rPr>
          <w:rFonts w:ascii="Times New Roman" w:hAnsi="Times New Roman"/>
          <w:szCs w:val="24"/>
          <w:lang w:val="en-GB"/>
        </w:rPr>
      </w:pPr>
      <w:r>
        <w:rPr>
          <w:rFonts w:ascii="Times New Roman" w:hAnsi="Times New Roman"/>
          <w:szCs w:val="24"/>
          <w:lang w:val="en-GB" w:eastAsia="zh-HK"/>
        </w:rPr>
        <w:t xml:space="preserve">1.2 </w:t>
      </w:r>
      <w:r w:rsidR="00580EF9" w:rsidRPr="00575372">
        <w:rPr>
          <w:rFonts w:ascii="Times New Roman" w:hAnsi="Times New Roman"/>
          <w:szCs w:val="24"/>
          <w:lang w:val="en-GB" w:eastAsia="zh-HK"/>
        </w:rPr>
        <w:t>Baseline Assessment</w:t>
      </w:r>
      <w:r w:rsidR="003F4053">
        <w:rPr>
          <w:rFonts w:ascii="Times New Roman" w:hAnsi="Times New Roman" w:hint="eastAsia"/>
          <w:szCs w:val="24"/>
          <w:lang w:val="en-GB"/>
        </w:rPr>
        <w:tab/>
        <w:t>4</w:t>
      </w:r>
    </w:p>
    <w:p w:rsidR="005D7592" w:rsidRPr="00575372" w:rsidRDefault="005D7592" w:rsidP="003F4053">
      <w:pPr>
        <w:widowControl/>
        <w:tabs>
          <w:tab w:val="right" w:leader="dot" w:pos="8306"/>
        </w:tabs>
        <w:snapToGrid w:val="0"/>
        <w:spacing w:line="276" w:lineRule="auto"/>
        <w:jc w:val="both"/>
        <w:rPr>
          <w:rFonts w:ascii="Times New Roman" w:hAnsi="Times New Roman"/>
          <w:szCs w:val="24"/>
          <w:lang w:val="en-GB" w:eastAsia="zh-HK"/>
        </w:rPr>
      </w:pPr>
    </w:p>
    <w:p w:rsidR="0085018E" w:rsidRDefault="007C68E4" w:rsidP="003F4053">
      <w:pPr>
        <w:widowControl/>
        <w:tabs>
          <w:tab w:val="right" w:leader="dot" w:pos="8306"/>
        </w:tabs>
        <w:snapToGrid w:val="0"/>
        <w:spacing w:line="276" w:lineRule="auto"/>
        <w:jc w:val="both"/>
        <w:rPr>
          <w:rFonts w:ascii="Times New Roman" w:hAnsi="Times New Roman"/>
          <w:b/>
          <w:szCs w:val="24"/>
          <w:lang w:val="en-GB"/>
        </w:rPr>
      </w:pPr>
      <w:r>
        <w:rPr>
          <w:rFonts w:ascii="Times New Roman" w:hAnsi="Times New Roman"/>
          <w:b/>
          <w:szCs w:val="24"/>
          <w:lang w:val="en-GB" w:eastAsia="zh-HK"/>
        </w:rPr>
        <w:t>2</w:t>
      </w:r>
      <w:r w:rsidR="00D91EC0" w:rsidRPr="00D91EC0">
        <w:rPr>
          <w:rFonts w:ascii="Times New Roman" w:hAnsi="Times New Roman"/>
          <w:b/>
          <w:szCs w:val="24"/>
          <w:lang w:val="en-GB" w:eastAsia="zh-HK"/>
        </w:rPr>
        <w:t xml:space="preserve">. </w:t>
      </w:r>
      <w:r w:rsidR="0085018E" w:rsidRPr="00D91EC0">
        <w:rPr>
          <w:rFonts w:ascii="Times New Roman" w:hAnsi="Times New Roman" w:hint="eastAsia"/>
          <w:b/>
          <w:szCs w:val="24"/>
          <w:lang w:val="en-GB" w:eastAsia="zh-HK"/>
        </w:rPr>
        <w:t>Overall Strategy</w:t>
      </w:r>
      <w:r w:rsidR="003F4053">
        <w:rPr>
          <w:rFonts w:ascii="Times New Roman" w:hAnsi="Times New Roman" w:hint="eastAsia"/>
          <w:b/>
          <w:szCs w:val="24"/>
          <w:lang w:val="en-GB"/>
        </w:rPr>
        <w:tab/>
        <w:t>5</w:t>
      </w:r>
    </w:p>
    <w:p w:rsidR="005D7592" w:rsidRPr="00D91EC0" w:rsidRDefault="005D7592" w:rsidP="003F4053">
      <w:pPr>
        <w:widowControl/>
        <w:tabs>
          <w:tab w:val="right" w:leader="dot" w:pos="8306"/>
        </w:tabs>
        <w:snapToGrid w:val="0"/>
        <w:spacing w:line="276" w:lineRule="auto"/>
        <w:jc w:val="both"/>
        <w:rPr>
          <w:rFonts w:ascii="Times New Roman" w:hAnsi="Times New Roman"/>
          <w:b/>
          <w:szCs w:val="24"/>
          <w:lang w:val="en-GB" w:eastAsia="zh-HK"/>
        </w:rPr>
      </w:pPr>
    </w:p>
    <w:p w:rsidR="00042DB5" w:rsidRPr="00D91EC0" w:rsidRDefault="007C68E4" w:rsidP="003F4053">
      <w:pPr>
        <w:widowControl/>
        <w:tabs>
          <w:tab w:val="right" w:leader="dot" w:pos="8306"/>
        </w:tabs>
        <w:snapToGrid w:val="0"/>
        <w:spacing w:line="276" w:lineRule="auto"/>
        <w:jc w:val="both"/>
        <w:rPr>
          <w:rFonts w:ascii="Times New Roman" w:hAnsi="Times New Roman"/>
          <w:b/>
          <w:szCs w:val="24"/>
          <w:lang w:val="en-GB"/>
        </w:rPr>
      </w:pPr>
      <w:r w:rsidRPr="0060062E">
        <w:rPr>
          <w:rFonts w:ascii="Times New Roman" w:hAnsi="Times New Roman"/>
          <w:b/>
          <w:szCs w:val="24"/>
          <w:lang w:val="en-GB" w:eastAsia="zh-HK"/>
        </w:rPr>
        <w:t>3</w:t>
      </w:r>
      <w:r w:rsidR="00D91EC0" w:rsidRPr="0060062E">
        <w:rPr>
          <w:rFonts w:ascii="Times New Roman" w:hAnsi="Times New Roman"/>
          <w:b/>
          <w:szCs w:val="24"/>
          <w:lang w:val="en-GB" w:eastAsia="zh-HK"/>
        </w:rPr>
        <w:t xml:space="preserve">. </w:t>
      </w:r>
      <w:r w:rsidR="00FC1A39" w:rsidRPr="0060062E">
        <w:rPr>
          <w:rFonts w:ascii="Times New Roman" w:hAnsi="Times New Roman"/>
          <w:b/>
          <w:szCs w:val="24"/>
          <w:lang w:val="en-GB" w:eastAsia="zh-HK"/>
        </w:rPr>
        <w:t>Pro</w:t>
      </w:r>
      <w:r w:rsidR="0049709A" w:rsidRPr="0060062E">
        <w:rPr>
          <w:rFonts w:ascii="Times New Roman" w:hAnsi="Times New Roman"/>
          <w:b/>
          <w:szCs w:val="24"/>
          <w:lang w:val="en-GB" w:eastAsia="zh-HK"/>
        </w:rPr>
        <w:t>posed</w:t>
      </w:r>
      <w:r w:rsidR="00530A87" w:rsidRPr="0060062E">
        <w:rPr>
          <w:rFonts w:ascii="Times New Roman" w:hAnsi="Times New Roman"/>
          <w:b/>
          <w:szCs w:val="24"/>
          <w:lang w:val="en-GB" w:eastAsia="zh-HK"/>
        </w:rPr>
        <w:t xml:space="preserve"> </w:t>
      </w:r>
      <w:r w:rsidR="0049709A" w:rsidRPr="0060062E">
        <w:rPr>
          <w:rFonts w:ascii="Times New Roman" w:hAnsi="Times New Roman"/>
          <w:b/>
          <w:szCs w:val="24"/>
          <w:lang w:val="en-GB" w:eastAsia="zh-HK"/>
        </w:rPr>
        <w:t xml:space="preserve">Priority </w:t>
      </w:r>
      <w:r w:rsidR="005C4CBD" w:rsidRPr="0060062E">
        <w:rPr>
          <w:rFonts w:ascii="Times New Roman" w:hAnsi="Times New Roman"/>
          <w:b/>
          <w:szCs w:val="24"/>
          <w:lang w:val="en-GB" w:eastAsia="zh-HK"/>
        </w:rPr>
        <w:t>Areas for Further Improvement</w:t>
      </w:r>
      <w:r w:rsidR="003F4053">
        <w:rPr>
          <w:rFonts w:ascii="Times New Roman" w:hAnsi="Times New Roman" w:hint="eastAsia"/>
          <w:b/>
          <w:szCs w:val="24"/>
          <w:lang w:val="en-GB"/>
        </w:rPr>
        <w:tab/>
        <w:t>6</w:t>
      </w:r>
    </w:p>
    <w:p w:rsidR="00580EF9" w:rsidRPr="00575372" w:rsidRDefault="00D91EC0" w:rsidP="003F4053">
      <w:pPr>
        <w:widowControl/>
        <w:tabs>
          <w:tab w:val="right" w:leader="dot" w:pos="8306"/>
        </w:tabs>
        <w:snapToGrid w:val="0"/>
        <w:spacing w:line="276" w:lineRule="auto"/>
        <w:ind w:firstLine="480"/>
        <w:jc w:val="both"/>
        <w:rPr>
          <w:rFonts w:ascii="Times New Roman" w:hAnsi="Times New Roman"/>
          <w:szCs w:val="24"/>
          <w:lang w:val="en-GB"/>
        </w:rPr>
      </w:pPr>
      <w:r w:rsidRPr="00575372">
        <w:rPr>
          <w:rFonts w:ascii="Times New Roman" w:hAnsi="Times New Roman"/>
          <w:szCs w:val="24"/>
          <w:lang w:val="en-GB" w:eastAsia="zh-HK"/>
        </w:rPr>
        <w:t xml:space="preserve">3.1 </w:t>
      </w:r>
      <w:r w:rsidR="00580EF9" w:rsidRPr="00575372">
        <w:rPr>
          <w:rFonts w:ascii="Times New Roman" w:hAnsi="Times New Roman"/>
          <w:szCs w:val="24"/>
          <w:lang w:val="en-GB" w:eastAsia="zh-HK"/>
        </w:rPr>
        <w:t>Theme 1 – Physical Environment</w:t>
      </w:r>
      <w:r w:rsidR="003F4053">
        <w:rPr>
          <w:rFonts w:ascii="Times New Roman" w:hAnsi="Times New Roman" w:hint="eastAsia"/>
          <w:szCs w:val="24"/>
          <w:lang w:val="en-GB"/>
        </w:rPr>
        <w:tab/>
        <w:t>7</w:t>
      </w:r>
    </w:p>
    <w:p w:rsidR="00580EF9" w:rsidRPr="00575372" w:rsidRDefault="00D91EC0" w:rsidP="003F4053">
      <w:pPr>
        <w:widowControl/>
        <w:tabs>
          <w:tab w:val="right" w:leader="dot" w:pos="8306"/>
        </w:tabs>
        <w:snapToGrid w:val="0"/>
        <w:spacing w:line="276" w:lineRule="auto"/>
        <w:ind w:firstLine="480"/>
        <w:jc w:val="both"/>
        <w:rPr>
          <w:rFonts w:ascii="Times New Roman" w:hAnsi="Times New Roman"/>
          <w:szCs w:val="24"/>
          <w:lang w:val="en-GB"/>
        </w:rPr>
      </w:pPr>
      <w:r w:rsidRPr="00575372">
        <w:rPr>
          <w:rFonts w:ascii="Times New Roman" w:hAnsi="Times New Roman"/>
          <w:szCs w:val="24"/>
          <w:lang w:val="en-GB" w:eastAsia="zh-HK"/>
        </w:rPr>
        <w:t xml:space="preserve">3.2 </w:t>
      </w:r>
      <w:r w:rsidR="00580EF9" w:rsidRPr="00575372">
        <w:rPr>
          <w:rFonts w:ascii="Times New Roman" w:hAnsi="Times New Roman"/>
          <w:szCs w:val="24"/>
          <w:lang w:val="en-GB" w:eastAsia="zh-HK"/>
        </w:rPr>
        <w:t>Theme 2 – Social and Cultural Environment</w:t>
      </w:r>
      <w:r w:rsidR="003F4053">
        <w:rPr>
          <w:rFonts w:ascii="Times New Roman" w:hAnsi="Times New Roman" w:hint="eastAsia"/>
          <w:szCs w:val="24"/>
          <w:lang w:val="en-GB"/>
        </w:rPr>
        <w:tab/>
        <w:t>8</w:t>
      </w:r>
    </w:p>
    <w:p w:rsidR="00580EF9" w:rsidRDefault="00D91EC0" w:rsidP="003F4053">
      <w:pPr>
        <w:widowControl/>
        <w:tabs>
          <w:tab w:val="right" w:leader="dot" w:pos="8306"/>
        </w:tabs>
        <w:snapToGrid w:val="0"/>
        <w:spacing w:line="276" w:lineRule="auto"/>
        <w:ind w:firstLine="480"/>
        <w:jc w:val="both"/>
        <w:rPr>
          <w:rFonts w:ascii="Times New Roman" w:hAnsi="Times New Roman"/>
          <w:szCs w:val="24"/>
          <w:lang w:val="en-GB"/>
        </w:rPr>
      </w:pPr>
      <w:r w:rsidRPr="00575372">
        <w:rPr>
          <w:rFonts w:ascii="Times New Roman" w:hAnsi="Times New Roman"/>
          <w:szCs w:val="24"/>
          <w:lang w:val="en-GB" w:eastAsia="zh-HK"/>
        </w:rPr>
        <w:t xml:space="preserve">3.3 </w:t>
      </w:r>
      <w:r w:rsidR="00580EF9" w:rsidRPr="00575372">
        <w:rPr>
          <w:rFonts w:ascii="Times New Roman" w:hAnsi="Times New Roman"/>
          <w:szCs w:val="24"/>
          <w:lang w:val="en-GB" w:eastAsia="zh-HK"/>
        </w:rPr>
        <w:t>Theme 3 – Communication, Community and Health Service</w:t>
      </w:r>
      <w:r w:rsidR="003F4053">
        <w:rPr>
          <w:rFonts w:ascii="Times New Roman" w:hAnsi="Times New Roman" w:hint="eastAsia"/>
          <w:szCs w:val="24"/>
          <w:lang w:val="en-GB"/>
        </w:rPr>
        <w:tab/>
        <w:t>9</w:t>
      </w:r>
    </w:p>
    <w:p w:rsidR="00530A87" w:rsidRDefault="00530A87" w:rsidP="003F4053">
      <w:pPr>
        <w:widowControl/>
        <w:tabs>
          <w:tab w:val="right" w:leader="dot" w:pos="8306"/>
        </w:tabs>
        <w:snapToGrid w:val="0"/>
        <w:spacing w:line="276" w:lineRule="auto"/>
        <w:jc w:val="both"/>
        <w:rPr>
          <w:rFonts w:ascii="Times New Roman" w:hAnsi="Times New Roman"/>
          <w:b/>
          <w:szCs w:val="24"/>
          <w:lang w:val="en-GB" w:eastAsia="zh-HK"/>
        </w:rPr>
      </w:pPr>
    </w:p>
    <w:p w:rsidR="00530A87" w:rsidRPr="00D91EC0" w:rsidRDefault="00530A87" w:rsidP="00580EF9">
      <w:pPr>
        <w:widowControl/>
        <w:snapToGrid w:val="0"/>
        <w:spacing w:line="276" w:lineRule="auto"/>
        <w:jc w:val="both"/>
        <w:rPr>
          <w:rFonts w:ascii="Times New Roman" w:hAnsi="Times New Roman"/>
          <w:b/>
          <w:szCs w:val="24"/>
          <w:lang w:val="en-GB" w:eastAsia="zh-HK"/>
        </w:rPr>
      </w:pPr>
    </w:p>
    <w:p w:rsidR="0014339A" w:rsidRPr="00580EF9" w:rsidRDefault="0014339A" w:rsidP="00580EF9">
      <w:pPr>
        <w:widowControl/>
        <w:snapToGrid w:val="0"/>
        <w:spacing w:line="276" w:lineRule="auto"/>
        <w:jc w:val="both"/>
        <w:rPr>
          <w:rFonts w:ascii="Times New Roman" w:hAnsi="Times New Roman"/>
          <w:b/>
          <w:szCs w:val="24"/>
          <w:lang w:val="en-GB" w:eastAsia="zh-HK"/>
        </w:rPr>
      </w:pPr>
    </w:p>
    <w:p w:rsidR="00580EF9" w:rsidRDefault="00580EF9">
      <w:pPr>
        <w:widowControl/>
        <w:rPr>
          <w:rFonts w:ascii="Times New Roman" w:hAnsi="Times New Roman"/>
          <w:szCs w:val="24"/>
          <w:lang w:val="en-GB" w:eastAsia="zh-HK"/>
        </w:rPr>
      </w:pPr>
      <w:r>
        <w:rPr>
          <w:rFonts w:ascii="Times New Roman" w:hAnsi="Times New Roman"/>
          <w:szCs w:val="24"/>
          <w:lang w:val="en-GB" w:eastAsia="zh-HK"/>
        </w:rPr>
        <w:br w:type="page"/>
      </w:r>
    </w:p>
    <w:p w:rsidR="00D01A1D" w:rsidRDefault="007C68E4" w:rsidP="00575372">
      <w:pPr>
        <w:snapToGrid w:val="0"/>
        <w:spacing w:line="276" w:lineRule="auto"/>
        <w:rPr>
          <w:rFonts w:ascii="Times New Roman" w:hAnsi="Times New Roman"/>
          <w:b/>
          <w:sz w:val="28"/>
          <w:szCs w:val="28"/>
          <w:u w:val="single"/>
          <w:lang w:val="en-GB" w:eastAsia="zh-HK"/>
        </w:rPr>
      </w:pPr>
      <w:r>
        <w:rPr>
          <w:rFonts w:ascii="Times New Roman" w:hAnsi="Times New Roman"/>
          <w:b/>
          <w:sz w:val="28"/>
          <w:szCs w:val="28"/>
          <w:u w:val="single"/>
          <w:lang w:val="en-GB" w:eastAsia="zh-HK"/>
        </w:rPr>
        <w:lastRenderedPageBreak/>
        <w:t>1</w:t>
      </w:r>
      <w:r w:rsidR="00D01A1D">
        <w:rPr>
          <w:rFonts w:ascii="Times New Roman" w:hAnsi="Times New Roman"/>
          <w:b/>
          <w:sz w:val="28"/>
          <w:szCs w:val="28"/>
          <w:u w:val="single"/>
          <w:lang w:val="en-GB" w:eastAsia="zh-HK"/>
        </w:rPr>
        <w:t>. Introduction</w:t>
      </w:r>
    </w:p>
    <w:p w:rsidR="00D01A1D" w:rsidRDefault="00D01A1D" w:rsidP="00575372">
      <w:pPr>
        <w:widowControl/>
        <w:snapToGrid w:val="0"/>
        <w:spacing w:line="276" w:lineRule="auto"/>
        <w:rPr>
          <w:rFonts w:ascii="Times New Roman" w:hAnsi="Times New Roman"/>
          <w:b/>
          <w:sz w:val="28"/>
          <w:szCs w:val="28"/>
          <w:u w:val="single"/>
          <w:lang w:val="en-GB" w:eastAsia="zh-HK"/>
        </w:rPr>
      </w:pPr>
    </w:p>
    <w:p w:rsidR="005153DB" w:rsidRPr="00575372" w:rsidRDefault="00D01A1D" w:rsidP="00575372">
      <w:pPr>
        <w:widowControl/>
        <w:snapToGrid w:val="0"/>
        <w:spacing w:line="276" w:lineRule="auto"/>
        <w:rPr>
          <w:rFonts w:ascii="Times New Roman" w:hAnsi="Times New Roman"/>
          <w:b/>
          <w:sz w:val="28"/>
          <w:szCs w:val="28"/>
          <w:lang w:val="en-GB" w:eastAsia="zh-HK"/>
        </w:rPr>
      </w:pPr>
      <w:r w:rsidRPr="00575372">
        <w:rPr>
          <w:rFonts w:ascii="Times New Roman" w:hAnsi="Times New Roman"/>
          <w:b/>
          <w:sz w:val="28"/>
          <w:szCs w:val="28"/>
          <w:lang w:val="en-GB" w:eastAsia="zh-HK"/>
        </w:rPr>
        <w:t xml:space="preserve">1.1 </w:t>
      </w:r>
      <w:r w:rsidR="00CE2105">
        <w:rPr>
          <w:rFonts w:ascii="Times New Roman" w:hAnsi="Times New Roman"/>
          <w:b/>
          <w:sz w:val="28"/>
          <w:szCs w:val="28"/>
          <w:lang w:val="en-GB" w:eastAsia="zh-HK"/>
        </w:rPr>
        <w:t xml:space="preserve">District and Project </w:t>
      </w:r>
      <w:r w:rsidR="003B0030" w:rsidRPr="00575372">
        <w:rPr>
          <w:rFonts w:ascii="Times New Roman" w:hAnsi="Times New Roman"/>
          <w:b/>
          <w:sz w:val="28"/>
          <w:szCs w:val="28"/>
          <w:lang w:val="en-GB" w:eastAsia="zh-HK"/>
        </w:rPr>
        <w:t>Background</w:t>
      </w:r>
    </w:p>
    <w:p w:rsidR="003B0030" w:rsidRDefault="003B0030" w:rsidP="005153DB">
      <w:pPr>
        <w:widowControl/>
        <w:snapToGrid w:val="0"/>
        <w:spacing w:line="276" w:lineRule="auto"/>
        <w:jc w:val="center"/>
        <w:rPr>
          <w:rFonts w:ascii="Times New Roman" w:hAnsi="Times New Roman"/>
          <w:szCs w:val="24"/>
          <w:lang w:val="en-GB" w:eastAsia="zh-HK"/>
        </w:rPr>
      </w:pPr>
    </w:p>
    <w:p w:rsidR="006A620F" w:rsidRPr="00975846" w:rsidRDefault="00BD45FC" w:rsidP="00F21ED7">
      <w:pPr>
        <w:snapToGrid w:val="0"/>
        <w:spacing w:line="276" w:lineRule="auto"/>
        <w:ind w:firstLine="480"/>
        <w:jc w:val="both"/>
        <w:rPr>
          <w:rFonts w:ascii="Times New Roman" w:hAnsi="Times New Roman"/>
          <w:highlight w:val="yellow"/>
        </w:rPr>
      </w:pPr>
      <w:r>
        <w:rPr>
          <w:rFonts w:ascii="Times New Roman" w:hAnsi="Times New Roman"/>
        </w:rPr>
        <w:t>With</w:t>
      </w:r>
      <w:r w:rsidRPr="00BE26AB">
        <w:rPr>
          <w:rFonts w:ascii="Times New Roman" w:hAnsi="Times New Roman"/>
        </w:rPr>
        <w:t xml:space="preserve"> 17.2</w:t>
      </w:r>
      <w:r>
        <w:rPr>
          <w:rFonts w:ascii="Times New Roman" w:hAnsi="Times New Roman"/>
        </w:rPr>
        <w:t>% of its</w:t>
      </w:r>
      <w:r w:rsidRPr="00BE26AB">
        <w:rPr>
          <w:rFonts w:ascii="Times New Roman" w:hAnsi="Times New Roman"/>
        </w:rPr>
        <w:t xml:space="preserve"> total district population </w:t>
      </w:r>
      <w:r>
        <w:rPr>
          <w:rFonts w:ascii="Times New Roman" w:hAnsi="Times New Roman"/>
        </w:rPr>
        <w:t xml:space="preserve">being </w:t>
      </w:r>
      <w:r w:rsidRPr="00BE26AB">
        <w:rPr>
          <w:rFonts w:ascii="Times New Roman" w:hAnsi="Times New Roman"/>
        </w:rPr>
        <w:t>aged 65 years or above</w:t>
      </w:r>
      <w:r>
        <w:rPr>
          <w:rFonts w:ascii="Times New Roman" w:hAnsi="Times New Roman"/>
        </w:rPr>
        <w:t>,</w:t>
      </w:r>
      <w:r>
        <w:rPr>
          <w:rFonts w:ascii="Times New Roman" w:hAnsi="Times New Roman"/>
          <w:lang w:val="en-GB" w:eastAsia="zh-HK"/>
        </w:rPr>
        <w:t xml:space="preserve"> t</w:t>
      </w:r>
      <w:r w:rsidR="00D61751" w:rsidRPr="00907130">
        <w:rPr>
          <w:rFonts w:ascii="Times New Roman" w:hAnsi="Times New Roman"/>
          <w:lang w:val="en-GB" w:eastAsia="zh-HK"/>
        </w:rPr>
        <w:t xml:space="preserve">he </w:t>
      </w:r>
      <w:r w:rsidR="00907130" w:rsidRPr="00907130">
        <w:rPr>
          <w:rFonts w:ascii="Times New Roman" w:hAnsi="Times New Roman"/>
        </w:rPr>
        <w:t xml:space="preserve">Wong </w:t>
      </w:r>
      <w:r w:rsidR="00907130">
        <w:rPr>
          <w:rFonts w:ascii="Times New Roman" w:hAnsi="Times New Roman"/>
        </w:rPr>
        <w:t>T</w:t>
      </w:r>
      <w:r w:rsidR="00907130" w:rsidRPr="00907130">
        <w:rPr>
          <w:rFonts w:ascii="Times New Roman" w:hAnsi="Times New Roman"/>
        </w:rPr>
        <w:t>ai Sin</w:t>
      </w:r>
      <w:r w:rsidR="00D61751" w:rsidRPr="00907130">
        <w:rPr>
          <w:rFonts w:ascii="Times New Roman" w:hAnsi="Times New Roman"/>
          <w:lang w:val="en-GB" w:eastAsia="zh-HK"/>
        </w:rPr>
        <w:t xml:space="preserve"> District</w:t>
      </w:r>
      <w:r w:rsidR="00717F01" w:rsidRPr="00907130">
        <w:rPr>
          <w:rFonts w:ascii="Times New Roman" w:hAnsi="Times New Roman"/>
        </w:rPr>
        <w:t xml:space="preserve"> ranks</w:t>
      </w:r>
      <w:r w:rsidR="00BE26AB">
        <w:rPr>
          <w:rFonts w:ascii="Times New Roman" w:hAnsi="Times New Roman"/>
        </w:rPr>
        <w:t xml:space="preserve"> first</w:t>
      </w:r>
      <w:r w:rsidR="00BE26AB" w:rsidRPr="00EE1AE4">
        <w:rPr>
          <w:rFonts w:ascii="Times New Roman" w:hAnsi="Times New Roman"/>
        </w:rPr>
        <w:t xml:space="preserve"> </w:t>
      </w:r>
      <w:r w:rsidR="00BE26AB" w:rsidRPr="00EE1AE4">
        <w:rPr>
          <w:rFonts w:ascii="Times New Roman" w:hAnsi="Times New Roman" w:hint="eastAsia"/>
        </w:rPr>
        <w:t xml:space="preserve">(with </w:t>
      </w:r>
      <w:r w:rsidR="00BE26AB">
        <w:rPr>
          <w:rFonts w:ascii="Times New Roman" w:hAnsi="Times New Roman"/>
        </w:rPr>
        <w:t>Kwun Tong D</w:t>
      </w:r>
      <w:r w:rsidR="00BE26AB" w:rsidRPr="00EE1AE4">
        <w:rPr>
          <w:rFonts w:ascii="Times New Roman" w:hAnsi="Times New Roman" w:hint="eastAsia"/>
        </w:rPr>
        <w:t xml:space="preserve">istrict) </w:t>
      </w:r>
      <w:r w:rsidR="00717F01" w:rsidRPr="00BE26AB">
        <w:rPr>
          <w:rFonts w:ascii="Times New Roman" w:hAnsi="Times New Roman"/>
        </w:rPr>
        <w:t xml:space="preserve">among </w:t>
      </w:r>
      <w:r>
        <w:rPr>
          <w:rFonts w:ascii="Times New Roman" w:hAnsi="Times New Roman"/>
        </w:rPr>
        <w:t xml:space="preserve">18 </w:t>
      </w:r>
      <w:r w:rsidR="00717F01" w:rsidRPr="00BE26AB">
        <w:rPr>
          <w:rFonts w:ascii="Times New Roman" w:hAnsi="Times New Roman"/>
        </w:rPr>
        <w:t xml:space="preserve">districts in </w:t>
      </w:r>
      <w:r>
        <w:rPr>
          <w:rFonts w:ascii="Times New Roman" w:hAnsi="Times New Roman"/>
        </w:rPr>
        <w:t>Hong Kong</w:t>
      </w:r>
      <w:r w:rsidR="00717F01" w:rsidRPr="00BE26AB">
        <w:rPr>
          <w:rFonts w:ascii="Times New Roman" w:hAnsi="Times New Roman"/>
        </w:rPr>
        <w:t xml:space="preserve">. </w:t>
      </w:r>
      <w:r>
        <w:rPr>
          <w:rFonts w:ascii="Times New Roman" w:hAnsi="Times New Roman"/>
        </w:rPr>
        <w:t>In</w:t>
      </w:r>
      <w:r w:rsidR="006A620F" w:rsidRPr="00BE26AB">
        <w:rPr>
          <w:rFonts w:ascii="Times New Roman" w:hAnsi="Times New Roman" w:hint="eastAsia"/>
        </w:rPr>
        <w:t xml:space="preserve"> </w:t>
      </w:r>
      <w:r w:rsidR="006A620F" w:rsidRPr="00BE26AB">
        <w:rPr>
          <w:rFonts w:ascii="Times New Roman" w:hAnsi="Times New Roman"/>
        </w:rPr>
        <w:t>collaboration</w:t>
      </w:r>
      <w:r w:rsidR="006A620F" w:rsidRPr="00BE26AB">
        <w:rPr>
          <w:rFonts w:ascii="Times New Roman" w:hAnsi="Times New Roman" w:hint="eastAsia"/>
        </w:rPr>
        <w:t xml:space="preserve"> </w:t>
      </w:r>
      <w:r>
        <w:rPr>
          <w:rFonts w:ascii="Times New Roman" w:hAnsi="Times New Roman"/>
        </w:rPr>
        <w:t xml:space="preserve">with </w:t>
      </w:r>
      <w:r w:rsidR="006A620F" w:rsidRPr="00BE26AB">
        <w:rPr>
          <w:rFonts w:ascii="Times New Roman" w:hAnsi="Times New Roman" w:hint="eastAsia"/>
        </w:rPr>
        <w:t xml:space="preserve">the </w:t>
      </w:r>
      <w:r w:rsidR="006A620F" w:rsidRPr="00BE26AB">
        <w:rPr>
          <w:rFonts w:ascii="Times New Roman" w:hAnsi="Times New Roman"/>
          <w:lang w:eastAsia="zh-HK"/>
        </w:rPr>
        <w:t>District Council, non-governmental organizations (NGOs)</w:t>
      </w:r>
      <w:r w:rsidR="001D68C0">
        <w:rPr>
          <w:rFonts w:ascii="Times New Roman" w:hAnsi="Times New Roman"/>
          <w:lang w:eastAsia="zh-HK"/>
        </w:rPr>
        <w:t xml:space="preserve"> and</w:t>
      </w:r>
      <w:r w:rsidR="006A620F" w:rsidRPr="00BE26AB">
        <w:rPr>
          <w:rFonts w:ascii="Times New Roman" w:hAnsi="Times New Roman"/>
          <w:lang w:eastAsia="zh-HK"/>
        </w:rPr>
        <w:t xml:space="preserve"> </w:t>
      </w:r>
      <w:r w:rsidR="006A620F" w:rsidRPr="001D68C0">
        <w:rPr>
          <w:rFonts w:ascii="Times New Roman" w:hAnsi="Times New Roman"/>
          <w:lang w:eastAsia="zh-HK"/>
        </w:rPr>
        <w:t>the commercial sector</w:t>
      </w:r>
      <w:r w:rsidR="006A620F" w:rsidRPr="001D68C0">
        <w:rPr>
          <w:rFonts w:ascii="Times New Roman" w:hAnsi="Times New Roman" w:hint="eastAsia"/>
        </w:rPr>
        <w:t xml:space="preserve">, </w:t>
      </w:r>
      <w:r w:rsidR="001D68C0" w:rsidRPr="001D68C0">
        <w:rPr>
          <w:rFonts w:ascii="Times New Roman" w:hAnsi="Times New Roman"/>
        </w:rPr>
        <w:t>Wong Tai Sin</w:t>
      </w:r>
      <w:r w:rsidR="00E45884" w:rsidRPr="001D68C0">
        <w:rPr>
          <w:rFonts w:ascii="Times New Roman" w:hAnsi="Times New Roman" w:hint="eastAsia"/>
        </w:rPr>
        <w:t xml:space="preserve"> district </w:t>
      </w:r>
      <w:r>
        <w:rPr>
          <w:rFonts w:ascii="Times New Roman" w:hAnsi="Times New Roman"/>
        </w:rPr>
        <w:t xml:space="preserve">has </w:t>
      </w:r>
      <w:r w:rsidR="00E45884" w:rsidRPr="001D68C0">
        <w:rPr>
          <w:rFonts w:ascii="Times New Roman" w:hAnsi="Times New Roman" w:hint="eastAsia"/>
        </w:rPr>
        <w:t xml:space="preserve">made </w:t>
      </w:r>
      <w:r w:rsidR="00E45884" w:rsidRPr="001D68C0">
        <w:rPr>
          <w:rFonts w:ascii="Times New Roman" w:hAnsi="Times New Roman"/>
          <w:lang w:eastAsia="zh-HK"/>
        </w:rPr>
        <w:t xml:space="preserve">concerted efforts in </w:t>
      </w:r>
      <w:r w:rsidR="00E45884" w:rsidRPr="008A6F7A">
        <w:rPr>
          <w:rFonts w:ascii="Times New Roman" w:hAnsi="Times New Roman"/>
          <w:lang w:eastAsia="zh-HK"/>
        </w:rPr>
        <w:t xml:space="preserve">promoting the concept of </w:t>
      </w:r>
      <w:r w:rsidR="00C42A22">
        <w:rPr>
          <w:rFonts w:ascii="Times New Roman" w:hAnsi="Times New Roman"/>
          <w:lang w:eastAsia="zh-HK"/>
        </w:rPr>
        <w:t>age-friendly city</w:t>
      </w:r>
      <w:r w:rsidR="00E45884" w:rsidRPr="008A6F7A">
        <w:rPr>
          <w:rFonts w:ascii="Times New Roman" w:hAnsi="Times New Roman"/>
          <w:lang w:eastAsia="zh-HK"/>
        </w:rPr>
        <w:t xml:space="preserve"> and in improving </w:t>
      </w:r>
      <w:r>
        <w:rPr>
          <w:rFonts w:ascii="Times New Roman" w:hAnsi="Times New Roman"/>
          <w:lang w:eastAsia="zh-HK"/>
        </w:rPr>
        <w:t>its</w:t>
      </w:r>
      <w:r w:rsidR="00E45884" w:rsidRPr="008A6F7A">
        <w:rPr>
          <w:rFonts w:ascii="Times New Roman" w:hAnsi="Times New Roman"/>
          <w:lang w:eastAsia="zh-HK"/>
        </w:rPr>
        <w:t xml:space="preserve"> community environment in response to </w:t>
      </w:r>
      <w:r w:rsidR="00C42A22">
        <w:rPr>
          <w:rFonts w:ascii="Times New Roman" w:hAnsi="Times New Roman"/>
          <w:lang w:eastAsia="zh-HK"/>
        </w:rPr>
        <w:t xml:space="preserve">the </w:t>
      </w:r>
      <w:r w:rsidR="00E45884" w:rsidRPr="008A6F7A">
        <w:rPr>
          <w:rFonts w:ascii="Times New Roman" w:hAnsi="Times New Roman"/>
          <w:lang w:eastAsia="zh-HK"/>
        </w:rPr>
        <w:t>changing needs of elderly residents.</w:t>
      </w:r>
      <w:r w:rsidR="00E45884" w:rsidRPr="008A6F7A">
        <w:rPr>
          <w:rFonts w:ascii="Times New Roman" w:hAnsi="Times New Roman" w:hint="eastAsia"/>
        </w:rPr>
        <w:t xml:space="preserve"> </w:t>
      </w:r>
    </w:p>
    <w:p w:rsidR="006A620F" w:rsidRPr="00975846" w:rsidRDefault="006A620F" w:rsidP="00F21ED7">
      <w:pPr>
        <w:snapToGrid w:val="0"/>
        <w:spacing w:line="276" w:lineRule="auto"/>
        <w:ind w:firstLine="480"/>
        <w:jc w:val="both"/>
        <w:rPr>
          <w:rFonts w:ascii="Times New Roman" w:hAnsi="Times New Roman"/>
          <w:highlight w:val="yellow"/>
        </w:rPr>
      </w:pPr>
    </w:p>
    <w:p w:rsidR="006A620F" w:rsidRDefault="006A620F" w:rsidP="00900AB0">
      <w:pPr>
        <w:snapToGrid w:val="0"/>
        <w:spacing w:line="276" w:lineRule="auto"/>
        <w:ind w:firstLine="480"/>
        <w:jc w:val="both"/>
        <w:rPr>
          <w:rFonts w:ascii="Times New Roman" w:hAnsi="Times New Roman"/>
        </w:rPr>
      </w:pPr>
      <w:r w:rsidRPr="009958DC">
        <w:rPr>
          <w:rFonts w:ascii="Times New Roman" w:hAnsi="Times New Roman" w:hint="eastAsia"/>
        </w:rPr>
        <w:t xml:space="preserve">For example, </w:t>
      </w:r>
      <w:r w:rsidR="009958DC">
        <w:rPr>
          <w:rFonts w:ascii="Times New Roman" w:hAnsi="Times New Roman"/>
        </w:rPr>
        <w:t>t</w:t>
      </w:r>
      <w:r w:rsidR="00D61751" w:rsidRPr="009958DC">
        <w:rPr>
          <w:rFonts w:ascii="Times New Roman" w:hAnsi="Times New Roman"/>
        </w:rPr>
        <w:t xml:space="preserve">he </w:t>
      </w:r>
      <w:r w:rsidR="009958DC" w:rsidRPr="009958DC">
        <w:rPr>
          <w:rFonts w:ascii="Times New Roman" w:hAnsi="Times New Roman"/>
        </w:rPr>
        <w:t>W</w:t>
      </w:r>
      <w:r w:rsidR="009958DC" w:rsidRPr="004C0FE7">
        <w:rPr>
          <w:rFonts w:ascii="Times New Roman" w:hAnsi="Times New Roman"/>
        </w:rPr>
        <w:t xml:space="preserve">ong Tai Sin District Council formed a “Working Group of Barrier-Free Facilities in Wong Tai Sin” (WGBFF) since May 2012 to study and propose areas that need retrofitting for </w:t>
      </w:r>
      <w:r w:rsidR="00C42A22">
        <w:rPr>
          <w:rFonts w:ascii="Times New Roman" w:hAnsi="Times New Roman"/>
        </w:rPr>
        <w:t>b</w:t>
      </w:r>
      <w:r w:rsidR="00C42A22" w:rsidRPr="004C0FE7">
        <w:rPr>
          <w:rFonts w:ascii="Times New Roman" w:hAnsi="Times New Roman"/>
        </w:rPr>
        <w:t>arrier</w:t>
      </w:r>
      <w:r w:rsidR="009958DC" w:rsidRPr="004C0FE7">
        <w:rPr>
          <w:rFonts w:ascii="Times New Roman" w:hAnsi="Times New Roman"/>
        </w:rPr>
        <w:t>-free access, with priority to Choi Wan, Tsui Chuk &amp; Pang Ching.</w:t>
      </w:r>
      <w:r w:rsidR="009958DC">
        <w:rPr>
          <w:rFonts w:ascii="Times New Roman" w:hAnsi="Times New Roman" w:hint="eastAsia"/>
          <w:vertAlign w:val="superscript"/>
        </w:rPr>
        <w:t xml:space="preserve"> </w:t>
      </w:r>
      <w:r w:rsidR="009958DC" w:rsidRPr="004C0FE7">
        <w:rPr>
          <w:rFonts w:ascii="Times New Roman" w:hAnsi="Times New Roman"/>
        </w:rPr>
        <w:t xml:space="preserve">The district is also a part of the Hong Kong territory-wide project </w:t>
      </w:r>
      <w:r w:rsidR="009958DC" w:rsidRPr="004C0FE7">
        <w:rPr>
          <w:rFonts w:ascii="Times New Roman" w:hAnsi="Times New Roman" w:hint="eastAsia"/>
        </w:rPr>
        <w:t>「起動全城香港長者友善社區」</w:t>
      </w:r>
      <w:r w:rsidR="009958DC" w:rsidRPr="004C0FE7">
        <w:rPr>
          <w:rFonts w:ascii="Times New Roman" w:hAnsi="Times New Roman" w:hint="eastAsia"/>
        </w:rPr>
        <w:t> </w:t>
      </w:r>
      <w:r w:rsidR="009958DC" w:rsidRPr="004C0FE7">
        <w:rPr>
          <w:rFonts w:ascii="Times New Roman" w:hAnsi="Times New Roman"/>
        </w:rPr>
        <w:t>“Age-Friendly Hong Kong” led by The Hong Kong Council of Social Service (HKCSS)</w:t>
      </w:r>
      <w:r w:rsidR="009958DC">
        <w:rPr>
          <w:rFonts w:ascii="Times New Roman" w:hAnsi="Times New Roman"/>
        </w:rPr>
        <w:t xml:space="preserve">. </w:t>
      </w:r>
      <w:r w:rsidR="006A6E53" w:rsidRPr="004C0FE7">
        <w:rPr>
          <w:rFonts w:ascii="Times New Roman" w:hAnsi="Times New Roman"/>
        </w:rPr>
        <w:t>In spring 2014, The Link Community Sports Academy (the Academy) partnered with The Hong Kong Rouliqiu Association to offer rouliqiu classes for the first time in 13 venues including Wong Tai Sin Plaza.</w:t>
      </w:r>
      <w:r w:rsidR="00D6379D">
        <w:rPr>
          <w:rFonts w:ascii="Times New Roman" w:hAnsi="Times New Roman"/>
        </w:rPr>
        <w:t xml:space="preserve"> Government and </w:t>
      </w:r>
      <w:r w:rsidR="00D6379D" w:rsidRPr="00D6379D">
        <w:rPr>
          <w:rFonts w:ascii="Times New Roman" w:hAnsi="Times New Roman"/>
        </w:rPr>
        <w:t>n</w:t>
      </w:r>
      <w:r w:rsidRPr="00D6379D">
        <w:rPr>
          <w:rFonts w:ascii="Times New Roman" w:hAnsi="Times New Roman"/>
          <w:color w:val="000000"/>
        </w:rPr>
        <w:t xml:space="preserve">on-governmental organizations (NGOs) </w:t>
      </w:r>
      <w:r w:rsidR="00D6379D" w:rsidRPr="004C0FE7">
        <w:rPr>
          <w:rFonts w:ascii="Times New Roman" w:hAnsi="Times New Roman"/>
        </w:rPr>
        <w:t xml:space="preserve">in the Wong Tai Sin District </w:t>
      </w:r>
      <w:r w:rsidR="00D6379D">
        <w:rPr>
          <w:rFonts w:ascii="Times New Roman" w:hAnsi="Times New Roman"/>
        </w:rPr>
        <w:t xml:space="preserve">(such as </w:t>
      </w:r>
      <w:r w:rsidR="00D6379D" w:rsidRPr="004C0FE7">
        <w:rPr>
          <w:rFonts w:ascii="Times New Roman" w:hAnsi="Times New Roman"/>
        </w:rPr>
        <w:t>the Social Welfare Department, Wong Tai Sin District Coordinating Committee on Promotion of Volunteer Services, Hong Kong Jockey Club, DECCs, NECs and various NGOs in the district</w:t>
      </w:r>
      <w:r w:rsidR="00D6379D">
        <w:rPr>
          <w:rFonts w:ascii="Times New Roman" w:hAnsi="Times New Roman"/>
        </w:rPr>
        <w:t xml:space="preserve">) </w:t>
      </w:r>
      <w:r w:rsidR="00D6379D" w:rsidRPr="004C0FE7">
        <w:rPr>
          <w:rFonts w:ascii="Times New Roman" w:hAnsi="Times New Roman"/>
        </w:rPr>
        <w:t xml:space="preserve">have initiated, co-organized, and implemented numerous age-friendly activities from 2015 to 2017 to enhance social and community engagement for the elderly. </w:t>
      </w:r>
      <w:r w:rsidR="00D6379D">
        <w:rPr>
          <w:rFonts w:ascii="Times New Roman" w:hAnsi="Times New Roman"/>
        </w:rPr>
        <w:t xml:space="preserve"> </w:t>
      </w:r>
    </w:p>
    <w:p w:rsidR="00A43E49" w:rsidRPr="00900AB0" w:rsidRDefault="00A43E49" w:rsidP="00F21ED7">
      <w:pPr>
        <w:snapToGrid w:val="0"/>
        <w:spacing w:line="276" w:lineRule="auto"/>
        <w:ind w:firstLine="480"/>
        <w:jc w:val="both"/>
        <w:rPr>
          <w:rFonts w:ascii="Times New Roman" w:hAnsi="Times New Roman"/>
        </w:rPr>
      </w:pPr>
    </w:p>
    <w:p w:rsidR="00A43E49" w:rsidRPr="00975846" w:rsidRDefault="00A43E49" w:rsidP="00F21ED7">
      <w:pPr>
        <w:snapToGrid w:val="0"/>
        <w:spacing w:line="276" w:lineRule="auto"/>
        <w:ind w:firstLine="480"/>
        <w:jc w:val="both"/>
        <w:rPr>
          <w:rFonts w:ascii="Times New Roman" w:hAnsi="Times New Roman"/>
          <w:color w:val="000000"/>
          <w:highlight w:val="yellow"/>
        </w:rPr>
      </w:pPr>
      <w:r w:rsidRPr="00440A09">
        <w:rPr>
          <w:rFonts w:ascii="Times New Roman" w:hAnsi="Times New Roman" w:hint="eastAsia"/>
          <w:szCs w:val="24"/>
          <w:lang w:val="en-GB" w:eastAsia="zh-HK"/>
        </w:rPr>
        <w:t>Overall, it is evident</w:t>
      </w:r>
      <w:r w:rsidRPr="00440A09">
        <w:rPr>
          <w:rFonts w:ascii="Times New Roman" w:hAnsi="Times New Roman"/>
          <w:szCs w:val="24"/>
          <w:lang w:val="en-GB" w:eastAsia="zh-HK"/>
        </w:rPr>
        <w:t xml:space="preserve"> that </w:t>
      </w:r>
      <w:r w:rsidR="00900AB0" w:rsidRPr="00900AB0">
        <w:rPr>
          <w:rFonts w:ascii="Times New Roman" w:hAnsi="Times New Roman"/>
          <w:szCs w:val="24"/>
          <w:lang w:val="en-GB" w:eastAsia="zh-HK"/>
        </w:rPr>
        <w:t>various community stakeholders</w:t>
      </w:r>
      <w:r w:rsidR="00900AB0" w:rsidRPr="00440A09">
        <w:rPr>
          <w:rFonts w:ascii="Times New Roman" w:hAnsi="Times New Roman"/>
          <w:szCs w:val="24"/>
          <w:lang w:val="en-GB" w:eastAsia="zh-HK"/>
        </w:rPr>
        <w:t xml:space="preserve"> </w:t>
      </w:r>
      <w:r w:rsidR="00900AB0">
        <w:rPr>
          <w:rFonts w:ascii="Times New Roman" w:hAnsi="Times New Roman"/>
          <w:szCs w:val="24"/>
          <w:lang w:val="en-GB" w:eastAsia="zh-HK"/>
        </w:rPr>
        <w:t xml:space="preserve">such as </w:t>
      </w:r>
      <w:r w:rsidRPr="00440A09">
        <w:rPr>
          <w:rFonts w:ascii="Times New Roman" w:hAnsi="Times New Roman"/>
          <w:szCs w:val="24"/>
          <w:lang w:val="en-GB" w:eastAsia="zh-HK"/>
        </w:rPr>
        <w:t xml:space="preserve">NGOs and the District Council in the </w:t>
      </w:r>
      <w:r w:rsidR="00900AB0">
        <w:rPr>
          <w:rFonts w:ascii="Times New Roman" w:hAnsi="Times New Roman"/>
          <w:szCs w:val="24"/>
          <w:lang w:val="en-GB" w:eastAsia="zh-HK"/>
        </w:rPr>
        <w:t>Wong Tai Sin</w:t>
      </w:r>
      <w:r w:rsidRPr="00440A09">
        <w:rPr>
          <w:rFonts w:ascii="Times New Roman" w:hAnsi="Times New Roman"/>
          <w:szCs w:val="24"/>
          <w:lang w:val="en-GB" w:eastAsia="zh-HK"/>
        </w:rPr>
        <w:t xml:space="preserve"> District are actively pursuing projects and initiatives aimed at promoting the concept of age-friendliness and improving community environment. </w:t>
      </w:r>
      <w:r w:rsidR="007335A6" w:rsidRPr="00900AB0">
        <w:rPr>
          <w:rFonts w:ascii="Times New Roman" w:hAnsi="Times New Roman"/>
          <w:szCs w:val="24"/>
          <w:lang w:val="en-GB" w:eastAsia="zh-HK"/>
        </w:rPr>
        <w:t>These experiences form a solid foundation</w:t>
      </w:r>
      <w:r w:rsidR="007335A6">
        <w:rPr>
          <w:rFonts w:ascii="Times New Roman" w:hAnsi="Times New Roman"/>
          <w:szCs w:val="24"/>
          <w:lang w:val="en-GB" w:eastAsia="zh-HK"/>
        </w:rPr>
        <w:t xml:space="preserve"> </w:t>
      </w:r>
      <w:r w:rsidR="007335A6" w:rsidRPr="00900AB0">
        <w:rPr>
          <w:rFonts w:ascii="Times New Roman" w:hAnsi="Times New Roman"/>
          <w:szCs w:val="24"/>
          <w:lang w:val="en-GB" w:eastAsia="zh-HK"/>
        </w:rPr>
        <w:t>upon which future age-friendly</w:t>
      </w:r>
      <w:r w:rsidR="007335A6" w:rsidRPr="007335A6">
        <w:rPr>
          <w:rFonts w:ascii="Times New Roman" w:hAnsi="Times New Roman"/>
          <w:szCs w:val="24"/>
          <w:lang w:val="en-GB" w:eastAsia="zh-HK"/>
        </w:rPr>
        <w:t xml:space="preserve"> endeavors </w:t>
      </w:r>
      <w:r w:rsidR="007335A6" w:rsidRPr="00900AB0">
        <w:rPr>
          <w:rFonts w:ascii="Times New Roman" w:hAnsi="Times New Roman"/>
          <w:szCs w:val="24"/>
          <w:lang w:val="en-GB" w:eastAsia="zh-HK"/>
        </w:rPr>
        <w:t>can be built</w:t>
      </w:r>
      <w:r w:rsidR="007335A6">
        <w:rPr>
          <w:rFonts w:ascii="Times New Roman" w:hAnsi="Times New Roman"/>
          <w:szCs w:val="24"/>
          <w:lang w:val="en-GB" w:eastAsia="zh-HK"/>
        </w:rPr>
        <w:t>.</w:t>
      </w:r>
    </w:p>
    <w:p w:rsidR="006A620F" w:rsidRPr="00975846" w:rsidRDefault="006A620F" w:rsidP="00F21ED7">
      <w:pPr>
        <w:snapToGrid w:val="0"/>
        <w:spacing w:line="276" w:lineRule="auto"/>
        <w:ind w:firstLine="480"/>
        <w:jc w:val="both"/>
        <w:rPr>
          <w:rFonts w:ascii="Times New Roman" w:hAnsi="Times New Roman"/>
          <w:highlight w:val="yellow"/>
        </w:rPr>
      </w:pPr>
    </w:p>
    <w:p w:rsidR="003B0030" w:rsidRDefault="00D01A1D" w:rsidP="00525CD7">
      <w:pPr>
        <w:widowControl/>
        <w:snapToGrid w:val="0"/>
        <w:spacing w:line="276" w:lineRule="auto"/>
        <w:ind w:firstLine="480"/>
        <w:jc w:val="both"/>
        <w:rPr>
          <w:rFonts w:ascii="Times New Roman" w:hAnsi="Times New Roman"/>
          <w:szCs w:val="24"/>
          <w:lang w:val="en-GB" w:eastAsia="zh-HK"/>
        </w:rPr>
      </w:pPr>
      <w:r>
        <w:rPr>
          <w:rFonts w:ascii="Times New Roman" w:hAnsi="Times New Roman"/>
          <w:szCs w:val="24"/>
          <w:lang w:val="en-GB" w:eastAsia="zh-HK"/>
        </w:rPr>
        <w:t xml:space="preserve">The </w:t>
      </w:r>
      <w:r w:rsidR="00FC2D0E">
        <w:rPr>
          <w:rFonts w:ascii="Times New Roman" w:hAnsi="Times New Roman" w:hint="eastAsia"/>
          <w:szCs w:val="24"/>
          <w:lang w:val="en-GB"/>
        </w:rPr>
        <w:t>J</w:t>
      </w:r>
      <w:r w:rsidR="00FC2D0E">
        <w:rPr>
          <w:rFonts w:ascii="Times New Roman" w:hAnsi="Times New Roman" w:hint="eastAsia"/>
          <w:szCs w:val="24"/>
          <w:lang w:val="en-GB" w:eastAsia="zh-HK"/>
        </w:rPr>
        <w:t>o</w:t>
      </w:r>
      <w:r w:rsidR="00FC2D0E">
        <w:rPr>
          <w:rFonts w:ascii="Times New Roman" w:hAnsi="Times New Roman"/>
          <w:szCs w:val="24"/>
          <w:lang w:val="en-GB" w:eastAsia="zh-HK"/>
        </w:rPr>
        <w:t>ckey Club Age</w:t>
      </w:r>
      <w:r w:rsidR="005E536E">
        <w:rPr>
          <w:rFonts w:ascii="Times New Roman" w:hAnsi="Times New Roman"/>
          <w:szCs w:val="24"/>
          <w:lang w:val="en-GB" w:eastAsia="zh-HK"/>
        </w:rPr>
        <w:t>-f</w:t>
      </w:r>
      <w:r w:rsidR="00FC2D0E">
        <w:rPr>
          <w:rFonts w:ascii="Times New Roman" w:hAnsi="Times New Roman"/>
          <w:szCs w:val="24"/>
          <w:lang w:val="en-GB" w:eastAsia="zh-HK"/>
        </w:rPr>
        <w:t xml:space="preserve">riendly City Project aims to move Hong Kong towards </w:t>
      </w:r>
      <w:r w:rsidR="00543A98">
        <w:rPr>
          <w:rFonts w:ascii="Times New Roman" w:hAnsi="Times New Roman"/>
          <w:szCs w:val="24"/>
          <w:lang w:val="en-GB" w:eastAsia="zh-HK"/>
        </w:rPr>
        <w:t xml:space="preserve">becoming </w:t>
      </w:r>
      <w:r w:rsidR="00FC2D0E">
        <w:rPr>
          <w:rFonts w:ascii="Times New Roman" w:hAnsi="Times New Roman"/>
          <w:szCs w:val="24"/>
          <w:lang w:val="en-GB" w:eastAsia="zh-HK"/>
        </w:rPr>
        <w:t>an a</w:t>
      </w:r>
      <w:r w:rsidR="00FC2D0E" w:rsidRPr="0060062E">
        <w:rPr>
          <w:rFonts w:ascii="Times New Roman" w:hAnsi="Times New Roman"/>
          <w:szCs w:val="24"/>
          <w:lang w:val="en-GB" w:eastAsia="zh-HK"/>
        </w:rPr>
        <w:t xml:space="preserve">ge-friendly city. </w:t>
      </w:r>
      <w:r w:rsidR="003B0030" w:rsidRPr="0060062E">
        <w:rPr>
          <w:rFonts w:ascii="Times New Roman" w:hAnsi="Times New Roman"/>
          <w:szCs w:val="24"/>
          <w:lang w:val="en-GB" w:eastAsia="zh-HK"/>
        </w:rPr>
        <w:t xml:space="preserve">Based on </w:t>
      </w:r>
      <w:r w:rsidRPr="0060062E">
        <w:rPr>
          <w:rFonts w:ascii="Times New Roman" w:hAnsi="Times New Roman"/>
          <w:szCs w:val="24"/>
          <w:lang w:val="en-GB" w:eastAsia="zh-HK"/>
        </w:rPr>
        <w:t>findings of</w:t>
      </w:r>
      <w:r w:rsidR="003B0030" w:rsidRPr="0060062E">
        <w:rPr>
          <w:rFonts w:ascii="Times New Roman" w:hAnsi="Times New Roman"/>
          <w:szCs w:val="24"/>
          <w:lang w:val="en-GB" w:eastAsia="zh-HK"/>
        </w:rPr>
        <w:t xml:space="preserve"> </w:t>
      </w:r>
      <w:r w:rsidRPr="0060062E">
        <w:rPr>
          <w:rFonts w:ascii="Times New Roman" w:hAnsi="Times New Roman"/>
          <w:szCs w:val="24"/>
          <w:lang w:val="en-GB" w:eastAsia="zh-HK"/>
        </w:rPr>
        <w:t xml:space="preserve">a </w:t>
      </w:r>
      <w:r w:rsidR="003B0030" w:rsidRPr="0060062E">
        <w:rPr>
          <w:rFonts w:ascii="Times New Roman" w:hAnsi="Times New Roman"/>
          <w:szCs w:val="24"/>
          <w:lang w:val="en-GB" w:eastAsia="zh-HK"/>
        </w:rPr>
        <w:t xml:space="preserve">baseline assessment </w:t>
      </w:r>
      <w:r w:rsidRPr="0060062E">
        <w:rPr>
          <w:rFonts w:ascii="Times New Roman" w:hAnsi="Times New Roman"/>
          <w:szCs w:val="24"/>
          <w:lang w:val="en-GB" w:eastAsia="zh-HK"/>
        </w:rPr>
        <w:t xml:space="preserve">in </w:t>
      </w:r>
      <w:r w:rsidR="003B0030" w:rsidRPr="0060062E">
        <w:rPr>
          <w:rFonts w:ascii="Times New Roman" w:hAnsi="Times New Roman"/>
          <w:szCs w:val="24"/>
          <w:lang w:val="en-GB" w:eastAsia="zh-HK"/>
        </w:rPr>
        <w:t xml:space="preserve">phase </w:t>
      </w:r>
      <w:r w:rsidRPr="0060062E">
        <w:rPr>
          <w:rFonts w:ascii="Times New Roman" w:hAnsi="Times New Roman"/>
          <w:szCs w:val="24"/>
          <w:lang w:val="en-GB" w:eastAsia="zh-HK"/>
        </w:rPr>
        <w:t xml:space="preserve">1 </w:t>
      </w:r>
      <w:r w:rsidR="003B0030" w:rsidRPr="0060062E">
        <w:rPr>
          <w:rFonts w:ascii="Times New Roman" w:hAnsi="Times New Roman"/>
          <w:szCs w:val="24"/>
          <w:lang w:val="en-GB" w:eastAsia="zh-HK"/>
        </w:rPr>
        <w:t xml:space="preserve">of the project, </w:t>
      </w:r>
      <w:r w:rsidR="008E7B3D" w:rsidRPr="0060062E">
        <w:rPr>
          <w:rFonts w:ascii="Times New Roman" w:hAnsi="Times New Roman"/>
          <w:szCs w:val="24"/>
          <w:lang w:val="en-GB" w:eastAsia="zh-HK"/>
        </w:rPr>
        <w:t>this</w:t>
      </w:r>
      <w:r w:rsidR="00FC1A39" w:rsidRPr="0060062E">
        <w:rPr>
          <w:rFonts w:ascii="Times New Roman" w:hAnsi="Times New Roman"/>
          <w:szCs w:val="24"/>
          <w:lang w:val="en-GB" w:eastAsia="zh-HK"/>
        </w:rPr>
        <w:t xml:space="preserve"> document</w:t>
      </w:r>
      <w:r w:rsidR="008E7B3D" w:rsidRPr="0060062E">
        <w:rPr>
          <w:rFonts w:ascii="Times New Roman" w:hAnsi="Times New Roman"/>
          <w:szCs w:val="24"/>
          <w:lang w:val="en-GB" w:eastAsia="zh-HK"/>
        </w:rPr>
        <w:t xml:space="preserve"> </w:t>
      </w:r>
      <w:r w:rsidR="00FC1A39" w:rsidRPr="0060062E">
        <w:rPr>
          <w:rFonts w:ascii="Times New Roman" w:hAnsi="Times New Roman"/>
          <w:szCs w:val="24"/>
          <w:lang w:val="en-GB" w:eastAsia="zh-HK"/>
        </w:rPr>
        <w:t xml:space="preserve">outlines the overall strategy and </w:t>
      </w:r>
      <w:r w:rsidR="0049709A" w:rsidRPr="0060062E">
        <w:rPr>
          <w:rFonts w:ascii="Times New Roman" w:hAnsi="Times New Roman"/>
          <w:szCs w:val="24"/>
          <w:lang w:val="en-GB" w:eastAsia="zh-HK"/>
        </w:rPr>
        <w:t xml:space="preserve">the proposed </w:t>
      </w:r>
      <w:r w:rsidR="00FC1A39" w:rsidRPr="0060062E">
        <w:rPr>
          <w:rFonts w:ascii="Times New Roman" w:hAnsi="Times New Roman"/>
          <w:szCs w:val="24"/>
          <w:lang w:val="en-GB" w:eastAsia="zh-HK"/>
        </w:rPr>
        <w:t>prior</w:t>
      </w:r>
      <w:r w:rsidR="0049709A" w:rsidRPr="0060062E">
        <w:rPr>
          <w:rFonts w:ascii="Times New Roman" w:hAnsi="Times New Roman"/>
          <w:szCs w:val="24"/>
          <w:lang w:val="en-GB" w:eastAsia="zh-HK"/>
        </w:rPr>
        <w:t>ity</w:t>
      </w:r>
      <w:r w:rsidR="00FC1A39" w:rsidRPr="0060062E">
        <w:rPr>
          <w:rFonts w:ascii="Times New Roman" w:hAnsi="Times New Roman"/>
          <w:szCs w:val="24"/>
          <w:lang w:val="en-GB" w:eastAsia="zh-HK"/>
        </w:rPr>
        <w:t xml:space="preserve"> areas for further improvement</w:t>
      </w:r>
      <w:r w:rsidRPr="0060062E">
        <w:rPr>
          <w:rFonts w:ascii="Times New Roman" w:hAnsi="Times New Roman"/>
          <w:szCs w:val="24"/>
          <w:lang w:val="en-GB" w:eastAsia="zh-HK"/>
        </w:rPr>
        <w:t xml:space="preserve"> </w:t>
      </w:r>
      <w:r w:rsidR="0004438E" w:rsidRPr="0060062E">
        <w:rPr>
          <w:rFonts w:ascii="Times New Roman" w:hAnsi="Times New Roman"/>
          <w:szCs w:val="24"/>
          <w:lang w:val="en-GB" w:eastAsia="zh-HK"/>
        </w:rPr>
        <w:t>for</w:t>
      </w:r>
      <w:r w:rsidR="008E7B3D" w:rsidRPr="0060062E">
        <w:rPr>
          <w:rFonts w:ascii="Times New Roman" w:hAnsi="Times New Roman"/>
          <w:szCs w:val="24"/>
          <w:lang w:val="en-GB" w:eastAsia="zh-HK"/>
        </w:rPr>
        <w:t xml:space="preserve"> the </w:t>
      </w:r>
      <w:r w:rsidR="00975846">
        <w:rPr>
          <w:rFonts w:ascii="Times New Roman" w:hAnsi="Times New Roman"/>
          <w:szCs w:val="24"/>
          <w:lang w:val="en-GB"/>
        </w:rPr>
        <w:t>Wong Tai Sin</w:t>
      </w:r>
      <w:r w:rsidR="008E7B3D">
        <w:rPr>
          <w:rFonts w:ascii="Times New Roman" w:hAnsi="Times New Roman"/>
          <w:szCs w:val="24"/>
          <w:lang w:val="en-GB" w:eastAsia="zh-HK"/>
        </w:rPr>
        <w:t xml:space="preserve"> District </w:t>
      </w:r>
      <w:r>
        <w:rPr>
          <w:rFonts w:ascii="Times New Roman" w:hAnsi="Times New Roman"/>
          <w:szCs w:val="24"/>
          <w:lang w:val="en-GB" w:eastAsia="zh-HK"/>
        </w:rPr>
        <w:t>to make the district more age-friendly</w:t>
      </w:r>
      <w:r w:rsidR="008E7B3D">
        <w:rPr>
          <w:rFonts w:ascii="Times New Roman" w:hAnsi="Times New Roman"/>
          <w:szCs w:val="24"/>
          <w:lang w:val="en-GB" w:eastAsia="zh-HK"/>
        </w:rPr>
        <w:t>.</w:t>
      </w:r>
    </w:p>
    <w:p w:rsidR="0004438E" w:rsidRDefault="0004438E">
      <w:pPr>
        <w:widowControl/>
        <w:rPr>
          <w:rFonts w:ascii="Times New Roman" w:hAnsi="Times New Roman"/>
          <w:szCs w:val="24"/>
          <w:lang w:val="en-GB" w:eastAsia="zh-HK"/>
        </w:rPr>
      </w:pPr>
      <w:r>
        <w:rPr>
          <w:rFonts w:ascii="Times New Roman" w:hAnsi="Times New Roman"/>
          <w:szCs w:val="24"/>
          <w:lang w:val="en-GB" w:eastAsia="zh-HK"/>
        </w:rPr>
        <w:br w:type="page"/>
      </w:r>
    </w:p>
    <w:p w:rsidR="0004438E" w:rsidRPr="00575372" w:rsidRDefault="00D01A1D" w:rsidP="00575372">
      <w:pPr>
        <w:widowControl/>
        <w:snapToGrid w:val="0"/>
        <w:spacing w:line="276" w:lineRule="auto"/>
        <w:rPr>
          <w:rFonts w:ascii="Times New Roman" w:hAnsi="Times New Roman"/>
          <w:b/>
          <w:sz w:val="28"/>
          <w:szCs w:val="28"/>
          <w:lang w:val="en-GB" w:eastAsia="zh-HK"/>
        </w:rPr>
      </w:pPr>
      <w:r w:rsidRPr="00575372">
        <w:rPr>
          <w:rFonts w:ascii="Times New Roman" w:hAnsi="Times New Roman"/>
          <w:b/>
          <w:sz w:val="28"/>
          <w:szCs w:val="28"/>
          <w:lang w:val="en-GB" w:eastAsia="zh-HK"/>
        </w:rPr>
        <w:lastRenderedPageBreak/>
        <w:t xml:space="preserve">1.2 </w:t>
      </w:r>
      <w:r w:rsidR="0004438E" w:rsidRPr="00575372">
        <w:rPr>
          <w:rFonts w:ascii="Times New Roman" w:hAnsi="Times New Roman"/>
          <w:b/>
          <w:sz w:val="28"/>
          <w:szCs w:val="28"/>
          <w:lang w:val="en-GB" w:eastAsia="zh-HK"/>
        </w:rPr>
        <w:t>Baseline Assessment</w:t>
      </w:r>
    </w:p>
    <w:p w:rsidR="0004438E" w:rsidRDefault="0004438E" w:rsidP="00FC2D0E">
      <w:pPr>
        <w:widowControl/>
        <w:snapToGrid w:val="0"/>
        <w:spacing w:line="276" w:lineRule="auto"/>
        <w:jc w:val="both"/>
        <w:rPr>
          <w:rFonts w:ascii="Times New Roman" w:hAnsi="Times New Roman"/>
          <w:szCs w:val="24"/>
          <w:lang w:val="en-GB" w:eastAsia="zh-HK"/>
        </w:rPr>
      </w:pPr>
    </w:p>
    <w:p w:rsidR="001444E8" w:rsidRDefault="00D01A1D" w:rsidP="0060062E">
      <w:pPr>
        <w:widowControl/>
        <w:snapToGrid w:val="0"/>
        <w:spacing w:line="276" w:lineRule="auto"/>
        <w:ind w:firstLine="480"/>
        <w:jc w:val="both"/>
        <w:rPr>
          <w:rFonts w:ascii="Times New Roman" w:hAnsi="Times New Roman"/>
          <w:lang w:val="en-GB" w:eastAsia="zh-HK"/>
        </w:rPr>
      </w:pPr>
      <w:r>
        <w:rPr>
          <w:rFonts w:ascii="Times New Roman" w:hAnsi="Times New Roman"/>
          <w:szCs w:val="24"/>
          <w:lang w:val="en-GB" w:eastAsia="zh-HK"/>
        </w:rPr>
        <w:t>A</w:t>
      </w:r>
      <w:r w:rsidR="008E7B3D">
        <w:rPr>
          <w:rFonts w:ascii="Times New Roman" w:hAnsi="Times New Roman"/>
          <w:szCs w:val="24"/>
          <w:lang w:val="en-GB" w:eastAsia="zh-HK"/>
        </w:rPr>
        <w:t xml:space="preserve"> b</w:t>
      </w:r>
      <w:r w:rsidR="00FC2D0E">
        <w:rPr>
          <w:rFonts w:ascii="Times New Roman" w:hAnsi="Times New Roman"/>
          <w:szCs w:val="24"/>
          <w:lang w:val="en-GB" w:eastAsia="zh-HK"/>
        </w:rPr>
        <w:t xml:space="preserve">aseline assessment </w:t>
      </w:r>
      <w:r>
        <w:rPr>
          <w:rFonts w:ascii="Times New Roman" w:hAnsi="Times New Roman"/>
          <w:szCs w:val="24"/>
          <w:lang w:val="en-GB" w:eastAsia="zh-HK"/>
        </w:rPr>
        <w:t>was</w:t>
      </w:r>
      <w:r w:rsidR="003B0030">
        <w:rPr>
          <w:rFonts w:ascii="Times New Roman" w:hAnsi="Times New Roman"/>
          <w:szCs w:val="24"/>
          <w:lang w:val="en-GB" w:eastAsia="zh-HK"/>
        </w:rPr>
        <w:t xml:space="preserve"> </w:t>
      </w:r>
      <w:r>
        <w:rPr>
          <w:rFonts w:ascii="Times New Roman" w:hAnsi="Times New Roman"/>
          <w:szCs w:val="24"/>
          <w:lang w:val="en-GB" w:eastAsia="zh-HK"/>
        </w:rPr>
        <w:t xml:space="preserve">completed for </w:t>
      </w:r>
      <w:r w:rsidR="00FC2D0E">
        <w:rPr>
          <w:rFonts w:ascii="Times New Roman" w:hAnsi="Times New Roman"/>
          <w:szCs w:val="24"/>
          <w:lang w:val="en-GB" w:eastAsia="zh-HK"/>
        </w:rPr>
        <w:t xml:space="preserve">the </w:t>
      </w:r>
      <w:r w:rsidR="000E0B13">
        <w:rPr>
          <w:rFonts w:ascii="Times New Roman" w:hAnsi="Times New Roman"/>
          <w:szCs w:val="24"/>
          <w:lang w:val="en-GB"/>
        </w:rPr>
        <w:t>Wong Tai Sin</w:t>
      </w:r>
      <w:r w:rsidR="00FC2D0E">
        <w:rPr>
          <w:rFonts w:ascii="Times New Roman" w:hAnsi="Times New Roman"/>
          <w:szCs w:val="24"/>
          <w:lang w:val="en-GB" w:eastAsia="zh-HK"/>
        </w:rPr>
        <w:t xml:space="preserve"> District</w:t>
      </w:r>
      <w:r>
        <w:rPr>
          <w:rFonts w:ascii="Times New Roman" w:hAnsi="Times New Roman"/>
          <w:szCs w:val="24"/>
          <w:lang w:val="en-GB" w:eastAsia="zh-HK"/>
        </w:rPr>
        <w:t xml:space="preserve"> in </w:t>
      </w:r>
      <w:r w:rsidR="00683B5D">
        <w:rPr>
          <w:rFonts w:ascii="Times New Roman" w:hAnsi="Times New Roman" w:hint="eastAsia"/>
          <w:szCs w:val="24"/>
          <w:lang w:val="en-GB"/>
        </w:rPr>
        <w:t>July</w:t>
      </w:r>
      <w:r>
        <w:rPr>
          <w:rFonts w:ascii="Times New Roman" w:hAnsi="Times New Roman"/>
          <w:szCs w:val="24"/>
          <w:lang w:val="en-GB" w:eastAsia="zh-HK"/>
        </w:rPr>
        <w:t xml:space="preserve"> 201</w:t>
      </w:r>
      <w:r w:rsidR="008E7A20">
        <w:rPr>
          <w:rFonts w:ascii="Times New Roman" w:hAnsi="Times New Roman" w:hint="eastAsia"/>
          <w:szCs w:val="24"/>
          <w:lang w:val="en-GB"/>
        </w:rPr>
        <w:t>7</w:t>
      </w:r>
      <w:r w:rsidR="00FC2D0E">
        <w:rPr>
          <w:rFonts w:ascii="Times New Roman" w:hAnsi="Times New Roman"/>
          <w:szCs w:val="24"/>
          <w:lang w:val="en-GB" w:eastAsia="zh-HK"/>
        </w:rPr>
        <w:t xml:space="preserve">. </w:t>
      </w:r>
      <w:r>
        <w:rPr>
          <w:rFonts w:ascii="Times New Roman" w:hAnsi="Times New Roman"/>
          <w:szCs w:val="24"/>
          <w:lang w:val="en-GB" w:eastAsia="zh-HK"/>
        </w:rPr>
        <w:t>Its</w:t>
      </w:r>
      <w:r w:rsidR="00FC2D0E" w:rsidRPr="00F31615">
        <w:rPr>
          <w:rFonts w:ascii="Times New Roman" w:hAnsi="Times New Roman"/>
          <w:szCs w:val="24"/>
          <w:lang w:val="en-GB" w:eastAsia="zh-HK"/>
        </w:rPr>
        <w:t xml:space="preserve"> objective w</w:t>
      </w:r>
      <w:r w:rsidR="00FC2D0E">
        <w:rPr>
          <w:rFonts w:ascii="Times New Roman" w:hAnsi="Times New Roman"/>
          <w:szCs w:val="24"/>
          <w:lang w:val="en-GB" w:eastAsia="zh-HK"/>
        </w:rPr>
        <w:t>as t</w:t>
      </w:r>
      <w:r w:rsidR="00FC2D0E" w:rsidRPr="00F31615">
        <w:rPr>
          <w:rFonts w:ascii="Times New Roman" w:hAnsi="Times New Roman"/>
          <w:szCs w:val="24"/>
          <w:lang w:val="en-GB" w:eastAsia="zh-HK"/>
        </w:rPr>
        <w:t xml:space="preserve">o understand the needs of the </w:t>
      </w:r>
      <w:r w:rsidR="00543A98">
        <w:rPr>
          <w:rFonts w:ascii="Times New Roman" w:hAnsi="Times New Roman"/>
          <w:szCs w:val="24"/>
          <w:lang w:val="en-GB" w:eastAsia="zh-HK"/>
        </w:rPr>
        <w:t>district</w:t>
      </w:r>
      <w:r w:rsidR="00FC2D0E" w:rsidRPr="00F31615">
        <w:rPr>
          <w:rFonts w:ascii="Times New Roman" w:hAnsi="Times New Roman"/>
          <w:szCs w:val="24"/>
          <w:lang w:val="en-GB" w:eastAsia="zh-HK"/>
        </w:rPr>
        <w:t xml:space="preserve"> in preparing </w:t>
      </w:r>
      <w:r w:rsidR="00543A98">
        <w:rPr>
          <w:rFonts w:ascii="Times New Roman" w:hAnsi="Times New Roman"/>
          <w:szCs w:val="24"/>
          <w:lang w:val="en-GB" w:eastAsia="zh-HK"/>
        </w:rPr>
        <w:t xml:space="preserve">itself </w:t>
      </w:r>
      <w:r w:rsidR="00FC2D0E" w:rsidRPr="00F31615">
        <w:rPr>
          <w:rFonts w:ascii="Times New Roman" w:hAnsi="Times New Roman"/>
          <w:szCs w:val="24"/>
          <w:lang w:val="en-GB" w:eastAsia="zh-HK"/>
        </w:rPr>
        <w:t>to become</w:t>
      </w:r>
      <w:r>
        <w:rPr>
          <w:rFonts w:ascii="Times New Roman" w:hAnsi="Times New Roman"/>
          <w:szCs w:val="24"/>
          <w:lang w:val="en-GB" w:eastAsia="zh-HK"/>
        </w:rPr>
        <w:t xml:space="preserve"> more</w:t>
      </w:r>
      <w:r w:rsidR="00FC2D0E" w:rsidRPr="00F31615">
        <w:rPr>
          <w:rFonts w:ascii="Times New Roman" w:hAnsi="Times New Roman"/>
          <w:szCs w:val="24"/>
          <w:lang w:val="en-GB" w:eastAsia="zh-HK"/>
        </w:rPr>
        <w:t xml:space="preserve"> age</w:t>
      </w:r>
      <w:r w:rsidR="00D91EC0">
        <w:rPr>
          <w:rFonts w:ascii="Times New Roman" w:hAnsi="Times New Roman"/>
          <w:szCs w:val="24"/>
          <w:lang w:val="en-GB" w:eastAsia="zh-HK"/>
        </w:rPr>
        <w:t>-</w:t>
      </w:r>
      <w:r w:rsidR="00FC2D0E" w:rsidRPr="00F31615">
        <w:rPr>
          <w:rFonts w:ascii="Times New Roman" w:hAnsi="Times New Roman"/>
          <w:szCs w:val="24"/>
          <w:lang w:val="en-GB" w:eastAsia="zh-HK"/>
        </w:rPr>
        <w:t>friendly</w:t>
      </w:r>
      <w:r w:rsidR="00FC2D0E">
        <w:rPr>
          <w:rFonts w:ascii="Times New Roman" w:hAnsi="Times New Roman"/>
          <w:lang w:val="en-GB" w:eastAsia="zh-HK"/>
        </w:rPr>
        <w:t xml:space="preserve">. </w:t>
      </w:r>
      <w:r w:rsidR="00FC2D0E" w:rsidRPr="00F31615">
        <w:rPr>
          <w:rFonts w:ascii="Times New Roman" w:hAnsi="Times New Roman"/>
          <w:lang w:val="en-GB" w:eastAsia="zh-HK"/>
        </w:rPr>
        <w:t>The baseline assessment consist</w:t>
      </w:r>
      <w:r w:rsidR="00FC2D0E">
        <w:rPr>
          <w:rFonts w:ascii="Times New Roman" w:hAnsi="Times New Roman"/>
          <w:lang w:val="en-GB" w:eastAsia="zh-HK"/>
        </w:rPr>
        <w:t>ed</w:t>
      </w:r>
      <w:r w:rsidR="00FC2D0E" w:rsidRPr="00F31615">
        <w:rPr>
          <w:rFonts w:ascii="Times New Roman" w:hAnsi="Times New Roman"/>
          <w:lang w:val="en-GB" w:eastAsia="zh-HK"/>
        </w:rPr>
        <w:t xml:space="preserve"> of a quantitative (questionnaire survey) study and a qualitative (focus group) study. </w:t>
      </w:r>
      <w:r w:rsidR="00FC2D0E">
        <w:rPr>
          <w:rFonts w:ascii="Times New Roman" w:hAnsi="Times New Roman"/>
          <w:lang w:val="en-GB" w:eastAsia="zh-HK"/>
        </w:rPr>
        <w:t>A</w:t>
      </w:r>
      <w:r w:rsidR="002743AD">
        <w:rPr>
          <w:rFonts w:ascii="Times New Roman" w:hAnsi="Times New Roman"/>
          <w:lang w:val="en-GB" w:eastAsia="zh-HK"/>
        </w:rPr>
        <w:t xml:space="preserve">ll </w:t>
      </w:r>
      <w:r w:rsidR="00FC2D0E">
        <w:rPr>
          <w:rFonts w:ascii="Times New Roman" w:hAnsi="Times New Roman"/>
          <w:lang w:val="en-GB" w:eastAsia="zh-HK"/>
        </w:rPr>
        <w:t xml:space="preserve">participants were </w:t>
      </w:r>
      <w:r w:rsidR="002743AD">
        <w:rPr>
          <w:rFonts w:ascii="Times New Roman" w:hAnsi="Times New Roman"/>
          <w:lang w:val="en-GB" w:eastAsia="zh-HK"/>
        </w:rPr>
        <w:t>recruited</w:t>
      </w:r>
      <w:r w:rsidR="001444E8">
        <w:rPr>
          <w:rFonts w:ascii="Times New Roman" w:hAnsi="Times New Roman"/>
          <w:lang w:val="en-GB" w:eastAsia="zh-HK"/>
        </w:rPr>
        <w:t xml:space="preserve"> from</w:t>
      </w:r>
      <w:r w:rsidR="001444E8" w:rsidRPr="00431BAA">
        <w:rPr>
          <w:rFonts w:ascii="Times New Roman" w:hAnsi="Times New Roman"/>
        </w:rPr>
        <w:t xml:space="preserve"> ten sub-district communitie</w:t>
      </w:r>
      <w:r w:rsidR="001444E8" w:rsidRPr="001444E8">
        <w:rPr>
          <w:rFonts w:ascii="Times New Roman" w:hAnsi="Times New Roman"/>
        </w:rPr>
        <w:t xml:space="preserve">s </w:t>
      </w:r>
      <w:r w:rsidR="001444E8" w:rsidRPr="001444E8">
        <w:rPr>
          <w:rFonts w:ascii="Times New Roman" w:hAnsi="Times New Roman"/>
          <w:lang w:val="en-GB" w:eastAsia="zh-HK"/>
        </w:rPr>
        <w:t>within the district:</w:t>
      </w:r>
      <w:r w:rsidR="001444E8" w:rsidRPr="001444E8">
        <w:rPr>
          <w:rFonts w:ascii="Times New Roman" w:hAnsi="Times New Roman" w:hint="eastAsia"/>
          <w:lang w:eastAsia="zh-HK"/>
        </w:rPr>
        <w:t xml:space="preserve"> </w:t>
      </w:r>
      <w:r w:rsidR="001444E8">
        <w:rPr>
          <w:rFonts w:ascii="Times New Roman" w:hAnsi="Times New Roman"/>
        </w:rPr>
        <w:t xml:space="preserve">(1) </w:t>
      </w:r>
      <w:r w:rsidR="001444E8" w:rsidRPr="00431BAA">
        <w:rPr>
          <w:rFonts w:ascii="Times New Roman" w:hAnsi="Times New Roman"/>
        </w:rPr>
        <w:t xml:space="preserve">Choi </w:t>
      </w:r>
      <w:r w:rsidR="001444E8" w:rsidRPr="00F865D1">
        <w:rPr>
          <w:rFonts w:ascii="Times New Roman" w:hAnsi="Times New Roman"/>
        </w:rPr>
        <w:t>Wan</w:t>
      </w:r>
      <w:r w:rsidR="001444E8" w:rsidRPr="00431BAA">
        <w:rPr>
          <w:rFonts w:ascii="Times New Roman" w:hAnsi="Times New Roman"/>
        </w:rPr>
        <w:t>;</w:t>
      </w:r>
      <w:r w:rsidR="001444E8">
        <w:rPr>
          <w:rFonts w:ascii="Times New Roman" w:hAnsi="Times New Roman"/>
        </w:rPr>
        <w:t xml:space="preserve"> (2)</w:t>
      </w:r>
      <w:r w:rsidR="001444E8" w:rsidRPr="00431BAA">
        <w:rPr>
          <w:rFonts w:ascii="Times New Roman" w:hAnsi="Times New Roman"/>
        </w:rPr>
        <w:t xml:space="preserve"> Hammer Hill;</w:t>
      </w:r>
      <w:r w:rsidR="001444E8">
        <w:rPr>
          <w:rFonts w:ascii="Times New Roman" w:hAnsi="Times New Roman"/>
        </w:rPr>
        <w:t xml:space="preserve"> (3)</w:t>
      </w:r>
      <w:r w:rsidR="001444E8" w:rsidRPr="00431BAA">
        <w:rPr>
          <w:rFonts w:ascii="Times New Roman" w:hAnsi="Times New Roman"/>
        </w:rPr>
        <w:t xml:space="preserve"> Tsz Wan Shan;</w:t>
      </w:r>
      <w:r w:rsidR="001444E8">
        <w:rPr>
          <w:rFonts w:ascii="Times New Roman" w:hAnsi="Times New Roman"/>
        </w:rPr>
        <w:t xml:space="preserve"> (4)</w:t>
      </w:r>
      <w:r w:rsidR="001444E8" w:rsidRPr="00431BAA">
        <w:rPr>
          <w:rFonts w:ascii="Times New Roman" w:hAnsi="Times New Roman"/>
        </w:rPr>
        <w:t xml:space="preserve"> Diamond Hill; </w:t>
      </w:r>
      <w:r w:rsidR="001444E8">
        <w:rPr>
          <w:rFonts w:ascii="Times New Roman" w:hAnsi="Times New Roman"/>
        </w:rPr>
        <w:t xml:space="preserve">(5) </w:t>
      </w:r>
      <w:r w:rsidR="001444E8" w:rsidRPr="00431BAA">
        <w:rPr>
          <w:rFonts w:ascii="Times New Roman" w:hAnsi="Times New Roman"/>
        </w:rPr>
        <w:t xml:space="preserve">Choi Hung; </w:t>
      </w:r>
      <w:r w:rsidR="001444E8">
        <w:rPr>
          <w:rFonts w:ascii="Times New Roman" w:hAnsi="Times New Roman"/>
        </w:rPr>
        <w:t xml:space="preserve">(6) </w:t>
      </w:r>
      <w:r w:rsidR="001444E8" w:rsidRPr="00431BAA">
        <w:rPr>
          <w:rFonts w:ascii="Times New Roman" w:hAnsi="Times New Roman"/>
        </w:rPr>
        <w:t>San Po Kong;</w:t>
      </w:r>
      <w:r w:rsidR="001444E8">
        <w:rPr>
          <w:rFonts w:ascii="Times New Roman" w:hAnsi="Times New Roman"/>
        </w:rPr>
        <w:t xml:space="preserve"> (7) </w:t>
      </w:r>
      <w:r w:rsidR="001444E8" w:rsidRPr="00431BAA">
        <w:rPr>
          <w:rFonts w:ascii="Times New Roman" w:hAnsi="Times New Roman"/>
        </w:rPr>
        <w:t>Tung Tau;</w:t>
      </w:r>
      <w:r w:rsidR="001444E8">
        <w:rPr>
          <w:rFonts w:ascii="Times New Roman" w:hAnsi="Times New Roman"/>
        </w:rPr>
        <w:t xml:space="preserve"> (8)</w:t>
      </w:r>
      <w:r w:rsidR="001444E8" w:rsidRPr="00431BAA">
        <w:rPr>
          <w:rFonts w:ascii="Times New Roman" w:hAnsi="Times New Roman"/>
        </w:rPr>
        <w:t xml:space="preserve"> </w:t>
      </w:r>
      <w:r w:rsidR="001444E8">
        <w:rPr>
          <w:rFonts w:ascii="Times New Roman" w:hAnsi="Times New Roman"/>
        </w:rPr>
        <w:t>Upper and Lower Wong Tai Sin Estate</w:t>
      </w:r>
      <w:r w:rsidR="001444E8" w:rsidRPr="00431BAA">
        <w:rPr>
          <w:rFonts w:ascii="Times New Roman" w:hAnsi="Times New Roman"/>
        </w:rPr>
        <w:t xml:space="preserve">; </w:t>
      </w:r>
      <w:r w:rsidR="001444E8">
        <w:rPr>
          <w:rFonts w:ascii="Times New Roman" w:hAnsi="Times New Roman"/>
        </w:rPr>
        <w:t xml:space="preserve">(9) </w:t>
      </w:r>
      <w:r w:rsidR="001444E8" w:rsidRPr="00431BAA">
        <w:rPr>
          <w:rFonts w:ascii="Times New Roman" w:hAnsi="Times New Roman"/>
        </w:rPr>
        <w:t>Chuk Yuen;</w:t>
      </w:r>
      <w:r w:rsidR="001444E8">
        <w:rPr>
          <w:rFonts w:ascii="Times New Roman" w:hAnsi="Times New Roman"/>
        </w:rPr>
        <w:t xml:space="preserve"> and (10)</w:t>
      </w:r>
      <w:r w:rsidR="001444E8" w:rsidRPr="00431BAA">
        <w:rPr>
          <w:rFonts w:ascii="Times New Roman" w:hAnsi="Times New Roman"/>
        </w:rPr>
        <w:t xml:space="preserve"> Wang Tau Hom</w:t>
      </w:r>
      <w:r w:rsidR="001444E8">
        <w:rPr>
          <w:rFonts w:ascii="Times New Roman" w:hAnsi="Times New Roman"/>
        </w:rPr>
        <w:t>.</w:t>
      </w:r>
    </w:p>
    <w:p w:rsidR="00FC2D0E" w:rsidRPr="00683B5D" w:rsidRDefault="00FC2D0E" w:rsidP="00FC2D0E">
      <w:pPr>
        <w:widowControl/>
        <w:snapToGrid w:val="0"/>
        <w:spacing w:line="276" w:lineRule="auto"/>
        <w:ind w:firstLine="480"/>
        <w:jc w:val="both"/>
        <w:rPr>
          <w:rFonts w:ascii="Times New Roman" w:hAnsi="Times New Roman"/>
          <w:lang w:val="en-GB" w:eastAsia="zh-HK"/>
        </w:rPr>
      </w:pPr>
    </w:p>
    <w:p w:rsidR="00F21ED7" w:rsidRDefault="00F21ED7" w:rsidP="00F21ED7">
      <w:pPr>
        <w:widowControl/>
        <w:snapToGrid w:val="0"/>
        <w:spacing w:line="276" w:lineRule="auto"/>
        <w:ind w:firstLine="480"/>
        <w:jc w:val="both"/>
        <w:rPr>
          <w:rFonts w:ascii="Times New Roman" w:hAnsi="Times New Roman"/>
          <w:lang w:val="en-GB" w:eastAsia="zh-HK"/>
        </w:rPr>
      </w:pPr>
      <w:r>
        <w:rPr>
          <w:rFonts w:ascii="Times New Roman" w:hAnsi="Times New Roman"/>
          <w:lang w:val="en-GB" w:eastAsia="zh-HK"/>
        </w:rPr>
        <w:t xml:space="preserve">According to the questionnaire survey, participants perceived </w:t>
      </w:r>
      <w:r w:rsidRPr="00F4007F">
        <w:rPr>
          <w:rFonts w:ascii="Times New Roman" w:hAnsi="Times New Roman"/>
          <w:lang w:val="en-GB" w:eastAsia="zh-HK"/>
        </w:rPr>
        <w:t xml:space="preserve">the district to be age-friendly in general, </w:t>
      </w:r>
      <w:r w:rsidRPr="005650B5">
        <w:rPr>
          <w:rFonts w:ascii="Times New Roman" w:hAnsi="Times New Roman"/>
          <w:lang w:val="en-GB" w:eastAsia="zh-HK"/>
        </w:rPr>
        <w:t xml:space="preserve">particularly in terms of social participation, but least in terms </w:t>
      </w:r>
      <w:r w:rsidR="00A45AA5" w:rsidRPr="005650B5">
        <w:rPr>
          <w:rFonts w:ascii="Times New Roman" w:hAnsi="Times New Roman"/>
          <w:lang w:val="en-GB" w:eastAsia="zh-HK"/>
        </w:rPr>
        <w:t xml:space="preserve">of </w:t>
      </w:r>
      <w:r w:rsidR="00A45AA5" w:rsidRPr="009137CC">
        <w:rPr>
          <w:rFonts w:ascii="Times New Roman" w:hAnsi="Times New Roman"/>
          <w:lang w:eastAsia="zh-HK"/>
        </w:rPr>
        <w:t>community</w:t>
      </w:r>
      <w:r w:rsidR="00A45AA5" w:rsidRPr="006120DD">
        <w:rPr>
          <w:rFonts w:ascii="Times New Roman" w:hAnsi="Times New Roman"/>
          <w:lang w:eastAsia="zh-HK"/>
        </w:rPr>
        <w:t xml:space="preserve"> support &amp; health services</w:t>
      </w:r>
      <w:r w:rsidRPr="00A45AA5">
        <w:rPr>
          <w:rFonts w:ascii="Times New Roman" w:hAnsi="Times New Roman"/>
          <w:lang w:val="en-GB" w:eastAsia="zh-HK"/>
        </w:rPr>
        <w:t xml:space="preserve">. </w:t>
      </w:r>
      <w:r w:rsidRPr="00404941">
        <w:rPr>
          <w:rFonts w:ascii="Times New Roman" w:hAnsi="Times New Roman"/>
          <w:lang w:val="en-GB" w:eastAsia="zh-HK"/>
        </w:rPr>
        <w:t xml:space="preserve">The sense of community is strong particularly in terms of sense of membership. The older the resident, the stronger the sense of community and perceived age-friendliness. </w:t>
      </w:r>
      <w:r w:rsidRPr="000813E7">
        <w:rPr>
          <w:rFonts w:ascii="Times New Roman" w:hAnsi="Times New Roman"/>
          <w:lang w:val="en-GB" w:eastAsia="zh-HK"/>
        </w:rPr>
        <w:t xml:space="preserve">The </w:t>
      </w:r>
      <w:r w:rsidR="0075171C" w:rsidRPr="000813E7">
        <w:rPr>
          <w:rFonts w:ascii="Times New Roman" w:hAnsi="Times New Roman"/>
          <w:lang w:val="en-GB"/>
        </w:rPr>
        <w:t>ten</w:t>
      </w:r>
      <w:r w:rsidRPr="000813E7">
        <w:rPr>
          <w:rFonts w:ascii="Times New Roman" w:hAnsi="Times New Roman"/>
          <w:lang w:val="en-GB" w:eastAsia="zh-HK"/>
        </w:rPr>
        <w:t xml:space="preserve"> sub-district communities differed in their profile of perceived age-friendliness</w:t>
      </w:r>
      <w:r w:rsidR="00DF64EB" w:rsidRPr="000813E7">
        <w:rPr>
          <w:rFonts w:ascii="Times New Roman" w:hAnsi="Times New Roman" w:hint="eastAsia"/>
          <w:lang w:val="en-GB"/>
        </w:rPr>
        <w:t xml:space="preserve"> and</w:t>
      </w:r>
      <w:r w:rsidRPr="000813E7">
        <w:rPr>
          <w:rFonts w:ascii="Times New Roman" w:hAnsi="Times New Roman"/>
          <w:lang w:val="en-GB" w:eastAsia="zh-HK"/>
        </w:rPr>
        <w:t xml:space="preserve"> overall sense of community.</w:t>
      </w:r>
    </w:p>
    <w:p w:rsidR="00F21ED7" w:rsidRPr="00CD404E" w:rsidRDefault="00F21ED7" w:rsidP="00F21ED7">
      <w:pPr>
        <w:widowControl/>
        <w:snapToGrid w:val="0"/>
        <w:spacing w:line="276" w:lineRule="auto"/>
        <w:ind w:firstLine="480"/>
        <w:jc w:val="both"/>
        <w:rPr>
          <w:rFonts w:ascii="Times New Roman" w:hAnsi="Times New Roman"/>
          <w:color w:val="FF0000"/>
          <w:lang w:val="en-GB" w:eastAsia="zh-HK"/>
        </w:rPr>
      </w:pPr>
    </w:p>
    <w:p w:rsidR="00F21ED7" w:rsidRPr="00D006C6" w:rsidRDefault="00F21ED7" w:rsidP="00F21ED7">
      <w:pPr>
        <w:widowControl/>
        <w:snapToGrid w:val="0"/>
        <w:spacing w:line="276" w:lineRule="auto"/>
        <w:ind w:firstLine="480"/>
        <w:jc w:val="both"/>
        <w:rPr>
          <w:rFonts w:ascii="Times New Roman" w:hAnsi="Times New Roman"/>
          <w:lang w:val="en-GB" w:eastAsia="zh-HK"/>
        </w:rPr>
      </w:pPr>
      <w:r w:rsidRPr="00D006C6">
        <w:rPr>
          <w:rFonts w:ascii="Times New Roman" w:hAnsi="Times New Roman"/>
          <w:lang w:val="en-GB" w:eastAsia="zh-HK"/>
        </w:rPr>
        <w:t xml:space="preserve">Participants of the focus groups drew attention to (1) </w:t>
      </w:r>
      <w:r w:rsidRPr="001E494B">
        <w:rPr>
          <w:rFonts w:ascii="Times New Roman" w:hAnsi="Times New Roman"/>
          <w:lang w:val="en-GB" w:eastAsia="zh-HK"/>
        </w:rPr>
        <w:t xml:space="preserve">physical environment issues: </w:t>
      </w:r>
      <w:r w:rsidR="00E42AC8" w:rsidRPr="00E42AC8">
        <w:rPr>
          <w:rFonts w:ascii="Times New Roman" w:hAnsi="Times New Roman"/>
          <w:lang w:val="en-GB" w:eastAsia="zh-HK"/>
        </w:rPr>
        <w:t>road safety</w:t>
      </w:r>
      <w:r w:rsidRPr="00E42AC8">
        <w:rPr>
          <w:rFonts w:ascii="Times New Roman" w:hAnsi="Times New Roman"/>
          <w:lang w:val="en-GB" w:eastAsia="zh-HK"/>
        </w:rPr>
        <w:t xml:space="preserve"> </w:t>
      </w:r>
      <w:r w:rsidR="00D006C6" w:rsidRPr="00E42AC8">
        <w:rPr>
          <w:rFonts w:ascii="Times New Roman" w:hAnsi="Times New Roman" w:hint="eastAsia"/>
          <w:lang w:val="en-GB"/>
        </w:rPr>
        <w:t xml:space="preserve">and </w:t>
      </w:r>
      <w:r w:rsidR="00D006C6" w:rsidRPr="00E42AC8">
        <w:rPr>
          <w:rFonts w:ascii="Times New Roman" w:hAnsi="Times New Roman"/>
          <w:lang w:val="en-GB"/>
        </w:rPr>
        <w:t>potential</w:t>
      </w:r>
      <w:r w:rsidR="00D006C6" w:rsidRPr="00E42AC8">
        <w:rPr>
          <w:rFonts w:ascii="Times New Roman" w:hAnsi="Times New Roman" w:hint="eastAsia"/>
          <w:lang w:val="en-GB"/>
        </w:rPr>
        <w:t xml:space="preserve"> risk </w:t>
      </w:r>
      <w:r w:rsidRPr="00E42AC8">
        <w:rPr>
          <w:rFonts w:ascii="Times New Roman" w:hAnsi="Times New Roman"/>
          <w:lang w:val="en-GB" w:eastAsia="zh-HK"/>
        </w:rPr>
        <w:t xml:space="preserve">of the open public space, </w:t>
      </w:r>
      <w:r w:rsidR="00354840">
        <w:rPr>
          <w:rFonts w:ascii="Times New Roman" w:hAnsi="Times New Roman"/>
          <w:lang w:eastAsia="zh-HK"/>
        </w:rPr>
        <w:t>accessibility</w:t>
      </w:r>
      <w:r w:rsidR="00354840" w:rsidRPr="00E42AC8">
        <w:rPr>
          <w:rFonts w:ascii="Times New Roman" w:hAnsi="Times New Roman"/>
          <w:lang w:val="en-GB" w:eastAsia="zh-HK"/>
        </w:rPr>
        <w:t xml:space="preserve"> </w:t>
      </w:r>
      <w:r w:rsidR="00354840">
        <w:rPr>
          <w:rFonts w:ascii="Times New Roman" w:hAnsi="Times New Roman"/>
          <w:lang w:val="en-GB" w:eastAsia="zh-HK"/>
        </w:rPr>
        <w:t>t</w:t>
      </w:r>
      <w:r w:rsidRPr="00E42AC8">
        <w:rPr>
          <w:rFonts w:ascii="Times New Roman" w:hAnsi="Times New Roman"/>
          <w:lang w:val="en-GB" w:eastAsia="zh-HK"/>
        </w:rPr>
        <w:t>o</w:t>
      </w:r>
      <w:r w:rsidR="00354840">
        <w:rPr>
          <w:rFonts w:ascii="Times New Roman" w:hAnsi="Times New Roman"/>
          <w:lang w:val="en-GB" w:eastAsia="zh-HK"/>
        </w:rPr>
        <w:t xml:space="preserve"> </w:t>
      </w:r>
      <w:r w:rsidR="00BE39C0">
        <w:rPr>
          <w:rFonts w:ascii="Times New Roman" w:hAnsi="Times New Roman"/>
          <w:lang w:val="en-GB" w:eastAsia="zh-HK"/>
        </w:rPr>
        <w:t>footbridges and MTR station</w:t>
      </w:r>
      <w:r w:rsidRPr="00E42AC8">
        <w:rPr>
          <w:rFonts w:ascii="Times New Roman" w:hAnsi="Times New Roman"/>
          <w:lang w:val="en-GB" w:eastAsia="zh-HK"/>
        </w:rPr>
        <w:t xml:space="preserve">, and the challenges in and need for renovation and maintenance of residential buildings; </w:t>
      </w:r>
      <w:r w:rsidRPr="001E494B">
        <w:rPr>
          <w:rFonts w:ascii="Times New Roman" w:hAnsi="Times New Roman"/>
          <w:lang w:val="en-GB" w:eastAsia="zh-HK"/>
        </w:rPr>
        <w:t xml:space="preserve">(2) social and cultural environmental issues: </w:t>
      </w:r>
      <w:r w:rsidR="00D006C6" w:rsidRPr="00E56BEA">
        <w:rPr>
          <w:rFonts w:ascii="Times New Roman" w:hAnsi="Times New Roman" w:hint="eastAsia"/>
          <w:lang w:val="en-GB"/>
        </w:rPr>
        <w:t>reducing i</w:t>
      </w:r>
      <w:r w:rsidR="00E56BEA" w:rsidRPr="00E56BEA">
        <w:rPr>
          <w:rFonts w:ascii="Times New Roman" w:hAnsi="Times New Roman" w:hint="eastAsia"/>
          <w:lang w:val="en-GB"/>
        </w:rPr>
        <w:t>n intergenerational interaction</w:t>
      </w:r>
      <w:r w:rsidR="006310C3">
        <w:rPr>
          <w:rFonts w:ascii="Times New Roman" w:hAnsi="Times New Roman"/>
          <w:lang w:val="en-GB"/>
        </w:rPr>
        <w:t>,</w:t>
      </w:r>
      <w:r w:rsidR="00D006C6" w:rsidRPr="00E56BEA">
        <w:rPr>
          <w:rFonts w:ascii="Times New Roman" w:hAnsi="Times New Roman" w:hint="eastAsia"/>
          <w:lang w:val="en-GB"/>
        </w:rPr>
        <w:t xml:space="preserve"> job opportunity</w:t>
      </w:r>
      <w:r w:rsidR="006310C3">
        <w:rPr>
          <w:rFonts w:ascii="Times New Roman" w:hAnsi="Times New Roman"/>
          <w:lang w:val="en-GB"/>
        </w:rPr>
        <w:t>; and</w:t>
      </w:r>
      <w:r w:rsidR="006310C3" w:rsidRPr="006310C3">
        <w:rPr>
          <w:rFonts w:ascii="Times New Roman" w:hAnsi="Times New Roman"/>
          <w:lang w:val="en-GB" w:eastAsia="zh-HK"/>
        </w:rPr>
        <w:t xml:space="preserve"> </w:t>
      </w:r>
      <w:r w:rsidR="006310C3">
        <w:rPr>
          <w:rFonts w:ascii="Times New Roman" w:hAnsi="Times New Roman"/>
          <w:lang w:val="en-GB" w:eastAsia="zh-HK"/>
        </w:rPr>
        <w:t>cultural segregation</w:t>
      </w:r>
      <w:r w:rsidRPr="00E56BEA">
        <w:rPr>
          <w:rFonts w:ascii="Times New Roman" w:hAnsi="Times New Roman"/>
          <w:lang w:val="en-GB" w:eastAsia="zh-HK"/>
        </w:rPr>
        <w:t>; a</w:t>
      </w:r>
      <w:r w:rsidRPr="001E494B">
        <w:rPr>
          <w:rFonts w:ascii="Times New Roman" w:hAnsi="Times New Roman"/>
          <w:lang w:val="en-GB" w:eastAsia="zh-HK"/>
        </w:rPr>
        <w:t xml:space="preserve">nd (3) communication and services issues: </w:t>
      </w:r>
      <w:r w:rsidRPr="002E6129">
        <w:rPr>
          <w:rFonts w:ascii="Times New Roman" w:hAnsi="Times New Roman"/>
          <w:lang w:val="en-GB" w:eastAsia="zh-HK"/>
        </w:rPr>
        <w:t xml:space="preserve">the availability of </w:t>
      </w:r>
      <w:r w:rsidR="002E6129">
        <w:rPr>
          <w:rFonts w:ascii="Times New Roman" w:hAnsi="Times New Roman"/>
          <w:lang w:val="en-GB" w:eastAsia="zh-HK"/>
        </w:rPr>
        <w:t>A&amp;E and dental</w:t>
      </w:r>
      <w:r w:rsidRPr="002E6129">
        <w:rPr>
          <w:rFonts w:ascii="Times New Roman" w:hAnsi="Times New Roman"/>
          <w:lang w:val="en-GB" w:eastAsia="zh-HK"/>
        </w:rPr>
        <w:t xml:space="preserve"> services, long waiting time</w:t>
      </w:r>
      <w:r w:rsidR="002E6129">
        <w:rPr>
          <w:rFonts w:ascii="Times New Roman" w:hAnsi="Times New Roman"/>
          <w:lang w:val="en-GB" w:eastAsia="zh-HK"/>
        </w:rPr>
        <w:t xml:space="preserve"> for healthcare services, and d</w:t>
      </w:r>
      <w:r w:rsidR="002E6129" w:rsidRPr="00D03252">
        <w:rPr>
          <w:rFonts w:ascii="Times New Roman" w:hAnsi="Times New Roman"/>
          <w:lang w:eastAsia="zh-HK"/>
        </w:rPr>
        <w:t>earth of banking services</w:t>
      </w:r>
      <w:r w:rsidR="002E6129">
        <w:rPr>
          <w:rFonts w:ascii="Times New Roman" w:hAnsi="Times New Roman"/>
          <w:lang w:eastAsia="zh-HK"/>
        </w:rPr>
        <w:t>.</w:t>
      </w:r>
    </w:p>
    <w:p w:rsidR="00F21ED7" w:rsidRPr="00D006C6" w:rsidRDefault="00F21ED7" w:rsidP="00F21ED7">
      <w:pPr>
        <w:widowControl/>
        <w:snapToGrid w:val="0"/>
        <w:spacing w:line="276" w:lineRule="auto"/>
        <w:ind w:firstLine="480"/>
        <w:jc w:val="both"/>
        <w:rPr>
          <w:rFonts w:ascii="Times New Roman" w:hAnsi="Times New Roman"/>
          <w:lang w:val="en-GB" w:eastAsia="zh-HK"/>
        </w:rPr>
      </w:pPr>
    </w:p>
    <w:p w:rsidR="00F21ED7" w:rsidRDefault="00F21ED7" w:rsidP="00F21ED7">
      <w:pPr>
        <w:widowControl/>
        <w:snapToGrid w:val="0"/>
        <w:spacing w:line="276" w:lineRule="auto"/>
        <w:ind w:firstLine="480"/>
        <w:jc w:val="both"/>
        <w:rPr>
          <w:rFonts w:ascii="Times New Roman" w:hAnsi="Times New Roman"/>
          <w:lang w:val="en-GB" w:eastAsia="zh-HK"/>
        </w:rPr>
      </w:pPr>
      <w:r>
        <w:rPr>
          <w:rFonts w:ascii="Times New Roman" w:hAnsi="Times New Roman"/>
          <w:lang w:val="en-GB" w:eastAsia="zh-HK"/>
        </w:rPr>
        <w:t>Results from this baseline assessment suggested existing groundwork with a reasonably good sense of community and perceived age-friendliness in the district.</w:t>
      </w:r>
    </w:p>
    <w:p w:rsidR="00FC2D0E" w:rsidRDefault="00FC2D0E" w:rsidP="00525CD7">
      <w:pPr>
        <w:snapToGrid w:val="0"/>
        <w:spacing w:line="276" w:lineRule="auto"/>
        <w:ind w:firstLine="480"/>
        <w:jc w:val="both"/>
        <w:rPr>
          <w:rFonts w:ascii="Times New Roman" w:hAnsi="Times New Roman"/>
          <w:lang w:val="en-GB" w:eastAsia="zh-HK"/>
        </w:rPr>
      </w:pPr>
      <w:r>
        <w:rPr>
          <w:rFonts w:ascii="Times New Roman" w:hAnsi="Times New Roman"/>
          <w:lang w:val="en-GB" w:eastAsia="zh-HK"/>
        </w:rPr>
        <w:t xml:space="preserve"> </w:t>
      </w:r>
    </w:p>
    <w:p w:rsidR="006F37F1" w:rsidRDefault="006F37F1" w:rsidP="00900FC3">
      <w:pPr>
        <w:snapToGrid w:val="0"/>
        <w:spacing w:line="276" w:lineRule="auto"/>
        <w:jc w:val="both"/>
        <w:rPr>
          <w:rFonts w:ascii="Times New Roman" w:hAnsi="Times New Roman"/>
          <w:lang w:val="en-GB" w:eastAsia="zh-HK"/>
        </w:rPr>
      </w:pPr>
    </w:p>
    <w:p w:rsidR="006F37F1" w:rsidRDefault="006F37F1">
      <w:pPr>
        <w:widowControl/>
        <w:rPr>
          <w:rFonts w:ascii="Times New Roman" w:hAnsi="Times New Roman"/>
          <w:lang w:val="en-GB" w:eastAsia="zh-HK"/>
        </w:rPr>
      </w:pPr>
      <w:r>
        <w:rPr>
          <w:rFonts w:ascii="Times New Roman" w:hAnsi="Times New Roman"/>
          <w:lang w:val="en-GB" w:eastAsia="zh-HK"/>
        </w:rPr>
        <w:br w:type="page"/>
      </w:r>
    </w:p>
    <w:p w:rsidR="0038724D" w:rsidRPr="0060062E" w:rsidRDefault="007C68E4" w:rsidP="00575372">
      <w:pPr>
        <w:snapToGrid w:val="0"/>
        <w:spacing w:line="276" w:lineRule="auto"/>
        <w:rPr>
          <w:rFonts w:ascii="Times New Roman" w:hAnsi="Times New Roman"/>
          <w:b/>
          <w:sz w:val="28"/>
          <w:szCs w:val="28"/>
          <w:u w:val="single"/>
          <w:lang w:val="en-GB" w:eastAsia="zh-HK"/>
        </w:rPr>
      </w:pPr>
      <w:r>
        <w:rPr>
          <w:rFonts w:ascii="Times New Roman" w:hAnsi="Times New Roman"/>
          <w:b/>
          <w:sz w:val="28"/>
          <w:szCs w:val="28"/>
          <w:u w:val="single"/>
          <w:lang w:val="en-GB" w:eastAsia="zh-HK"/>
        </w:rPr>
        <w:lastRenderedPageBreak/>
        <w:t>2</w:t>
      </w:r>
      <w:r w:rsidR="00D01A1D" w:rsidRPr="0060062E">
        <w:rPr>
          <w:rFonts w:ascii="Times New Roman" w:hAnsi="Times New Roman"/>
          <w:b/>
          <w:sz w:val="28"/>
          <w:szCs w:val="28"/>
          <w:u w:val="single"/>
          <w:lang w:val="en-GB" w:eastAsia="zh-HK"/>
        </w:rPr>
        <w:t>.</w:t>
      </w:r>
      <w:r w:rsidRPr="0060062E">
        <w:rPr>
          <w:rFonts w:ascii="Times New Roman" w:hAnsi="Times New Roman"/>
          <w:b/>
          <w:sz w:val="28"/>
          <w:szCs w:val="28"/>
          <w:u w:val="single"/>
          <w:lang w:val="en-GB" w:eastAsia="zh-HK"/>
        </w:rPr>
        <w:t xml:space="preserve"> </w:t>
      </w:r>
      <w:r w:rsidR="0038724D" w:rsidRPr="0060062E">
        <w:rPr>
          <w:rFonts w:ascii="Times New Roman" w:hAnsi="Times New Roman"/>
          <w:b/>
          <w:sz w:val="28"/>
          <w:szCs w:val="28"/>
          <w:u w:val="single"/>
          <w:lang w:val="en-GB" w:eastAsia="zh-HK"/>
        </w:rPr>
        <w:t>Overall Strategy</w:t>
      </w:r>
    </w:p>
    <w:p w:rsidR="0038724D" w:rsidRPr="0060062E" w:rsidRDefault="0038724D" w:rsidP="0038724D">
      <w:pPr>
        <w:snapToGrid w:val="0"/>
        <w:spacing w:line="276" w:lineRule="auto"/>
        <w:jc w:val="center"/>
        <w:rPr>
          <w:rFonts w:ascii="Times New Roman" w:hAnsi="Times New Roman"/>
          <w:szCs w:val="24"/>
          <w:lang w:val="en-GB" w:eastAsia="zh-HK"/>
        </w:rPr>
      </w:pPr>
    </w:p>
    <w:p w:rsidR="0038724D" w:rsidRPr="0060062E" w:rsidRDefault="0038724D" w:rsidP="00575372">
      <w:pPr>
        <w:snapToGrid w:val="0"/>
        <w:spacing w:line="276" w:lineRule="auto"/>
        <w:ind w:firstLine="480"/>
        <w:jc w:val="both"/>
        <w:rPr>
          <w:rFonts w:ascii="Times New Roman" w:hAnsi="Times New Roman"/>
          <w:lang w:val="en-GB" w:eastAsia="zh-HK"/>
        </w:rPr>
      </w:pPr>
      <w:r w:rsidRPr="0060062E">
        <w:rPr>
          <w:rFonts w:ascii="Times New Roman" w:hAnsi="Times New Roman"/>
          <w:lang w:val="en-GB" w:eastAsia="zh-HK"/>
        </w:rPr>
        <w:t xml:space="preserve">Future </w:t>
      </w:r>
      <w:r w:rsidR="0010280C" w:rsidRPr="0060062E">
        <w:rPr>
          <w:rFonts w:ascii="Times New Roman" w:hAnsi="Times New Roman"/>
          <w:lang w:val="en-GB" w:eastAsia="zh-HK"/>
        </w:rPr>
        <w:t xml:space="preserve">actions </w:t>
      </w:r>
      <w:r w:rsidR="00543A98" w:rsidRPr="0060062E">
        <w:rPr>
          <w:rFonts w:ascii="Times New Roman" w:hAnsi="Times New Roman"/>
          <w:lang w:val="en-GB" w:eastAsia="zh-HK"/>
        </w:rPr>
        <w:t>for</w:t>
      </w:r>
      <w:r w:rsidRPr="0060062E">
        <w:rPr>
          <w:rFonts w:ascii="Times New Roman" w:hAnsi="Times New Roman"/>
          <w:lang w:val="en-GB" w:eastAsia="zh-HK"/>
        </w:rPr>
        <w:t xml:space="preserve"> making the district more age-friendly should build on the existing infrastructure and network</w:t>
      </w:r>
      <w:r w:rsidR="00543A98" w:rsidRPr="0060062E">
        <w:rPr>
          <w:rFonts w:ascii="Times New Roman" w:hAnsi="Times New Roman"/>
          <w:lang w:val="en-GB" w:eastAsia="zh-HK"/>
        </w:rPr>
        <w:t>, including the district’s</w:t>
      </w:r>
      <w:r w:rsidRPr="0060062E">
        <w:rPr>
          <w:rFonts w:ascii="Times New Roman" w:hAnsi="Times New Roman"/>
          <w:lang w:val="en-GB" w:eastAsia="zh-HK"/>
        </w:rPr>
        <w:t xml:space="preserve"> good general sense of community and perceived age-friendliness. </w:t>
      </w:r>
      <w:r w:rsidR="0010280C" w:rsidRPr="0060062E">
        <w:rPr>
          <w:rFonts w:ascii="Times New Roman" w:hAnsi="Times New Roman"/>
          <w:lang w:val="en-GB" w:eastAsia="zh-HK"/>
        </w:rPr>
        <w:t>They should</w:t>
      </w:r>
      <w:r w:rsidRPr="0060062E">
        <w:rPr>
          <w:rFonts w:ascii="Times New Roman" w:hAnsi="Times New Roman"/>
          <w:lang w:val="en-GB" w:eastAsia="zh-HK"/>
        </w:rPr>
        <w:t xml:space="preserve"> leverage on the sense of membership and emotional connectedness in the district, strengthen the sense of influence and need fulfilment, </w:t>
      </w:r>
      <w:r w:rsidR="00543A98" w:rsidRPr="0060062E">
        <w:rPr>
          <w:rFonts w:ascii="Times New Roman" w:hAnsi="Times New Roman"/>
          <w:lang w:val="en-GB" w:eastAsia="zh-HK"/>
        </w:rPr>
        <w:t>and</w:t>
      </w:r>
      <w:r w:rsidRPr="0060062E">
        <w:rPr>
          <w:rFonts w:ascii="Times New Roman" w:hAnsi="Times New Roman"/>
          <w:lang w:val="en-GB" w:eastAsia="zh-HK"/>
        </w:rPr>
        <w:t xml:space="preserve"> include older adults in</w:t>
      </w:r>
      <w:r w:rsidR="00543A98" w:rsidRPr="0060062E">
        <w:rPr>
          <w:rFonts w:ascii="Times New Roman" w:hAnsi="Times New Roman"/>
          <w:lang w:val="en-GB" w:eastAsia="zh-HK"/>
        </w:rPr>
        <w:t xml:space="preserve"> the</w:t>
      </w:r>
      <w:r w:rsidRPr="0060062E">
        <w:rPr>
          <w:rFonts w:ascii="Times New Roman" w:hAnsi="Times New Roman"/>
          <w:lang w:val="en-GB" w:eastAsia="zh-HK"/>
        </w:rPr>
        <w:t xml:space="preserve"> implement</w:t>
      </w:r>
      <w:r w:rsidR="00543A98" w:rsidRPr="0060062E">
        <w:rPr>
          <w:rFonts w:ascii="Times New Roman" w:hAnsi="Times New Roman"/>
          <w:lang w:val="en-GB" w:eastAsia="zh-HK"/>
        </w:rPr>
        <w:t>ation of th</w:t>
      </w:r>
      <w:r w:rsidR="00F06234" w:rsidRPr="0060062E">
        <w:rPr>
          <w:rFonts w:ascii="Times New Roman" w:hAnsi="Times New Roman"/>
          <w:lang w:val="en-GB" w:eastAsia="zh-HK"/>
        </w:rPr>
        <w:t>e</w:t>
      </w:r>
      <w:r w:rsidR="00543A98" w:rsidRPr="0060062E">
        <w:rPr>
          <w:rFonts w:ascii="Times New Roman" w:hAnsi="Times New Roman"/>
          <w:lang w:val="en-GB" w:eastAsia="zh-HK"/>
        </w:rPr>
        <w:t xml:space="preserve"> Action Plan</w:t>
      </w:r>
      <w:r w:rsidR="00F06234" w:rsidRPr="0060062E">
        <w:rPr>
          <w:rFonts w:ascii="Times New Roman" w:hAnsi="Times New Roman"/>
          <w:lang w:val="en-GB" w:eastAsia="zh-HK"/>
        </w:rPr>
        <w:t xml:space="preserve"> to be compiled by the DC in consideration of the </w:t>
      </w:r>
      <w:r w:rsidR="00D92FF2" w:rsidRPr="0060062E">
        <w:rPr>
          <w:rFonts w:ascii="Times New Roman" w:hAnsi="Times New Roman"/>
          <w:lang w:val="en-GB" w:eastAsia="zh-HK"/>
        </w:rPr>
        <w:t>proposed priority</w:t>
      </w:r>
      <w:r w:rsidR="00F06234" w:rsidRPr="0060062E">
        <w:rPr>
          <w:rFonts w:ascii="Times New Roman" w:hAnsi="Times New Roman"/>
          <w:lang w:val="en-GB" w:eastAsia="zh-HK"/>
        </w:rPr>
        <w:t xml:space="preserve"> areas for further improvement.</w:t>
      </w:r>
    </w:p>
    <w:p w:rsidR="0014339A" w:rsidRPr="0060062E" w:rsidRDefault="0014339A" w:rsidP="00575372">
      <w:pPr>
        <w:snapToGrid w:val="0"/>
        <w:spacing w:line="276" w:lineRule="auto"/>
        <w:jc w:val="both"/>
        <w:rPr>
          <w:rFonts w:ascii="Times New Roman" w:hAnsi="Times New Roman"/>
          <w:lang w:val="en-GB" w:eastAsia="zh-HK"/>
        </w:rPr>
      </w:pPr>
    </w:p>
    <w:p w:rsidR="0038724D" w:rsidRPr="0060062E" w:rsidRDefault="0038724D">
      <w:pPr>
        <w:widowControl/>
        <w:rPr>
          <w:rFonts w:ascii="Times New Roman" w:hAnsi="Times New Roman"/>
          <w:sz w:val="28"/>
          <w:szCs w:val="28"/>
          <w:lang w:val="en-GB" w:eastAsia="zh-HK"/>
        </w:rPr>
      </w:pPr>
      <w:r w:rsidRPr="0060062E">
        <w:rPr>
          <w:rFonts w:ascii="Times New Roman" w:hAnsi="Times New Roman"/>
          <w:sz w:val="28"/>
          <w:szCs w:val="28"/>
          <w:lang w:val="en-GB" w:eastAsia="zh-HK"/>
        </w:rPr>
        <w:br w:type="page"/>
      </w:r>
    </w:p>
    <w:p w:rsidR="00A824A6" w:rsidRPr="0060062E" w:rsidRDefault="007C68E4" w:rsidP="00575372">
      <w:pPr>
        <w:snapToGrid w:val="0"/>
        <w:spacing w:line="276" w:lineRule="auto"/>
        <w:rPr>
          <w:rFonts w:ascii="Times New Roman" w:hAnsi="Times New Roman"/>
          <w:b/>
          <w:sz w:val="28"/>
          <w:szCs w:val="28"/>
          <w:u w:val="single"/>
          <w:lang w:val="en-GB" w:eastAsia="zh-HK"/>
        </w:rPr>
      </w:pPr>
      <w:r w:rsidRPr="0060062E">
        <w:rPr>
          <w:rFonts w:ascii="Times New Roman" w:hAnsi="Times New Roman"/>
          <w:b/>
          <w:sz w:val="28"/>
          <w:szCs w:val="28"/>
          <w:u w:val="single"/>
          <w:lang w:val="en-GB" w:eastAsia="zh-HK"/>
        </w:rPr>
        <w:lastRenderedPageBreak/>
        <w:t>3</w:t>
      </w:r>
      <w:r w:rsidR="00D01A1D" w:rsidRPr="0060062E">
        <w:rPr>
          <w:rFonts w:ascii="Times New Roman" w:hAnsi="Times New Roman"/>
          <w:b/>
          <w:sz w:val="28"/>
          <w:szCs w:val="28"/>
          <w:u w:val="single"/>
          <w:lang w:val="en-GB" w:eastAsia="zh-HK"/>
        </w:rPr>
        <w:t xml:space="preserve">. </w:t>
      </w:r>
      <w:r w:rsidR="00FC1A39" w:rsidRPr="0060062E">
        <w:rPr>
          <w:rFonts w:ascii="Times New Roman" w:hAnsi="Times New Roman"/>
          <w:b/>
          <w:sz w:val="28"/>
          <w:szCs w:val="28"/>
          <w:u w:val="single"/>
          <w:lang w:val="en-GB" w:eastAsia="zh-HK"/>
        </w:rPr>
        <w:t>P</w:t>
      </w:r>
      <w:r w:rsidR="0049709A" w:rsidRPr="0060062E">
        <w:rPr>
          <w:rFonts w:ascii="Times New Roman" w:hAnsi="Times New Roman"/>
          <w:b/>
          <w:sz w:val="28"/>
          <w:szCs w:val="28"/>
          <w:u w:val="single"/>
          <w:lang w:val="en-GB" w:eastAsia="zh-HK"/>
        </w:rPr>
        <w:t xml:space="preserve">roposed Priority </w:t>
      </w:r>
      <w:r w:rsidR="005C4CBD" w:rsidRPr="0060062E">
        <w:rPr>
          <w:rFonts w:ascii="Times New Roman" w:hAnsi="Times New Roman"/>
          <w:b/>
          <w:sz w:val="28"/>
          <w:szCs w:val="28"/>
          <w:u w:val="single"/>
          <w:lang w:val="en-GB" w:eastAsia="zh-HK"/>
        </w:rPr>
        <w:t>Areas for Further Improvement</w:t>
      </w:r>
    </w:p>
    <w:p w:rsidR="0014339A" w:rsidRPr="0060062E" w:rsidRDefault="0014339A" w:rsidP="00575372">
      <w:pPr>
        <w:snapToGrid w:val="0"/>
        <w:spacing w:line="276" w:lineRule="auto"/>
        <w:ind w:firstLine="480"/>
        <w:jc w:val="center"/>
        <w:rPr>
          <w:rFonts w:ascii="Times New Roman" w:hAnsi="Times New Roman"/>
          <w:lang w:val="en-GB" w:eastAsia="zh-HK"/>
        </w:rPr>
      </w:pPr>
    </w:p>
    <w:p w:rsidR="0038724D" w:rsidRDefault="0038724D" w:rsidP="00575372">
      <w:pPr>
        <w:snapToGrid w:val="0"/>
        <w:spacing w:line="276" w:lineRule="auto"/>
        <w:ind w:firstLine="480"/>
        <w:jc w:val="both"/>
        <w:rPr>
          <w:rFonts w:ascii="Times New Roman" w:hAnsi="Times New Roman"/>
          <w:lang w:val="en-GB" w:eastAsia="zh-HK"/>
        </w:rPr>
      </w:pPr>
      <w:r w:rsidRPr="0060062E">
        <w:rPr>
          <w:rFonts w:ascii="Times New Roman" w:hAnsi="Times New Roman" w:hint="eastAsia"/>
          <w:lang w:val="en-GB" w:eastAsia="zh-HK"/>
        </w:rPr>
        <w:t>Base</w:t>
      </w:r>
      <w:r w:rsidRPr="0060062E">
        <w:rPr>
          <w:rFonts w:ascii="Times New Roman" w:hAnsi="Times New Roman"/>
          <w:lang w:val="en-GB" w:eastAsia="zh-HK"/>
        </w:rPr>
        <w:t>d</w:t>
      </w:r>
      <w:r w:rsidRPr="0060062E">
        <w:rPr>
          <w:rFonts w:ascii="Times New Roman" w:hAnsi="Times New Roman" w:hint="eastAsia"/>
          <w:lang w:val="en-GB" w:eastAsia="zh-HK"/>
        </w:rPr>
        <w:t xml:space="preserve"> on </w:t>
      </w:r>
      <w:r w:rsidR="0014339A" w:rsidRPr="0060062E">
        <w:rPr>
          <w:rFonts w:ascii="Times New Roman" w:hAnsi="Times New Roman"/>
          <w:lang w:val="en-GB" w:eastAsia="zh-HK"/>
        </w:rPr>
        <w:t xml:space="preserve">the </w:t>
      </w:r>
      <w:r w:rsidRPr="0060062E">
        <w:rPr>
          <w:rFonts w:ascii="Times New Roman" w:hAnsi="Times New Roman" w:hint="eastAsia"/>
          <w:lang w:val="en-GB" w:eastAsia="zh-HK"/>
        </w:rPr>
        <w:t>findings</w:t>
      </w:r>
      <w:r w:rsidR="0014339A" w:rsidRPr="0060062E">
        <w:rPr>
          <w:rFonts w:ascii="Times New Roman" w:hAnsi="Times New Roman"/>
          <w:lang w:val="en-GB" w:eastAsia="zh-HK"/>
        </w:rPr>
        <w:t xml:space="preserve"> from </w:t>
      </w:r>
      <w:r w:rsidR="0010280C" w:rsidRPr="0060062E">
        <w:rPr>
          <w:rFonts w:ascii="Times New Roman" w:hAnsi="Times New Roman"/>
          <w:lang w:val="en-GB" w:eastAsia="zh-HK"/>
        </w:rPr>
        <w:t xml:space="preserve">the </w:t>
      </w:r>
      <w:r w:rsidRPr="0060062E">
        <w:rPr>
          <w:rFonts w:ascii="Times New Roman" w:hAnsi="Times New Roman"/>
          <w:lang w:val="en-GB" w:eastAsia="zh-HK"/>
        </w:rPr>
        <w:t>baseline assessment</w:t>
      </w:r>
      <w:r w:rsidR="00D91EC0" w:rsidRPr="0060062E">
        <w:rPr>
          <w:rFonts w:ascii="Times New Roman" w:hAnsi="Times New Roman"/>
          <w:lang w:val="en-GB" w:eastAsia="zh-HK"/>
        </w:rPr>
        <w:t xml:space="preserve">, </w:t>
      </w:r>
      <w:r w:rsidR="00D4677A" w:rsidRPr="0060062E">
        <w:rPr>
          <w:rFonts w:ascii="Times New Roman" w:hAnsi="Times New Roman"/>
          <w:lang w:val="en-GB" w:eastAsia="zh-HK"/>
        </w:rPr>
        <w:t xml:space="preserve">we propose and organize </w:t>
      </w:r>
      <w:r w:rsidR="0049709A" w:rsidRPr="0060062E">
        <w:rPr>
          <w:rFonts w:ascii="Times New Roman" w:hAnsi="Times New Roman"/>
          <w:szCs w:val="24"/>
          <w:lang w:val="en-GB" w:eastAsia="zh-HK"/>
        </w:rPr>
        <w:t>priority</w:t>
      </w:r>
      <w:r w:rsidR="00FC1A39" w:rsidRPr="0060062E">
        <w:rPr>
          <w:rFonts w:ascii="Times New Roman" w:hAnsi="Times New Roman"/>
          <w:lang w:val="en-GB" w:eastAsia="zh-HK"/>
        </w:rPr>
        <w:t xml:space="preserve"> </w:t>
      </w:r>
      <w:r w:rsidR="00530A87" w:rsidRPr="0060062E">
        <w:rPr>
          <w:rFonts w:ascii="Times New Roman" w:hAnsi="Times New Roman"/>
          <w:lang w:val="en-GB" w:eastAsia="zh-HK"/>
        </w:rPr>
        <w:t xml:space="preserve">areas for further </w:t>
      </w:r>
      <w:r w:rsidR="005C4CBD" w:rsidRPr="0060062E">
        <w:rPr>
          <w:rFonts w:ascii="Times New Roman" w:hAnsi="Times New Roman"/>
          <w:lang w:val="en-GB" w:eastAsia="zh-HK"/>
        </w:rPr>
        <w:t>i</w:t>
      </w:r>
      <w:r w:rsidR="00FC1A39" w:rsidRPr="0060062E">
        <w:rPr>
          <w:rFonts w:ascii="Times New Roman" w:hAnsi="Times New Roman"/>
          <w:lang w:val="en-GB" w:eastAsia="zh-HK"/>
        </w:rPr>
        <w:t>m</w:t>
      </w:r>
      <w:r w:rsidR="005C4CBD" w:rsidRPr="0060062E">
        <w:rPr>
          <w:rFonts w:ascii="Times New Roman" w:hAnsi="Times New Roman"/>
          <w:lang w:val="en-GB" w:eastAsia="zh-HK"/>
        </w:rPr>
        <w:t>provement</w:t>
      </w:r>
      <w:r w:rsidR="005E536E" w:rsidRPr="0060062E">
        <w:rPr>
          <w:rFonts w:ascii="Times New Roman" w:hAnsi="Times New Roman"/>
          <w:lang w:val="en-GB" w:eastAsia="zh-HK"/>
        </w:rPr>
        <w:t xml:space="preserve"> around</w:t>
      </w:r>
      <w:r w:rsidR="0014339A" w:rsidRPr="0060062E">
        <w:rPr>
          <w:rFonts w:ascii="Times New Roman" w:hAnsi="Times New Roman"/>
          <w:lang w:val="en-GB" w:eastAsia="zh-HK"/>
        </w:rPr>
        <w:t xml:space="preserve"> 3 themes</w:t>
      </w:r>
      <w:r w:rsidR="00543A98" w:rsidRPr="0060062E">
        <w:rPr>
          <w:rFonts w:ascii="Times New Roman" w:hAnsi="Times New Roman"/>
          <w:lang w:val="en-GB" w:eastAsia="zh-HK"/>
        </w:rPr>
        <w:t>,</w:t>
      </w:r>
      <w:r w:rsidR="0014339A" w:rsidRPr="0060062E">
        <w:rPr>
          <w:rFonts w:ascii="Times New Roman" w:hAnsi="Times New Roman"/>
          <w:lang w:val="en-GB" w:eastAsia="zh-HK"/>
        </w:rPr>
        <w:t xml:space="preserve"> including ‘Physical Environment’, ‘Social and Cultural Environment’, and ‘Communication, Community and Health Services’, </w:t>
      </w:r>
      <w:r w:rsidR="00D4677A" w:rsidRPr="0060062E">
        <w:rPr>
          <w:rFonts w:ascii="Times New Roman" w:hAnsi="Times New Roman"/>
          <w:lang w:val="en-GB" w:eastAsia="zh-HK"/>
        </w:rPr>
        <w:t>covering</w:t>
      </w:r>
      <w:r w:rsidR="0014339A" w:rsidRPr="0060062E">
        <w:rPr>
          <w:rFonts w:ascii="Times New Roman" w:hAnsi="Times New Roman"/>
          <w:lang w:val="en-GB" w:eastAsia="zh-HK"/>
        </w:rPr>
        <w:t xml:space="preserve"> </w:t>
      </w:r>
      <w:r w:rsidR="00D4677A" w:rsidRPr="0060062E">
        <w:rPr>
          <w:rFonts w:ascii="Times New Roman" w:hAnsi="Times New Roman"/>
          <w:lang w:val="en-GB" w:eastAsia="zh-HK"/>
        </w:rPr>
        <w:t>all</w:t>
      </w:r>
      <w:r w:rsidR="00543A98" w:rsidRPr="0060062E">
        <w:rPr>
          <w:rFonts w:ascii="Times New Roman" w:hAnsi="Times New Roman"/>
          <w:lang w:val="en-GB" w:eastAsia="zh-HK"/>
        </w:rPr>
        <w:t xml:space="preserve"> 8 domains of World Health Organization’s </w:t>
      </w:r>
      <w:r w:rsidR="0014339A" w:rsidRPr="0060062E">
        <w:rPr>
          <w:rFonts w:ascii="Times New Roman" w:hAnsi="Times New Roman"/>
          <w:lang w:val="en-GB" w:eastAsia="zh-HK"/>
        </w:rPr>
        <w:t xml:space="preserve">age-friendly city </w:t>
      </w:r>
      <w:r w:rsidR="00543A98" w:rsidRPr="0060062E">
        <w:rPr>
          <w:rFonts w:ascii="Times New Roman" w:hAnsi="Times New Roman"/>
          <w:lang w:val="en-GB" w:eastAsia="zh-HK"/>
        </w:rPr>
        <w:t>framework</w:t>
      </w:r>
      <w:r w:rsidR="0014339A" w:rsidRPr="0060062E">
        <w:rPr>
          <w:rFonts w:ascii="Times New Roman" w:hAnsi="Times New Roman"/>
          <w:lang w:val="en-GB" w:eastAsia="zh-HK"/>
        </w:rPr>
        <w:t>.</w:t>
      </w:r>
      <w:r w:rsidR="00897742">
        <w:rPr>
          <w:rFonts w:ascii="Times New Roman" w:hAnsi="Times New Roman"/>
          <w:lang w:val="en-GB" w:eastAsia="zh-HK"/>
        </w:rPr>
        <w:t xml:space="preserve"> The theme of “Physical Environment” include </w:t>
      </w:r>
      <w:r w:rsidR="00530A87">
        <w:rPr>
          <w:rFonts w:ascii="Times New Roman" w:hAnsi="Times New Roman"/>
          <w:lang w:val="en-GB" w:eastAsia="zh-HK"/>
        </w:rPr>
        <w:t xml:space="preserve">areas </w:t>
      </w:r>
      <w:r w:rsidR="00897742">
        <w:rPr>
          <w:rFonts w:ascii="Times New Roman" w:hAnsi="Times New Roman"/>
          <w:lang w:val="en-GB" w:eastAsia="zh-HK"/>
        </w:rPr>
        <w:t xml:space="preserve">related to both hardware and software improvements, whereas the other two themes include </w:t>
      </w:r>
      <w:r w:rsidR="00530A87">
        <w:rPr>
          <w:rFonts w:ascii="Times New Roman" w:hAnsi="Times New Roman"/>
          <w:lang w:val="en-GB" w:eastAsia="zh-HK"/>
        </w:rPr>
        <w:t>areas</w:t>
      </w:r>
      <w:r w:rsidR="00897742">
        <w:rPr>
          <w:rFonts w:ascii="Times New Roman" w:hAnsi="Times New Roman"/>
          <w:lang w:val="en-GB" w:eastAsia="zh-HK"/>
        </w:rPr>
        <w:t xml:space="preserve"> mainly related to software improvements. </w:t>
      </w:r>
    </w:p>
    <w:p w:rsidR="0014339A" w:rsidRDefault="0014339A" w:rsidP="00575372">
      <w:pPr>
        <w:snapToGrid w:val="0"/>
        <w:spacing w:line="276" w:lineRule="auto"/>
        <w:rPr>
          <w:rFonts w:ascii="Times New Roman" w:hAnsi="Times New Roman"/>
          <w:b/>
          <w:sz w:val="28"/>
          <w:szCs w:val="28"/>
          <w:u w:val="single"/>
          <w:lang w:val="en-GB" w:eastAsia="zh-HK"/>
        </w:rPr>
      </w:pPr>
    </w:p>
    <w:p w:rsidR="001C6799" w:rsidRPr="00575372" w:rsidRDefault="001C6799" w:rsidP="006103F1">
      <w:pPr>
        <w:pStyle w:val="NoSpacing"/>
        <w:spacing w:line="276" w:lineRule="auto"/>
        <w:rPr>
          <w:lang w:val="en-GB" w:eastAsia="zh-HK"/>
        </w:rPr>
      </w:pPr>
      <w:r w:rsidRPr="00575372">
        <w:rPr>
          <w:lang w:val="en-GB" w:eastAsia="zh-HK"/>
        </w:rPr>
        <w:br w:type="page"/>
      </w:r>
    </w:p>
    <w:p w:rsidR="0004438E" w:rsidRPr="0004438E" w:rsidRDefault="00D01A1D" w:rsidP="00575372">
      <w:pPr>
        <w:snapToGrid w:val="0"/>
        <w:spacing w:line="276" w:lineRule="auto"/>
        <w:rPr>
          <w:rFonts w:ascii="Times New Roman" w:hAnsi="Times New Roman"/>
          <w:b/>
          <w:sz w:val="28"/>
          <w:szCs w:val="28"/>
          <w:u w:val="single"/>
          <w:lang w:val="en-GB" w:eastAsia="zh-HK"/>
        </w:rPr>
      </w:pPr>
      <w:r w:rsidRPr="00A91734">
        <w:rPr>
          <w:rFonts w:ascii="Times New Roman" w:hAnsi="Times New Roman"/>
          <w:b/>
          <w:sz w:val="28"/>
          <w:szCs w:val="28"/>
          <w:u w:val="single"/>
          <w:lang w:val="en-GB" w:eastAsia="zh-HK"/>
        </w:rPr>
        <w:lastRenderedPageBreak/>
        <w:t xml:space="preserve">3.1 </w:t>
      </w:r>
      <w:r w:rsidR="0004438E" w:rsidRPr="00A91734">
        <w:rPr>
          <w:rFonts w:ascii="Times New Roman" w:hAnsi="Times New Roman" w:hint="eastAsia"/>
          <w:b/>
          <w:sz w:val="28"/>
          <w:szCs w:val="28"/>
          <w:u w:val="single"/>
          <w:lang w:val="en-GB" w:eastAsia="zh-HK"/>
        </w:rPr>
        <w:t>Theme 1</w:t>
      </w:r>
      <w:r w:rsidR="0004438E" w:rsidRPr="00A91734">
        <w:rPr>
          <w:rFonts w:ascii="Times New Roman" w:hAnsi="Times New Roman"/>
          <w:b/>
          <w:sz w:val="28"/>
          <w:szCs w:val="28"/>
          <w:u w:val="single"/>
          <w:lang w:val="en-GB" w:eastAsia="zh-HK"/>
        </w:rPr>
        <w:t xml:space="preserve"> –</w:t>
      </w:r>
      <w:r w:rsidR="0004438E" w:rsidRPr="00342DE7">
        <w:rPr>
          <w:rFonts w:ascii="Times New Roman" w:hAnsi="Times New Roman"/>
          <w:b/>
          <w:sz w:val="28"/>
          <w:szCs w:val="28"/>
          <w:u w:val="single"/>
          <w:lang w:val="en-GB" w:eastAsia="zh-HK"/>
        </w:rPr>
        <w:t xml:space="preserve"> Physical Environment</w:t>
      </w:r>
    </w:p>
    <w:p w:rsidR="0038724D" w:rsidRDefault="0038724D" w:rsidP="0004438E">
      <w:pPr>
        <w:snapToGrid w:val="0"/>
        <w:spacing w:line="276" w:lineRule="auto"/>
        <w:jc w:val="center"/>
        <w:rPr>
          <w:rFonts w:ascii="Times New Roman" w:hAnsi="Times New Roman"/>
          <w:lang w:val="en-GB" w:eastAsia="zh-HK"/>
        </w:rPr>
      </w:pPr>
    </w:p>
    <w:p w:rsidR="00047F57" w:rsidRDefault="00047F57" w:rsidP="0004438E">
      <w:pPr>
        <w:snapToGrid w:val="0"/>
        <w:spacing w:line="276" w:lineRule="auto"/>
        <w:jc w:val="center"/>
        <w:rPr>
          <w:rFonts w:ascii="Times New Roman" w:hAnsi="Times New Roman"/>
          <w:lang w:val="en-GB" w:eastAsia="zh-HK"/>
        </w:rPr>
      </w:pPr>
    </w:p>
    <w:p w:rsidR="00F21ED7" w:rsidRPr="00B82F3C" w:rsidRDefault="00F21ED7" w:rsidP="00F21ED7">
      <w:pPr>
        <w:snapToGrid w:val="0"/>
        <w:spacing w:line="276" w:lineRule="auto"/>
        <w:jc w:val="both"/>
        <w:rPr>
          <w:rFonts w:ascii="Times New Roman" w:hAnsi="Times New Roman"/>
          <w:b/>
          <w:lang w:val="en-GB" w:eastAsia="zh-HK"/>
        </w:rPr>
      </w:pPr>
      <w:r w:rsidRPr="00B82F3C">
        <w:rPr>
          <w:rFonts w:ascii="Times New Roman" w:hAnsi="Times New Roman"/>
          <w:b/>
          <w:lang w:val="en-GB" w:eastAsia="zh-HK"/>
        </w:rPr>
        <w:t>Outdoor Spaces and Buildings</w:t>
      </w:r>
    </w:p>
    <w:p w:rsidR="00DF587E" w:rsidRPr="00170B3C" w:rsidRDefault="00DF587E" w:rsidP="00F21ED7">
      <w:pPr>
        <w:pStyle w:val="ListParagraph"/>
        <w:numPr>
          <w:ilvl w:val="0"/>
          <w:numId w:val="12"/>
        </w:numPr>
        <w:snapToGrid w:val="0"/>
        <w:spacing w:line="276" w:lineRule="auto"/>
        <w:ind w:leftChars="0"/>
        <w:jc w:val="both"/>
        <w:rPr>
          <w:rFonts w:ascii="Times New Roman" w:hAnsi="Times New Roman"/>
          <w:lang w:val="en-GB" w:eastAsia="zh-HK"/>
        </w:rPr>
      </w:pPr>
      <w:r w:rsidRPr="00DF587E">
        <w:rPr>
          <w:rFonts w:ascii="Times New Roman" w:hAnsi="Times New Roman"/>
          <w:lang w:eastAsia="zh-HK"/>
        </w:rPr>
        <w:t>I</w:t>
      </w:r>
      <w:r w:rsidRPr="00DF587E">
        <w:rPr>
          <w:rFonts w:ascii="Times New Roman" w:hAnsi="Times New Roman" w:hint="eastAsia"/>
          <w:lang w:eastAsia="zh-HK"/>
        </w:rPr>
        <w:t xml:space="preserve">nstalling lifts across the district </w:t>
      </w:r>
      <w:r w:rsidRPr="00DF587E">
        <w:rPr>
          <w:rFonts w:ascii="Times New Roman" w:hAnsi="Times New Roman"/>
          <w:lang w:eastAsia="zh-HK"/>
        </w:rPr>
        <w:t xml:space="preserve">(e.g. at footbridges, shopping malls, </w:t>
      </w:r>
      <w:r w:rsidR="00543D3D">
        <w:rPr>
          <w:rFonts w:ascii="Times New Roman" w:hAnsi="Times New Roman"/>
          <w:lang w:eastAsia="zh-HK"/>
        </w:rPr>
        <w:t xml:space="preserve">one </w:t>
      </w:r>
      <w:r w:rsidR="006101F4">
        <w:rPr>
          <w:rFonts w:ascii="Times New Roman" w:hAnsi="Times New Roman"/>
          <w:lang w:eastAsia="zh-HK"/>
        </w:rPr>
        <w:t xml:space="preserve">more exit of MTR station, and </w:t>
      </w:r>
      <w:r w:rsidRPr="00DF587E">
        <w:rPr>
          <w:rFonts w:ascii="Times New Roman" w:hAnsi="Times New Roman"/>
          <w:lang w:eastAsia="zh-HK"/>
        </w:rPr>
        <w:t>Sheng Kung Hui Wong Tai Sin District Elderly Centre etc.)</w:t>
      </w:r>
      <w:r w:rsidR="00EA3980">
        <w:rPr>
          <w:rFonts w:ascii="Times New Roman" w:hAnsi="Times New Roman"/>
          <w:lang w:eastAsia="zh-HK"/>
        </w:rPr>
        <w:t>;</w:t>
      </w:r>
    </w:p>
    <w:p w:rsidR="00170B3C" w:rsidRPr="00170B3C" w:rsidRDefault="00BD45FC" w:rsidP="00F21ED7">
      <w:pPr>
        <w:pStyle w:val="ListParagraph"/>
        <w:numPr>
          <w:ilvl w:val="0"/>
          <w:numId w:val="12"/>
        </w:numPr>
        <w:snapToGrid w:val="0"/>
        <w:spacing w:line="276" w:lineRule="auto"/>
        <w:ind w:leftChars="0"/>
        <w:jc w:val="both"/>
        <w:rPr>
          <w:rFonts w:ascii="Times New Roman" w:hAnsi="Times New Roman"/>
          <w:lang w:val="en-GB" w:eastAsia="zh-HK"/>
        </w:rPr>
      </w:pPr>
      <w:r>
        <w:rPr>
          <w:rFonts w:ascii="Times New Roman" w:hAnsi="Times New Roman"/>
        </w:rPr>
        <w:t>M</w:t>
      </w:r>
      <w:r w:rsidR="00170B3C">
        <w:rPr>
          <w:rFonts w:ascii="Times New Roman" w:hAnsi="Times New Roman" w:hint="eastAsia"/>
        </w:rPr>
        <w:t xml:space="preserve">aintain </w:t>
      </w:r>
      <w:r>
        <w:rPr>
          <w:rFonts w:ascii="Times New Roman" w:hAnsi="Times New Roman"/>
        </w:rPr>
        <w:t>of existing</w:t>
      </w:r>
      <w:r>
        <w:rPr>
          <w:rFonts w:ascii="Times New Roman" w:hAnsi="Times New Roman" w:hint="eastAsia"/>
        </w:rPr>
        <w:t xml:space="preserve"> </w:t>
      </w:r>
      <w:r w:rsidR="00170B3C">
        <w:rPr>
          <w:rFonts w:ascii="Times New Roman" w:hAnsi="Times New Roman" w:hint="eastAsia"/>
        </w:rPr>
        <w:t>lifts</w:t>
      </w:r>
      <w:r>
        <w:rPr>
          <w:rFonts w:ascii="Times New Roman" w:hAnsi="Times New Roman"/>
        </w:rPr>
        <w:t xml:space="preserve"> can be improved by</w:t>
      </w:r>
      <w:r w:rsidR="00170B3C">
        <w:rPr>
          <w:rFonts w:ascii="Times New Roman" w:hAnsi="Times New Roman" w:hint="eastAsia"/>
        </w:rPr>
        <w:t xml:space="preserve"> r</w:t>
      </w:r>
      <w:r w:rsidR="00170B3C" w:rsidRPr="00170B3C">
        <w:rPr>
          <w:rFonts w:ascii="Times New Roman" w:hAnsi="Times New Roman" w:hint="eastAsia"/>
        </w:rPr>
        <w:t>educ</w:t>
      </w:r>
      <w:r>
        <w:rPr>
          <w:rFonts w:ascii="Times New Roman" w:hAnsi="Times New Roman"/>
        </w:rPr>
        <w:t>ing</w:t>
      </w:r>
      <w:r w:rsidR="00170B3C" w:rsidRPr="00170B3C">
        <w:rPr>
          <w:rFonts w:ascii="Times New Roman" w:hAnsi="Times New Roman" w:hint="eastAsia"/>
        </w:rPr>
        <w:t xml:space="preserve"> repairing time of </w:t>
      </w:r>
      <w:r>
        <w:rPr>
          <w:rFonts w:ascii="Times New Roman" w:hAnsi="Times New Roman"/>
        </w:rPr>
        <w:t xml:space="preserve">malfunctioning ones. Several locations where lifts have frequently malfunctioned include the </w:t>
      </w:r>
      <w:r w:rsidR="00170B3C" w:rsidRPr="00170B3C">
        <w:rPr>
          <w:rFonts w:ascii="Times New Roman" w:hAnsi="Times New Roman"/>
          <w:lang w:eastAsia="zh-HK"/>
        </w:rPr>
        <w:t>footbridges across Choi Hung Road, Tseuk Luk Street, and the one toward Tai Shing Wet market</w:t>
      </w:r>
      <w:r w:rsidR="00170B3C">
        <w:rPr>
          <w:rFonts w:ascii="Times New Roman" w:hAnsi="Times New Roman" w:hint="eastAsia"/>
        </w:rPr>
        <w:t>;</w:t>
      </w:r>
    </w:p>
    <w:p w:rsidR="00F21ED7" w:rsidRPr="00170B3C" w:rsidRDefault="00F21ED7" w:rsidP="00F21ED7">
      <w:pPr>
        <w:pStyle w:val="ListParagraph"/>
        <w:numPr>
          <w:ilvl w:val="0"/>
          <w:numId w:val="12"/>
        </w:numPr>
        <w:snapToGrid w:val="0"/>
        <w:spacing w:line="276" w:lineRule="auto"/>
        <w:ind w:leftChars="0"/>
        <w:jc w:val="both"/>
        <w:rPr>
          <w:rFonts w:ascii="Times New Roman" w:hAnsi="Times New Roman"/>
          <w:lang w:val="en-GB" w:eastAsia="zh-HK"/>
        </w:rPr>
      </w:pPr>
      <w:r w:rsidRPr="00170B3C">
        <w:rPr>
          <w:rFonts w:ascii="Times New Roman" w:hAnsi="Times New Roman"/>
          <w:lang w:val="en-GB" w:eastAsia="zh-HK"/>
        </w:rPr>
        <w:t>I</w:t>
      </w:r>
      <w:r w:rsidR="00DF587E" w:rsidRPr="00170B3C">
        <w:rPr>
          <w:rFonts w:ascii="Times New Roman" w:hAnsi="Times New Roman"/>
          <w:lang w:val="en-GB" w:eastAsia="zh-HK"/>
        </w:rPr>
        <w:t>ncreas</w:t>
      </w:r>
      <w:r w:rsidR="00C42A22">
        <w:rPr>
          <w:rFonts w:ascii="Times New Roman" w:hAnsi="Times New Roman"/>
          <w:lang w:val="en-GB" w:eastAsia="zh-HK"/>
        </w:rPr>
        <w:t>ing</w:t>
      </w:r>
      <w:r w:rsidR="00DF587E" w:rsidRPr="00170B3C">
        <w:rPr>
          <w:rFonts w:ascii="Times New Roman" w:hAnsi="Times New Roman"/>
          <w:lang w:val="en-GB" w:eastAsia="zh-HK"/>
        </w:rPr>
        <w:t xml:space="preserve"> the availability of wet market</w:t>
      </w:r>
      <w:r w:rsidR="00BD45FC">
        <w:rPr>
          <w:rFonts w:ascii="Times New Roman" w:hAnsi="Times New Roman"/>
          <w:lang w:val="en-GB" w:eastAsia="zh-HK"/>
        </w:rPr>
        <w:t>. Wet markets provide the type of food products that are more affordable and preferable to elderly residents</w:t>
      </w:r>
      <w:r w:rsidRPr="00170B3C">
        <w:rPr>
          <w:rFonts w:ascii="Times New Roman" w:hAnsi="Times New Roman"/>
          <w:lang w:val="en-GB" w:eastAsia="zh-HK"/>
        </w:rPr>
        <w:t>;</w:t>
      </w:r>
    </w:p>
    <w:p w:rsidR="008F668D" w:rsidRPr="005D4E8B" w:rsidRDefault="008F668D" w:rsidP="00F21ED7">
      <w:pPr>
        <w:pStyle w:val="ListParagraph"/>
        <w:numPr>
          <w:ilvl w:val="0"/>
          <w:numId w:val="12"/>
        </w:numPr>
        <w:snapToGrid w:val="0"/>
        <w:spacing w:line="276" w:lineRule="auto"/>
        <w:ind w:leftChars="0"/>
        <w:jc w:val="both"/>
        <w:rPr>
          <w:rFonts w:ascii="Times New Roman" w:hAnsi="Times New Roman"/>
          <w:lang w:val="en-GB" w:eastAsia="zh-HK"/>
        </w:rPr>
      </w:pPr>
      <w:r>
        <w:rPr>
          <w:rFonts w:ascii="Times New Roman" w:hAnsi="Times New Roman"/>
        </w:rPr>
        <w:t>M</w:t>
      </w:r>
      <w:r>
        <w:rPr>
          <w:rFonts w:ascii="Times New Roman" w:hAnsi="Times New Roman"/>
          <w:lang w:eastAsia="zh-HK"/>
        </w:rPr>
        <w:t>odel</w:t>
      </w:r>
      <w:r>
        <w:rPr>
          <w:rFonts w:ascii="Times New Roman" w:hAnsi="Times New Roman"/>
        </w:rPr>
        <w:t>ing</w:t>
      </w:r>
      <w:r>
        <w:rPr>
          <w:rFonts w:ascii="Times New Roman" w:hAnsi="Times New Roman"/>
          <w:lang w:eastAsia="zh-HK"/>
        </w:rPr>
        <w:t xml:space="preserve"> after Morse Park</w:t>
      </w:r>
      <w:r>
        <w:rPr>
          <w:rFonts w:ascii="Times New Roman" w:hAnsi="Times New Roman" w:hint="eastAsia"/>
        </w:rPr>
        <w:t xml:space="preserve"> to install sufficient </w:t>
      </w:r>
      <w:r>
        <w:rPr>
          <w:rFonts w:ascii="Times New Roman" w:hAnsi="Times New Roman"/>
          <w:lang w:eastAsia="zh-HK"/>
        </w:rPr>
        <w:t xml:space="preserve">covers </w:t>
      </w:r>
      <w:r>
        <w:rPr>
          <w:rFonts w:ascii="Times New Roman" w:hAnsi="Times New Roman" w:hint="eastAsia"/>
        </w:rPr>
        <w:t>and</w:t>
      </w:r>
      <w:r>
        <w:rPr>
          <w:rFonts w:ascii="Times New Roman" w:hAnsi="Times New Roman"/>
          <w:lang w:eastAsia="zh-HK"/>
        </w:rPr>
        <w:t xml:space="preserve"> exercise facilities</w:t>
      </w:r>
      <w:r>
        <w:rPr>
          <w:rFonts w:ascii="Times New Roman" w:hAnsi="Times New Roman" w:hint="eastAsia"/>
        </w:rPr>
        <w:t xml:space="preserve"> in other parks</w:t>
      </w:r>
      <w:r>
        <w:rPr>
          <w:rFonts w:ascii="Times New Roman" w:hAnsi="Times New Roman"/>
          <w:lang w:eastAsia="zh-HK"/>
        </w:rPr>
        <w:t xml:space="preserve"> for the elderly</w:t>
      </w:r>
    </w:p>
    <w:p w:rsidR="009D66C2" w:rsidRDefault="009D66C2" w:rsidP="00F21ED7">
      <w:pPr>
        <w:snapToGrid w:val="0"/>
        <w:spacing w:line="276" w:lineRule="auto"/>
        <w:jc w:val="both"/>
        <w:rPr>
          <w:rFonts w:ascii="Times New Roman" w:hAnsi="Times New Roman"/>
          <w:lang w:val="en-GB" w:eastAsia="zh-HK"/>
        </w:rPr>
      </w:pPr>
    </w:p>
    <w:p w:rsidR="00F21ED7" w:rsidRPr="00EA064F" w:rsidRDefault="00F21ED7" w:rsidP="00F21ED7">
      <w:pPr>
        <w:snapToGrid w:val="0"/>
        <w:spacing w:line="276" w:lineRule="auto"/>
        <w:jc w:val="both"/>
        <w:rPr>
          <w:rFonts w:ascii="Times New Roman" w:hAnsi="Times New Roman"/>
          <w:b/>
          <w:lang w:val="en-GB" w:eastAsia="zh-HK"/>
        </w:rPr>
      </w:pPr>
      <w:r>
        <w:rPr>
          <w:rFonts w:ascii="Times New Roman" w:hAnsi="Times New Roman" w:hint="eastAsia"/>
          <w:b/>
          <w:lang w:val="en-GB" w:eastAsia="zh-HK"/>
        </w:rPr>
        <w:t>Transportation</w:t>
      </w:r>
    </w:p>
    <w:p w:rsidR="00BD45FC" w:rsidRPr="001D6C28" w:rsidRDefault="00F21ED7" w:rsidP="00F21ED7">
      <w:pPr>
        <w:pStyle w:val="ListParagraph"/>
        <w:numPr>
          <w:ilvl w:val="0"/>
          <w:numId w:val="13"/>
        </w:numPr>
        <w:snapToGrid w:val="0"/>
        <w:spacing w:line="276" w:lineRule="auto"/>
        <w:ind w:leftChars="0"/>
        <w:jc w:val="both"/>
        <w:rPr>
          <w:rFonts w:ascii="Times New Roman" w:hAnsi="Times New Roman"/>
          <w:lang w:val="en-GB" w:eastAsia="zh-HK"/>
        </w:rPr>
      </w:pPr>
      <w:r w:rsidRPr="001D6C28">
        <w:rPr>
          <w:rFonts w:ascii="Times New Roman" w:hAnsi="Times New Roman"/>
          <w:lang w:val="en-GB" w:eastAsia="zh-HK"/>
        </w:rPr>
        <w:t xml:space="preserve">Improving the </w:t>
      </w:r>
      <w:r w:rsidR="007D54F4" w:rsidRPr="001D6C28">
        <w:rPr>
          <w:rFonts w:ascii="Times New Roman" w:hAnsi="Times New Roman" w:hint="eastAsia"/>
          <w:lang w:val="en-GB"/>
        </w:rPr>
        <w:t>awareness of mini bus driver</w:t>
      </w:r>
      <w:r w:rsidR="007D54F4" w:rsidRPr="001D6C28">
        <w:rPr>
          <w:rFonts w:ascii="Times New Roman" w:hAnsi="Times New Roman"/>
          <w:lang w:val="en-GB"/>
        </w:rPr>
        <w:t>s</w:t>
      </w:r>
      <w:r w:rsidR="007D54F4" w:rsidRPr="001D6C28">
        <w:rPr>
          <w:rFonts w:ascii="Times New Roman" w:hAnsi="Times New Roman" w:hint="eastAsia"/>
          <w:lang w:val="en-GB"/>
        </w:rPr>
        <w:t xml:space="preserve"> to</w:t>
      </w:r>
      <w:r w:rsidR="007D54F4" w:rsidRPr="001D6C28">
        <w:rPr>
          <w:rFonts w:ascii="Times New Roman" w:hAnsi="Times New Roman"/>
          <w:lang w:val="en-GB"/>
        </w:rPr>
        <w:t xml:space="preserve"> reduce the speed</w:t>
      </w:r>
      <w:r w:rsidR="007F7080" w:rsidRPr="001D6C28">
        <w:rPr>
          <w:rFonts w:ascii="Times New Roman" w:hAnsi="Times New Roman" w:hint="eastAsia"/>
          <w:lang w:val="en-GB"/>
        </w:rPr>
        <w:t xml:space="preserve">, and </w:t>
      </w:r>
      <w:r w:rsidR="00BD45FC">
        <w:rPr>
          <w:rFonts w:ascii="Times New Roman" w:hAnsi="Times New Roman"/>
          <w:lang w:val="en-GB"/>
        </w:rPr>
        <w:t>to ensure that passengers are seated before taking off</w:t>
      </w:r>
      <w:r w:rsidR="007F7080" w:rsidRPr="001D6C28">
        <w:rPr>
          <w:rFonts w:ascii="Times New Roman" w:hAnsi="Times New Roman"/>
          <w:lang w:val="en-GB"/>
        </w:rPr>
        <w:t>;</w:t>
      </w:r>
    </w:p>
    <w:p w:rsidR="005465E0" w:rsidRDefault="00165D21">
      <w:pPr>
        <w:pStyle w:val="ListParagraph"/>
        <w:numPr>
          <w:ilvl w:val="0"/>
          <w:numId w:val="13"/>
        </w:numPr>
        <w:snapToGrid w:val="0"/>
        <w:spacing w:line="276" w:lineRule="auto"/>
        <w:ind w:leftChars="0"/>
        <w:jc w:val="both"/>
        <w:rPr>
          <w:rFonts w:ascii="Times New Roman" w:hAnsi="Times New Roman"/>
          <w:lang w:val="en-GB" w:eastAsia="zh-HK"/>
        </w:rPr>
      </w:pPr>
      <w:r w:rsidRPr="00165D21">
        <w:rPr>
          <w:rFonts w:ascii="Times New Roman" w:hAnsi="Times New Roman"/>
          <w:lang w:val="en-GB"/>
        </w:rPr>
        <w:t xml:space="preserve">Improving road safety such as </w:t>
      </w:r>
      <w:r w:rsidRPr="00165D21">
        <w:rPr>
          <w:rFonts w:ascii="Times New Roman" w:hAnsi="Times New Roman"/>
          <w:lang w:eastAsia="zh-HK"/>
        </w:rPr>
        <w:t xml:space="preserve">installing more pedestrian traffic lights instead of </w:t>
      </w:r>
      <w:r w:rsidRPr="00165D21">
        <w:rPr>
          <w:rFonts w:ascii="Times New Roman" w:hAnsi="Times New Roman"/>
          <w:lang w:val="en-GB"/>
        </w:rPr>
        <w:t>zebra crossings in</w:t>
      </w:r>
      <w:r w:rsidRPr="00165D21">
        <w:rPr>
          <w:rFonts w:ascii="Times New Roman" w:hAnsi="Times New Roman"/>
        </w:rPr>
        <w:t xml:space="preserve"> Wong Tai Sin</w:t>
      </w:r>
      <w:r w:rsidR="00BD45FC">
        <w:rPr>
          <w:rFonts w:ascii="Times New Roman" w:hAnsi="Times New Roman"/>
        </w:rPr>
        <w:t xml:space="preserve">, especially </w:t>
      </w:r>
      <w:r w:rsidRPr="00165D21">
        <w:rPr>
          <w:rFonts w:ascii="Times New Roman" w:hAnsi="Times New Roman"/>
        </w:rPr>
        <w:t>on</w:t>
      </w:r>
      <w:r w:rsidRPr="00165D21">
        <w:rPr>
          <w:rFonts w:ascii="Times New Roman" w:hAnsi="Times New Roman"/>
          <w:lang w:eastAsia="zh-HK"/>
        </w:rPr>
        <w:t xml:space="preserve"> Tai Shing Street in front of the </w:t>
      </w:r>
      <w:r w:rsidR="00BD45FC" w:rsidRPr="00BD45FC">
        <w:rPr>
          <w:rFonts w:ascii="Times New Roman" w:hAnsi="Times New Roman"/>
          <w:lang w:eastAsia="zh-HK"/>
        </w:rPr>
        <w:t>wet market;</w:t>
      </w:r>
    </w:p>
    <w:p w:rsidR="00F21ED7" w:rsidRDefault="00EF6A62" w:rsidP="00F21ED7">
      <w:pPr>
        <w:pStyle w:val="ListParagraph"/>
        <w:numPr>
          <w:ilvl w:val="0"/>
          <w:numId w:val="13"/>
        </w:numPr>
        <w:snapToGrid w:val="0"/>
        <w:spacing w:line="276" w:lineRule="auto"/>
        <w:ind w:leftChars="0"/>
        <w:jc w:val="both"/>
        <w:rPr>
          <w:rFonts w:ascii="Times New Roman" w:hAnsi="Times New Roman"/>
          <w:lang w:val="en-GB" w:eastAsia="zh-HK"/>
        </w:rPr>
      </w:pPr>
      <w:r>
        <w:rPr>
          <w:rFonts w:ascii="Times New Roman" w:hAnsi="Times New Roman" w:hint="eastAsia"/>
          <w:lang w:val="en-GB"/>
        </w:rPr>
        <w:t>I</w:t>
      </w:r>
      <w:r w:rsidRPr="00A003B0">
        <w:rPr>
          <w:rFonts w:ascii="Times New Roman" w:hAnsi="Times New Roman"/>
        </w:rPr>
        <w:t>ncreasing</w:t>
      </w:r>
      <w:r w:rsidR="00A003B0" w:rsidRPr="00A003B0">
        <w:rPr>
          <w:rFonts w:ascii="Times New Roman" w:hAnsi="Times New Roman" w:hint="eastAsia"/>
        </w:rPr>
        <w:t xml:space="preserve"> the crossing time for </w:t>
      </w:r>
      <w:r w:rsidR="00A003B0" w:rsidRPr="00A003B0">
        <w:rPr>
          <w:rFonts w:ascii="Times New Roman" w:hAnsi="Times New Roman"/>
        </w:rPr>
        <w:t>pedestrian</w:t>
      </w:r>
      <w:r w:rsidR="002C60C9">
        <w:rPr>
          <w:rFonts w:ascii="Times New Roman" w:hAnsi="Times New Roman"/>
        </w:rPr>
        <w:t>,</w:t>
      </w:r>
      <w:r w:rsidR="00A003B0" w:rsidRPr="00A003B0">
        <w:rPr>
          <w:rFonts w:ascii="Times New Roman" w:hAnsi="Times New Roman"/>
        </w:rPr>
        <w:t xml:space="preserve"> </w:t>
      </w:r>
      <w:r w:rsidR="00A003B0">
        <w:rPr>
          <w:rFonts w:ascii="Times New Roman" w:hAnsi="Times New Roman"/>
        </w:rPr>
        <w:t xml:space="preserve">especially the crossing outside of WTS MTR station </w:t>
      </w:r>
      <w:r w:rsidR="00D72F99">
        <w:rPr>
          <w:rFonts w:ascii="Times New Roman" w:hAnsi="Times New Roman"/>
        </w:rPr>
        <w:t>exit C2 on Ching Tak Street</w:t>
      </w:r>
      <w:r w:rsidR="00F21ED7" w:rsidRPr="00A003B0">
        <w:rPr>
          <w:rFonts w:ascii="Times New Roman" w:hAnsi="Times New Roman"/>
          <w:lang w:val="en-GB" w:eastAsia="zh-HK"/>
        </w:rPr>
        <w:t>;</w:t>
      </w:r>
    </w:p>
    <w:p w:rsidR="009D66C2" w:rsidRPr="00723E3E" w:rsidRDefault="009D66C2" w:rsidP="00F21ED7">
      <w:pPr>
        <w:snapToGrid w:val="0"/>
        <w:spacing w:line="276" w:lineRule="auto"/>
        <w:jc w:val="both"/>
        <w:rPr>
          <w:rFonts w:ascii="Times New Roman" w:hAnsi="Times New Roman"/>
          <w:lang w:val="en-GB"/>
        </w:rPr>
      </w:pPr>
    </w:p>
    <w:p w:rsidR="00F21ED7" w:rsidRPr="00723E3E" w:rsidRDefault="00F21ED7" w:rsidP="00F21ED7">
      <w:pPr>
        <w:snapToGrid w:val="0"/>
        <w:spacing w:line="276" w:lineRule="auto"/>
        <w:jc w:val="both"/>
        <w:rPr>
          <w:rFonts w:ascii="Times New Roman" w:hAnsi="Times New Roman"/>
          <w:b/>
          <w:lang w:val="en-GB" w:eastAsia="zh-HK"/>
        </w:rPr>
      </w:pPr>
      <w:r w:rsidRPr="00723E3E">
        <w:rPr>
          <w:rFonts w:ascii="Times New Roman" w:hAnsi="Times New Roman" w:hint="eastAsia"/>
          <w:b/>
          <w:lang w:val="en-GB" w:eastAsia="zh-HK"/>
        </w:rPr>
        <w:t>Housing</w:t>
      </w:r>
    </w:p>
    <w:p w:rsidR="00F21ED7" w:rsidRPr="00935E13" w:rsidRDefault="00F21ED7" w:rsidP="0060062E">
      <w:pPr>
        <w:pStyle w:val="ListParagraph"/>
        <w:numPr>
          <w:ilvl w:val="0"/>
          <w:numId w:val="14"/>
        </w:numPr>
        <w:snapToGrid w:val="0"/>
        <w:spacing w:line="276" w:lineRule="auto"/>
        <w:ind w:leftChars="0"/>
        <w:jc w:val="both"/>
        <w:rPr>
          <w:rFonts w:ascii="Times New Roman" w:hAnsi="Times New Roman"/>
          <w:lang w:val="en-GB" w:eastAsia="zh-HK"/>
        </w:rPr>
      </w:pPr>
      <w:r w:rsidRPr="00935E13">
        <w:rPr>
          <w:rFonts w:ascii="Times New Roman" w:hAnsi="Times New Roman"/>
          <w:lang w:val="en-GB" w:eastAsia="zh-HK"/>
        </w:rPr>
        <w:t>Increasing support for renovating and maintaining tenement houses</w:t>
      </w:r>
      <w:r w:rsidR="002B4957" w:rsidRPr="00935E13">
        <w:rPr>
          <w:rFonts w:ascii="Times New Roman" w:hAnsi="Times New Roman" w:hint="eastAsia"/>
          <w:lang w:val="en-GB"/>
        </w:rPr>
        <w:t xml:space="preserve">, </w:t>
      </w:r>
      <w:r w:rsidRPr="00935E13">
        <w:rPr>
          <w:rFonts w:ascii="Times New Roman" w:hAnsi="Times New Roman"/>
          <w:lang w:val="en-GB" w:eastAsia="zh-HK"/>
        </w:rPr>
        <w:t>old units</w:t>
      </w:r>
      <w:r w:rsidR="002B4957" w:rsidRPr="00935E13">
        <w:rPr>
          <w:rFonts w:ascii="Times New Roman" w:hAnsi="Times New Roman" w:hint="eastAsia"/>
          <w:lang w:val="en-GB"/>
        </w:rPr>
        <w:t>, and non-PRH estates</w:t>
      </w:r>
      <w:r w:rsidR="00935E13" w:rsidRPr="00935E13">
        <w:rPr>
          <w:rFonts w:ascii="Times New Roman" w:hAnsi="Times New Roman"/>
          <w:lang w:val="en-GB"/>
        </w:rPr>
        <w:t>, especially for water leakage</w:t>
      </w:r>
      <w:r w:rsidR="00D42E6F">
        <w:rPr>
          <w:rFonts w:ascii="Times New Roman" w:hAnsi="Times New Roman"/>
          <w:lang w:val="en-GB"/>
        </w:rPr>
        <w:t xml:space="preserve"> issues</w:t>
      </w:r>
      <w:r w:rsidRPr="00935E13">
        <w:rPr>
          <w:rFonts w:ascii="Times New Roman" w:hAnsi="Times New Roman"/>
          <w:lang w:val="en-GB" w:eastAsia="zh-HK"/>
        </w:rPr>
        <w:t>;</w:t>
      </w:r>
    </w:p>
    <w:p w:rsidR="002F06E1" w:rsidRPr="00320767" w:rsidRDefault="00D42E6F" w:rsidP="001D1E26">
      <w:pPr>
        <w:pStyle w:val="ListParagraph"/>
        <w:widowControl/>
        <w:numPr>
          <w:ilvl w:val="0"/>
          <w:numId w:val="14"/>
        </w:numPr>
        <w:ind w:leftChars="0"/>
        <w:rPr>
          <w:rFonts w:ascii="Times New Roman" w:hAnsi="Times New Roman"/>
          <w:lang w:val="en-GB" w:eastAsia="zh-HK"/>
        </w:rPr>
      </w:pPr>
      <w:r w:rsidRPr="00320767">
        <w:rPr>
          <w:rFonts w:ascii="Times New Roman" w:hAnsi="Times New Roman"/>
          <w:lang w:val="en-GB"/>
        </w:rPr>
        <w:t>Reducing</w:t>
      </w:r>
      <w:r w:rsidR="001D1E26" w:rsidRPr="00320767">
        <w:rPr>
          <w:rFonts w:ascii="Times New Roman" w:hAnsi="Times New Roman" w:hint="eastAsia"/>
          <w:lang w:val="en-GB"/>
        </w:rPr>
        <w:t xml:space="preserve"> </w:t>
      </w:r>
      <w:r w:rsidRPr="00320767">
        <w:rPr>
          <w:rFonts w:ascii="Times New Roman" w:hAnsi="Times New Roman"/>
        </w:rPr>
        <w:t xml:space="preserve">ledges in </w:t>
      </w:r>
      <w:r w:rsidR="001D1E26" w:rsidRPr="00320767">
        <w:rPr>
          <w:rFonts w:ascii="Times New Roman" w:hAnsi="Times New Roman" w:hint="eastAsia"/>
          <w:lang w:val="en-GB"/>
        </w:rPr>
        <w:t xml:space="preserve">the </w:t>
      </w:r>
      <w:r w:rsidRPr="00320767">
        <w:rPr>
          <w:rFonts w:ascii="Times New Roman" w:hAnsi="Times New Roman"/>
          <w:lang w:val="en-GB"/>
        </w:rPr>
        <w:t xml:space="preserve">front doors of the estate </w:t>
      </w:r>
      <w:r w:rsidRPr="00320767">
        <w:rPr>
          <w:rFonts w:ascii="Times New Roman" w:hAnsi="Times New Roman"/>
        </w:rPr>
        <w:t xml:space="preserve">by installing small ramps, </w:t>
      </w:r>
      <w:r w:rsidR="00D20ECD" w:rsidRPr="00320767">
        <w:rPr>
          <w:rFonts w:ascii="Times New Roman" w:hAnsi="Times New Roman"/>
        </w:rPr>
        <w:t xml:space="preserve">in order </w:t>
      </w:r>
      <w:r w:rsidRPr="00320767">
        <w:rPr>
          <w:rFonts w:ascii="Times New Roman" w:hAnsi="Times New Roman"/>
        </w:rPr>
        <w:t>to provide</w:t>
      </w:r>
      <w:r w:rsidR="001D1E26" w:rsidRPr="00320767">
        <w:rPr>
          <w:rFonts w:ascii="Times New Roman" w:hAnsi="Times New Roman" w:hint="eastAsia"/>
        </w:rPr>
        <w:t xml:space="preserve"> </w:t>
      </w:r>
      <w:r w:rsidRPr="00320767">
        <w:rPr>
          <w:rFonts w:ascii="Times New Roman" w:hAnsi="Times New Roman"/>
        </w:rPr>
        <w:t xml:space="preserve">barrier-free passageway to </w:t>
      </w:r>
      <w:r w:rsidR="008E5272">
        <w:rPr>
          <w:rFonts w:ascii="Times New Roman" w:hAnsi="Times New Roman"/>
        </w:rPr>
        <w:t xml:space="preserve">elderly and </w:t>
      </w:r>
      <w:r w:rsidRPr="00320767">
        <w:rPr>
          <w:rFonts w:ascii="Times New Roman" w:hAnsi="Times New Roman"/>
        </w:rPr>
        <w:t xml:space="preserve">wheelchair users. </w:t>
      </w:r>
    </w:p>
    <w:p w:rsidR="002F06E1" w:rsidRPr="008E5272" w:rsidRDefault="009545C0" w:rsidP="008E5DAE">
      <w:pPr>
        <w:widowControl/>
        <w:rPr>
          <w:rFonts w:ascii="Times New Roman" w:hAnsi="Times New Roman"/>
          <w:lang w:val="en-GB" w:eastAsia="zh-HK"/>
        </w:rPr>
      </w:pPr>
      <w:r>
        <w:rPr>
          <w:rFonts w:ascii="Times New Roman" w:hAnsi="Times New Roman"/>
          <w:lang w:val="en-GB" w:eastAsia="zh-HK"/>
        </w:rPr>
        <w:br/>
      </w:r>
    </w:p>
    <w:p w:rsidR="006F37F1" w:rsidRPr="002F06E1" w:rsidRDefault="006F37F1" w:rsidP="002F06E1">
      <w:pPr>
        <w:widowControl/>
        <w:rPr>
          <w:rFonts w:ascii="Times New Roman" w:hAnsi="Times New Roman"/>
          <w:lang w:val="en-GB" w:eastAsia="zh-HK"/>
        </w:rPr>
      </w:pPr>
      <w:r w:rsidRPr="002F06E1">
        <w:rPr>
          <w:rFonts w:ascii="Times New Roman" w:hAnsi="Times New Roman"/>
          <w:lang w:val="en-GB" w:eastAsia="zh-HK"/>
        </w:rPr>
        <w:br w:type="page"/>
      </w:r>
    </w:p>
    <w:p w:rsidR="006F37F1" w:rsidRPr="006F37F1" w:rsidRDefault="00D01A1D" w:rsidP="00575372">
      <w:pPr>
        <w:snapToGrid w:val="0"/>
        <w:spacing w:line="276" w:lineRule="auto"/>
        <w:rPr>
          <w:rFonts w:ascii="Times New Roman" w:hAnsi="Times New Roman"/>
          <w:b/>
          <w:sz w:val="28"/>
          <w:szCs w:val="28"/>
          <w:u w:val="single"/>
          <w:lang w:val="en-GB" w:eastAsia="zh-HK"/>
        </w:rPr>
      </w:pPr>
      <w:r>
        <w:rPr>
          <w:rFonts w:ascii="Times New Roman" w:hAnsi="Times New Roman"/>
          <w:b/>
          <w:sz w:val="28"/>
          <w:szCs w:val="28"/>
          <w:u w:val="single"/>
          <w:lang w:val="en-GB" w:eastAsia="zh-HK"/>
        </w:rPr>
        <w:lastRenderedPageBreak/>
        <w:t xml:space="preserve">3.2 </w:t>
      </w:r>
      <w:r w:rsidR="006F37F1">
        <w:rPr>
          <w:rFonts w:ascii="Times New Roman" w:hAnsi="Times New Roman"/>
          <w:b/>
          <w:sz w:val="28"/>
          <w:szCs w:val="28"/>
          <w:u w:val="single"/>
          <w:lang w:val="en-GB" w:eastAsia="zh-HK"/>
        </w:rPr>
        <w:t xml:space="preserve">Theme 2 </w:t>
      </w:r>
      <w:r w:rsidR="006F37F1" w:rsidRPr="00342DE7">
        <w:rPr>
          <w:rFonts w:ascii="Times New Roman" w:hAnsi="Times New Roman"/>
          <w:b/>
          <w:sz w:val="28"/>
          <w:szCs w:val="28"/>
          <w:u w:val="single"/>
          <w:lang w:val="en-GB" w:eastAsia="zh-HK"/>
        </w:rPr>
        <w:t>– Social and Cultural Environment</w:t>
      </w:r>
    </w:p>
    <w:p w:rsidR="006F37F1" w:rsidRDefault="006F37F1" w:rsidP="006F37F1">
      <w:pPr>
        <w:snapToGrid w:val="0"/>
        <w:spacing w:line="276" w:lineRule="auto"/>
        <w:jc w:val="center"/>
        <w:rPr>
          <w:rFonts w:ascii="Times New Roman" w:hAnsi="Times New Roman"/>
          <w:lang w:val="en-GB" w:eastAsia="zh-HK"/>
        </w:rPr>
      </w:pPr>
    </w:p>
    <w:p w:rsidR="00D84F8E" w:rsidRDefault="00D84F8E" w:rsidP="006F37F1">
      <w:pPr>
        <w:snapToGrid w:val="0"/>
        <w:spacing w:line="276" w:lineRule="auto"/>
        <w:jc w:val="center"/>
        <w:rPr>
          <w:rFonts w:ascii="Times New Roman" w:hAnsi="Times New Roman"/>
          <w:lang w:val="en-GB" w:eastAsia="zh-HK"/>
        </w:rPr>
      </w:pPr>
    </w:p>
    <w:p w:rsidR="000919AC" w:rsidRDefault="000919AC" w:rsidP="000919AC">
      <w:pPr>
        <w:snapToGrid w:val="0"/>
        <w:spacing w:line="276" w:lineRule="auto"/>
        <w:jc w:val="both"/>
        <w:rPr>
          <w:rFonts w:ascii="Times New Roman" w:hAnsi="Times New Roman"/>
          <w:b/>
          <w:lang w:val="en-GB" w:eastAsia="zh-HK"/>
        </w:rPr>
      </w:pPr>
      <w:r>
        <w:rPr>
          <w:rFonts w:ascii="Times New Roman" w:hAnsi="Times New Roman"/>
          <w:b/>
          <w:lang w:val="en-GB" w:eastAsia="zh-HK"/>
        </w:rPr>
        <w:t>Social Participation</w:t>
      </w:r>
    </w:p>
    <w:p w:rsidR="000919AC" w:rsidRPr="00943B1D" w:rsidRDefault="000919AC" w:rsidP="000919AC">
      <w:pPr>
        <w:pStyle w:val="ListParagraph"/>
        <w:numPr>
          <w:ilvl w:val="0"/>
          <w:numId w:val="15"/>
        </w:numPr>
        <w:snapToGrid w:val="0"/>
        <w:spacing w:line="276" w:lineRule="auto"/>
        <w:ind w:leftChars="0"/>
        <w:jc w:val="both"/>
        <w:rPr>
          <w:rFonts w:ascii="Times New Roman" w:hAnsi="Times New Roman"/>
          <w:lang w:val="en-GB" w:eastAsia="zh-HK"/>
        </w:rPr>
      </w:pPr>
      <w:r w:rsidRPr="00943B1D">
        <w:rPr>
          <w:rFonts w:ascii="Times New Roman" w:hAnsi="Times New Roman"/>
          <w:lang w:val="en-GB" w:eastAsia="zh-HK"/>
        </w:rPr>
        <w:t>Increasing outreach services to socially isolated older people in the district;</w:t>
      </w:r>
    </w:p>
    <w:p w:rsidR="000B511C" w:rsidRPr="00D70E34" w:rsidRDefault="000B511C" w:rsidP="00D70E34">
      <w:pPr>
        <w:snapToGrid w:val="0"/>
        <w:spacing w:line="276" w:lineRule="auto"/>
        <w:jc w:val="both"/>
        <w:rPr>
          <w:rFonts w:ascii="Times New Roman" w:hAnsi="Times New Roman"/>
          <w:lang w:val="en-GB"/>
        </w:rPr>
      </w:pPr>
    </w:p>
    <w:p w:rsidR="000919AC" w:rsidRPr="00EA064F" w:rsidRDefault="000919AC" w:rsidP="000919AC">
      <w:pPr>
        <w:snapToGrid w:val="0"/>
        <w:spacing w:line="276" w:lineRule="auto"/>
        <w:jc w:val="both"/>
        <w:rPr>
          <w:rFonts w:ascii="Times New Roman" w:hAnsi="Times New Roman"/>
          <w:b/>
          <w:lang w:val="en-GB" w:eastAsia="zh-HK"/>
        </w:rPr>
      </w:pPr>
      <w:r>
        <w:rPr>
          <w:rFonts w:ascii="Times New Roman" w:hAnsi="Times New Roman"/>
          <w:b/>
          <w:lang w:val="en-GB" w:eastAsia="zh-HK"/>
        </w:rPr>
        <w:t>Respect and S</w:t>
      </w:r>
      <w:r w:rsidRPr="006F37F1">
        <w:rPr>
          <w:rFonts w:ascii="Times New Roman" w:hAnsi="Times New Roman"/>
          <w:b/>
          <w:lang w:val="en-GB" w:eastAsia="zh-HK"/>
        </w:rPr>
        <w:t xml:space="preserve">ocial </w:t>
      </w:r>
      <w:r>
        <w:rPr>
          <w:rFonts w:ascii="Times New Roman" w:hAnsi="Times New Roman"/>
          <w:b/>
          <w:lang w:val="en-GB" w:eastAsia="zh-HK"/>
        </w:rPr>
        <w:t>I</w:t>
      </w:r>
      <w:r w:rsidRPr="006F37F1">
        <w:rPr>
          <w:rFonts w:ascii="Times New Roman" w:hAnsi="Times New Roman"/>
          <w:b/>
          <w:lang w:val="en-GB" w:eastAsia="zh-HK"/>
        </w:rPr>
        <w:t>nclusion</w:t>
      </w:r>
    </w:p>
    <w:p w:rsidR="000919AC" w:rsidRPr="00123FFA" w:rsidRDefault="000919AC" w:rsidP="000919AC">
      <w:pPr>
        <w:pStyle w:val="ListParagraph"/>
        <w:numPr>
          <w:ilvl w:val="0"/>
          <w:numId w:val="16"/>
        </w:numPr>
        <w:snapToGrid w:val="0"/>
        <w:spacing w:line="276" w:lineRule="auto"/>
        <w:ind w:leftChars="0"/>
        <w:jc w:val="both"/>
        <w:rPr>
          <w:rFonts w:ascii="Times New Roman" w:hAnsi="Times New Roman"/>
          <w:lang w:val="en-GB" w:eastAsia="zh-HK"/>
        </w:rPr>
      </w:pPr>
      <w:r w:rsidRPr="00123FFA">
        <w:rPr>
          <w:rFonts w:ascii="Times New Roman" w:hAnsi="Times New Roman"/>
          <w:lang w:val="en-GB" w:eastAsia="zh-HK"/>
        </w:rPr>
        <w:t>Promoting actions of respect, particularly courtesy behaviours (e.g. giving priority seats to people in need) on public transportations;</w:t>
      </w:r>
    </w:p>
    <w:p w:rsidR="000919AC" w:rsidRPr="00CA0702" w:rsidRDefault="000919AC" w:rsidP="000919AC">
      <w:pPr>
        <w:pStyle w:val="ListParagraph"/>
        <w:numPr>
          <w:ilvl w:val="0"/>
          <w:numId w:val="16"/>
        </w:numPr>
        <w:snapToGrid w:val="0"/>
        <w:spacing w:line="276" w:lineRule="auto"/>
        <w:ind w:leftChars="0"/>
        <w:jc w:val="both"/>
        <w:rPr>
          <w:rFonts w:ascii="Times New Roman" w:hAnsi="Times New Roman"/>
          <w:lang w:val="en-GB" w:eastAsia="zh-HK"/>
        </w:rPr>
      </w:pPr>
      <w:r w:rsidRPr="00CA0702">
        <w:rPr>
          <w:rFonts w:ascii="Times New Roman" w:hAnsi="Times New Roman"/>
          <w:lang w:val="en-GB" w:eastAsia="zh-HK"/>
        </w:rPr>
        <w:t xml:space="preserve">Increasing efforts </w:t>
      </w:r>
      <w:r w:rsidR="00B06B99" w:rsidRPr="00CA0702">
        <w:rPr>
          <w:rFonts w:ascii="Times New Roman" w:hAnsi="Times New Roman" w:hint="eastAsia"/>
          <w:lang w:val="en-GB"/>
        </w:rPr>
        <w:t xml:space="preserve">to promote and enhance </w:t>
      </w:r>
      <w:r w:rsidR="00393DAD">
        <w:rPr>
          <w:rFonts w:ascii="Times New Roman" w:hAnsi="Times New Roman" w:hint="eastAsia"/>
          <w:lang w:val="en-GB"/>
        </w:rPr>
        <w:t xml:space="preserve">inter-cultural and </w:t>
      </w:r>
      <w:r w:rsidR="00B06B99" w:rsidRPr="00CA0702">
        <w:rPr>
          <w:rFonts w:ascii="Times New Roman" w:hAnsi="Times New Roman" w:hint="eastAsia"/>
          <w:lang w:val="en-GB"/>
        </w:rPr>
        <w:t>intergenerational interaction and relation.</w:t>
      </w:r>
    </w:p>
    <w:p w:rsidR="00CA0702" w:rsidRPr="00CA0702" w:rsidRDefault="00CA0702" w:rsidP="000919AC">
      <w:pPr>
        <w:pStyle w:val="ListParagraph"/>
        <w:numPr>
          <w:ilvl w:val="0"/>
          <w:numId w:val="16"/>
        </w:numPr>
        <w:snapToGrid w:val="0"/>
        <w:spacing w:line="276" w:lineRule="auto"/>
        <w:ind w:leftChars="0"/>
        <w:jc w:val="both"/>
        <w:rPr>
          <w:rFonts w:ascii="Times New Roman" w:hAnsi="Times New Roman"/>
          <w:lang w:val="en-GB" w:eastAsia="zh-HK"/>
        </w:rPr>
      </w:pPr>
      <w:r w:rsidRPr="00CA0702">
        <w:rPr>
          <w:rFonts w:ascii="Times New Roman" w:hAnsi="Times New Roman"/>
          <w:lang w:eastAsia="zh-HK"/>
        </w:rPr>
        <w:t>Promoting mutual care amongst neighbours to improve overall inclusion and respect.</w:t>
      </w:r>
    </w:p>
    <w:p w:rsidR="00345561" w:rsidRDefault="00345561" w:rsidP="00345561">
      <w:pPr>
        <w:pStyle w:val="ListParagraph"/>
        <w:snapToGrid w:val="0"/>
        <w:spacing w:line="276" w:lineRule="auto"/>
        <w:ind w:leftChars="0"/>
        <w:jc w:val="both"/>
        <w:rPr>
          <w:rFonts w:ascii="Times New Roman" w:hAnsi="Times New Roman"/>
          <w:lang w:val="en-GB"/>
        </w:rPr>
      </w:pPr>
    </w:p>
    <w:p w:rsidR="006F37F1" w:rsidRPr="006F37F1" w:rsidRDefault="006F37F1" w:rsidP="006F37F1">
      <w:pPr>
        <w:snapToGrid w:val="0"/>
        <w:spacing w:line="276" w:lineRule="auto"/>
        <w:jc w:val="both"/>
        <w:rPr>
          <w:rFonts w:ascii="Times New Roman" w:hAnsi="Times New Roman"/>
          <w:b/>
          <w:lang w:val="en-GB" w:eastAsia="zh-HK"/>
        </w:rPr>
      </w:pPr>
      <w:r>
        <w:rPr>
          <w:rFonts w:ascii="Times New Roman" w:hAnsi="Times New Roman"/>
          <w:b/>
          <w:lang w:val="en-GB" w:eastAsia="zh-HK"/>
        </w:rPr>
        <w:t>Civic Participation and Employment</w:t>
      </w:r>
    </w:p>
    <w:p w:rsidR="00900FC3" w:rsidRPr="00342DE7" w:rsidRDefault="00900FC3" w:rsidP="006F37F1">
      <w:pPr>
        <w:pStyle w:val="ListParagraph"/>
        <w:numPr>
          <w:ilvl w:val="0"/>
          <w:numId w:val="7"/>
        </w:numPr>
        <w:snapToGrid w:val="0"/>
        <w:spacing w:line="276" w:lineRule="auto"/>
        <w:ind w:leftChars="0"/>
        <w:jc w:val="both"/>
        <w:rPr>
          <w:rFonts w:ascii="Times New Roman" w:hAnsi="Times New Roman"/>
          <w:lang w:val="en-GB" w:eastAsia="zh-HK"/>
        </w:rPr>
      </w:pPr>
      <w:r w:rsidRPr="00342DE7">
        <w:rPr>
          <w:rFonts w:ascii="Times New Roman" w:hAnsi="Times New Roman"/>
          <w:lang w:val="en-GB" w:eastAsia="zh-HK"/>
        </w:rPr>
        <w:t>Creating flexible and meaningful job opportunities to older people.</w:t>
      </w:r>
    </w:p>
    <w:p w:rsidR="006F37F1" w:rsidRDefault="006F37F1" w:rsidP="006F37F1">
      <w:pPr>
        <w:snapToGrid w:val="0"/>
        <w:spacing w:line="276" w:lineRule="auto"/>
        <w:jc w:val="both"/>
        <w:rPr>
          <w:rFonts w:ascii="Times New Roman" w:hAnsi="Times New Roman"/>
          <w:lang w:val="en-GB" w:eastAsia="zh-HK"/>
        </w:rPr>
      </w:pPr>
    </w:p>
    <w:p w:rsidR="006F37F1" w:rsidRDefault="00345561" w:rsidP="00345561">
      <w:pPr>
        <w:widowControl/>
        <w:rPr>
          <w:rFonts w:ascii="Times New Roman" w:hAnsi="Times New Roman"/>
          <w:lang w:val="en-GB" w:eastAsia="zh-HK"/>
        </w:rPr>
      </w:pPr>
      <w:r>
        <w:rPr>
          <w:rFonts w:ascii="Times New Roman" w:hAnsi="Times New Roman"/>
          <w:lang w:val="en-GB" w:eastAsia="zh-HK"/>
        </w:rPr>
        <w:br w:type="page"/>
      </w:r>
    </w:p>
    <w:p w:rsidR="006F37F1" w:rsidRPr="006F37F1" w:rsidRDefault="00D01A1D" w:rsidP="00575372">
      <w:pPr>
        <w:snapToGrid w:val="0"/>
        <w:spacing w:line="276" w:lineRule="auto"/>
        <w:rPr>
          <w:rFonts w:ascii="Times New Roman" w:hAnsi="Times New Roman"/>
          <w:b/>
          <w:sz w:val="28"/>
          <w:szCs w:val="28"/>
          <w:u w:val="single"/>
          <w:lang w:val="en-GB"/>
        </w:rPr>
      </w:pPr>
      <w:r>
        <w:rPr>
          <w:rFonts w:ascii="Times New Roman" w:hAnsi="Times New Roman"/>
          <w:b/>
          <w:sz w:val="28"/>
          <w:szCs w:val="28"/>
          <w:u w:val="single"/>
          <w:lang w:val="en-GB" w:eastAsia="zh-HK"/>
        </w:rPr>
        <w:lastRenderedPageBreak/>
        <w:t xml:space="preserve">3.3 </w:t>
      </w:r>
      <w:r w:rsidR="006F37F1">
        <w:rPr>
          <w:rFonts w:ascii="Times New Roman" w:hAnsi="Times New Roman" w:hint="eastAsia"/>
          <w:b/>
          <w:sz w:val="28"/>
          <w:szCs w:val="28"/>
          <w:u w:val="single"/>
          <w:lang w:val="en-GB" w:eastAsia="zh-HK"/>
        </w:rPr>
        <w:t xml:space="preserve">Theme 3 </w:t>
      </w:r>
      <w:r w:rsidR="006F37F1">
        <w:rPr>
          <w:rFonts w:ascii="Times New Roman" w:hAnsi="Times New Roman"/>
          <w:b/>
          <w:sz w:val="28"/>
          <w:szCs w:val="28"/>
          <w:u w:val="single"/>
          <w:lang w:val="en-GB" w:eastAsia="zh-HK"/>
        </w:rPr>
        <w:t>–</w:t>
      </w:r>
      <w:r w:rsidR="006F37F1">
        <w:rPr>
          <w:rFonts w:ascii="Times New Roman" w:hAnsi="Times New Roman" w:hint="eastAsia"/>
          <w:b/>
          <w:sz w:val="28"/>
          <w:szCs w:val="28"/>
          <w:u w:val="single"/>
          <w:lang w:val="en-GB" w:eastAsia="zh-HK"/>
        </w:rPr>
        <w:t xml:space="preserve"> </w:t>
      </w:r>
      <w:r w:rsidR="006F37F1" w:rsidRPr="00342DE7">
        <w:rPr>
          <w:rFonts w:ascii="Times New Roman" w:hAnsi="Times New Roman"/>
          <w:b/>
          <w:sz w:val="28"/>
          <w:szCs w:val="28"/>
          <w:u w:val="single"/>
          <w:lang w:val="en-GB" w:eastAsia="zh-HK"/>
        </w:rPr>
        <w:t>Communication, Community and Health Services</w:t>
      </w:r>
    </w:p>
    <w:p w:rsidR="006F37F1" w:rsidRDefault="006F37F1" w:rsidP="006F37F1">
      <w:pPr>
        <w:snapToGrid w:val="0"/>
        <w:spacing w:line="276" w:lineRule="auto"/>
        <w:jc w:val="center"/>
        <w:rPr>
          <w:rFonts w:ascii="Times New Roman" w:hAnsi="Times New Roman"/>
          <w:lang w:val="en-GB" w:eastAsia="zh-HK"/>
        </w:rPr>
      </w:pPr>
    </w:p>
    <w:p w:rsidR="000919AC" w:rsidRPr="00EA064F" w:rsidRDefault="000919AC" w:rsidP="000919AC">
      <w:pPr>
        <w:snapToGrid w:val="0"/>
        <w:spacing w:line="276" w:lineRule="auto"/>
        <w:jc w:val="both"/>
        <w:rPr>
          <w:rFonts w:ascii="Times New Roman" w:hAnsi="Times New Roman"/>
          <w:b/>
          <w:lang w:val="en-GB" w:eastAsia="zh-HK"/>
        </w:rPr>
      </w:pPr>
      <w:r>
        <w:rPr>
          <w:rFonts w:ascii="Times New Roman" w:hAnsi="Times New Roman"/>
          <w:b/>
          <w:lang w:val="en-GB" w:eastAsia="zh-HK"/>
        </w:rPr>
        <w:t>Communication and Information</w:t>
      </w:r>
    </w:p>
    <w:p w:rsidR="00390B19" w:rsidRPr="00BF66D2" w:rsidRDefault="00390B19" w:rsidP="00390B19">
      <w:pPr>
        <w:pStyle w:val="ListParagraph"/>
        <w:numPr>
          <w:ilvl w:val="0"/>
          <w:numId w:val="17"/>
        </w:numPr>
        <w:snapToGrid w:val="0"/>
        <w:spacing w:line="276" w:lineRule="auto"/>
        <w:ind w:leftChars="0"/>
        <w:jc w:val="both"/>
        <w:rPr>
          <w:rFonts w:ascii="Times New Roman" w:hAnsi="Times New Roman"/>
          <w:lang w:val="en-GB" w:eastAsia="zh-HK"/>
        </w:rPr>
      </w:pPr>
      <w:r w:rsidRPr="00BF66D2">
        <w:rPr>
          <w:rFonts w:ascii="Times New Roman" w:hAnsi="Times New Roman"/>
          <w:lang w:val="en-GB" w:eastAsia="zh-HK"/>
        </w:rPr>
        <w:t>Improving the reach and exchange of information outside of elderly centres</w:t>
      </w:r>
      <w:r w:rsidR="005677E8" w:rsidRPr="00BF66D2">
        <w:rPr>
          <w:rFonts w:ascii="Times New Roman" w:hAnsi="Times New Roman" w:hint="eastAsia"/>
          <w:lang w:val="en-GB"/>
        </w:rPr>
        <w:t xml:space="preserve"> especially for elderly living alone</w:t>
      </w:r>
      <w:r w:rsidRPr="00BF66D2">
        <w:rPr>
          <w:rFonts w:ascii="Times New Roman" w:hAnsi="Times New Roman"/>
          <w:lang w:val="en-GB" w:eastAsia="zh-HK"/>
        </w:rPr>
        <w:t>;</w:t>
      </w:r>
    </w:p>
    <w:p w:rsidR="000919AC" w:rsidRPr="003B7634" w:rsidRDefault="005677E8" w:rsidP="00390B19">
      <w:pPr>
        <w:pStyle w:val="ListParagraph"/>
        <w:numPr>
          <w:ilvl w:val="0"/>
          <w:numId w:val="17"/>
        </w:numPr>
        <w:snapToGrid w:val="0"/>
        <w:spacing w:line="276" w:lineRule="auto"/>
        <w:ind w:leftChars="0"/>
        <w:jc w:val="both"/>
        <w:rPr>
          <w:rFonts w:ascii="Times New Roman" w:hAnsi="Times New Roman"/>
          <w:lang w:val="en-GB" w:eastAsia="zh-HK"/>
        </w:rPr>
      </w:pPr>
      <w:r w:rsidRPr="003B7634">
        <w:rPr>
          <w:rFonts w:ascii="Times New Roman" w:hAnsi="Times New Roman" w:hint="eastAsia"/>
          <w:lang w:val="en-GB"/>
        </w:rPr>
        <w:t>E</w:t>
      </w:r>
      <w:r w:rsidR="00390B19" w:rsidRPr="003B7634">
        <w:rPr>
          <w:rFonts w:ascii="Times New Roman" w:hAnsi="Times New Roman"/>
          <w:lang w:val="en-GB" w:eastAsia="zh-HK"/>
        </w:rPr>
        <w:t>xploring the use of digital devices for improving communication among older people in the district</w:t>
      </w:r>
      <w:r w:rsidR="00390B19" w:rsidRPr="003B7634">
        <w:rPr>
          <w:rFonts w:ascii="Times New Roman" w:hAnsi="Times New Roman" w:hint="eastAsia"/>
          <w:lang w:val="en-GB"/>
        </w:rPr>
        <w:t>;</w:t>
      </w:r>
    </w:p>
    <w:p w:rsidR="009E41F3" w:rsidRDefault="009E41F3" w:rsidP="000919AC">
      <w:pPr>
        <w:snapToGrid w:val="0"/>
        <w:spacing w:line="276" w:lineRule="auto"/>
        <w:jc w:val="both"/>
        <w:rPr>
          <w:rFonts w:ascii="Times New Roman" w:hAnsi="Times New Roman"/>
          <w:lang w:val="en-GB"/>
        </w:rPr>
      </w:pPr>
    </w:p>
    <w:p w:rsidR="000919AC" w:rsidRPr="00365BDC" w:rsidRDefault="000919AC" w:rsidP="000919AC">
      <w:pPr>
        <w:snapToGrid w:val="0"/>
        <w:spacing w:line="276" w:lineRule="auto"/>
        <w:jc w:val="both"/>
        <w:rPr>
          <w:rFonts w:ascii="Times New Roman" w:hAnsi="Times New Roman"/>
          <w:b/>
          <w:lang w:val="en-GB" w:eastAsia="zh-HK"/>
        </w:rPr>
      </w:pPr>
      <w:r>
        <w:rPr>
          <w:rFonts w:ascii="Times New Roman" w:hAnsi="Times New Roman"/>
          <w:b/>
          <w:lang w:val="en-GB" w:eastAsia="zh-HK"/>
        </w:rPr>
        <w:t>Community Support and Health Services</w:t>
      </w:r>
    </w:p>
    <w:p w:rsidR="00BD45FC" w:rsidRPr="003B7634" w:rsidRDefault="00BD45FC" w:rsidP="00BD45FC">
      <w:pPr>
        <w:pStyle w:val="ListParagraph"/>
        <w:numPr>
          <w:ilvl w:val="0"/>
          <w:numId w:val="18"/>
        </w:numPr>
        <w:snapToGrid w:val="0"/>
        <w:spacing w:line="276" w:lineRule="auto"/>
        <w:ind w:leftChars="0"/>
        <w:jc w:val="both"/>
        <w:rPr>
          <w:rFonts w:ascii="Times New Roman" w:hAnsi="Times New Roman"/>
          <w:lang w:val="en-GB" w:eastAsia="zh-HK"/>
        </w:rPr>
      </w:pPr>
      <w:r w:rsidRPr="00C66EF3">
        <w:rPr>
          <w:rFonts w:ascii="Times New Roman" w:hAnsi="Times New Roman" w:hint="eastAsia"/>
          <w:lang w:val="en-GB"/>
        </w:rPr>
        <w:t xml:space="preserve">Extending the </w:t>
      </w:r>
      <w:r w:rsidRPr="00C66EF3">
        <w:rPr>
          <w:rFonts w:ascii="Times New Roman" w:hAnsi="Times New Roman"/>
          <w:lang w:val="en-GB"/>
        </w:rPr>
        <w:t xml:space="preserve">Accident and Emergency </w:t>
      </w:r>
      <w:r>
        <w:rPr>
          <w:rFonts w:ascii="Times New Roman" w:hAnsi="Times New Roman"/>
        </w:rPr>
        <w:t xml:space="preserve">(A&amp;E) services to at least one existing hospital </w:t>
      </w:r>
      <w:r w:rsidRPr="002D2AB6">
        <w:rPr>
          <w:rFonts w:ascii="Times New Roman" w:hAnsi="Times New Roman"/>
        </w:rPr>
        <w:t>in WTS</w:t>
      </w:r>
      <w:r>
        <w:rPr>
          <w:rFonts w:ascii="Times New Roman" w:hAnsi="Times New Roman"/>
        </w:rPr>
        <w:t>;</w:t>
      </w:r>
    </w:p>
    <w:p w:rsidR="000919AC" w:rsidRPr="00112864" w:rsidRDefault="005A61C5" w:rsidP="000919AC">
      <w:pPr>
        <w:pStyle w:val="ListParagraph"/>
        <w:numPr>
          <w:ilvl w:val="0"/>
          <w:numId w:val="18"/>
        </w:numPr>
        <w:snapToGrid w:val="0"/>
        <w:spacing w:line="276" w:lineRule="auto"/>
        <w:ind w:leftChars="0"/>
        <w:jc w:val="both"/>
        <w:rPr>
          <w:rFonts w:ascii="Times New Roman" w:hAnsi="Times New Roman"/>
          <w:lang w:val="en-GB" w:eastAsia="zh-HK"/>
        </w:rPr>
      </w:pPr>
      <w:r w:rsidRPr="00112864">
        <w:rPr>
          <w:rFonts w:ascii="Times New Roman" w:hAnsi="Times New Roman"/>
          <w:lang w:val="en-GB"/>
        </w:rPr>
        <w:t>Enhancing the telephone medical appointment system, or providing sufficient assistance for medical appointment booking</w:t>
      </w:r>
      <w:r w:rsidR="000919AC" w:rsidRPr="00112864">
        <w:rPr>
          <w:rFonts w:ascii="Times New Roman" w:hAnsi="Times New Roman"/>
          <w:lang w:val="en-GB" w:eastAsia="zh-HK"/>
        </w:rPr>
        <w:t>;</w:t>
      </w:r>
    </w:p>
    <w:p w:rsidR="005A61C5" w:rsidRPr="00112864" w:rsidRDefault="005A61C5" w:rsidP="000919AC">
      <w:pPr>
        <w:pStyle w:val="ListParagraph"/>
        <w:numPr>
          <w:ilvl w:val="0"/>
          <w:numId w:val="18"/>
        </w:numPr>
        <w:snapToGrid w:val="0"/>
        <w:spacing w:line="276" w:lineRule="auto"/>
        <w:ind w:leftChars="0"/>
        <w:jc w:val="both"/>
        <w:rPr>
          <w:rFonts w:ascii="Times New Roman" w:hAnsi="Times New Roman"/>
          <w:szCs w:val="24"/>
          <w:lang w:val="en-GB" w:eastAsia="zh-HK"/>
        </w:rPr>
      </w:pPr>
      <w:r w:rsidRPr="00112864">
        <w:rPr>
          <w:rFonts w:ascii="Times New Roman" w:hAnsi="Times New Roman"/>
          <w:lang w:val="en-GB"/>
        </w:rPr>
        <w:t xml:space="preserve">Improving the availability of dental services in the district, and reducing the </w:t>
      </w:r>
      <w:r w:rsidRPr="00112864">
        <w:rPr>
          <w:rFonts w:ascii="Times New Roman" w:hAnsi="Times New Roman"/>
          <w:szCs w:val="24"/>
          <w:lang w:val="en-GB"/>
        </w:rPr>
        <w:t>price of private dental service;</w:t>
      </w:r>
    </w:p>
    <w:p w:rsidR="000919AC" w:rsidRPr="00112864" w:rsidRDefault="000919AC" w:rsidP="000919AC">
      <w:pPr>
        <w:pStyle w:val="ListParagraph"/>
        <w:numPr>
          <w:ilvl w:val="0"/>
          <w:numId w:val="18"/>
        </w:numPr>
        <w:snapToGrid w:val="0"/>
        <w:spacing w:line="276" w:lineRule="auto"/>
        <w:ind w:leftChars="0"/>
        <w:jc w:val="both"/>
        <w:rPr>
          <w:rFonts w:ascii="Times New Roman" w:hAnsi="Times New Roman"/>
          <w:szCs w:val="24"/>
          <w:lang w:val="en-GB" w:eastAsia="zh-HK"/>
        </w:rPr>
      </w:pPr>
      <w:r w:rsidRPr="00112864">
        <w:rPr>
          <w:rFonts w:ascii="Times New Roman" w:hAnsi="Times New Roman"/>
          <w:szCs w:val="24"/>
          <w:lang w:val="en-GB" w:eastAsia="zh-HK"/>
        </w:rPr>
        <w:t>Reducing wait</w:t>
      </w:r>
      <w:r w:rsidR="00BD45FC" w:rsidRPr="00112864">
        <w:rPr>
          <w:rFonts w:ascii="Times New Roman" w:hAnsi="Times New Roman"/>
          <w:szCs w:val="24"/>
          <w:lang w:val="en-GB" w:eastAsia="zh-HK"/>
        </w:rPr>
        <w:t>ing</w:t>
      </w:r>
      <w:r w:rsidRPr="00112864">
        <w:rPr>
          <w:rFonts w:ascii="Times New Roman" w:hAnsi="Times New Roman"/>
          <w:szCs w:val="24"/>
          <w:lang w:val="en-GB" w:eastAsia="zh-HK"/>
        </w:rPr>
        <w:t xml:space="preserve"> time of health services</w:t>
      </w:r>
      <w:r w:rsidR="00EC0286" w:rsidRPr="00112864">
        <w:rPr>
          <w:rFonts w:ascii="Times New Roman" w:hAnsi="Times New Roman"/>
          <w:szCs w:val="24"/>
          <w:lang w:val="en-GB" w:eastAsia="zh-HK"/>
        </w:rPr>
        <w:t>;</w:t>
      </w:r>
    </w:p>
    <w:p w:rsidR="00E7228F" w:rsidRDefault="00520107">
      <w:pPr>
        <w:pStyle w:val="ListParagraph"/>
        <w:numPr>
          <w:ilvl w:val="0"/>
          <w:numId w:val="18"/>
        </w:numPr>
        <w:snapToGrid w:val="0"/>
        <w:spacing w:line="276" w:lineRule="auto"/>
        <w:ind w:leftChars="0"/>
        <w:jc w:val="both"/>
        <w:rPr>
          <w:rFonts w:ascii="Times New Roman" w:hAnsi="Times New Roman"/>
          <w:lang w:val="en-GB" w:eastAsia="zh-HK"/>
        </w:rPr>
      </w:pPr>
      <w:r w:rsidRPr="00520107">
        <w:rPr>
          <w:rFonts w:ascii="Times New Roman" w:hAnsi="Times New Roman"/>
          <w:szCs w:val="24"/>
        </w:rPr>
        <w:t>Improving the banking services in various communities in Wong Tai Sin district, especially Choi Hung</w:t>
      </w:r>
      <w:r w:rsidRPr="00520107">
        <w:rPr>
          <w:rFonts w:ascii="Times New Roman" w:hAnsi="Times New Roman"/>
          <w:szCs w:val="24"/>
          <w:lang w:eastAsia="zh-HK"/>
        </w:rPr>
        <w:t xml:space="preserve"> Estates and in the MTR station</w:t>
      </w:r>
      <w:r w:rsidRPr="00520107">
        <w:rPr>
          <w:rFonts w:ascii="Times New Roman" w:hAnsi="Times New Roman"/>
          <w:szCs w:val="24"/>
        </w:rPr>
        <w:t>.</w:t>
      </w:r>
    </w:p>
    <w:p w:rsidR="007273B7" w:rsidRPr="00112864" w:rsidRDefault="007273B7" w:rsidP="00575372">
      <w:pPr>
        <w:snapToGrid w:val="0"/>
        <w:spacing w:before="240" w:line="276" w:lineRule="auto"/>
        <w:jc w:val="both"/>
        <w:rPr>
          <w:rFonts w:ascii="Times New Roman" w:hAnsi="Times New Roman"/>
          <w:lang w:val="en-GB"/>
        </w:rPr>
      </w:pPr>
    </w:p>
    <w:sectPr w:rsidR="007273B7" w:rsidRPr="00112864" w:rsidSect="00580EF9">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97C" w:rsidRDefault="0001297C" w:rsidP="00580EF9">
      <w:r>
        <w:separator/>
      </w:r>
    </w:p>
  </w:endnote>
  <w:endnote w:type="continuationSeparator" w:id="0">
    <w:p w:rsidR="0001297C" w:rsidRDefault="0001297C" w:rsidP="0058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F99" w:rsidRDefault="00D72F99">
    <w:pPr>
      <w:pStyle w:val="Footer"/>
      <w:jc w:val="right"/>
    </w:pPr>
    <w:r>
      <w:t xml:space="preserve">Page </w:t>
    </w:r>
    <w:r w:rsidR="00520107">
      <w:rPr>
        <w:b/>
        <w:bCs/>
        <w:sz w:val="24"/>
        <w:szCs w:val="24"/>
      </w:rPr>
      <w:fldChar w:fldCharType="begin"/>
    </w:r>
    <w:r>
      <w:rPr>
        <w:b/>
        <w:bCs/>
      </w:rPr>
      <w:instrText xml:space="preserve"> PAGE </w:instrText>
    </w:r>
    <w:r w:rsidR="00520107">
      <w:rPr>
        <w:b/>
        <w:bCs/>
        <w:sz w:val="24"/>
        <w:szCs w:val="24"/>
      </w:rPr>
      <w:fldChar w:fldCharType="separate"/>
    </w:r>
    <w:r w:rsidR="004B5F6E">
      <w:rPr>
        <w:b/>
        <w:bCs/>
        <w:noProof/>
      </w:rPr>
      <w:t>2</w:t>
    </w:r>
    <w:r w:rsidR="00520107">
      <w:rPr>
        <w:b/>
        <w:bCs/>
        <w:sz w:val="24"/>
        <w:szCs w:val="24"/>
      </w:rPr>
      <w:fldChar w:fldCharType="end"/>
    </w:r>
    <w:r>
      <w:t xml:space="preserve"> of </w:t>
    </w:r>
    <w:r w:rsidR="00520107">
      <w:rPr>
        <w:b/>
        <w:bCs/>
        <w:sz w:val="24"/>
        <w:szCs w:val="24"/>
      </w:rPr>
      <w:fldChar w:fldCharType="begin"/>
    </w:r>
    <w:r>
      <w:rPr>
        <w:b/>
        <w:bCs/>
      </w:rPr>
      <w:instrText xml:space="preserve"> NUMPAGES  </w:instrText>
    </w:r>
    <w:r w:rsidR="00520107">
      <w:rPr>
        <w:b/>
        <w:bCs/>
        <w:sz w:val="24"/>
        <w:szCs w:val="24"/>
      </w:rPr>
      <w:fldChar w:fldCharType="separate"/>
    </w:r>
    <w:r w:rsidR="004B5F6E">
      <w:rPr>
        <w:b/>
        <w:bCs/>
        <w:noProof/>
      </w:rPr>
      <w:t>9</w:t>
    </w:r>
    <w:r w:rsidR="00520107">
      <w:rPr>
        <w:b/>
        <w:bCs/>
        <w:sz w:val="24"/>
        <w:szCs w:val="24"/>
      </w:rPr>
      <w:fldChar w:fldCharType="end"/>
    </w:r>
  </w:p>
  <w:p w:rsidR="00D72F99" w:rsidRDefault="00D72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97C" w:rsidRDefault="0001297C" w:rsidP="00580EF9">
      <w:r>
        <w:separator/>
      </w:r>
    </w:p>
  </w:footnote>
  <w:footnote w:type="continuationSeparator" w:id="0">
    <w:p w:rsidR="0001297C" w:rsidRDefault="0001297C" w:rsidP="00580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27C"/>
    <w:multiLevelType w:val="hybridMultilevel"/>
    <w:tmpl w:val="0BC6FF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E569B5"/>
    <w:multiLevelType w:val="hybridMultilevel"/>
    <w:tmpl w:val="062E86A6"/>
    <w:lvl w:ilvl="0" w:tplc="CD50F5FA">
      <w:start w:val="1"/>
      <w:numFmt w:val="bullet"/>
      <w:lvlText w:val="–"/>
      <w:lvlJc w:val="left"/>
      <w:pPr>
        <w:ind w:left="480" w:hanging="480"/>
      </w:pPr>
      <w:rPr>
        <w:rFonts w:ascii="Times New Roman"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ADB183A"/>
    <w:multiLevelType w:val="hybridMultilevel"/>
    <w:tmpl w:val="19ECF0EA"/>
    <w:lvl w:ilvl="0" w:tplc="5C4E71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087BFF"/>
    <w:multiLevelType w:val="hybridMultilevel"/>
    <w:tmpl w:val="51B89828"/>
    <w:lvl w:ilvl="0" w:tplc="C44AD97E">
      <w:start w:val="1"/>
      <w:numFmt w:val="bullet"/>
      <w:lvlText w:val="•"/>
      <w:lvlJc w:val="left"/>
      <w:pPr>
        <w:tabs>
          <w:tab w:val="num" w:pos="720"/>
        </w:tabs>
        <w:ind w:left="720" w:hanging="360"/>
      </w:pPr>
      <w:rPr>
        <w:rFonts w:ascii="Arial" w:hAnsi="Arial" w:hint="default"/>
      </w:rPr>
    </w:lvl>
    <w:lvl w:ilvl="1" w:tplc="6608B72C">
      <w:numFmt w:val="bullet"/>
      <w:lvlText w:val="–"/>
      <w:lvlJc w:val="left"/>
      <w:pPr>
        <w:tabs>
          <w:tab w:val="num" w:pos="1440"/>
        </w:tabs>
        <w:ind w:left="1440" w:hanging="360"/>
      </w:pPr>
      <w:rPr>
        <w:rFonts w:ascii="Arial" w:hAnsi="Arial" w:hint="default"/>
      </w:rPr>
    </w:lvl>
    <w:lvl w:ilvl="2" w:tplc="8726489C" w:tentative="1">
      <w:start w:val="1"/>
      <w:numFmt w:val="bullet"/>
      <w:lvlText w:val="•"/>
      <w:lvlJc w:val="left"/>
      <w:pPr>
        <w:tabs>
          <w:tab w:val="num" w:pos="2160"/>
        </w:tabs>
        <w:ind w:left="2160" w:hanging="360"/>
      </w:pPr>
      <w:rPr>
        <w:rFonts w:ascii="Arial" w:hAnsi="Arial" w:hint="default"/>
      </w:rPr>
    </w:lvl>
    <w:lvl w:ilvl="3" w:tplc="E55CBC9C" w:tentative="1">
      <w:start w:val="1"/>
      <w:numFmt w:val="bullet"/>
      <w:lvlText w:val="•"/>
      <w:lvlJc w:val="left"/>
      <w:pPr>
        <w:tabs>
          <w:tab w:val="num" w:pos="2880"/>
        </w:tabs>
        <w:ind w:left="2880" w:hanging="360"/>
      </w:pPr>
      <w:rPr>
        <w:rFonts w:ascii="Arial" w:hAnsi="Arial" w:hint="default"/>
      </w:rPr>
    </w:lvl>
    <w:lvl w:ilvl="4" w:tplc="61045586" w:tentative="1">
      <w:start w:val="1"/>
      <w:numFmt w:val="bullet"/>
      <w:lvlText w:val="•"/>
      <w:lvlJc w:val="left"/>
      <w:pPr>
        <w:tabs>
          <w:tab w:val="num" w:pos="3600"/>
        </w:tabs>
        <w:ind w:left="3600" w:hanging="360"/>
      </w:pPr>
      <w:rPr>
        <w:rFonts w:ascii="Arial" w:hAnsi="Arial" w:hint="default"/>
      </w:rPr>
    </w:lvl>
    <w:lvl w:ilvl="5" w:tplc="812AACAC" w:tentative="1">
      <w:start w:val="1"/>
      <w:numFmt w:val="bullet"/>
      <w:lvlText w:val="•"/>
      <w:lvlJc w:val="left"/>
      <w:pPr>
        <w:tabs>
          <w:tab w:val="num" w:pos="4320"/>
        </w:tabs>
        <w:ind w:left="4320" w:hanging="360"/>
      </w:pPr>
      <w:rPr>
        <w:rFonts w:ascii="Arial" w:hAnsi="Arial" w:hint="default"/>
      </w:rPr>
    </w:lvl>
    <w:lvl w:ilvl="6" w:tplc="AE28B01C" w:tentative="1">
      <w:start w:val="1"/>
      <w:numFmt w:val="bullet"/>
      <w:lvlText w:val="•"/>
      <w:lvlJc w:val="left"/>
      <w:pPr>
        <w:tabs>
          <w:tab w:val="num" w:pos="5040"/>
        </w:tabs>
        <w:ind w:left="5040" w:hanging="360"/>
      </w:pPr>
      <w:rPr>
        <w:rFonts w:ascii="Arial" w:hAnsi="Arial" w:hint="default"/>
      </w:rPr>
    </w:lvl>
    <w:lvl w:ilvl="7" w:tplc="9D50A834" w:tentative="1">
      <w:start w:val="1"/>
      <w:numFmt w:val="bullet"/>
      <w:lvlText w:val="•"/>
      <w:lvlJc w:val="left"/>
      <w:pPr>
        <w:tabs>
          <w:tab w:val="num" w:pos="5760"/>
        </w:tabs>
        <w:ind w:left="5760" w:hanging="360"/>
      </w:pPr>
      <w:rPr>
        <w:rFonts w:ascii="Arial" w:hAnsi="Arial" w:hint="default"/>
      </w:rPr>
    </w:lvl>
    <w:lvl w:ilvl="8" w:tplc="6DA010F0" w:tentative="1">
      <w:start w:val="1"/>
      <w:numFmt w:val="bullet"/>
      <w:lvlText w:val="•"/>
      <w:lvlJc w:val="left"/>
      <w:pPr>
        <w:tabs>
          <w:tab w:val="num" w:pos="6480"/>
        </w:tabs>
        <w:ind w:left="6480" w:hanging="360"/>
      </w:pPr>
      <w:rPr>
        <w:rFonts w:ascii="Arial" w:hAnsi="Arial" w:hint="default"/>
      </w:rPr>
    </w:lvl>
  </w:abstractNum>
  <w:abstractNum w:abstractNumId="4">
    <w:nsid w:val="10C21471"/>
    <w:multiLevelType w:val="hybridMultilevel"/>
    <w:tmpl w:val="AEFEC936"/>
    <w:lvl w:ilvl="0" w:tplc="CD50F5FA">
      <w:start w:val="1"/>
      <w:numFmt w:val="bullet"/>
      <w:lvlText w:val="–"/>
      <w:lvlJc w:val="left"/>
      <w:pPr>
        <w:ind w:left="480" w:hanging="480"/>
      </w:pPr>
      <w:rPr>
        <w:rFonts w:ascii="Times New Roman"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1AC27C2"/>
    <w:multiLevelType w:val="hybridMultilevel"/>
    <w:tmpl w:val="7A52356E"/>
    <w:lvl w:ilvl="0" w:tplc="5C4E71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171289"/>
    <w:multiLevelType w:val="hybridMultilevel"/>
    <w:tmpl w:val="59B25322"/>
    <w:lvl w:ilvl="0" w:tplc="1E146F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8A80E9F"/>
    <w:multiLevelType w:val="hybridMultilevel"/>
    <w:tmpl w:val="2EE42FEC"/>
    <w:lvl w:ilvl="0" w:tplc="845A1B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8F80B94"/>
    <w:multiLevelType w:val="hybridMultilevel"/>
    <w:tmpl w:val="95E03952"/>
    <w:lvl w:ilvl="0" w:tplc="87F069C6">
      <w:start w:val="1"/>
      <w:numFmt w:val="decimal"/>
      <w:lvlText w:val="%1."/>
      <w:lvlJc w:val="left"/>
      <w:pPr>
        <w:ind w:left="840" w:hanging="360"/>
      </w:pPr>
      <w:rPr>
        <w:rFonts w:ascii="Times New Roman" w:eastAsia="新細明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3CB5106"/>
    <w:multiLevelType w:val="hybridMultilevel"/>
    <w:tmpl w:val="45FAE572"/>
    <w:lvl w:ilvl="0" w:tplc="2F321658">
      <w:start w:val="5"/>
      <w:numFmt w:val="bullet"/>
      <w:lvlText w:val="-"/>
      <w:lvlJc w:val="left"/>
      <w:pPr>
        <w:ind w:left="480" w:hanging="480"/>
      </w:pPr>
      <w:rPr>
        <w:rFonts w:ascii="Times New Roman" w:eastAsia="新細明體"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4F0424C"/>
    <w:multiLevelType w:val="hybridMultilevel"/>
    <w:tmpl w:val="B3925810"/>
    <w:lvl w:ilvl="0" w:tplc="5C4E71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F7D19CE"/>
    <w:multiLevelType w:val="hybridMultilevel"/>
    <w:tmpl w:val="7632E5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9BC25DC"/>
    <w:multiLevelType w:val="hybridMultilevel"/>
    <w:tmpl w:val="B3287368"/>
    <w:lvl w:ilvl="0" w:tplc="3E70B69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DFE0AD1"/>
    <w:multiLevelType w:val="hybridMultilevel"/>
    <w:tmpl w:val="ACF8483A"/>
    <w:lvl w:ilvl="0" w:tplc="28A822DA">
      <w:start w:val="1"/>
      <w:numFmt w:val="decimal"/>
      <w:lvlText w:val="%1."/>
      <w:lvlJc w:val="left"/>
      <w:pPr>
        <w:ind w:left="840" w:hanging="360"/>
      </w:pPr>
      <w:rPr>
        <w:rFonts w:ascii="Times New Roman" w:eastAsia="新細明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F817D27"/>
    <w:multiLevelType w:val="hybridMultilevel"/>
    <w:tmpl w:val="33D02420"/>
    <w:lvl w:ilvl="0" w:tplc="5C4E71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3BB29A8"/>
    <w:multiLevelType w:val="hybridMultilevel"/>
    <w:tmpl w:val="A8F8D816"/>
    <w:lvl w:ilvl="0" w:tplc="2F321658">
      <w:start w:val="5"/>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7140901"/>
    <w:multiLevelType w:val="hybridMultilevel"/>
    <w:tmpl w:val="4044FE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8010336"/>
    <w:multiLevelType w:val="hybridMultilevel"/>
    <w:tmpl w:val="103AD084"/>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B7C2072"/>
    <w:multiLevelType w:val="hybridMultilevel"/>
    <w:tmpl w:val="DCF06714"/>
    <w:lvl w:ilvl="0" w:tplc="5C4E71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3AA6A4B"/>
    <w:multiLevelType w:val="hybridMultilevel"/>
    <w:tmpl w:val="D7905344"/>
    <w:lvl w:ilvl="0" w:tplc="5C4E71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7663F36"/>
    <w:multiLevelType w:val="hybridMultilevel"/>
    <w:tmpl w:val="8C60AE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BEA6E10"/>
    <w:multiLevelType w:val="hybridMultilevel"/>
    <w:tmpl w:val="53541148"/>
    <w:lvl w:ilvl="0" w:tplc="0409000F">
      <w:start w:val="1"/>
      <w:numFmt w:val="decimal"/>
      <w:lvlText w:val="%1."/>
      <w:lvlJc w:val="left"/>
      <w:pPr>
        <w:ind w:left="480" w:hanging="480"/>
      </w:pPr>
    </w:lvl>
    <w:lvl w:ilvl="1" w:tplc="5EC05CF0">
      <w:start w:val="1"/>
      <w:numFmt w:val="decimalFullWidth"/>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CA732E3"/>
    <w:multiLevelType w:val="hybridMultilevel"/>
    <w:tmpl w:val="B68453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6F7540C"/>
    <w:multiLevelType w:val="hybridMultilevel"/>
    <w:tmpl w:val="C9AC560A"/>
    <w:lvl w:ilvl="0" w:tplc="2F321658">
      <w:start w:val="5"/>
      <w:numFmt w:val="bullet"/>
      <w:lvlText w:val="-"/>
      <w:lvlJc w:val="left"/>
      <w:pPr>
        <w:ind w:left="480" w:hanging="480"/>
      </w:pPr>
      <w:rPr>
        <w:rFonts w:ascii="Times New Roman" w:eastAsia="新細明體" w:hAnsi="Times New Roman" w:cs="Times New Roman" w:hint="default"/>
      </w:rPr>
    </w:lvl>
    <w:lvl w:ilvl="1" w:tplc="2F321658">
      <w:start w:val="5"/>
      <w:numFmt w:val="bullet"/>
      <w:lvlText w:val="-"/>
      <w:lvlJc w:val="left"/>
      <w:pPr>
        <w:ind w:left="960" w:hanging="480"/>
      </w:pPr>
      <w:rPr>
        <w:rFonts w:ascii="Times New Roman" w:eastAsia="新細明體"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67601F53"/>
    <w:multiLevelType w:val="hybridMultilevel"/>
    <w:tmpl w:val="A882EC72"/>
    <w:lvl w:ilvl="0" w:tplc="35DA762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92A2C95"/>
    <w:multiLevelType w:val="hybridMultilevel"/>
    <w:tmpl w:val="0BC6FF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BED3D59"/>
    <w:multiLevelType w:val="hybridMultilevel"/>
    <w:tmpl w:val="E5080F40"/>
    <w:lvl w:ilvl="0" w:tplc="E926D31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E686909"/>
    <w:multiLevelType w:val="hybridMultilevel"/>
    <w:tmpl w:val="D7905344"/>
    <w:lvl w:ilvl="0" w:tplc="5C4E71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05D7ADC"/>
    <w:multiLevelType w:val="hybridMultilevel"/>
    <w:tmpl w:val="50125B0A"/>
    <w:lvl w:ilvl="0" w:tplc="5C4E71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B7B5E00"/>
    <w:multiLevelType w:val="hybridMultilevel"/>
    <w:tmpl w:val="730AD326"/>
    <w:lvl w:ilvl="0" w:tplc="2F321658">
      <w:start w:val="5"/>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0">
    <w:nsid w:val="7ECA689B"/>
    <w:multiLevelType w:val="hybridMultilevel"/>
    <w:tmpl w:val="A5D423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EF0137A"/>
    <w:multiLevelType w:val="hybridMultilevel"/>
    <w:tmpl w:val="1FAC6CC0"/>
    <w:lvl w:ilvl="0" w:tplc="E496E95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2"/>
  </w:num>
  <w:num w:numId="2">
    <w:abstractNumId w:val="5"/>
  </w:num>
  <w:num w:numId="3">
    <w:abstractNumId w:val="2"/>
  </w:num>
  <w:num w:numId="4">
    <w:abstractNumId w:val="28"/>
  </w:num>
  <w:num w:numId="5">
    <w:abstractNumId w:val="18"/>
  </w:num>
  <w:num w:numId="6">
    <w:abstractNumId w:val="10"/>
  </w:num>
  <w:num w:numId="7">
    <w:abstractNumId w:val="19"/>
  </w:num>
  <w:num w:numId="8">
    <w:abstractNumId w:val="27"/>
  </w:num>
  <w:num w:numId="9">
    <w:abstractNumId w:val="14"/>
  </w:num>
  <w:num w:numId="10">
    <w:abstractNumId w:val="29"/>
  </w:num>
  <w:num w:numId="11">
    <w:abstractNumId w:val="15"/>
  </w:num>
  <w:num w:numId="12">
    <w:abstractNumId w:val="21"/>
  </w:num>
  <w:num w:numId="13">
    <w:abstractNumId w:val="11"/>
  </w:num>
  <w:num w:numId="14">
    <w:abstractNumId w:val="30"/>
  </w:num>
  <w:num w:numId="15">
    <w:abstractNumId w:val="20"/>
  </w:num>
  <w:num w:numId="16">
    <w:abstractNumId w:val="16"/>
  </w:num>
  <w:num w:numId="17">
    <w:abstractNumId w:val="25"/>
  </w:num>
  <w:num w:numId="18">
    <w:abstractNumId w:val="0"/>
  </w:num>
  <w:num w:numId="19">
    <w:abstractNumId w:val="6"/>
  </w:num>
  <w:num w:numId="20">
    <w:abstractNumId w:val="31"/>
  </w:num>
  <w:num w:numId="21">
    <w:abstractNumId w:val="26"/>
  </w:num>
  <w:num w:numId="22">
    <w:abstractNumId w:val="12"/>
  </w:num>
  <w:num w:numId="23">
    <w:abstractNumId w:val="24"/>
  </w:num>
  <w:num w:numId="24">
    <w:abstractNumId w:val="7"/>
  </w:num>
  <w:num w:numId="25">
    <w:abstractNumId w:val="8"/>
  </w:num>
  <w:num w:numId="26">
    <w:abstractNumId w:val="13"/>
  </w:num>
  <w:num w:numId="27">
    <w:abstractNumId w:val="17"/>
  </w:num>
  <w:num w:numId="28">
    <w:abstractNumId w:val="9"/>
  </w:num>
  <w:num w:numId="29">
    <w:abstractNumId w:val="23"/>
  </w:num>
  <w:num w:numId="30">
    <w:abstractNumId w:val="3"/>
  </w:num>
  <w:num w:numId="31">
    <w:abstractNumId w:val="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0FC3"/>
    <w:rsid w:val="0001297C"/>
    <w:rsid w:val="0002482A"/>
    <w:rsid w:val="000379B6"/>
    <w:rsid w:val="00042DB5"/>
    <w:rsid w:val="0004438E"/>
    <w:rsid w:val="00047F57"/>
    <w:rsid w:val="00050F31"/>
    <w:rsid w:val="000633C9"/>
    <w:rsid w:val="000709DE"/>
    <w:rsid w:val="000813E7"/>
    <w:rsid w:val="00081AAE"/>
    <w:rsid w:val="000919AC"/>
    <w:rsid w:val="000977B3"/>
    <w:rsid w:val="000B511C"/>
    <w:rsid w:val="000B593F"/>
    <w:rsid w:val="000C0103"/>
    <w:rsid w:val="000C3C86"/>
    <w:rsid w:val="000D188F"/>
    <w:rsid w:val="000E0B13"/>
    <w:rsid w:val="000E746A"/>
    <w:rsid w:val="000E79A1"/>
    <w:rsid w:val="00101A88"/>
    <w:rsid w:val="00102220"/>
    <w:rsid w:val="0010280C"/>
    <w:rsid w:val="00112864"/>
    <w:rsid w:val="00122D02"/>
    <w:rsid w:val="00123FFA"/>
    <w:rsid w:val="00131240"/>
    <w:rsid w:val="00131D9E"/>
    <w:rsid w:val="00133254"/>
    <w:rsid w:val="00133F31"/>
    <w:rsid w:val="0014339A"/>
    <w:rsid w:val="001435F8"/>
    <w:rsid w:val="001444E8"/>
    <w:rsid w:val="00165D21"/>
    <w:rsid w:val="00170B3C"/>
    <w:rsid w:val="0017276B"/>
    <w:rsid w:val="00183D5D"/>
    <w:rsid w:val="00196401"/>
    <w:rsid w:val="001A49C2"/>
    <w:rsid w:val="001A5449"/>
    <w:rsid w:val="001B31CF"/>
    <w:rsid w:val="001C6799"/>
    <w:rsid w:val="001D1E26"/>
    <w:rsid w:val="001D68C0"/>
    <w:rsid w:val="001D6C28"/>
    <w:rsid w:val="001E494B"/>
    <w:rsid w:val="001F7591"/>
    <w:rsid w:val="0022315D"/>
    <w:rsid w:val="00223B61"/>
    <w:rsid w:val="002247F6"/>
    <w:rsid w:val="002271FF"/>
    <w:rsid w:val="0023744D"/>
    <w:rsid w:val="0024597E"/>
    <w:rsid w:val="00262C2B"/>
    <w:rsid w:val="00263749"/>
    <w:rsid w:val="00264137"/>
    <w:rsid w:val="002665D3"/>
    <w:rsid w:val="00267168"/>
    <w:rsid w:val="002743AD"/>
    <w:rsid w:val="002A6071"/>
    <w:rsid w:val="002B4957"/>
    <w:rsid w:val="002C053A"/>
    <w:rsid w:val="002C0EB8"/>
    <w:rsid w:val="002C3FC8"/>
    <w:rsid w:val="002C60C9"/>
    <w:rsid w:val="002D3DDE"/>
    <w:rsid w:val="002D6E34"/>
    <w:rsid w:val="002E22B4"/>
    <w:rsid w:val="002E6129"/>
    <w:rsid w:val="002F06E1"/>
    <w:rsid w:val="002F0ED9"/>
    <w:rsid w:val="002F2609"/>
    <w:rsid w:val="00304EEE"/>
    <w:rsid w:val="0030553F"/>
    <w:rsid w:val="00306E60"/>
    <w:rsid w:val="0030781E"/>
    <w:rsid w:val="00310155"/>
    <w:rsid w:val="00320767"/>
    <w:rsid w:val="00325D3D"/>
    <w:rsid w:val="00342DE7"/>
    <w:rsid w:val="00345561"/>
    <w:rsid w:val="00354840"/>
    <w:rsid w:val="00356603"/>
    <w:rsid w:val="003644B7"/>
    <w:rsid w:val="00381003"/>
    <w:rsid w:val="0038724D"/>
    <w:rsid w:val="00390B19"/>
    <w:rsid w:val="00393DAD"/>
    <w:rsid w:val="00397E58"/>
    <w:rsid w:val="003A0150"/>
    <w:rsid w:val="003A43F5"/>
    <w:rsid w:val="003A4C87"/>
    <w:rsid w:val="003A5357"/>
    <w:rsid w:val="003B0030"/>
    <w:rsid w:val="003B2C4C"/>
    <w:rsid w:val="003B7634"/>
    <w:rsid w:val="003C3577"/>
    <w:rsid w:val="003C4118"/>
    <w:rsid w:val="003E31A2"/>
    <w:rsid w:val="003E67CC"/>
    <w:rsid w:val="003F4053"/>
    <w:rsid w:val="00404941"/>
    <w:rsid w:val="00417DCC"/>
    <w:rsid w:val="0042280E"/>
    <w:rsid w:val="0043239C"/>
    <w:rsid w:val="00447E95"/>
    <w:rsid w:val="00456179"/>
    <w:rsid w:val="0046507F"/>
    <w:rsid w:val="00471B95"/>
    <w:rsid w:val="00474060"/>
    <w:rsid w:val="0047466C"/>
    <w:rsid w:val="00477382"/>
    <w:rsid w:val="0048322F"/>
    <w:rsid w:val="0048617C"/>
    <w:rsid w:val="0049709A"/>
    <w:rsid w:val="004B2FAD"/>
    <w:rsid w:val="004B467B"/>
    <w:rsid w:val="004B5F6E"/>
    <w:rsid w:val="004C39C3"/>
    <w:rsid w:val="004C3A73"/>
    <w:rsid w:val="004D067F"/>
    <w:rsid w:val="004D1DC0"/>
    <w:rsid w:val="004E4CBB"/>
    <w:rsid w:val="004E5D59"/>
    <w:rsid w:val="004F30B9"/>
    <w:rsid w:val="004F6E4F"/>
    <w:rsid w:val="005153DB"/>
    <w:rsid w:val="00520107"/>
    <w:rsid w:val="00525CD7"/>
    <w:rsid w:val="00530A87"/>
    <w:rsid w:val="00535D35"/>
    <w:rsid w:val="005362D2"/>
    <w:rsid w:val="00540D5E"/>
    <w:rsid w:val="00542AE0"/>
    <w:rsid w:val="00543A98"/>
    <w:rsid w:val="00543D3D"/>
    <w:rsid w:val="005462B6"/>
    <w:rsid w:val="005465E0"/>
    <w:rsid w:val="0054704D"/>
    <w:rsid w:val="0055274E"/>
    <w:rsid w:val="005650B5"/>
    <w:rsid w:val="005677E8"/>
    <w:rsid w:val="00575372"/>
    <w:rsid w:val="00575B9E"/>
    <w:rsid w:val="00580EF9"/>
    <w:rsid w:val="0059697D"/>
    <w:rsid w:val="005A61C5"/>
    <w:rsid w:val="005A7B28"/>
    <w:rsid w:val="005C4652"/>
    <w:rsid w:val="005C4CBD"/>
    <w:rsid w:val="005D4E8B"/>
    <w:rsid w:val="005D6EDD"/>
    <w:rsid w:val="005D7592"/>
    <w:rsid w:val="005E536E"/>
    <w:rsid w:val="005E55B5"/>
    <w:rsid w:val="005E6EE1"/>
    <w:rsid w:val="0060062E"/>
    <w:rsid w:val="00601EF5"/>
    <w:rsid w:val="00607B61"/>
    <w:rsid w:val="006101F4"/>
    <w:rsid w:val="006103F1"/>
    <w:rsid w:val="00617CC8"/>
    <w:rsid w:val="006272A1"/>
    <w:rsid w:val="006310C3"/>
    <w:rsid w:val="00635B95"/>
    <w:rsid w:val="006420BD"/>
    <w:rsid w:val="006443F0"/>
    <w:rsid w:val="00651317"/>
    <w:rsid w:val="00663B7C"/>
    <w:rsid w:val="006656FA"/>
    <w:rsid w:val="006660AF"/>
    <w:rsid w:val="0067520F"/>
    <w:rsid w:val="00683B5D"/>
    <w:rsid w:val="00684E90"/>
    <w:rsid w:val="00687451"/>
    <w:rsid w:val="0068764C"/>
    <w:rsid w:val="0069202C"/>
    <w:rsid w:val="0069255B"/>
    <w:rsid w:val="0069338A"/>
    <w:rsid w:val="006A620F"/>
    <w:rsid w:val="006A6E53"/>
    <w:rsid w:val="006C2C2C"/>
    <w:rsid w:val="006C47B1"/>
    <w:rsid w:val="006D1264"/>
    <w:rsid w:val="006E3AF4"/>
    <w:rsid w:val="006F37F1"/>
    <w:rsid w:val="00702FF5"/>
    <w:rsid w:val="0070709D"/>
    <w:rsid w:val="00717F01"/>
    <w:rsid w:val="00721832"/>
    <w:rsid w:val="00723CBC"/>
    <w:rsid w:val="00723E3E"/>
    <w:rsid w:val="00724EE7"/>
    <w:rsid w:val="007273B7"/>
    <w:rsid w:val="007335A6"/>
    <w:rsid w:val="0074619E"/>
    <w:rsid w:val="0075171C"/>
    <w:rsid w:val="00753DFE"/>
    <w:rsid w:val="00756F62"/>
    <w:rsid w:val="00763417"/>
    <w:rsid w:val="00770FDB"/>
    <w:rsid w:val="00782331"/>
    <w:rsid w:val="00791AF7"/>
    <w:rsid w:val="00797F36"/>
    <w:rsid w:val="00797F69"/>
    <w:rsid w:val="007A2D56"/>
    <w:rsid w:val="007A6CCA"/>
    <w:rsid w:val="007B7431"/>
    <w:rsid w:val="007C68E4"/>
    <w:rsid w:val="007D18F4"/>
    <w:rsid w:val="007D54F4"/>
    <w:rsid w:val="007D786C"/>
    <w:rsid w:val="007E5349"/>
    <w:rsid w:val="007F545D"/>
    <w:rsid w:val="007F6CAE"/>
    <w:rsid w:val="007F7080"/>
    <w:rsid w:val="0080417A"/>
    <w:rsid w:val="00805A2A"/>
    <w:rsid w:val="00813CF3"/>
    <w:rsid w:val="0082413D"/>
    <w:rsid w:val="00831885"/>
    <w:rsid w:val="00837BB5"/>
    <w:rsid w:val="0085018E"/>
    <w:rsid w:val="008575AF"/>
    <w:rsid w:val="0085794D"/>
    <w:rsid w:val="00873F3E"/>
    <w:rsid w:val="00875BAA"/>
    <w:rsid w:val="00880540"/>
    <w:rsid w:val="00885641"/>
    <w:rsid w:val="00894988"/>
    <w:rsid w:val="00897742"/>
    <w:rsid w:val="008A03B1"/>
    <w:rsid w:val="008A11C8"/>
    <w:rsid w:val="008A13A2"/>
    <w:rsid w:val="008A6F7A"/>
    <w:rsid w:val="008B24C7"/>
    <w:rsid w:val="008B476E"/>
    <w:rsid w:val="008C2769"/>
    <w:rsid w:val="008C716F"/>
    <w:rsid w:val="008D68AD"/>
    <w:rsid w:val="008E2286"/>
    <w:rsid w:val="008E3D87"/>
    <w:rsid w:val="008E4A17"/>
    <w:rsid w:val="008E5272"/>
    <w:rsid w:val="008E5DAE"/>
    <w:rsid w:val="008E7425"/>
    <w:rsid w:val="008E7A20"/>
    <w:rsid w:val="008E7B3D"/>
    <w:rsid w:val="008F490B"/>
    <w:rsid w:val="008F668D"/>
    <w:rsid w:val="0090075B"/>
    <w:rsid w:val="00900AB0"/>
    <w:rsid w:val="00900FC3"/>
    <w:rsid w:val="00907130"/>
    <w:rsid w:val="00913528"/>
    <w:rsid w:val="00922507"/>
    <w:rsid w:val="00927C06"/>
    <w:rsid w:val="00935E13"/>
    <w:rsid w:val="009430CA"/>
    <w:rsid w:val="00943B1D"/>
    <w:rsid w:val="0094611E"/>
    <w:rsid w:val="009512EB"/>
    <w:rsid w:val="0095227F"/>
    <w:rsid w:val="009545C0"/>
    <w:rsid w:val="009610DC"/>
    <w:rsid w:val="0096598A"/>
    <w:rsid w:val="00971354"/>
    <w:rsid w:val="00975846"/>
    <w:rsid w:val="009958DC"/>
    <w:rsid w:val="009A178E"/>
    <w:rsid w:val="009A4470"/>
    <w:rsid w:val="009B06D0"/>
    <w:rsid w:val="009D66C2"/>
    <w:rsid w:val="009E41F3"/>
    <w:rsid w:val="009E7647"/>
    <w:rsid w:val="009F6198"/>
    <w:rsid w:val="009F7A37"/>
    <w:rsid w:val="00A003B0"/>
    <w:rsid w:val="00A00AFA"/>
    <w:rsid w:val="00A21A1D"/>
    <w:rsid w:val="00A220A4"/>
    <w:rsid w:val="00A2796F"/>
    <w:rsid w:val="00A30CED"/>
    <w:rsid w:val="00A32C8F"/>
    <w:rsid w:val="00A43E49"/>
    <w:rsid w:val="00A45AA5"/>
    <w:rsid w:val="00A45FB5"/>
    <w:rsid w:val="00A533BD"/>
    <w:rsid w:val="00A614C3"/>
    <w:rsid w:val="00A72E19"/>
    <w:rsid w:val="00A75199"/>
    <w:rsid w:val="00A764A2"/>
    <w:rsid w:val="00A80DDE"/>
    <w:rsid w:val="00A824A6"/>
    <w:rsid w:val="00A91734"/>
    <w:rsid w:val="00AA1CB1"/>
    <w:rsid w:val="00AA6E7E"/>
    <w:rsid w:val="00AC355A"/>
    <w:rsid w:val="00AC3892"/>
    <w:rsid w:val="00AE121C"/>
    <w:rsid w:val="00AE12EA"/>
    <w:rsid w:val="00AF1B3A"/>
    <w:rsid w:val="00AF2384"/>
    <w:rsid w:val="00B06B99"/>
    <w:rsid w:val="00B20ACD"/>
    <w:rsid w:val="00B304E5"/>
    <w:rsid w:val="00B45542"/>
    <w:rsid w:val="00B756BF"/>
    <w:rsid w:val="00B81B03"/>
    <w:rsid w:val="00B82F3C"/>
    <w:rsid w:val="00B86298"/>
    <w:rsid w:val="00B9130B"/>
    <w:rsid w:val="00BB6C58"/>
    <w:rsid w:val="00BC1F35"/>
    <w:rsid w:val="00BD45FC"/>
    <w:rsid w:val="00BE26AB"/>
    <w:rsid w:val="00BE39C0"/>
    <w:rsid w:val="00BE56BF"/>
    <w:rsid w:val="00BF3BFD"/>
    <w:rsid w:val="00BF6233"/>
    <w:rsid w:val="00BF6335"/>
    <w:rsid w:val="00BF66D2"/>
    <w:rsid w:val="00C05D07"/>
    <w:rsid w:val="00C11445"/>
    <w:rsid w:val="00C13552"/>
    <w:rsid w:val="00C1397C"/>
    <w:rsid w:val="00C162B0"/>
    <w:rsid w:val="00C16CE7"/>
    <w:rsid w:val="00C42A22"/>
    <w:rsid w:val="00C46A0A"/>
    <w:rsid w:val="00C564B3"/>
    <w:rsid w:val="00C66EF3"/>
    <w:rsid w:val="00C86E80"/>
    <w:rsid w:val="00C876BB"/>
    <w:rsid w:val="00C97A5D"/>
    <w:rsid w:val="00CA0702"/>
    <w:rsid w:val="00CA45E1"/>
    <w:rsid w:val="00CA62E5"/>
    <w:rsid w:val="00CB259D"/>
    <w:rsid w:val="00CB25C6"/>
    <w:rsid w:val="00CC381C"/>
    <w:rsid w:val="00CC55DC"/>
    <w:rsid w:val="00CC57EA"/>
    <w:rsid w:val="00CC62EA"/>
    <w:rsid w:val="00CD1C9B"/>
    <w:rsid w:val="00CD404E"/>
    <w:rsid w:val="00CE2105"/>
    <w:rsid w:val="00D006C6"/>
    <w:rsid w:val="00D01A1D"/>
    <w:rsid w:val="00D06439"/>
    <w:rsid w:val="00D07ECA"/>
    <w:rsid w:val="00D20ECD"/>
    <w:rsid w:val="00D212E1"/>
    <w:rsid w:val="00D2588B"/>
    <w:rsid w:val="00D267C1"/>
    <w:rsid w:val="00D36E82"/>
    <w:rsid w:val="00D42E6F"/>
    <w:rsid w:val="00D4677A"/>
    <w:rsid w:val="00D57FCC"/>
    <w:rsid w:val="00D61751"/>
    <w:rsid w:val="00D627BA"/>
    <w:rsid w:val="00D6379D"/>
    <w:rsid w:val="00D70E34"/>
    <w:rsid w:val="00D72F99"/>
    <w:rsid w:val="00D84F8E"/>
    <w:rsid w:val="00D86E6C"/>
    <w:rsid w:val="00D90F39"/>
    <w:rsid w:val="00D91EC0"/>
    <w:rsid w:val="00D92FF2"/>
    <w:rsid w:val="00DB6BF6"/>
    <w:rsid w:val="00DC6250"/>
    <w:rsid w:val="00DD0200"/>
    <w:rsid w:val="00DD74E1"/>
    <w:rsid w:val="00DE56EC"/>
    <w:rsid w:val="00DF516B"/>
    <w:rsid w:val="00DF587E"/>
    <w:rsid w:val="00DF5E85"/>
    <w:rsid w:val="00DF64EB"/>
    <w:rsid w:val="00E0582B"/>
    <w:rsid w:val="00E34A37"/>
    <w:rsid w:val="00E41020"/>
    <w:rsid w:val="00E42AC8"/>
    <w:rsid w:val="00E45884"/>
    <w:rsid w:val="00E55472"/>
    <w:rsid w:val="00E56BEA"/>
    <w:rsid w:val="00E60CED"/>
    <w:rsid w:val="00E63E90"/>
    <w:rsid w:val="00E717A8"/>
    <w:rsid w:val="00E7228F"/>
    <w:rsid w:val="00E87D89"/>
    <w:rsid w:val="00EA3980"/>
    <w:rsid w:val="00EA4819"/>
    <w:rsid w:val="00EC0286"/>
    <w:rsid w:val="00EC2F6A"/>
    <w:rsid w:val="00EF6A62"/>
    <w:rsid w:val="00F00D57"/>
    <w:rsid w:val="00F06234"/>
    <w:rsid w:val="00F07417"/>
    <w:rsid w:val="00F11482"/>
    <w:rsid w:val="00F12F6A"/>
    <w:rsid w:val="00F21ED7"/>
    <w:rsid w:val="00F30865"/>
    <w:rsid w:val="00F35006"/>
    <w:rsid w:val="00F37824"/>
    <w:rsid w:val="00F4007F"/>
    <w:rsid w:val="00F652C7"/>
    <w:rsid w:val="00F74528"/>
    <w:rsid w:val="00F81DFE"/>
    <w:rsid w:val="00F81E08"/>
    <w:rsid w:val="00F97C86"/>
    <w:rsid w:val="00FA09CE"/>
    <w:rsid w:val="00FA2557"/>
    <w:rsid w:val="00FA2D30"/>
    <w:rsid w:val="00FA3C27"/>
    <w:rsid w:val="00FA5178"/>
    <w:rsid w:val="00FA714C"/>
    <w:rsid w:val="00FB1072"/>
    <w:rsid w:val="00FC0651"/>
    <w:rsid w:val="00FC1A39"/>
    <w:rsid w:val="00FC26A6"/>
    <w:rsid w:val="00FC2D0E"/>
    <w:rsid w:val="00FC57AE"/>
    <w:rsid w:val="00FD10D2"/>
    <w:rsid w:val="00FD6285"/>
    <w:rsid w:val="00FD72F2"/>
    <w:rsid w:val="00FE4A24"/>
    <w:rsid w:val="00FF1515"/>
    <w:rsid w:val="00FF6279"/>
    <w:rsid w:val="00FF6B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FC3"/>
    <w:pPr>
      <w:widowControl w:val="0"/>
    </w:pPr>
    <w:rPr>
      <w:kern w:val="2"/>
      <w:sz w:val="24"/>
      <w:szCs w:val="22"/>
      <w:lang w:eastAsia="zh-TW"/>
    </w:rPr>
  </w:style>
  <w:style w:type="paragraph" w:styleId="Heading1">
    <w:name w:val="heading 1"/>
    <w:basedOn w:val="Normal"/>
    <w:next w:val="Normal"/>
    <w:link w:val="Heading1Char"/>
    <w:uiPriority w:val="9"/>
    <w:qFormat/>
    <w:rsid w:val="000E746A"/>
    <w:pPr>
      <w:keepNext/>
      <w:spacing w:before="180" w:after="180" w:line="720" w:lineRule="auto"/>
      <w:outlineLvl w:val="0"/>
    </w:pPr>
    <w:rPr>
      <w:rFonts w:ascii="Calibri Light" w:hAnsi="Calibri Light"/>
      <w:b/>
      <w:bCs/>
      <w:kern w:val="52"/>
      <w:sz w:val="52"/>
      <w:szCs w:val="52"/>
    </w:rPr>
  </w:style>
  <w:style w:type="paragraph" w:styleId="Heading2">
    <w:name w:val="heading 2"/>
    <w:basedOn w:val="Normal"/>
    <w:link w:val="Heading2Char"/>
    <w:uiPriority w:val="9"/>
    <w:qFormat/>
    <w:rsid w:val="00264137"/>
    <w:pPr>
      <w:widowControl/>
      <w:spacing w:before="100" w:beforeAutospacing="1" w:after="100" w:afterAutospacing="1"/>
      <w:outlineLvl w:val="1"/>
    </w:pPr>
    <w:rPr>
      <w:rFonts w:ascii="Times New Roman" w:eastAsia="Times New Roman" w:hAnsi="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254"/>
    <w:pPr>
      <w:ind w:leftChars="200" w:left="480"/>
    </w:pPr>
  </w:style>
  <w:style w:type="paragraph" w:styleId="Header">
    <w:name w:val="header"/>
    <w:basedOn w:val="Normal"/>
    <w:link w:val="HeaderChar"/>
    <w:uiPriority w:val="99"/>
    <w:unhideWhenUsed/>
    <w:rsid w:val="00580EF9"/>
    <w:pPr>
      <w:tabs>
        <w:tab w:val="center" w:pos="4153"/>
        <w:tab w:val="right" w:pos="8306"/>
      </w:tabs>
      <w:snapToGrid w:val="0"/>
    </w:pPr>
    <w:rPr>
      <w:sz w:val="20"/>
      <w:szCs w:val="20"/>
    </w:rPr>
  </w:style>
  <w:style w:type="character" w:customStyle="1" w:styleId="HeaderChar">
    <w:name w:val="Header Char"/>
    <w:link w:val="Header"/>
    <w:uiPriority w:val="99"/>
    <w:rsid w:val="00580EF9"/>
    <w:rPr>
      <w:sz w:val="20"/>
      <w:szCs w:val="20"/>
    </w:rPr>
  </w:style>
  <w:style w:type="paragraph" w:styleId="Footer">
    <w:name w:val="footer"/>
    <w:basedOn w:val="Normal"/>
    <w:link w:val="FooterChar"/>
    <w:uiPriority w:val="99"/>
    <w:unhideWhenUsed/>
    <w:rsid w:val="00580EF9"/>
    <w:pPr>
      <w:tabs>
        <w:tab w:val="center" w:pos="4153"/>
        <w:tab w:val="right" w:pos="8306"/>
      </w:tabs>
      <w:snapToGrid w:val="0"/>
    </w:pPr>
    <w:rPr>
      <w:sz w:val="20"/>
      <w:szCs w:val="20"/>
    </w:rPr>
  </w:style>
  <w:style w:type="character" w:customStyle="1" w:styleId="FooterChar">
    <w:name w:val="Footer Char"/>
    <w:link w:val="Footer"/>
    <w:uiPriority w:val="99"/>
    <w:rsid w:val="00580EF9"/>
    <w:rPr>
      <w:sz w:val="20"/>
      <w:szCs w:val="20"/>
    </w:rPr>
  </w:style>
  <w:style w:type="paragraph" w:styleId="BalloonText">
    <w:name w:val="Balloon Text"/>
    <w:basedOn w:val="Normal"/>
    <w:link w:val="BalloonTextChar"/>
    <w:uiPriority w:val="99"/>
    <w:semiHidden/>
    <w:unhideWhenUsed/>
    <w:rsid w:val="00A824A6"/>
    <w:rPr>
      <w:rFonts w:ascii="Calibri Light" w:hAnsi="Calibri Light"/>
      <w:sz w:val="18"/>
      <w:szCs w:val="18"/>
    </w:rPr>
  </w:style>
  <w:style w:type="character" w:customStyle="1" w:styleId="BalloonTextChar">
    <w:name w:val="Balloon Text Char"/>
    <w:link w:val="BalloonText"/>
    <w:uiPriority w:val="99"/>
    <w:semiHidden/>
    <w:rsid w:val="00A824A6"/>
    <w:rPr>
      <w:rFonts w:ascii="Calibri Light" w:eastAsia="新細明體" w:hAnsi="Calibri Light" w:cs="Times New Roman"/>
      <w:sz w:val="18"/>
      <w:szCs w:val="18"/>
    </w:rPr>
  </w:style>
  <w:style w:type="character" w:customStyle="1" w:styleId="Heading1Char">
    <w:name w:val="Heading 1 Char"/>
    <w:link w:val="Heading1"/>
    <w:uiPriority w:val="9"/>
    <w:rsid w:val="000E746A"/>
    <w:rPr>
      <w:rFonts w:ascii="Calibri Light" w:eastAsia="新細明體" w:hAnsi="Calibri Light" w:cs="Times New Roman"/>
      <w:b/>
      <w:bCs/>
      <w:kern w:val="52"/>
      <w:sz w:val="52"/>
      <w:szCs w:val="52"/>
    </w:rPr>
  </w:style>
  <w:style w:type="paragraph" w:styleId="NoSpacing">
    <w:name w:val="No Spacing"/>
    <w:uiPriority w:val="1"/>
    <w:qFormat/>
    <w:rsid w:val="00FF1515"/>
    <w:pPr>
      <w:widowControl w:val="0"/>
    </w:pPr>
    <w:rPr>
      <w:kern w:val="2"/>
      <w:sz w:val="24"/>
      <w:szCs w:val="22"/>
      <w:lang w:eastAsia="zh-TW"/>
    </w:rPr>
  </w:style>
  <w:style w:type="paragraph" w:customStyle="1" w:styleId="Default">
    <w:name w:val="Default"/>
    <w:rsid w:val="00900AB0"/>
    <w:pPr>
      <w:widowControl w:val="0"/>
      <w:autoSpaceDE w:val="0"/>
      <w:autoSpaceDN w:val="0"/>
      <w:adjustRightInd w:val="0"/>
    </w:pPr>
    <w:rPr>
      <w:rFonts w:ascii="Times New Roman" w:hAnsi="Times New Roman"/>
      <w:color w:val="000000"/>
      <w:sz w:val="24"/>
      <w:szCs w:val="24"/>
      <w:lang w:eastAsia="ja-JP"/>
    </w:rPr>
  </w:style>
  <w:style w:type="character" w:customStyle="1" w:styleId="Heading2Char">
    <w:name w:val="Heading 2 Char"/>
    <w:link w:val="Heading2"/>
    <w:uiPriority w:val="9"/>
    <w:rsid w:val="00264137"/>
    <w:rPr>
      <w:rFonts w:ascii="Times New Roman" w:eastAsia="Times New Roman" w:hAnsi="Times New Roman" w:cs="Times New Roman"/>
      <w:b/>
      <w:bCs/>
      <w:kern w:val="0"/>
      <w:sz w:val="36"/>
      <w:szCs w:val="36"/>
    </w:rPr>
  </w:style>
  <w:style w:type="character" w:styleId="CommentReference">
    <w:name w:val="annotation reference"/>
    <w:uiPriority w:val="99"/>
    <w:semiHidden/>
    <w:unhideWhenUsed/>
    <w:rsid w:val="00BD45FC"/>
    <w:rPr>
      <w:sz w:val="18"/>
      <w:szCs w:val="18"/>
    </w:rPr>
  </w:style>
  <w:style w:type="paragraph" w:styleId="CommentText">
    <w:name w:val="annotation text"/>
    <w:basedOn w:val="Normal"/>
    <w:link w:val="CommentTextChar"/>
    <w:uiPriority w:val="99"/>
    <w:semiHidden/>
    <w:unhideWhenUsed/>
    <w:rsid w:val="00BD45FC"/>
    <w:rPr>
      <w:szCs w:val="24"/>
    </w:rPr>
  </w:style>
  <w:style w:type="character" w:customStyle="1" w:styleId="CommentTextChar">
    <w:name w:val="Comment Text Char"/>
    <w:link w:val="CommentText"/>
    <w:uiPriority w:val="99"/>
    <w:semiHidden/>
    <w:rsid w:val="00BD45FC"/>
    <w:rPr>
      <w:szCs w:val="24"/>
    </w:rPr>
  </w:style>
  <w:style w:type="paragraph" w:styleId="CommentSubject">
    <w:name w:val="annotation subject"/>
    <w:basedOn w:val="CommentText"/>
    <w:next w:val="CommentText"/>
    <w:link w:val="CommentSubjectChar"/>
    <w:uiPriority w:val="99"/>
    <w:semiHidden/>
    <w:unhideWhenUsed/>
    <w:rsid w:val="00BD45FC"/>
    <w:rPr>
      <w:b/>
      <w:bCs/>
      <w:sz w:val="20"/>
      <w:szCs w:val="20"/>
    </w:rPr>
  </w:style>
  <w:style w:type="character" w:customStyle="1" w:styleId="CommentSubjectChar">
    <w:name w:val="Comment Subject Char"/>
    <w:link w:val="CommentSubject"/>
    <w:uiPriority w:val="99"/>
    <w:semiHidden/>
    <w:rsid w:val="00BD45F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FC3"/>
    <w:pPr>
      <w:widowControl w:val="0"/>
    </w:pPr>
  </w:style>
  <w:style w:type="paragraph" w:styleId="Heading1">
    <w:name w:val="heading 1"/>
    <w:basedOn w:val="Normal"/>
    <w:next w:val="Normal"/>
    <w:link w:val="Heading1Char"/>
    <w:uiPriority w:val="9"/>
    <w:qFormat/>
    <w:rsid w:val="000E746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2">
    <w:name w:val="heading 2"/>
    <w:basedOn w:val="Normal"/>
    <w:link w:val="Heading2Char"/>
    <w:uiPriority w:val="9"/>
    <w:qFormat/>
    <w:rsid w:val="00264137"/>
    <w:pPr>
      <w:widowControl/>
      <w:spacing w:before="100" w:beforeAutospacing="1" w:after="100" w:afterAutospacing="1"/>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254"/>
    <w:pPr>
      <w:ind w:leftChars="200" w:left="480"/>
    </w:pPr>
  </w:style>
  <w:style w:type="paragraph" w:styleId="Header">
    <w:name w:val="header"/>
    <w:basedOn w:val="Normal"/>
    <w:link w:val="HeaderChar"/>
    <w:uiPriority w:val="99"/>
    <w:unhideWhenUsed/>
    <w:rsid w:val="00580EF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80EF9"/>
    <w:rPr>
      <w:sz w:val="20"/>
      <w:szCs w:val="20"/>
    </w:rPr>
  </w:style>
  <w:style w:type="paragraph" w:styleId="Footer">
    <w:name w:val="footer"/>
    <w:basedOn w:val="Normal"/>
    <w:link w:val="FooterChar"/>
    <w:uiPriority w:val="99"/>
    <w:unhideWhenUsed/>
    <w:rsid w:val="00580EF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80EF9"/>
    <w:rPr>
      <w:sz w:val="20"/>
      <w:szCs w:val="20"/>
    </w:rPr>
  </w:style>
  <w:style w:type="paragraph" w:styleId="BalloonText">
    <w:name w:val="Balloon Text"/>
    <w:basedOn w:val="Normal"/>
    <w:link w:val="BalloonTextChar"/>
    <w:uiPriority w:val="99"/>
    <w:semiHidden/>
    <w:unhideWhenUsed/>
    <w:rsid w:val="00A824A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824A6"/>
    <w:rPr>
      <w:rFonts w:asciiTheme="majorHAnsi" w:eastAsiaTheme="majorEastAsia" w:hAnsiTheme="majorHAnsi" w:cstheme="majorBidi"/>
      <w:sz w:val="18"/>
      <w:szCs w:val="18"/>
    </w:rPr>
  </w:style>
  <w:style w:type="character" w:customStyle="1" w:styleId="Heading1Char">
    <w:name w:val="Heading 1 Char"/>
    <w:basedOn w:val="DefaultParagraphFont"/>
    <w:link w:val="Heading1"/>
    <w:uiPriority w:val="9"/>
    <w:rsid w:val="000E746A"/>
    <w:rPr>
      <w:rFonts w:asciiTheme="majorHAnsi" w:eastAsiaTheme="majorEastAsia" w:hAnsiTheme="majorHAnsi" w:cstheme="majorBidi"/>
      <w:b/>
      <w:bCs/>
      <w:kern w:val="52"/>
      <w:sz w:val="52"/>
      <w:szCs w:val="52"/>
    </w:rPr>
  </w:style>
  <w:style w:type="paragraph" w:styleId="NoSpacing">
    <w:name w:val="No Spacing"/>
    <w:uiPriority w:val="1"/>
    <w:qFormat/>
    <w:rsid w:val="00FF1515"/>
    <w:pPr>
      <w:widowControl w:val="0"/>
    </w:pPr>
  </w:style>
  <w:style w:type="paragraph" w:customStyle="1" w:styleId="Default">
    <w:name w:val="Default"/>
    <w:rsid w:val="00900AB0"/>
    <w:pPr>
      <w:widowControl w:val="0"/>
      <w:autoSpaceDE w:val="0"/>
      <w:autoSpaceDN w:val="0"/>
      <w:adjustRightInd w:val="0"/>
    </w:pPr>
    <w:rPr>
      <w:rFonts w:ascii="Times New Roman" w:hAnsi="Times New Roman" w:cs="Times New Roman"/>
      <w:color w:val="000000"/>
      <w:kern w:val="0"/>
      <w:szCs w:val="24"/>
      <w:lang w:eastAsia="ja-JP"/>
    </w:rPr>
  </w:style>
  <w:style w:type="character" w:customStyle="1" w:styleId="Heading2Char">
    <w:name w:val="Heading 2 Char"/>
    <w:basedOn w:val="DefaultParagraphFont"/>
    <w:link w:val="Heading2"/>
    <w:uiPriority w:val="9"/>
    <w:rsid w:val="00264137"/>
    <w:rPr>
      <w:rFonts w:ascii="Times New Roman" w:eastAsia="Times New Roman" w:hAnsi="Times New Roman" w:cs="Times New Roman"/>
      <w:b/>
      <w:bCs/>
      <w:kern w:val="0"/>
      <w:sz w:val="36"/>
      <w:szCs w:val="36"/>
    </w:rPr>
  </w:style>
  <w:style w:type="character" w:styleId="CommentReference">
    <w:name w:val="annotation reference"/>
    <w:basedOn w:val="DefaultParagraphFont"/>
    <w:uiPriority w:val="99"/>
    <w:semiHidden/>
    <w:unhideWhenUsed/>
    <w:rsid w:val="00BD45FC"/>
    <w:rPr>
      <w:sz w:val="18"/>
      <w:szCs w:val="18"/>
    </w:rPr>
  </w:style>
  <w:style w:type="paragraph" w:styleId="CommentText">
    <w:name w:val="annotation text"/>
    <w:basedOn w:val="Normal"/>
    <w:link w:val="CommentTextChar"/>
    <w:uiPriority w:val="99"/>
    <w:semiHidden/>
    <w:unhideWhenUsed/>
    <w:rsid w:val="00BD45FC"/>
    <w:rPr>
      <w:szCs w:val="24"/>
    </w:rPr>
  </w:style>
  <w:style w:type="character" w:customStyle="1" w:styleId="CommentTextChar">
    <w:name w:val="Comment Text Char"/>
    <w:basedOn w:val="DefaultParagraphFont"/>
    <w:link w:val="CommentText"/>
    <w:uiPriority w:val="99"/>
    <w:semiHidden/>
    <w:rsid w:val="00BD45FC"/>
    <w:rPr>
      <w:szCs w:val="24"/>
    </w:rPr>
  </w:style>
  <w:style w:type="paragraph" w:styleId="CommentSubject">
    <w:name w:val="annotation subject"/>
    <w:basedOn w:val="CommentText"/>
    <w:next w:val="CommentText"/>
    <w:link w:val="CommentSubjectChar"/>
    <w:uiPriority w:val="99"/>
    <w:semiHidden/>
    <w:unhideWhenUsed/>
    <w:rsid w:val="00BD45FC"/>
    <w:rPr>
      <w:b/>
      <w:bCs/>
      <w:sz w:val="20"/>
      <w:szCs w:val="20"/>
    </w:rPr>
  </w:style>
  <w:style w:type="character" w:customStyle="1" w:styleId="CommentSubjectChar">
    <w:name w:val="Comment Subject Char"/>
    <w:basedOn w:val="CommentTextChar"/>
    <w:link w:val="CommentSubject"/>
    <w:uiPriority w:val="99"/>
    <w:semiHidden/>
    <w:rsid w:val="00BD45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455919">
      <w:bodyDiv w:val="1"/>
      <w:marLeft w:val="0"/>
      <w:marRight w:val="0"/>
      <w:marTop w:val="0"/>
      <w:marBottom w:val="0"/>
      <w:divBdr>
        <w:top w:val="none" w:sz="0" w:space="0" w:color="auto"/>
        <w:left w:val="none" w:sz="0" w:space="0" w:color="auto"/>
        <w:bottom w:val="none" w:sz="0" w:space="0" w:color="auto"/>
        <w:right w:val="none" w:sz="0" w:space="0" w:color="auto"/>
      </w:divBdr>
      <w:divsChild>
        <w:div w:id="1183666019">
          <w:marLeft w:val="1166"/>
          <w:marRight w:val="0"/>
          <w:marTop w:val="110"/>
          <w:marBottom w:val="0"/>
          <w:divBdr>
            <w:top w:val="none" w:sz="0" w:space="0" w:color="auto"/>
            <w:left w:val="none" w:sz="0" w:space="0" w:color="auto"/>
            <w:bottom w:val="none" w:sz="0" w:space="0" w:color="auto"/>
            <w:right w:val="none" w:sz="0" w:space="0" w:color="auto"/>
          </w:divBdr>
        </w:div>
      </w:divsChild>
    </w:div>
    <w:div w:id="728187146">
      <w:bodyDiv w:val="1"/>
      <w:marLeft w:val="0"/>
      <w:marRight w:val="0"/>
      <w:marTop w:val="0"/>
      <w:marBottom w:val="0"/>
      <w:divBdr>
        <w:top w:val="none" w:sz="0" w:space="0" w:color="auto"/>
        <w:left w:val="none" w:sz="0" w:space="0" w:color="auto"/>
        <w:bottom w:val="none" w:sz="0" w:space="0" w:color="auto"/>
        <w:right w:val="none" w:sz="0" w:space="0" w:color="auto"/>
      </w:divBdr>
    </w:div>
    <w:div w:id="1280993960">
      <w:bodyDiv w:val="1"/>
      <w:marLeft w:val="0"/>
      <w:marRight w:val="0"/>
      <w:marTop w:val="0"/>
      <w:marBottom w:val="0"/>
      <w:divBdr>
        <w:top w:val="none" w:sz="0" w:space="0" w:color="auto"/>
        <w:left w:val="none" w:sz="0" w:space="0" w:color="auto"/>
        <w:bottom w:val="none" w:sz="0" w:space="0" w:color="auto"/>
        <w:right w:val="none" w:sz="0" w:space="0" w:color="auto"/>
      </w:divBdr>
    </w:div>
    <w:div w:id="194966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0C685-2084-4D88-98E0-D56F5909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HKJC</cp:lastModifiedBy>
  <cp:revision>4</cp:revision>
  <cp:lastPrinted>2018-03-07T07:47:00Z</cp:lastPrinted>
  <dcterms:created xsi:type="dcterms:W3CDTF">2018-03-02T09:52:00Z</dcterms:created>
  <dcterms:modified xsi:type="dcterms:W3CDTF">2018-03-07T07:47:00Z</dcterms:modified>
</cp:coreProperties>
</file>