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05" w:rsidRPr="00E0395E" w:rsidRDefault="007E7305" w:rsidP="006C60E0">
      <w:pPr>
        <w:spacing w:after="0" w:line="240" w:lineRule="auto"/>
        <w:jc w:val="center"/>
        <w:rPr>
          <w:sz w:val="28"/>
          <w:szCs w:val="28"/>
        </w:rPr>
      </w:pPr>
    </w:p>
    <w:p w:rsidR="007E7305" w:rsidRPr="00E0395E" w:rsidRDefault="007E7305" w:rsidP="006C60E0">
      <w:pPr>
        <w:spacing w:after="0" w:line="240" w:lineRule="auto"/>
        <w:jc w:val="center"/>
        <w:rPr>
          <w:sz w:val="28"/>
          <w:szCs w:val="28"/>
        </w:rPr>
      </w:pPr>
    </w:p>
    <w:p w:rsidR="007E7305" w:rsidRPr="00E0395E" w:rsidRDefault="007E7305" w:rsidP="006C60E0">
      <w:pPr>
        <w:spacing w:after="0" w:line="240" w:lineRule="auto"/>
        <w:jc w:val="center"/>
        <w:rPr>
          <w:sz w:val="28"/>
          <w:szCs w:val="28"/>
        </w:rPr>
      </w:pPr>
    </w:p>
    <w:p w:rsidR="007E7305" w:rsidRPr="00E0395E" w:rsidRDefault="007E7305" w:rsidP="006C60E0">
      <w:pPr>
        <w:spacing w:after="0" w:line="240" w:lineRule="auto"/>
        <w:jc w:val="center"/>
        <w:rPr>
          <w:sz w:val="28"/>
          <w:szCs w:val="28"/>
        </w:rPr>
      </w:pPr>
    </w:p>
    <w:p w:rsidR="007E7305" w:rsidRPr="00E0395E" w:rsidRDefault="007E7305" w:rsidP="006C60E0">
      <w:pPr>
        <w:spacing w:after="0" w:line="240" w:lineRule="auto"/>
        <w:jc w:val="center"/>
        <w:rPr>
          <w:sz w:val="28"/>
          <w:szCs w:val="28"/>
        </w:rPr>
      </w:pPr>
    </w:p>
    <w:p w:rsidR="007E7305" w:rsidRPr="00E0395E" w:rsidRDefault="007E7305" w:rsidP="006C60E0">
      <w:pPr>
        <w:spacing w:after="0" w:line="240" w:lineRule="auto"/>
        <w:jc w:val="center"/>
        <w:rPr>
          <w:sz w:val="28"/>
          <w:szCs w:val="28"/>
        </w:rPr>
      </w:pPr>
    </w:p>
    <w:p w:rsidR="007E7305" w:rsidRPr="00E0395E" w:rsidRDefault="007E7305" w:rsidP="006C60E0">
      <w:pPr>
        <w:spacing w:after="0" w:line="240" w:lineRule="auto"/>
        <w:jc w:val="center"/>
        <w:rPr>
          <w:sz w:val="28"/>
          <w:szCs w:val="28"/>
        </w:rPr>
      </w:pPr>
    </w:p>
    <w:p w:rsidR="007E7305" w:rsidRPr="00E0395E" w:rsidRDefault="007E7305" w:rsidP="006C60E0">
      <w:pPr>
        <w:spacing w:after="0" w:line="240" w:lineRule="auto"/>
        <w:jc w:val="center"/>
        <w:rPr>
          <w:sz w:val="28"/>
          <w:szCs w:val="28"/>
        </w:rPr>
      </w:pPr>
    </w:p>
    <w:p w:rsidR="007E7305" w:rsidRDefault="007E7305" w:rsidP="006C60E0">
      <w:pPr>
        <w:spacing w:after="0" w:line="240" w:lineRule="auto"/>
        <w:jc w:val="center"/>
        <w:rPr>
          <w:sz w:val="52"/>
          <w:szCs w:val="52"/>
        </w:rPr>
      </w:pPr>
      <w:r w:rsidRPr="00E0395E">
        <w:rPr>
          <w:sz w:val="52"/>
          <w:szCs w:val="52"/>
        </w:rPr>
        <w:t>AGE-FRIENDLY KERRY</w:t>
      </w:r>
    </w:p>
    <w:p w:rsidR="007E7305" w:rsidRPr="00E0395E" w:rsidRDefault="007E7305" w:rsidP="006C60E0">
      <w:pPr>
        <w:spacing w:after="0" w:line="240" w:lineRule="auto"/>
        <w:jc w:val="center"/>
        <w:rPr>
          <w:sz w:val="52"/>
          <w:szCs w:val="52"/>
        </w:rPr>
      </w:pPr>
      <w:r>
        <w:rPr>
          <w:sz w:val="52"/>
          <w:szCs w:val="52"/>
        </w:rPr>
        <w:t>Report and Work plan</w:t>
      </w:r>
    </w:p>
    <w:p w:rsidR="007E7305" w:rsidRDefault="007E7305" w:rsidP="006C60E0">
      <w:pPr>
        <w:spacing w:after="0" w:line="240" w:lineRule="auto"/>
        <w:jc w:val="center"/>
        <w:rPr>
          <w:sz w:val="52"/>
          <w:szCs w:val="52"/>
        </w:rPr>
      </w:pPr>
      <w:r>
        <w:rPr>
          <w:sz w:val="52"/>
          <w:szCs w:val="52"/>
        </w:rPr>
        <w:t>(draft)</w:t>
      </w:r>
    </w:p>
    <w:p w:rsidR="007E7305" w:rsidRPr="00E0395E" w:rsidRDefault="007E7305" w:rsidP="006C60E0">
      <w:pPr>
        <w:spacing w:after="0" w:line="240" w:lineRule="auto"/>
        <w:jc w:val="center"/>
        <w:rPr>
          <w:sz w:val="52"/>
          <w:szCs w:val="52"/>
        </w:rPr>
      </w:pPr>
    </w:p>
    <w:p w:rsidR="007E7305" w:rsidRPr="00E0395E" w:rsidRDefault="007E7305" w:rsidP="00F919B7">
      <w:pPr>
        <w:spacing w:after="0" w:line="240" w:lineRule="auto"/>
        <w:jc w:val="center"/>
        <w:rPr>
          <w:sz w:val="52"/>
          <w:szCs w:val="52"/>
        </w:rPr>
      </w:pPr>
      <w:r w:rsidRPr="00E0395E">
        <w:rPr>
          <w:sz w:val="52"/>
          <w:szCs w:val="52"/>
        </w:rPr>
        <w:t>2018 – 2022</w:t>
      </w:r>
    </w:p>
    <w:p w:rsidR="007E7305" w:rsidRPr="00E0395E" w:rsidRDefault="007E7305" w:rsidP="00F919B7">
      <w:pPr>
        <w:spacing w:after="0" w:line="240" w:lineRule="auto"/>
        <w:jc w:val="center"/>
        <w:rPr>
          <w:sz w:val="52"/>
          <w:szCs w:val="52"/>
        </w:rPr>
      </w:pPr>
    </w:p>
    <w:p w:rsidR="007E7305" w:rsidRDefault="007E7305" w:rsidP="00274B1F">
      <w:pPr>
        <w:spacing w:after="0" w:line="240" w:lineRule="auto"/>
        <w:jc w:val="center"/>
        <w:rPr>
          <w:sz w:val="52"/>
          <w:szCs w:val="52"/>
        </w:rPr>
      </w:pPr>
    </w:p>
    <w:p w:rsidR="007E7305" w:rsidRDefault="00CE7C1C" w:rsidP="00274B1F">
      <w:pPr>
        <w:spacing w:after="0" w:line="240" w:lineRule="auto"/>
        <w:jc w:val="center"/>
        <w:rPr>
          <w:sz w:val="52"/>
          <w:szCs w:val="52"/>
        </w:rPr>
      </w:pPr>
      <w:r>
        <w:rPr>
          <w:noProof/>
          <w:lang w:eastAsia="en-IE"/>
        </w:rPr>
        <w:drawing>
          <wp:anchor distT="0" distB="0" distL="114300" distR="114300" simplePos="0" relativeHeight="251666432" behindDoc="0" locked="0" layoutInCell="1" allowOverlap="1">
            <wp:simplePos x="0" y="0"/>
            <wp:positionH relativeFrom="column">
              <wp:posOffset>1313180</wp:posOffset>
            </wp:positionH>
            <wp:positionV relativeFrom="paragraph">
              <wp:posOffset>27940</wp:posOffset>
            </wp:positionV>
            <wp:extent cx="1152525" cy="1381125"/>
            <wp:effectExtent l="0" t="0" r="9525" b="9525"/>
            <wp:wrapNone/>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381125"/>
                    </a:xfrm>
                    <a:prstGeom prst="rect">
                      <a:avLst/>
                    </a:prstGeom>
                    <a:noFill/>
                  </pic:spPr>
                </pic:pic>
              </a:graphicData>
            </a:graphic>
            <wp14:sizeRelH relativeFrom="page">
              <wp14:pctWidth>0</wp14:pctWidth>
            </wp14:sizeRelH>
            <wp14:sizeRelV relativeFrom="page">
              <wp14:pctHeight>0</wp14:pctHeight>
            </wp14:sizeRelV>
          </wp:anchor>
        </w:drawing>
      </w:r>
    </w:p>
    <w:p w:rsidR="007E7305" w:rsidRDefault="007E7305" w:rsidP="00274B1F">
      <w:pPr>
        <w:spacing w:after="0" w:line="240" w:lineRule="auto"/>
        <w:jc w:val="center"/>
        <w:rPr>
          <w:b/>
          <w:sz w:val="36"/>
          <w:szCs w:val="36"/>
        </w:rPr>
      </w:pPr>
      <w:r w:rsidRPr="006F149B">
        <w:rPr>
          <w:b/>
          <w:sz w:val="36"/>
          <w:szCs w:val="36"/>
        </w:rPr>
        <w:t xml:space="preserve">                             </w:t>
      </w:r>
    </w:p>
    <w:p w:rsidR="007E7305" w:rsidRDefault="007E7305" w:rsidP="00274B1F">
      <w:pPr>
        <w:spacing w:after="0" w:line="240" w:lineRule="auto"/>
        <w:jc w:val="center"/>
        <w:rPr>
          <w:b/>
          <w:sz w:val="36"/>
          <w:szCs w:val="36"/>
        </w:rPr>
      </w:pPr>
      <w:r>
        <w:rPr>
          <w:b/>
          <w:sz w:val="36"/>
          <w:szCs w:val="36"/>
        </w:rPr>
        <w:t xml:space="preserve">                </w:t>
      </w:r>
      <w:r w:rsidRPr="006F149B">
        <w:rPr>
          <w:b/>
          <w:sz w:val="36"/>
          <w:szCs w:val="36"/>
        </w:rPr>
        <w:t xml:space="preserve">AGE –FRIENDLY </w:t>
      </w:r>
    </w:p>
    <w:p w:rsidR="007E7305" w:rsidRPr="006F149B" w:rsidRDefault="007E7305" w:rsidP="00274B1F">
      <w:pPr>
        <w:spacing w:after="0" w:line="240" w:lineRule="auto"/>
        <w:jc w:val="center"/>
        <w:rPr>
          <w:b/>
          <w:sz w:val="36"/>
          <w:szCs w:val="36"/>
        </w:rPr>
        <w:sectPr w:rsidR="007E7305" w:rsidRPr="006F149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r w:rsidRPr="006F149B">
        <w:rPr>
          <w:b/>
          <w:sz w:val="36"/>
          <w:szCs w:val="36"/>
        </w:rPr>
        <w:t>KERRY</w:t>
      </w:r>
    </w:p>
    <w:p w:rsidR="007E7305" w:rsidRPr="009C1F02" w:rsidRDefault="007E7305" w:rsidP="009C1F02">
      <w:pPr>
        <w:pBdr>
          <w:bottom w:val="single" w:sz="4" w:space="1" w:color="auto"/>
        </w:pBdr>
        <w:jc w:val="center"/>
        <w:rPr>
          <w:b/>
          <w:sz w:val="28"/>
          <w:szCs w:val="28"/>
        </w:rPr>
      </w:pPr>
      <w:r w:rsidRPr="009C1F02">
        <w:rPr>
          <w:b/>
          <w:sz w:val="28"/>
          <w:szCs w:val="28"/>
        </w:rPr>
        <w:lastRenderedPageBreak/>
        <w:t>AGE-FRIENDLY KERRY</w:t>
      </w:r>
      <w:r>
        <w:rPr>
          <w:b/>
          <w:sz w:val="28"/>
          <w:szCs w:val="28"/>
        </w:rPr>
        <w:t xml:space="preserve"> REPORT AND WORK PLAN</w:t>
      </w:r>
    </w:p>
    <w:p w:rsidR="007E7305" w:rsidRDefault="007E7305" w:rsidP="009C1F02"/>
    <w:p w:rsidR="007E7305" w:rsidRPr="009C1F02" w:rsidRDefault="007E7305" w:rsidP="009C1F02"/>
    <w:p w:rsidR="007E7305" w:rsidRPr="009C1F02" w:rsidRDefault="007E7305" w:rsidP="009C1F02">
      <w:pPr>
        <w:tabs>
          <w:tab w:val="left" w:pos="1245"/>
        </w:tabs>
        <w:rPr>
          <w:sz w:val="28"/>
          <w:szCs w:val="28"/>
        </w:rPr>
      </w:pPr>
      <w:r w:rsidRPr="009C1F02">
        <w:rPr>
          <w:sz w:val="28"/>
          <w:szCs w:val="28"/>
        </w:rPr>
        <w:t>Contents</w:t>
      </w:r>
      <w:r w:rsidRPr="009C1F02">
        <w:rPr>
          <w:sz w:val="28"/>
          <w:szCs w:val="28"/>
        </w:rPr>
        <w:tab/>
      </w:r>
    </w:p>
    <w:p w:rsidR="007E7305" w:rsidRDefault="007E7305" w:rsidP="00833A61">
      <w:pPr>
        <w:numPr>
          <w:ilvl w:val="0"/>
          <w:numId w:val="35"/>
        </w:numPr>
        <w:contextualSpacing/>
        <w:rPr>
          <w:sz w:val="28"/>
          <w:szCs w:val="28"/>
        </w:rPr>
      </w:pPr>
      <w:r>
        <w:rPr>
          <w:sz w:val="28"/>
          <w:szCs w:val="28"/>
        </w:rPr>
        <w:t>Developing a Vision for an Age Friendly Kerry.</w:t>
      </w:r>
      <w:r w:rsidRPr="009C1F02">
        <w:rPr>
          <w:sz w:val="28"/>
          <w:szCs w:val="28"/>
        </w:rPr>
        <w:tab/>
      </w:r>
    </w:p>
    <w:p w:rsidR="007E7305" w:rsidRDefault="007E7305" w:rsidP="00833A61">
      <w:pPr>
        <w:numPr>
          <w:ilvl w:val="0"/>
          <w:numId w:val="35"/>
        </w:numPr>
        <w:contextualSpacing/>
        <w:rPr>
          <w:sz w:val="28"/>
          <w:szCs w:val="28"/>
        </w:rPr>
      </w:pPr>
      <w:r>
        <w:rPr>
          <w:sz w:val="28"/>
          <w:szCs w:val="28"/>
        </w:rPr>
        <w:t>Building on a strong foundation.</w:t>
      </w:r>
    </w:p>
    <w:p w:rsidR="007E7305" w:rsidRPr="009C1F02" w:rsidRDefault="007E7305" w:rsidP="00156814">
      <w:pPr>
        <w:numPr>
          <w:ilvl w:val="0"/>
          <w:numId w:val="35"/>
        </w:numPr>
        <w:contextualSpacing/>
        <w:rPr>
          <w:sz w:val="28"/>
          <w:szCs w:val="28"/>
        </w:rPr>
      </w:pPr>
      <w:r w:rsidRPr="00156814">
        <w:rPr>
          <w:sz w:val="28"/>
          <w:szCs w:val="28"/>
        </w:rPr>
        <w:t xml:space="preserve">The Added Value of an Age-Friendly </w:t>
      </w:r>
      <w:r>
        <w:rPr>
          <w:sz w:val="28"/>
          <w:szCs w:val="28"/>
        </w:rPr>
        <w:t>Kerry work programme.</w:t>
      </w:r>
    </w:p>
    <w:p w:rsidR="007E7305" w:rsidRPr="009C1F02" w:rsidRDefault="007E7305" w:rsidP="00833A61">
      <w:pPr>
        <w:numPr>
          <w:ilvl w:val="0"/>
          <w:numId w:val="35"/>
        </w:numPr>
        <w:contextualSpacing/>
        <w:rPr>
          <w:sz w:val="28"/>
          <w:szCs w:val="28"/>
        </w:rPr>
      </w:pPr>
      <w:r w:rsidRPr="009C1F02">
        <w:rPr>
          <w:sz w:val="28"/>
          <w:szCs w:val="28"/>
        </w:rPr>
        <w:t>Executive Summary</w:t>
      </w:r>
    </w:p>
    <w:p w:rsidR="007E7305" w:rsidRPr="009C1F02" w:rsidRDefault="007E7305" w:rsidP="00833A61">
      <w:pPr>
        <w:numPr>
          <w:ilvl w:val="0"/>
          <w:numId w:val="35"/>
        </w:numPr>
        <w:contextualSpacing/>
        <w:rPr>
          <w:sz w:val="28"/>
          <w:szCs w:val="28"/>
        </w:rPr>
      </w:pPr>
      <w:r w:rsidRPr="009C1F02">
        <w:rPr>
          <w:sz w:val="28"/>
          <w:szCs w:val="28"/>
        </w:rPr>
        <w:t>Statistics for Kerry – What Does Census 2016 Tell Us?</w:t>
      </w:r>
    </w:p>
    <w:p w:rsidR="007E7305" w:rsidRPr="009C1F02" w:rsidRDefault="007E7305" w:rsidP="00833A61">
      <w:pPr>
        <w:numPr>
          <w:ilvl w:val="0"/>
          <w:numId w:val="35"/>
        </w:numPr>
        <w:contextualSpacing/>
        <w:rPr>
          <w:sz w:val="28"/>
          <w:szCs w:val="28"/>
        </w:rPr>
      </w:pPr>
      <w:r w:rsidRPr="009C1F02">
        <w:rPr>
          <w:sz w:val="28"/>
          <w:szCs w:val="28"/>
        </w:rPr>
        <w:t xml:space="preserve">Literature Review </w:t>
      </w:r>
    </w:p>
    <w:p w:rsidR="007E7305" w:rsidRPr="009C1F02" w:rsidRDefault="007E7305" w:rsidP="00833A61">
      <w:pPr>
        <w:numPr>
          <w:ilvl w:val="1"/>
          <w:numId w:val="35"/>
        </w:numPr>
        <w:contextualSpacing/>
        <w:rPr>
          <w:sz w:val="28"/>
          <w:szCs w:val="28"/>
        </w:rPr>
      </w:pPr>
      <w:r w:rsidRPr="009C1F02">
        <w:rPr>
          <w:sz w:val="28"/>
          <w:szCs w:val="28"/>
        </w:rPr>
        <w:t>International &amp; National</w:t>
      </w:r>
    </w:p>
    <w:p w:rsidR="007E7305" w:rsidRPr="009C1F02" w:rsidRDefault="007E7305" w:rsidP="00833A61">
      <w:pPr>
        <w:numPr>
          <w:ilvl w:val="1"/>
          <w:numId w:val="35"/>
        </w:numPr>
        <w:contextualSpacing/>
        <w:rPr>
          <w:sz w:val="28"/>
          <w:szCs w:val="28"/>
        </w:rPr>
      </w:pPr>
      <w:r w:rsidRPr="009C1F02">
        <w:rPr>
          <w:sz w:val="28"/>
          <w:szCs w:val="28"/>
        </w:rPr>
        <w:t>Key Kerry Strategies</w:t>
      </w:r>
    </w:p>
    <w:p w:rsidR="007E7305" w:rsidRDefault="007E7305" w:rsidP="00833A61">
      <w:pPr>
        <w:numPr>
          <w:ilvl w:val="0"/>
          <w:numId w:val="35"/>
        </w:numPr>
        <w:contextualSpacing/>
        <w:rPr>
          <w:sz w:val="28"/>
          <w:szCs w:val="28"/>
        </w:rPr>
      </w:pPr>
      <w:r>
        <w:rPr>
          <w:sz w:val="28"/>
          <w:szCs w:val="28"/>
        </w:rPr>
        <w:t xml:space="preserve">World Health Organisation – The Eight Age-Friendly Themes </w:t>
      </w:r>
    </w:p>
    <w:p w:rsidR="007E7305" w:rsidRPr="009C1F02" w:rsidRDefault="007E7305" w:rsidP="00833A61">
      <w:pPr>
        <w:numPr>
          <w:ilvl w:val="0"/>
          <w:numId w:val="35"/>
        </w:numPr>
        <w:contextualSpacing/>
        <w:rPr>
          <w:sz w:val="28"/>
          <w:szCs w:val="28"/>
        </w:rPr>
      </w:pPr>
      <w:r w:rsidRPr="009C1F02">
        <w:rPr>
          <w:sz w:val="28"/>
          <w:szCs w:val="28"/>
        </w:rPr>
        <w:t>Consulting with Older People</w:t>
      </w:r>
    </w:p>
    <w:p w:rsidR="007E7305" w:rsidRDefault="007E7305" w:rsidP="00833A61">
      <w:pPr>
        <w:numPr>
          <w:ilvl w:val="0"/>
          <w:numId w:val="35"/>
        </w:numPr>
        <w:contextualSpacing/>
        <w:rPr>
          <w:sz w:val="28"/>
          <w:szCs w:val="28"/>
        </w:rPr>
      </w:pPr>
      <w:r w:rsidRPr="009C1F02">
        <w:rPr>
          <w:sz w:val="28"/>
          <w:szCs w:val="28"/>
        </w:rPr>
        <w:t>Strategic Actions</w:t>
      </w:r>
    </w:p>
    <w:p w:rsidR="007E7305" w:rsidRPr="009C1F02" w:rsidRDefault="007E7305" w:rsidP="00833A61">
      <w:pPr>
        <w:numPr>
          <w:ilvl w:val="0"/>
          <w:numId w:val="35"/>
        </w:numPr>
        <w:contextualSpacing/>
        <w:rPr>
          <w:sz w:val="28"/>
          <w:szCs w:val="28"/>
        </w:rPr>
      </w:pPr>
      <w:r>
        <w:rPr>
          <w:sz w:val="28"/>
          <w:szCs w:val="28"/>
        </w:rPr>
        <w:t>Managing Implementation</w:t>
      </w:r>
    </w:p>
    <w:p w:rsidR="007E7305" w:rsidRDefault="007E7305" w:rsidP="00833A61">
      <w:pPr>
        <w:numPr>
          <w:ilvl w:val="0"/>
          <w:numId w:val="35"/>
        </w:numPr>
        <w:contextualSpacing/>
        <w:rPr>
          <w:sz w:val="28"/>
          <w:szCs w:val="28"/>
        </w:rPr>
      </w:pPr>
      <w:r w:rsidRPr="009C1F02">
        <w:rPr>
          <w:sz w:val="28"/>
          <w:szCs w:val="28"/>
        </w:rPr>
        <w:t xml:space="preserve">Appendices </w:t>
      </w:r>
      <w:r>
        <w:rPr>
          <w:sz w:val="28"/>
          <w:szCs w:val="28"/>
        </w:rPr>
        <w:t xml:space="preserve">&amp; Bibliography </w:t>
      </w:r>
    </w:p>
    <w:p w:rsidR="007E7305" w:rsidRPr="00E0395E" w:rsidRDefault="007E7305">
      <w:pPr>
        <w:rPr>
          <w:sz w:val="28"/>
          <w:szCs w:val="28"/>
        </w:rPr>
      </w:pPr>
    </w:p>
    <w:p w:rsidR="007E7305" w:rsidRPr="00E0395E" w:rsidRDefault="007E7305">
      <w:pPr>
        <w:rPr>
          <w:sz w:val="28"/>
          <w:szCs w:val="28"/>
        </w:rPr>
      </w:pPr>
    </w:p>
    <w:p w:rsidR="007E7305" w:rsidRDefault="007E7305">
      <w:pPr>
        <w:rPr>
          <w:sz w:val="28"/>
          <w:szCs w:val="28"/>
        </w:rPr>
      </w:pPr>
    </w:p>
    <w:p w:rsidR="007E7305" w:rsidRDefault="007E7305">
      <w:pPr>
        <w:rPr>
          <w:sz w:val="28"/>
          <w:szCs w:val="28"/>
        </w:rPr>
      </w:pPr>
    </w:p>
    <w:p w:rsidR="007E7305" w:rsidRDefault="007E7305">
      <w:pPr>
        <w:rPr>
          <w:sz w:val="28"/>
          <w:szCs w:val="28"/>
        </w:rPr>
      </w:pPr>
    </w:p>
    <w:p w:rsidR="007E7305" w:rsidRDefault="007E7305">
      <w:pPr>
        <w:rPr>
          <w:sz w:val="28"/>
          <w:szCs w:val="28"/>
        </w:rPr>
      </w:pPr>
    </w:p>
    <w:p w:rsidR="007E7305" w:rsidRDefault="007E7305">
      <w:pPr>
        <w:rPr>
          <w:sz w:val="28"/>
          <w:szCs w:val="28"/>
        </w:rPr>
      </w:pPr>
    </w:p>
    <w:p w:rsidR="007E7305" w:rsidRPr="00E0395E" w:rsidRDefault="007E7305">
      <w:pPr>
        <w:rPr>
          <w:sz w:val="28"/>
          <w:szCs w:val="28"/>
        </w:rPr>
      </w:pPr>
    </w:p>
    <w:p w:rsidR="007E7305" w:rsidRPr="00E0395E" w:rsidRDefault="007E7305">
      <w:pPr>
        <w:rPr>
          <w:sz w:val="28"/>
          <w:szCs w:val="28"/>
        </w:rPr>
      </w:pPr>
    </w:p>
    <w:p w:rsidR="007E7305" w:rsidRPr="00E0395E" w:rsidRDefault="007E7305" w:rsidP="00AA5DA0">
      <w:pPr>
        <w:pBdr>
          <w:top w:val="single" w:sz="4" w:space="1" w:color="auto"/>
          <w:left w:val="single" w:sz="4" w:space="4" w:color="auto"/>
          <w:bottom w:val="single" w:sz="4" w:space="1" w:color="auto"/>
          <w:right w:val="single" w:sz="4" w:space="4" w:color="auto"/>
        </w:pBdr>
        <w:shd w:val="clear" w:color="auto" w:fill="FBE4D5"/>
        <w:spacing w:after="0" w:line="240" w:lineRule="auto"/>
        <w:rPr>
          <w:rFonts w:cs="Segoe UI"/>
          <w:i/>
          <w:iCs/>
          <w:sz w:val="24"/>
          <w:szCs w:val="24"/>
        </w:rPr>
      </w:pPr>
      <w:r w:rsidRPr="00E0395E">
        <w:rPr>
          <w:rFonts w:cs="Segoe UI"/>
          <w:i/>
          <w:iCs/>
          <w:sz w:val="24"/>
          <w:szCs w:val="24"/>
        </w:rPr>
        <w:t>‘Only in this century has human civilisation made it possible for most people in Western societies to reach the age of seventy and over. Therefore, the shaping of what is possible in old age does not have a long tradition. As a society, we are only at the beginning of a learning process about old age. In this sense, old age is still young, its potential is not fully realized…’</w:t>
      </w:r>
    </w:p>
    <w:p w:rsidR="007E7305" w:rsidRPr="00E0395E" w:rsidRDefault="007E7305" w:rsidP="00AA5DA0">
      <w:pPr>
        <w:pBdr>
          <w:top w:val="single" w:sz="4" w:space="1" w:color="auto"/>
          <w:left w:val="single" w:sz="4" w:space="4" w:color="auto"/>
          <w:bottom w:val="single" w:sz="4" w:space="1" w:color="auto"/>
          <w:right w:val="single" w:sz="4" w:space="4" w:color="auto"/>
        </w:pBdr>
        <w:shd w:val="clear" w:color="auto" w:fill="FBE4D5"/>
        <w:spacing w:after="0" w:line="240" w:lineRule="auto"/>
        <w:jc w:val="right"/>
        <w:rPr>
          <w:rFonts w:eastAsia="Interstate-Regular" w:cs="Interstate-Regular"/>
          <w:sz w:val="20"/>
          <w:szCs w:val="20"/>
        </w:rPr>
      </w:pPr>
      <w:r w:rsidRPr="00E0395E">
        <w:rPr>
          <w:rFonts w:cs="Univers-Light"/>
          <w:sz w:val="20"/>
          <w:szCs w:val="20"/>
        </w:rPr>
        <w:t>(</w:t>
      </w:r>
      <w:proofErr w:type="spellStart"/>
      <w:r w:rsidRPr="00E0395E">
        <w:rPr>
          <w:rFonts w:cs="Univers-Light"/>
          <w:sz w:val="20"/>
          <w:szCs w:val="20"/>
        </w:rPr>
        <w:t>Baltes</w:t>
      </w:r>
      <w:proofErr w:type="spellEnd"/>
      <w:r w:rsidRPr="00E0395E">
        <w:rPr>
          <w:rFonts w:cs="Univers-Light"/>
          <w:sz w:val="20"/>
          <w:szCs w:val="20"/>
        </w:rPr>
        <w:t xml:space="preserve"> and Mayer, quoted at the </w:t>
      </w:r>
      <w:r w:rsidRPr="00E0395E">
        <w:rPr>
          <w:rFonts w:eastAsia="Interstate-Regular" w:cs="Interstate-Regular"/>
          <w:sz w:val="20"/>
          <w:szCs w:val="20"/>
        </w:rPr>
        <w:t>conference ‘Towards an Age-Friendly Society in Ireland 2006’)</w:t>
      </w:r>
    </w:p>
    <w:p w:rsidR="007E7305" w:rsidRPr="00E0395E" w:rsidRDefault="007E7305">
      <w:pPr>
        <w:rPr>
          <w:sz w:val="28"/>
          <w:szCs w:val="28"/>
        </w:rPr>
      </w:pPr>
      <w:r w:rsidRPr="00E0395E">
        <w:rPr>
          <w:sz w:val="28"/>
          <w:szCs w:val="28"/>
        </w:rPr>
        <w:br w:type="page"/>
      </w:r>
    </w:p>
    <w:p w:rsidR="007E7305" w:rsidRPr="00E0395E" w:rsidRDefault="007E7305">
      <w:pPr>
        <w:rPr>
          <w:sz w:val="28"/>
          <w:szCs w:val="28"/>
        </w:rPr>
      </w:pPr>
    </w:p>
    <w:p w:rsidR="007E7305" w:rsidRPr="006C3D07" w:rsidRDefault="007E7305" w:rsidP="00156814">
      <w:pPr>
        <w:shd w:val="clear" w:color="auto" w:fill="FFFFFF"/>
        <w:spacing w:after="0" w:line="240" w:lineRule="auto"/>
        <w:ind w:left="567" w:firstLine="142"/>
        <w:rPr>
          <w:rFonts w:ascii="Bradley Hand ITC" w:hAnsi="Bradley Hand ITC" w:cs="Segoe UI"/>
          <w:b/>
          <w:color w:val="212121"/>
          <w:sz w:val="24"/>
          <w:szCs w:val="24"/>
          <w:lang w:eastAsia="en-IE"/>
        </w:rPr>
      </w:pPr>
      <w:r w:rsidRPr="006C3D07">
        <w:rPr>
          <w:rFonts w:ascii="Bradley Hand ITC" w:hAnsi="Bradley Hand ITC" w:cs="Segoe UI"/>
          <w:b/>
          <w:color w:val="212121"/>
          <w:sz w:val="24"/>
          <w:szCs w:val="24"/>
          <w:lang w:eastAsia="en-IE"/>
        </w:rPr>
        <w:t>‘’Older people are not a homogenous group….</w:t>
      </w:r>
    </w:p>
    <w:p w:rsidR="007E7305" w:rsidRPr="006C3D07" w:rsidRDefault="007E7305" w:rsidP="00274B1F">
      <w:pPr>
        <w:shd w:val="clear" w:color="auto" w:fill="FFFFFF"/>
        <w:spacing w:after="0" w:line="240" w:lineRule="auto"/>
        <w:ind w:left="720"/>
        <w:rPr>
          <w:rFonts w:ascii="Bradley Hand ITC" w:hAnsi="Bradley Hand ITC" w:cs="Segoe UI"/>
          <w:b/>
          <w:color w:val="212121"/>
          <w:sz w:val="24"/>
          <w:szCs w:val="24"/>
          <w:lang w:eastAsia="en-IE"/>
        </w:rPr>
      </w:pPr>
      <w:r w:rsidRPr="006C3D07">
        <w:rPr>
          <w:rFonts w:ascii="Bradley Hand ITC" w:hAnsi="Bradley Hand ITC"/>
          <w:b/>
          <w:color w:val="212121"/>
          <w:sz w:val="24"/>
          <w:szCs w:val="24"/>
          <w:lang w:val="en" w:eastAsia="en-IE"/>
        </w:rPr>
        <w:t> </w:t>
      </w:r>
    </w:p>
    <w:p w:rsidR="007E7305" w:rsidRPr="006C3D07" w:rsidRDefault="007E7305" w:rsidP="00274B1F">
      <w:pPr>
        <w:shd w:val="clear" w:color="auto" w:fill="FFFFFF"/>
        <w:spacing w:after="0" w:line="240" w:lineRule="auto"/>
        <w:ind w:left="720"/>
        <w:rPr>
          <w:rFonts w:ascii="Bradley Hand ITC" w:hAnsi="Bradley Hand ITC" w:cs="Segoe UI"/>
          <w:b/>
          <w:color w:val="212121"/>
          <w:sz w:val="24"/>
          <w:szCs w:val="24"/>
          <w:lang w:eastAsia="en-IE"/>
        </w:rPr>
      </w:pPr>
      <w:r w:rsidRPr="006C3D07">
        <w:rPr>
          <w:rFonts w:ascii="Bradley Hand ITC" w:hAnsi="Bradley Hand ITC"/>
          <w:b/>
          <w:color w:val="212121"/>
          <w:sz w:val="24"/>
          <w:szCs w:val="24"/>
          <w:lang w:val="en" w:eastAsia="en-IE"/>
        </w:rPr>
        <w:t xml:space="preserve">In 2016 there were 25,034 people over 65 years of age living in Kerry, but what does that really tells us? A group of people that would fill about a third of Croke Park, or a group of people roughly the same size as the population of Tralee Town and environs. That figure is made up of people who have lived in Kerry all their lives, Irish people who are returning emigrants, perhaps married to a Kerry person, asylum seekers or refugees who perhaps up to a very short </w:t>
      </w:r>
      <w:proofErr w:type="gramStart"/>
      <w:r w:rsidRPr="006C3D07">
        <w:rPr>
          <w:rFonts w:ascii="Bradley Hand ITC" w:hAnsi="Bradley Hand ITC"/>
          <w:b/>
          <w:color w:val="212121"/>
          <w:sz w:val="24"/>
          <w:szCs w:val="24"/>
          <w:lang w:val="en" w:eastAsia="en-IE"/>
        </w:rPr>
        <w:t>period of time</w:t>
      </w:r>
      <w:proofErr w:type="gramEnd"/>
      <w:r w:rsidRPr="006C3D07">
        <w:rPr>
          <w:rFonts w:ascii="Bradley Hand ITC" w:hAnsi="Bradley Hand ITC"/>
          <w:b/>
          <w:color w:val="212121"/>
          <w:sz w:val="24"/>
          <w:szCs w:val="24"/>
          <w:lang w:val="en" w:eastAsia="en-IE"/>
        </w:rPr>
        <w:t xml:space="preserve"> ago never </w:t>
      </w:r>
      <w:bookmarkStart w:id="0" w:name="_GoBack"/>
      <w:r w:rsidRPr="006C3D07">
        <w:rPr>
          <w:rFonts w:ascii="Bradley Hand ITC" w:hAnsi="Bradley Hand ITC"/>
          <w:b/>
          <w:color w:val="212121"/>
          <w:sz w:val="24"/>
          <w:szCs w:val="24"/>
          <w:lang w:val="en" w:eastAsia="en-IE"/>
        </w:rPr>
        <w:t xml:space="preserve">heard of Ireland let alone Kerry!! It also comprises entrepreneurs, artists, </w:t>
      </w:r>
      <w:bookmarkEnd w:id="0"/>
      <w:r w:rsidRPr="006C3D07">
        <w:rPr>
          <w:rFonts w:ascii="Bradley Hand ITC" w:hAnsi="Bradley Hand ITC"/>
          <w:b/>
          <w:color w:val="212121"/>
          <w:sz w:val="24"/>
          <w:szCs w:val="24"/>
          <w:lang w:val="en" w:eastAsia="en-IE"/>
        </w:rPr>
        <w:t>millionaires, homeless people and our parents, siblings, uncles and aunts, grandparents and great grandparents.</w:t>
      </w:r>
    </w:p>
    <w:p w:rsidR="007E7305" w:rsidRPr="006C3D07" w:rsidRDefault="007E7305" w:rsidP="00274B1F">
      <w:pPr>
        <w:shd w:val="clear" w:color="auto" w:fill="FFFFFF"/>
        <w:spacing w:after="0" w:line="240" w:lineRule="auto"/>
        <w:ind w:left="720"/>
        <w:rPr>
          <w:rFonts w:ascii="Bradley Hand ITC" w:hAnsi="Bradley Hand ITC" w:cs="Segoe UI"/>
          <w:b/>
          <w:color w:val="212121"/>
          <w:sz w:val="24"/>
          <w:szCs w:val="24"/>
          <w:lang w:eastAsia="en-IE"/>
        </w:rPr>
      </w:pPr>
      <w:r w:rsidRPr="006C3D07">
        <w:rPr>
          <w:rFonts w:ascii="Bradley Hand ITC" w:hAnsi="Bradley Hand ITC"/>
          <w:b/>
          <w:color w:val="212121"/>
          <w:sz w:val="24"/>
          <w:szCs w:val="24"/>
          <w:lang w:val="en" w:eastAsia="en-IE"/>
        </w:rPr>
        <w:t> </w:t>
      </w:r>
    </w:p>
    <w:p w:rsidR="007E7305" w:rsidRPr="006C3D07" w:rsidRDefault="007E7305" w:rsidP="00274B1F">
      <w:pPr>
        <w:shd w:val="clear" w:color="auto" w:fill="FFFFFF"/>
        <w:spacing w:after="0" w:line="240" w:lineRule="auto"/>
        <w:ind w:left="720"/>
        <w:rPr>
          <w:rFonts w:ascii="Bradley Hand ITC" w:hAnsi="Bradley Hand ITC"/>
          <w:b/>
          <w:color w:val="212121"/>
          <w:sz w:val="24"/>
          <w:szCs w:val="24"/>
          <w:lang w:val="en" w:eastAsia="en-IE"/>
        </w:rPr>
      </w:pPr>
      <w:proofErr w:type="gramStart"/>
      <w:r w:rsidRPr="006C3D07">
        <w:rPr>
          <w:rFonts w:ascii="Bradley Hand ITC" w:hAnsi="Bradley Hand ITC"/>
          <w:b/>
          <w:color w:val="212121"/>
          <w:sz w:val="24"/>
          <w:szCs w:val="24"/>
          <w:lang w:val="en" w:eastAsia="en-IE"/>
        </w:rPr>
        <w:t>So..</w:t>
      </w:r>
      <w:proofErr w:type="gramEnd"/>
      <w:r w:rsidRPr="006C3D07">
        <w:rPr>
          <w:rFonts w:ascii="Bradley Hand ITC" w:hAnsi="Bradley Hand ITC"/>
          <w:b/>
          <w:color w:val="212121"/>
          <w:sz w:val="24"/>
          <w:szCs w:val="24"/>
          <w:lang w:val="en" w:eastAsia="en-IE"/>
        </w:rPr>
        <w:t xml:space="preserve"> an Age-Friendly plan needs to aim to cater for the needs of a very diverse and </w:t>
      </w:r>
      <w:proofErr w:type="gramStart"/>
      <w:r w:rsidRPr="006C3D07">
        <w:rPr>
          <w:rFonts w:ascii="Bradley Hand ITC" w:hAnsi="Bradley Hand ITC"/>
          <w:b/>
          <w:color w:val="212121"/>
          <w:sz w:val="24"/>
          <w:szCs w:val="24"/>
          <w:lang w:val="en" w:eastAsia="en-IE"/>
        </w:rPr>
        <w:t>ever changing</w:t>
      </w:r>
      <w:proofErr w:type="gramEnd"/>
      <w:r w:rsidRPr="006C3D07">
        <w:rPr>
          <w:rFonts w:ascii="Bradley Hand ITC" w:hAnsi="Bradley Hand ITC"/>
          <w:b/>
          <w:color w:val="212121"/>
          <w:sz w:val="24"/>
          <w:szCs w:val="24"/>
          <w:lang w:val="en" w:eastAsia="en-IE"/>
        </w:rPr>
        <w:t xml:space="preserve"> group. This plan comes at a time of opportunity as the economy hopefully continues to improve, if we plan for an Age-Friendly place in Kerry, we will be working towards improving the quality of life of current and future generations for us all’</w:t>
      </w:r>
    </w:p>
    <w:p w:rsidR="007E7305" w:rsidRPr="006C3D07" w:rsidRDefault="007E7305" w:rsidP="00274B1F">
      <w:pPr>
        <w:shd w:val="clear" w:color="auto" w:fill="FFFFFF"/>
        <w:spacing w:after="0" w:line="240" w:lineRule="auto"/>
        <w:ind w:left="720"/>
        <w:rPr>
          <w:rFonts w:ascii="Bradley Hand ITC" w:hAnsi="Bradley Hand ITC" w:cs="Segoe UI"/>
          <w:b/>
          <w:color w:val="212121"/>
          <w:sz w:val="24"/>
          <w:szCs w:val="24"/>
          <w:lang w:eastAsia="en-IE"/>
        </w:rPr>
      </w:pPr>
    </w:p>
    <w:p w:rsidR="007E7305" w:rsidRPr="006C3D07" w:rsidRDefault="007E7305" w:rsidP="00156814">
      <w:pPr>
        <w:shd w:val="clear" w:color="auto" w:fill="FFFFFF"/>
        <w:spacing w:after="0" w:line="240" w:lineRule="auto"/>
        <w:ind w:left="720"/>
        <w:jc w:val="right"/>
        <w:rPr>
          <w:rFonts w:ascii="Bradley Hand ITC" w:hAnsi="Bradley Hand ITC"/>
          <w:b/>
          <w:color w:val="212121"/>
          <w:sz w:val="24"/>
          <w:szCs w:val="24"/>
          <w:lang w:val="en" w:eastAsia="en-IE"/>
        </w:rPr>
      </w:pPr>
      <w:r w:rsidRPr="006C3D07">
        <w:rPr>
          <w:rFonts w:ascii="Bradley Hand ITC" w:hAnsi="Bradley Hand ITC"/>
          <w:b/>
          <w:color w:val="212121"/>
          <w:sz w:val="24"/>
          <w:szCs w:val="24"/>
          <w:lang w:val="en" w:eastAsia="en-IE"/>
        </w:rPr>
        <w:t>Hilary Scanlan, Community Work Manager</w:t>
      </w:r>
    </w:p>
    <w:p w:rsidR="007E7305" w:rsidRPr="006C3D07" w:rsidRDefault="007E7305" w:rsidP="00156814">
      <w:pPr>
        <w:shd w:val="clear" w:color="auto" w:fill="FFFFFF"/>
        <w:spacing w:after="0" w:line="240" w:lineRule="auto"/>
        <w:ind w:left="720"/>
        <w:jc w:val="right"/>
        <w:rPr>
          <w:rFonts w:ascii="Bradley Hand ITC" w:hAnsi="Bradley Hand ITC" w:cs="Segoe UI"/>
          <w:b/>
          <w:color w:val="212121"/>
          <w:sz w:val="24"/>
          <w:szCs w:val="24"/>
          <w:lang w:eastAsia="en-IE"/>
        </w:rPr>
      </w:pPr>
      <w:r w:rsidRPr="006C3D07">
        <w:rPr>
          <w:rFonts w:ascii="Bradley Hand ITC" w:hAnsi="Bradley Hand ITC"/>
          <w:b/>
          <w:color w:val="212121"/>
          <w:sz w:val="24"/>
          <w:szCs w:val="24"/>
          <w:lang w:val="en" w:eastAsia="en-IE"/>
        </w:rPr>
        <w:t>April 2018</w:t>
      </w:r>
    </w:p>
    <w:p w:rsidR="007E7305" w:rsidRPr="00156814" w:rsidRDefault="007E7305" w:rsidP="00274B1F">
      <w:pPr>
        <w:rPr>
          <w:rFonts w:ascii="Bradley Hand ITC" w:hAnsi="Bradley Hand ITC" w:cs="Roboto-Bold"/>
          <w:b/>
          <w:bCs/>
          <w:sz w:val="32"/>
          <w:szCs w:val="32"/>
        </w:rPr>
      </w:pPr>
      <w:r w:rsidRPr="00156814">
        <w:rPr>
          <w:rFonts w:ascii="Bradley Hand ITC" w:hAnsi="Bradley Hand ITC" w:cs="Roboto-Bold"/>
          <w:b/>
          <w:bCs/>
          <w:sz w:val="32"/>
          <w:szCs w:val="32"/>
        </w:rPr>
        <w:br w:type="page"/>
      </w:r>
    </w:p>
    <w:p w:rsidR="007E7305" w:rsidRPr="00207460" w:rsidRDefault="007E7305" w:rsidP="00207460">
      <w:pPr>
        <w:pBdr>
          <w:bottom w:val="single" w:sz="4" w:space="1" w:color="auto"/>
        </w:pBdr>
        <w:jc w:val="center"/>
        <w:rPr>
          <w:rFonts w:cs="Roboto-Bold"/>
          <w:b/>
          <w:bCs/>
          <w:sz w:val="28"/>
          <w:szCs w:val="28"/>
        </w:rPr>
      </w:pPr>
      <w:r w:rsidRPr="00207460">
        <w:rPr>
          <w:rFonts w:cs="Roboto-Bold"/>
          <w:b/>
          <w:bCs/>
          <w:sz w:val="28"/>
          <w:szCs w:val="28"/>
        </w:rPr>
        <w:lastRenderedPageBreak/>
        <w:t xml:space="preserve">Developing a Vision for the Kerry </w:t>
      </w:r>
      <w:r>
        <w:rPr>
          <w:rFonts w:cs="Roboto-Bold"/>
          <w:b/>
          <w:bCs/>
          <w:sz w:val="28"/>
          <w:szCs w:val="28"/>
        </w:rPr>
        <w:t xml:space="preserve">Age-Friendly </w:t>
      </w:r>
      <w:r w:rsidRPr="00207460">
        <w:rPr>
          <w:rFonts w:cs="Roboto-Bold"/>
          <w:b/>
          <w:bCs/>
          <w:sz w:val="28"/>
          <w:szCs w:val="28"/>
        </w:rPr>
        <w:t>Programme.</w:t>
      </w:r>
    </w:p>
    <w:p w:rsidR="007E7305" w:rsidRPr="00207460" w:rsidRDefault="007E7305" w:rsidP="00207460">
      <w:pPr>
        <w:spacing w:after="0" w:line="240" w:lineRule="auto"/>
        <w:rPr>
          <w:rFonts w:cs="Roboto-Bold"/>
          <w:bCs/>
          <w:sz w:val="24"/>
          <w:szCs w:val="24"/>
        </w:rPr>
      </w:pPr>
      <w:r w:rsidRPr="00207460">
        <w:rPr>
          <w:rFonts w:cs="Roboto-Bold"/>
          <w:b/>
          <w:bCs/>
          <w:sz w:val="28"/>
          <w:szCs w:val="28"/>
        </w:rPr>
        <w:t xml:space="preserve"> </w:t>
      </w:r>
    </w:p>
    <w:p w:rsidR="007E7305" w:rsidRPr="00207460" w:rsidRDefault="007E7305" w:rsidP="00207460">
      <w:pPr>
        <w:spacing w:after="0" w:line="240" w:lineRule="auto"/>
        <w:rPr>
          <w:rFonts w:cs="Roboto-Bold"/>
          <w:bCs/>
          <w:sz w:val="24"/>
          <w:szCs w:val="24"/>
        </w:rPr>
      </w:pPr>
      <w:r w:rsidRPr="00207460">
        <w:rPr>
          <w:rFonts w:cs="Roboto-Bold"/>
          <w:bCs/>
          <w:sz w:val="24"/>
          <w:szCs w:val="24"/>
        </w:rPr>
        <w:t>Kerry people are proud of the county and have always responded positively to initiatives that</w:t>
      </w:r>
      <w:r>
        <w:rPr>
          <w:rFonts w:cs="Roboto-Bold"/>
          <w:bCs/>
          <w:sz w:val="24"/>
          <w:szCs w:val="24"/>
        </w:rPr>
        <w:t xml:space="preserve"> improve the quality of life.</w:t>
      </w:r>
      <w:r w:rsidRPr="00207460">
        <w:rPr>
          <w:rFonts w:cs="Roboto-Bold"/>
          <w:bCs/>
          <w:sz w:val="24"/>
          <w:szCs w:val="24"/>
        </w:rPr>
        <w:t xml:space="preserve"> This has been reflected in the positive response by people who have engaged in the community consultation and meetings regarding the </w:t>
      </w:r>
      <w:r>
        <w:rPr>
          <w:rFonts w:cs="Roboto-Bold"/>
          <w:bCs/>
          <w:sz w:val="24"/>
          <w:szCs w:val="24"/>
        </w:rPr>
        <w:t>Age-Friendly</w:t>
      </w:r>
      <w:r w:rsidRPr="00207460">
        <w:rPr>
          <w:rFonts w:cs="Roboto-Bold"/>
          <w:bCs/>
          <w:sz w:val="24"/>
          <w:szCs w:val="24"/>
        </w:rPr>
        <w:t xml:space="preserve"> programme over the past year.  This </w:t>
      </w:r>
      <w:r>
        <w:rPr>
          <w:rFonts w:cs="Roboto-Bold"/>
          <w:bCs/>
          <w:sz w:val="24"/>
          <w:szCs w:val="24"/>
        </w:rPr>
        <w:t xml:space="preserve">consultation </w:t>
      </w:r>
      <w:r w:rsidRPr="00207460">
        <w:rPr>
          <w:rFonts w:cs="Roboto-Bold"/>
          <w:bCs/>
          <w:sz w:val="24"/>
          <w:szCs w:val="24"/>
        </w:rPr>
        <w:t xml:space="preserve">is an ongoing process and ensuring that the conversation continues around the challenges of creating a more </w:t>
      </w:r>
      <w:r>
        <w:rPr>
          <w:rFonts w:cs="Roboto-Bold"/>
          <w:bCs/>
          <w:sz w:val="24"/>
          <w:szCs w:val="24"/>
        </w:rPr>
        <w:t>Age-Friendly</w:t>
      </w:r>
      <w:r w:rsidRPr="00207460">
        <w:rPr>
          <w:rFonts w:cs="Roboto-Bold"/>
          <w:bCs/>
          <w:sz w:val="24"/>
          <w:szCs w:val="24"/>
        </w:rPr>
        <w:t xml:space="preserve"> society is central to its success.</w:t>
      </w:r>
    </w:p>
    <w:p w:rsidR="007E7305" w:rsidRPr="00207460" w:rsidRDefault="007E7305" w:rsidP="00207460">
      <w:pPr>
        <w:spacing w:after="0" w:line="240" w:lineRule="auto"/>
        <w:rPr>
          <w:rFonts w:cs="Roboto-Bold"/>
          <w:bCs/>
          <w:sz w:val="24"/>
          <w:szCs w:val="24"/>
        </w:rPr>
      </w:pPr>
    </w:p>
    <w:p w:rsidR="007E7305" w:rsidRPr="00207460" w:rsidRDefault="007E7305" w:rsidP="00207460">
      <w:pPr>
        <w:spacing w:after="0" w:line="240" w:lineRule="auto"/>
        <w:rPr>
          <w:rFonts w:cs="Roboto-Bold"/>
          <w:bCs/>
          <w:sz w:val="24"/>
          <w:szCs w:val="24"/>
        </w:rPr>
      </w:pPr>
      <w:r w:rsidRPr="00207460">
        <w:rPr>
          <w:rFonts w:cs="Roboto-Bold"/>
          <w:bCs/>
          <w:sz w:val="24"/>
          <w:szCs w:val="24"/>
        </w:rPr>
        <w:t xml:space="preserve">Co. Kerry is built on the experience of our older residents. Through community involvement and volunteering, by working and being active members of our business community, the essence of what makes Kerry a good place to live is built on their efforts.  The role and experience of older people is fully reflected in the work of this </w:t>
      </w:r>
      <w:r>
        <w:rPr>
          <w:rFonts w:cs="Roboto-Bold"/>
          <w:bCs/>
          <w:sz w:val="24"/>
          <w:szCs w:val="24"/>
        </w:rPr>
        <w:t>Age-Friendly</w:t>
      </w:r>
      <w:r w:rsidRPr="00207460">
        <w:rPr>
          <w:rFonts w:cs="Roboto-Bold"/>
          <w:bCs/>
          <w:sz w:val="24"/>
          <w:szCs w:val="24"/>
        </w:rPr>
        <w:t xml:space="preserve"> Programme.</w:t>
      </w:r>
    </w:p>
    <w:p w:rsidR="007E7305" w:rsidRPr="00207460" w:rsidRDefault="007E7305" w:rsidP="00207460">
      <w:pPr>
        <w:spacing w:after="0" w:line="240" w:lineRule="auto"/>
        <w:rPr>
          <w:rFonts w:cs="Roboto-Bold"/>
          <w:bCs/>
          <w:sz w:val="24"/>
          <w:szCs w:val="24"/>
        </w:rPr>
      </w:pPr>
    </w:p>
    <w:p w:rsidR="007E7305" w:rsidRPr="00207460" w:rsidRDefault="007E7305" w:rsidP="00207460">
      <w:pPr>
        <w:spacing w:after="0" w:line="240" w:lineRule="auto"/>
        <w:rPr>
          <w:rFonts w:cs="Roboto-Bold"/>
          <w:bCs/>
          <w:sz w:val="24"/>
          <w:szCs w:val="24"/>
        </w:rPr>
      </w:pPr>
      <w:r w:rsidRPr="00207460">
        <w:rPr>
          <w:rFonts w:cs="Roboto-Bold"/>
          <w:bCs/>
          <w:sz w:val="24"/>
          <w:szCs w:val="24"/>
        </w:rPr>
        <w:t xml:space="preserve">There have been many innovative responses in Co Kerry over many years in response to the needs of our older citizens.  Guided by the good practice in the work undertaken by communities, state agencies such as the HSE, Local Authority, Local Development Companies and many other agencies, the Kerry </w:t>
      </w:r>
      <w:r>
        <w:rPr>
          <w:rFonts w:cs="Roboto-Bold"/>
          <w:bCs/>
          <w:sz w:val="24"/>
          <w:szCs w:val="24"/>
        </w:rPr>
        <w:t>Age-Friendly</w:t>
      </w:r>
      <w:r w:rsidRPr="00207460">
        <w:rPr>
          <w:rFonts w:cs="Roboto-Bold"/>
          <w:bCs/>
          <w:sz w:val="24"/>
          <w:szCs w:val="24"/>
        </w:rPr>
        <w:t xml:space="preserve"> work programme seeks to take its lead from and build on this solid foundation.  </w:t>
      </w:r>
    </w:p>
    <w:p w:rsidR="007E7305" w:rsidRPr="00207460" w:rsidRDefault="007E7305" w:rsidP="00207460">
      <w:pPr>
        <w:spacing w:after="0" w:line="240" w:lineRule="auto"/>
        <w:rPr>
          <w:rFonts w:cs="Roboto-Bold"/>
          <w:bCs/>
          <w:sz w:val="24"/>
          <w:szCs w:val="24"/>
        </w:rPr>
      </w:pPr>
    </w:p>
    <w:p w:rsidR="007E7305" w:rsidRPr="00207460" w:rsidRDefault="007E7305" w:rsidP="00207460">
      <w:pPr>
        <w:spacing w:after="0" w:line="240" w:lineRule="auto"/>
        <w:rPr>
          <w:rFonts w:cs="Roboto-Bold"/>
          <w:bCs/>
          <w:sz w:val="24"/>
          <w:szCs w:val="24"/>
        </w:rPr>
      </w:pPr>
      <w:r w:rsidRPr="00207460">
        <w:rPr>
          <w:rFonts w:cs="Roboto-Bold"/>
          <w:bCs/>
          <w:sz w:val="24"/>
          <w:szCs w:val="24"/>
        </w:rPr>
        <w:t>The result of the work to date has been the creation of actions in the eight distinct WHO themes which will lead to an enrichment of life in Co Kerry.</w:t>
      </w:r>
      <w:r>
        <w:rPr>
          <w:rFonts w:cs="Roboto-Bold"/>
          <w:bCs/>
          <w:sz w:val="24"/>
          <w:szCs w:val="24"/>
        </w:rPr>
        <w:t xml:space="preserve"> </w:t>
      </w:r>
      <w:r w:rsidRPr="00207460">
        <w:rPr>
          <w:rFonts w:cs="Roboto-Bold"/>
          <w:bCs/>
          <w:sz w:val="24"/>
          <w:szCs w:val="24"/>
        </w:rPr>
        <w:t xml:space="preserve">This </w:t>
      </w:r>
      <w:proofErr w:type="gramStart"/>
      <w:r>
        <w:rPr>
          <w:rFonts w:cs="Roboto-Bold"/>
          <w:bCs/>
          <w:sz w:val="24"/>
          <w:szCs w:val="24"/>
        </w:rPr>
        <w:t>four</w:t>
      </w:r>
      <w:r w:rsidRPr="00207460">
        <w:rPr>
          <w:rFonts w:cs="Roboto-Bold"/>
          <w:bCs/>
          <w:sz w:val="24"/>
          <w:szCs w:val="24"/>
        </w:rPr>
        <w:t xml:space="preserve"> year</w:t>
      </w:r>
      <w:proofErr w:type="gramEnd"/>
      <w:r w:rsidRPr="00207460">
        <w:rPr>
          <w:rFonts w:cs="Roboto-Bold"/>
          <w:bCs/>
          <w:sz w:val="24"/>
          <w:szCs w:val="24"/>
        </w:rPr>
        <w:t xml:space="preserve"> road map is the first step in transforming plans to reality.  This initial report is not the end of the work but rather the beginning of the steps needed to succeed.</w:t>
      </w:r>
    </w:p>
    <w:p w:rsidR="007E7305" w:rsidRPr="00207460" w:rsidRDefault="007E7305" w:rsidP="00207460">
      <w:pPr>
        <w:spacing w:after="0" w:line="240" w:lineRule="auto"/>
        <w:rPr>
          <w:rFonts w:cs="Roboto-Bold"/>
          <w:bCs/>
          <w:sz w:val="24"/>
          <w:szCs w:val="24"/>
        </w:rPr>
      </w:pPr>
    </w:p>
    <w:p w:rsidR="007E7305" w:rsidRPr="00207460" w:rsidRDefault="007E7305" w:rsidP="00207460">
      <w:pPr>
        <w:spacing w:after="0" w:line="240" w:lineRule="auto"/>
        <w:rPr>
          <w:rFonts w:cs="Roboto-Bold"/>
          <w:bCs/>
          <w:sz w:val="24"/>
          <w:szCs w:val="24"/>
        </w:rPr>
      </w:pPr>
      <w:r w:rsidRPr="00207460">
        <w:rPr>
          <w:rFonts w:cs="Roboto-Bold"/>
          <w:bCs/>
          <w:sz w:val="24"/>
          <w:szCs w:val="24"/>
        </w:rPr>
        <w:t xml:space="preserve">Under the auspices of the Local Community Development Committee, the </w:t>
      </w:r>
      <w:r>
        <w:rPr>
          <w:rFonts w:cs="Roboto-Bold"/>
          <w:bCs/>
          <w:sz w:val="24"/>
          <w:szCs w:val="24"/>
        </w:rPr>
        <w:t>Age-Friendly</w:t>
      </w:r>
      <w:r w:rsidRPr="00207460">
        <w:rPr>
          <w:rFonts w:cs="Roboto-Bold"/>
          <w:bCs/>
          <w:sz w:val="24"/>
          <w:szCs w:val="24"/>
        </w:rPr>
        <w:t xml:space="preserve"> Steering Group will monitor the work programme in cooperation with the Older Persons’ Council.</w:t>
      </w:r>
      <w:r>
        <w:rPr>
          <w:rFonts w:cs="Roboto-Bold"/>
          <w:bCs/>
          <w:sz w:val="24"/>
          <w:szCs w:val="24"/>
        </w:rPr>
        <w:t xml:space="preserve"> </w:t>
      </w:r>
      <w:r w:rsidRPr="00207460">
        <w:rPr>
          <w:rFonts w:cs="Roboto-Bold"/>
          <w:bCs/>
          <w:sz w:val="24"/>
          <w:szCs w:val="24"/>
        </w:rPr>
        <w:t xml:space="preserve">Many of the recommendations are low cost and involve agencies working collaboratively.  All are designed to ensure our communities are more </w:t>
      </w:r>
      <w:r>
        <w:rPr>
          <w:rFonts w:cs="Roboto-Bold"/>
          <w:bCs/>
          <w:sz w:val="24"/>
          <w:szCs w:val="24"/>
        </w:rPr>
        <w:t>Age-Friendly</w:t>
      </w:r>
      <w:r w:rsidRPr="00207460">
        <w:rPr>
          <w:rFonts w:cs="Roboto-Bold"/>
          <w:bCs/>
          <w:sz w:val="24"/>
          <w:szCs w:val="24"/>
        </w:rPr>
        <w:t xml:space="preserve"> with enhanced quality of life for all citizens. </w:t>
      </w:r>
    </w:p>
    <w:p w:rsidR="007E7305" w:rsidRPr="00207460" w:rsidRDefault="007E7305" w:rsidP="00207460">
      <w:pPr>
        <w:spacing w:after="0" w:line="240" w:lineRule="auto"/>
        <w:rPr>
          <w:rFonts w:cs="Roboto-Bold"/>
          <w:b/>
          <w:bCs/>
          <w:sz w:val="24"/>
          <w:szCs w:val="24"/>
        </w:rPr>
      </w:pPr>
    </w:p>
    <w:p w:rsidR="007E7305" w:rsidRPr="00207460" w:rsidRDefault="007E7305" w:rsidP="00207460">
      <w:pPr>
        <w:spacing w:after="0" w:line="240" w:lineRule="auto"/>
        <w:rPr>
          <w:rFonts w:cs="Roboto-Bold"/>
          <w:b/>
          <w:bCs/>
          <w:sz w:val="24"/>
          <w:szCs w:val="24"/>
        </w:rPr>
      </w:pPr>
    </w:p>
    <w:p w:rsidR="007E7305" w:rsidRDefault="007E7305" w:rsidP="00207460">
      <w:pPr>
        <w:spacing w:after="0" w:line="240" w:lineRule="auto"/>
        <w:rPr>
          <w:rFonts w:cs="Roboto-Bold"/>
          <w:b/>
          <w:bCs/>
          <w:sz w:val="24"/>
          <w:szCs w:val="24"/>
        </w:rPr>
      </w:pPr>
      <w:r w:rsidRPr="00207460">
        <w:rPr>
          <w:rFonts w:cs="Roboto-Bold"/>
          <w:b/>
          <w:bCs/>
          <w:sz w:val="24"/>
          <w:szCs w:val="24"/>
        </w:rPr>
        <w:t>However,</w:t>
      </w:r>
    </w:p>
    <w:p w:rsidR="007E7305" w:rsidRPr="00207460" w:rsidRDefault="007E7305" w:rsidP="00207460">
      <w:pPr>
        <w:spacing w:after="0" w:line="240" w:lineRule="auto"/>
        <w:rPr>
          <w:rFonts w:cs="Roboto-Bold"/>
          <w:b/>
          <w:bCs/>
          <w:sz w:val="24"/>
          <w:szCs w:val="24"/>
        </w:rPr>
      </w:pPr>
    </w:p>
    <w:p w:rsidR="007E7305" w:rsidRPr="00590645" w:rsidRDefault="007E7305" w:rsidP="00207460">
      <w:pPr>
        <w:spacing w:after="0" w:line="240" w:lineRule="auto"/>
        <w:rPr>
          <w:rFonts w:cs="Roboto-Bold"/>
          <w:b/>
          <w:bCs/>
          <w:i/>
          <w:sz w:val="28"/>
          <w:szCs w:val="28"/>
        </w:rPr>
      </w:pPr>
      <w:r w:rsidRPr="00590645">
        <w:rPr>
          <w:rFonts w:cs="Roboto-Bold"/>
          <w:b/>
          <w:bCs/>
          <w:i/>
          <w:sz w:val="28"/>
          <w:szCs w:val="28"/>
        </w:rPr>
        <w:t xml:space="preserve">Age-Friendly Kerry’s work programme is larger than implementing actions; the challenge is to ensure that people in Kerry live longer, healthier and more fulfilling lives and be connected within their communities throughout the life cycle.   The Age-Friendly Programme challenges society to confront prejudices about aging </w:t>
      </w:r>
      <w:proofErr w:type="gramStart"/>
      <w:r w:rsidRPr="00590645">
        <w:rPr>
          <w:rFonts w:cs="Roboto-Bold"/>
          <w:b/>
          <w:bCs/>
          <w:i/>
          <w:sz w:val="28"/>
          <w:szCs w:val="28"/>
        </w:rPr>
        <w:t>in order to</w:t>
      </w:r>
      <w:proofErr w:type="gramEnd"/>
      <w:r w:rsidRPr="00590645">
        <w:rPr>
          <w:rFonts w:cs="Roboto-Bold"/>
          <w:b/>
          <w:bCs/>
          <w:i/>
          <w:sz w:val="28"/>
          <w:szCs w:val="28"/>
        </w:rPr>
        <w:t xml:space="preserve"> become more inclusive and respectful of older people in daily life.  </w:t>
      </w:r>
    </w:p>
    <w:p w:rsidR="007E7305" w:rsidRPr="00207460" w:rsidRDefault="007E7305" w:rsidP="00207460">
      <w:pPr>
        <w:spacing w:after="0" w:line="240" w:lineRule="auto"/>
        <w:rPr>
          <w:rFonts w:cs="Roboto-Bold"/>
          <w:b/>
          <w:bCs/>
          <w:sz w:val="24"/>
          <w:szCs w:val="24"/>
        </w:rPr>
      </w:pPr>
    </w:p>
    <w:p w:rsidR="007E7305" w:rsidRDefault="007E7305">
      <w:pPr>
        <w:rPr>
          <w:rFonts w:cs="Roboto-Bold"/>
          <w:b/>
          <w:bCs/>
          <w:sz w:val="28"/>
          <w:szCs w:val="28"/>
        </w:rPr>
      </w:pPr>
      <w:r>
        <w:rPr>
          <w:rFonts w:cs="Roboto-Bold"/>
          <w:b/>
          <w:bCs/>
          <w:sz w:val="28"/>
          <w:szCs w:val="28"/>
        </w:rPr>
        <w:br w:type="page"/>
      </w:r>
    </w:p>
    <w:p w:rsidR="007E7305" w:rsidRPr="00871940" w:rsidRDefault="007E7305" w:rsidP="00871940">
      <w:pPr>
        <w:pBdr>
          <w:bottom w:val="single" w:sz="4" w:space="1" w:color="auto"/>
        </w:pBdr>
        <w:spacing w:after="0" w:line="240" w:lineRule="auto"/>
        <w:jc w:val="center"/>
        <w:rPr>
          <w:rFonts w:ascii="Times New Roman" w:hAnsi="Times New Roman"/>
          <w:b/>
          <w:sz w:val="28"/>
          <w:szCs w:val="28"/>
          <w:lang w:eastAsia="en-IE"/>
        </w:rPr>
      </w:pPr>
      <w:r w:rsidRPr="00871940">
        <w:rPr>
          <w:rFonts w:ascii="Times New Roman" w:hAnsi="Times New Roman"/>
          <w:b/>
          <w:sz w:val="28"/>
          <w:szCs w:val="28"/>
          <w:lang w:eastAsia="en-IE"/>
        </w:rPr>
        <w:lastRenderedPageBreak/>
        <w:t xml:space="preserve">Kerry Age-Friendly: </w:t>
      </w:r>
      <w:r>
        <w:rPr>
          <w:rFonts w:ascii="Times New Roman" w:hAnsi="Times New Roman"/>
          <w:b/>
          <w:sz w:val="28"/>
          <w:szCs w:val="28"/>
          <w:lang w:eastAsia="en-IE"/>
        </w:rPr>
        <w:t>Building on a strong foundation.</w:t>
      </w:r>
    </w:p>
    <w:p w:rsidR="007E7305" w:rsidRDefault="007E7305" w:rsidP="00871940">
      <w:pPr>
        <w:spacing w:after="0" w:line="240" w:lineRule="auto"/>
        <w:rPr>
          <w:rFonts w:ascii="Times New Roman" w:hAnsi="Times New Roman"/>
          <w:sz w:val="24"/>
          <w:szCs w:val="24"/>
          <w:lang w:eastAsia="en-IE"/>
        </w:rPr>
      </w:pPr>
    </w:p>
    <w:p w:rsidR="007E7305" w:rsidRPr="00871940" w:rsidRDefault="007E7305" w:rsidP="00871940">
      <w:pPr>
        <w:spacing w:after="0" w:line="240" w:lineRule="auto"/>
        <w:rPr>
          <w:sz w:val="24"/>
          <w:szCs w:val="24"/>
          <w:lang w:eastAsia="en-IE"/>
        </w:rPr>
      </w:pPr>
      <w:smartTag w:uri="urn:schemas-microsoft-com:office:smarttags" w:element="PlaceType">
        <w:smartTag w:uri="urn:schemas-microsoft-com:office:smarttags" w:element="place">
          <w:smartTag w:uri="urn:schemas-microsoft-com:office:smarttags" w:element="PlaceType">
            <w:r w:rsidRPr="00871940">
              <w:rPr>
                <w:sz w:val="24"/>
                <w:szCs w:val="24"/>
                <w:lang w:eastAsia="en-IE"/>
              </w:rPr>
              <w:t>Co</w:t>
            </w:r>
            <w:r>
              <w:rPr>
                <w:sz w:val="24"/>
                <w:szCs w:val="24"/>
                <w:lang w:eastAsia="en-IE"/>
              </w:rPr>
              <w:t>unty</w:t>
            </w:r>
          </w:smartTag>
          <w:r w:rsidRPr="00871940">
            <w:rPr>
              <w:sz w:val="24"/>
              <w:szCs w:val="24"/>
              <w:lang w:eastAsia="en-IE"/>
            </w:rPr>
            <w:t xml:space="preserve"> </w:t>
          </w:r>
          <w:smartTag w:uri="urn:schemas-microsoft-com:office:smarttags" w:element="PlaceName">
            <w:r w:rsidRPr="00871940">
              <w:rPr>
                <w:sz w:val="24"/>
                <w:szCs w:val="24"/>
                <w:lang w:eastAsia="en-IE"/>
              </w:rPr>
              <w:t>Kerry</w:t>
            </w:r>
          </w:smartTag>
        </w:smartTag>
      </w:smartTag>
      <w:r w:rsidRPr="00871940">
        <w:rPr>
          <w:sz w:val="24"/>
          <w:szCs w:val="24"/>
          <w:lang w:eastAsia="en-IE"/>
        </w:rPr>
        <w:t>’s approach to age</w:t>
      </w:r>
      <w:r>
        <w:rPr>
          <w:sz w:val="24"/>
          <w:szCs w:val="24"/>
          <w:lang w:eastAsia="en-IE"/>
        </w:rPr>
        <w:t>-</w:t>
      </w:r>
      <w:r w:rsidRPr="00871940">
        <w:rPr>
          <w:sz w:val="24"/>
          <w:szCs w:val="24"/>
          <w:lang w:eastAsia="en-IE"/>
        </w:rPr>
        <w:t>friendly is based on the principle of inclusion.  Age</w:t>
      </w:r>
      <w:r>
        <w:rPr>
          <w:sz w:val="24"/>
          <w:szCs w:val="24"/>
          <w:lang w:eastAsia="en-IE"/>
        </w:rPr>
        <w:t>-</w:t>
      </w:r>
      <w:r w:rsidRPr="00871940">
        <w:rPr>
          <w:sz w:val="24"/>
          <w:szCs w:val="24"/>
          <w:lang w:eastAsia="en-IE"/>
        </w:rPr>
        <w:t>friendly communities are those that are inclusive and accessible for people of all ages. This includes spaces and places, in addition to plans and initiatives that make a community better for all residents throughout the life cycle</w:t>
      </w:r>
      <w:r>
        <w:rPr>
          <w:sz w:val="24"/>
          <w:szCs w:val="24"/>
          <w:lang w:eastAsia="en-IE"/>
        </w:rPr>
        <w:t>;</w:t>
      </w:r>
      <w:r w:rsidRPr="00871940">
        <w:rPr>
          <w:sz w:val="24"/>
          <w:szCs w:val="24"/>
          <w:lang w:eastAsia="en-IE"/>
        </w:rPr>
        <w:t xml:space="preserve"> children, young people, parents and people as they get older.</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There is a long and proud tradition of working with and responding to need in the county.</w:t>
      </w:r>
    </w:p>
    <w:p w:rsidR="007E7305" w:rsidRDefault="007E7305" w:rsidP="00871940">
      <w:pPr>
        <w:spacing w:after="0" w:line="240" w:lineRule="auto"/>
        <w:rPr>
          <w:sz w:val="24"/>
          <w:szCs w:val="24"/>
          <w:lang w:eastAsia="en-IE"/>
        </w:rPr>
      </w:pPr>
      <w:r w:rsidRPr="00871940">
        <w:rPr>
          <w:sz w:val="24"/>
          <w:szCs w:val="24"/>
          <w:lang w:eastAsia="en-IE"/>
        </w:rPr>
        <w:t>The HSE Community Work Department</w:t>
      </w:r>
      <w:r>
        <w:rPr>
          <w:sz w:val="24"/>
          <w:szCs w:val="24"/>
          <w:lang w:eastAsia="en-IE"/>
        </w:rPr>
        <w:t xml:space="preserve"> in particular</w:t>
      </w:r>
      <w:r w:rsidRPr="00871940">
        <w:rPr>
          <w:sz w:val="24"/>
          <w:szCs w:val="24"/>
          <w:lang w:eastAsia="en-IE"/>
        </w:rPr>
        <w:t xml:space="preserve"> has been very innovative in its response and delivery of a range of services, from self-directed peer support groups who come together for social and recreational interaction, right through to Day Care Centres where the focus is on people who require a certain level of support and help in activities of daily living. Between 2,500 and 3,000 people in Kerry participate in these services.  This partnership model with the community and voluntary sector has been established and developed by the Community Work Department over a period of four decades; it works well and is well embedded in both the statutory and voluntary structures but also in the various communities in Kerry. </w:t>
      </w:r>
      <w:r w:rsidRPr="00207460">
        <w:rPr>
          <w:rFonts w:cs="Roboto-Bold"/>
          <w:bCs/>
          <w:sz w:val="24"/>
          <w:szCs w:val="24"/>
        </w:rPr>
        <w:t xml:space="preserve">(See Appendix </w:t>
      </w:r>
      <w:r>
        <w:rPr>
          <w:rFonts w:cs="Roboto-Bold"/>
          <w:bCs/>
          <w:sz w:val="24"/>
          <w:szCs w:val="24"/>
        </w:rPr>
        <w:t>6.</w:t>
      </w:r>
      <w:r w:rsidRPr="00207460">
        <w:rPr>
          <w:rFonts w:cs="Roboto-Bold"/>
          <w:bCs/>
          <w:sz w:val="24"/>
          <w:szCs w:val="24"/>
        </w:rPr>
        <w:t>)</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There are strong older people’s community networks in existence for many years in the County, including Sean</w:t>
      </w:r>
      <w:r>
        <w:rPr>
          <w:sz w:val="24"/>
          <w:szCs w:val="24"/>
          <w:lang w:eastAsia="en-IE"/>
        </w:rPr>
        <w:t xml:space="preserve"> </w:t>
      </w:r>
      <w:proofErr w:type="spellStart"/>
      <w:r>
        <w:rPr>
          <w:sz w:val="24"/>
          <w:szCs w:val="24"/>
          <w:lang w:eastAsia="en-IE"/>
        </w:rPr>
        <w:t>Cháirde</w:t>
      </w:r>
      <w:proofErr w:type="spellEnd"/>
      <w:r>
        <w:rPr>
          <w:sz w:val="24"/>
          <w:szCs w:val="24"/>
          <w:lang w:eastAsia="en-IE"/>
        </w:rPr>
        <w:t xml:space="preserve"> in the s</w:t>
      </w:r>
      <w:r w:rsidRPr="00871940">
        <w:rPr>
          <w:sz w:val="24"/>
          <w:szCs w:val="24"/>
          <w:lang w:eastAsia="en-IE"/>
        </w:rPr>
        <w:t xml:space="preserve">outh of the county and </w:t>
      </w:r>
      <w:proofErr w:type="spellStart"/>
      <w:r w:rsidRPr="00871940">
        <w:rPr>
          <w:sz w:val="24"/>
          <w:szCs w:val="24"/>
          <w:lang w:eastAsia="en-IE"/>
        </w:rPr>
        <w:t>Sl</w:t>
      </w:r>
      <w:r>
        <w:rPr>
          <w:sz w:val="24"/>
          <w:szCs w:val="24"/>
          <w:lang w:eastAsia="en-IE"/>
        </w:rPr>
        <w:t>ia</w:t>
      </w:r>
      <w:r w:rsidRPr="00871940">
        <w:rPr>
          <w:sz w:val="24"/>
          <w:szCs w:val="24"/>
          <w:lang w:eastAsia="en-IE"/>
        </w:rPr>
        <w:t>bh</w:t>
      </w:r>
      <w:proofErr w:type="spellEnd"/>
      <w:r w:rsidRPr="00871940">
        <w:rPr>
          <w:sz w:val="24"/>
          <w:szCs w:val="24"/>
          <w:lang w:eastAsia="en-IE"/>
        </w:rPr>
        <w:t xml:space="preserve"> </w:t>
      </w:r>
      <w:proofErr w:type="spellStart"/>
      <w:r w:rsidRPr="00871940">
        <w:rPr>
          <w:sz w:val="24"/>
          <w:szCs w:val="24"/>
          <w:lang w:eastAsia="en-IE"/>
        </w:rPr>
        <w:t>Luachra</w:t>
      </w:r>
      <w:proofErr w:type="spellEnd"/>
      <w:r w:rsidRPr="00871940">
        <w:rPr>
          <w:sz w:val="24"/>
          <w:szCs w:val="24"/>
          <w:lang w:eastAsia="en-IE"/>
        </w:rPr>
        <w:t xml:space="preserve"> Active Retired Group which embra</w:t>
      </w:r>
      <w:r>
        <w:rPr>
          <w:sz w:val="24"/>
          <w:szCs w:val="24"/>
          <w:lang w:eastAsia="en-IE"/>
        </w:rPr>
        <w:t>ces a number of communities in e</w:t>
      </w:r>
      <w:r w:rsidRPr="00871940">
        <w:rPr>
          <w:sz w:val="24"/>
          <w:szCs w:val="24"/>
          <w:lang w:eastAsia="en-IE"/>
        </w:rPr>
        <w:t>ast</w:t>
      </w:r>
      <w:r>
        <w:rPr>
          <w:sz w:val="24"/>
          <w:szCs w:val="24"/>
          <w:lang w:eastAsia="en-IE"/>
        </w:rPr>
        <w:t xml:space="preserve"> Kerry</w:t>
      </w:r>
      <w:r w:rsidRPr="00871940">
        <w:rPr>
          <w:sz w:val="24"/>
          <w:szCs w:val="24"/>
          <w:lang w:eastAsia="en-IE"/>
        </w:rPr>
        <w:t xml:space="preserve">.  Tea Dances and short mat bowling programmes are well developed.  There have been innovative initiatives such as the Rural Men’s Group and Men’s Sheds developed in cooperation with the Local Development Sector to counter social isolation.    Many communities host social events for older members at Christmas and at other times.  Group holidays are also popular, as are </w:t>
      </w:r>
      <w:r>
        <w:rPr>
          <w:sz w:val="24"/>
          <w:szCs w:val="24"/>
          <w:lang w:eastAsia="en-IE"/>
        </w:rPr>
        <w:t xml:space="preserve">health and wellbeing programmes, choirs and many other initiatives.  </w:t>
      </w:r>
      <w:r w:rsidRPr="00871940">
        <w:rPr>
          <w:sz w:val="24"/>
          <w:szCs w:val="24"/>
          <w:lang w:eastAsia="en-IE"/>
        </w:rPr>
        <w:t xml:space="preserve"> Kerry Local Link has over many years responded to the needs identified by older people.</w:t>
      </w:r>
      <w:r>
        <w:rPr>
          <w:sz w:val="24"/>
          <w:szCs w:val="24"/>
          <w:lang w:eastAsia="en-IE"/>
        </w:rPr>
        <w:t xml:space="preserve"> </w:t>
      </w:r>
      <w:r w:rsidRPr="00871940">
        <w:rPr>
          <w:sz w:val="24"/>
          <w:szCs w:val="24"/>
          <w:lang w:eastAsia="en-IE"/>
        </w:rPr>
        <w:t>Kerry County Council has worked on innovative housing developments, accessibility projects and other initiatives.</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Being cognisant of this work was central to the development of a formal approach to the development of the Age</w:t>
      </w:r>
      <w:r>
        <w:rPr>
          <w:sz w:val="24"/>
          <w:szCs w:val="24"/>
          <w:lang w:eastAsia="en-IE"/>
        </w:rPr>
        <w:t>-</w:t>
      </w:r>
      <w:r w:rsidRPr="00871940">
        <w:rPr>
          <w:sz w:val="24"/>
          <w:szCs w:val="24"/>
          <w:lang w:eastAsia="en-IE"/>
        </w:rPr>
        <w:t xml:space="preserve">Friendly programme. </w:t>
      </w:r>
      <w:r>
        <w:rPr>
          <w:sz w:val="24"/>
          <w:szCs w:val="24"/>
          <w:lang w:eastAsia="en-IE"/>
        </w:rPr>
        <w:t xml:space="preserve">  There is much good practice and innovation in the county.  The added value is the e</w:t>
      </w:r>
      <w:r w:rsidRPr="00871940">
        <w:rPr>
          <w:sz w:val="24"/>
          <w:szCs w:val="24"/>
          <w:lang w:eastAsia="en-IE"/>
        </w:rPr>
        <w:t>mbedding</w:t>
      </w:r>
      <w:r>
        <w:rPr>
          <w:sz w:val="24"/>
          <w:szCs w:val="24"/>
          <w:lang w:eastAsia="en-IE"/>
        </w:rPr>
        <w:t xml:space="preserve"> of</w:t>
      </w:r>
      <w:r w:rsidRPr="00871940">
        <w:rPr>
          <w:sz w:val="24"/>
          <w:szCs w:val="24"/>
          <w:lang w:eastAsia="en-IE"/>
        </w:rPr>
        <w:t xml:space="preserve"> the programme</w:t>
      </w:r>
      <w:r>
        <w:rPr>
          <w:sz w:val="24"/>
          <w:szCs w:val="24"/>
          <w:lang w:eastAsia="en-IE"/>
        </w:rPr>
        <w:t xml:space="preserve"> which</w:t>
      </w:r>
      <w:r w:rsidRPr="00871940">
        <w:rPr>
          <w:sz w:val="24"/>
          <w:szCs w:val="24"/>
          <w:lang w:eastAsia="en-IE"/>
        </w:rPr>
        <w:t xml:space="preserve"> was seen as the single most important first step.</w:t>
      </w:r>
    </w:p>
    <w:p w:rsidR="007E7305" w:rsidRPr="00871940" w:rsidRDefault="007E7305" w:rsidP="00871940">
      <w:pPr>
        <w:spacing w:after="0" w:line="240" w:lineRule="auto"/>
        <w:rPr>
          <w:sz w:val="24"/>
          <w:szCs w:val="24"/>
          <w:lang w:eastAsia="en-IE"/>
        </w:rPr>
      </w:pPr>
    </w:p>
    <w:p w:rsidR="007E7305" w:rsidRDefault="007E7305" w:rsidP="00871940">
      <w:pPr>
        <w:spacing w:after="0" w:line="240" w:lineRule="auto"/>
        <w:rPr>
          <w:sz w:val="24"/>
          <w:szCs w:val="24"/>
          <w:lang w:eastAsia="en-IE"/>
        </w:rPr>
      </w:pPr>
      <w:r w:rsidRPr="00871940">
        <w:rPr>
          <w:sz w:val="24"/>
          <w:szCs w:val="24"/>
          <w:lang w:eastAsia="en-IE"/>
        </w:rPr>
        <w:t xml:space="preserve">Therefore, a strategic approach has been taken in the development and delivery of the County’s </w:t>
      </w:r>
      <w:r>
        <w:rPr>
          <w:sz w:val="24"/>
          <w:szCs w:val="24"/>
          <w:lang w:eastAsia="en-IE"/>
        </w:rPr>
        <w:t>Age-Friendly</w:t>
      </w:r>
      <w:r w:rsidRPr="00871940">
        <w:rPr>
          <w:sz w:val="24"/>
          <w:szCs w:val="24"/>
          <w:lang w:eastAsia="en-IE"/>
        </w:rPr>
        <w:t xml:space="preserve"> Programme. The Local Economic </w:t>
      </w:r>
      <w:r>
        <w:rPr>
          <w:sz w:val="24"/>
          <w:szCs w:val="24"/>
          <w:lang w:eastAsia="en-IE"/>
        </w:rPr>
        <w:t xml:space="preserve">&amp; </w:t>
      </w:r>
      <w:r w:rsidRPr="00871940">
        <w:rPr>
          <w:sz w:val="24"/>
          <w:szCs w:val="24"/>
          <w:lang w:eastAsia="en-IE"/>
        </w:rPr>
        <w:t xml:space="preserve">Community Plan (LECP) contains the framework of the County’s </w:t>
      </w:r>
      <w:r>
        <w:rPr>
          <w:sz w:val="24"/>
          <w:szCs w:val="24"/>
          <w:lang w:eastAsia="en-IE"/>
        </w:rPr>
        <w:t>Age-Friendly</w:t>
      </w:r>
      <w:r w:rsidRPr="00871940">
        <w:rPr>
          <w:sz w:val="24"/>
          <w:szCs w:val="24"/>
          <w:lang w:eastAsia="en-IE"/>
        </w:rPr>
        <w:t xml:space="preserve"> Strategy and the </w:t>
      </w:r>
      <w:r>
        <w:rPr>
          <w:sz w:val="24"/>
          <w:szCs w:val="24"/>
          <w:lang w:eastAsia="en-IE"/>
        </w:rPr>
        <w:t>Age-Friendly</w:t>
      </w:r>
      <w:r w:rsidRPr="00871940">
        <w:rPr>
          <w:sz w:val="24"/>
          <w:szCs w:val="24"/>
          <w:lang w:eastAsia="en-IE"/>
        </w:rPr>
        <w:t xml:space="preserve"> County Programme which ensures it’s alignment to the work of Kerry’s Local Community Development Committee (LCDC), which represents the local community and the local public and private sectors.  Actions outlined in Kerry’s Local Economic and Community Plan (LECP) were developed collaboratively with all relevant stakeholders and older people’s representative groups across the County. </w:t>
      </w:r>
    </w:p>
    <w:p w:rsidR="007E7305" w:rsidRPr="00871940" w:rsidRDefault="007E7305" w:rsidP="00871940">
      <w:pPr>
        <w:spacing w:after="0" w:line="240" w:lineRule="auto"/>
        <w:rPr>
          <w:sz w:val="24"/>
          <w:szCs w:val="24"/>
          <w:lang w:eastAsia="en-IE"/>
        </w:rPr>
      </w:pPr>
    </w:p>
    <w:p w:rsidR="007E7305" w:rsidRDefault="007E7305" w:rsidP="00871940">
      <w:pPr>
        <w:spacing w:after="0" w:line="240" w:lineRule="auto"/>
        <w:rPr>
          <w:sz w:val="24"/>
          <w:szCs w:val="24"/>
          <w:lang w:eastAsia="en-IE"/>
        </w:rPr>
      </w:pPr>
      <w:r w:rsidRPr="00871940">
        <w:rPr>
          <w:sz w:val="24"/>
          <w:szCs w:val="24"/>
          <w:lang w:eastAsia="en-IE"/>
        </w:rPr>
        <w:t xml:space="preserve">Aligning the </w:t>
      </w:r>
      <w:r>
        <w:rPr>
          <w:sz w:val="24"/>
          <w:szCs w:val="24"/>
          <w:lang w:eastAsia="en-IE"/>
        </w:rPr>
        <w:t>Age-Friendly</w:t>
      </w:r>
      <w:r w:rsidRPr="00871940">
        <w:rPr>
          <w:sz w:val="24"/>
          <w:szCs w:val="24"/>
          <w:lang w:eastAsia="en-IE"/>
        </w:rPr>
        <w:t xml:space="preserve"> programme with the LCDC in Kerry has supported the effective engagement of key statutory agencies at a local level. The LCDC as a local joint working structure is ideally placed to deliver multiagency programmes and to influence </w:t>
      </w:r>
      <w:r>
        <w:rPr>
          <w:sz w:val="24"/>
          <w:szCs w:val="24"/>
          <w:lang w:eastAsia="en-IE"/>
        </w:rPr>
        <w:t>Age-Friendly</w:t>
      </w:r>
      <w:r w:rsidRPr="00871940">
        <w:rPr>
          <w:sz w:val="24"/>
          <w:szCs w:val="24"/>
          <w:lang w:eastAsia="en-IE"/>
        </w:rPr>
        <w:t xml:space="preserve"> </w:t>
      </w:r>
      <w:r w:rsidRPr="00871940">
        <w:rPr>
          <w:sz w:val="24"/>
          <w:szCs w:val="24"/>
          <w:lang w:eastAsia="en-IE"/>
        </w:rPr>
        <w:lastRenderedPageBreak/>
        <w:t xml:space="preserve">actions across the community and the local public and private sectors.  Already, there have been a number of funding streams targeted at </w:t>
      </w:r>
      <w:r>
        <w:rPr>
          <w:sz w:val="24"/>
          <w:szCs w:val="24"/>
          <w:lang w:eastAsia="en-IE"/>
        </w:rPr>
        <w:t>Age-Friendly</w:t>
      </w:r>
      <w:r w:rsidRPr="00871940">
        <w:rPr>
          <w:sz w:val="24"/>
          <w:szCs w:val="24"/>
          <w:lang w:eastAsia="en-IE"/>
        </w:rPr>
        <w:t xml:space="preserve"> initiatives.</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Also embedded in the LECP s is the County’s commitment to establish Kerry as an exemplar county for Accessible Tourism. Kerry is committed to working with other stakeholders to promote and develop universally accessible tourism environments and services for citizens and visitors alike.</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 xml:space="preserve">Being part of the WHO Global Network of Age-friendly Cities and Communities will also help </w:t>
      </w:r>
      <w:r>
        <w:rPr>
          <w:sz w:val="24"/>
          <w:szCs w:val="24"/>
          <w:lang w:eastAsia="en-IE"/>
        </w:rPr>
        <w:t>t</w:t>
      </w:r>
      <w:r w:rsidRPr="00871940">
        <w:rPr>
          <w:sz w:val="24"/>
          <w:szCs w:val="24"/>
          <w:lang w:eastAsia="en-IE"/>
        </w:rPr>
        <w:t xml:space="preserve">o accelerate this </w:t>
      </w:r>
      <w:r>
        <w:rPr>
          <w:sz w:val="24"/>
          <w:szCs w:val="24"/>
          <w:lang w:eastAsia="en-IE"/>
        </w:rPr>
        <w:t>Age-Friendly</w:t>
      </w:r>
      <w:r w:rsidRPr="00871940">
        <w:rPr>
          <w:sz w:val="24"/>
          <w:szCs w:val="24"/>
          <w:lang w:eastAsia="en-IE"/>
        </w:rPr>
        <w:t xml:space="preserve"> approach. Building on national and international good practice, we are setting our aspirations for older people in Kerry at the highest level.</w:t>
      </w:r>
    </w:p>
    <w:p w:rsidR="007E7305" w:rsidRPr="00871940" w:rsidRDefault="007E7305" w:rsidP="00871940">
      <w:pPr>
        <w:spacing w:after="0" w:line="240" w:lineRule="auto"/>
        <w:rPr>
          <w:sz w:val="24"/>
          <w:szCs w:val="24"/>
          <w:lang w:eastAsia="en-IE"/>
        </w:rPr>
      </w:pPr>
    </w:p>
    <w:p w:rsidR="007E7305" w:rsidRDefault="007E7305" w:rsidP="00871940">
      <w:pPr>
        <w:spacing w:after="0" w:line="240" w:lineRule="auto"/>
        <w:rPr>
          <w:sz w:val="24"/>
          <w:szCs w:val="24"/>
          <w:lang w:eastAsia="en-IE"/>
        </w:rPr>
      </w:pPr>
      <w:r w:rsidRPr="00871940">
        <w:rPr>
          <w:sz w:val="24"/>
          <w:szCs w:val="24"/>
          <w:lang w:eastAsia="en-IE"/>
        </w:rPr>
        <w:t xml:space="preserve">The Kerry </w:t>
      </w:r>
      <w:r>
        <w:rPr>
          <w:sz w:val="24"/>
          <w:szCs w:val="24"/>
          <w:lang w:eastAsia="en-IE"/>
        </w:rPr>
        <w:t>Age-Friendly</w:t>
      </w:r>
      <w:r w:rsidRPr="00871940">
        <w:rPr>
          <w:sz w:val="24"/>
          <w:szCs w:val="24"/>
          <w:lang w:eastAsia="en-IE"/>
        </w:rPr>
        <w:t xml:space="preserve"> Steering group reports to the LCDC.  This multi-stakeholder approach is continuing to develop methodologies where the appropriate State agencies, NGOs and older people can engage more effectively together to both identify and deliver actions.  It is very important that those on the Steering group are at a level where they have decision-making powers enabling continuing change.</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 xml:space="preserve">There is an important role for the Elected Representatives and the Local Community Development Committee to engage actively with the </w:t>
      </w:r>
      <w:r>
        <w:rPr>
          <w:sz w:val="24"/>
          <w:szCs w:val="24"/>
          <w:lang w:eastAsia="en-IE"/>
        </w:rPr>
        <w:t>Age-Friendly</w:t>
      </w:r>
      <w:r w:rsidRPr="00871940">
        <w:rPr>
          <w:sz w:val="24"/>
          <w:szCs w:val="24"/>
          <w:lang w:eastAsia="en-IE"/>
        </w:rPr>
        <w:t xml:space="preserve"> Steering Group and the Older People’s Network to resolve difficulties in the implementation of the </w:t>
      </w:r>
      <w:r>
        <w:rPr>
          <w:sz w:val="24"/>
          <w:szCs w:val="24"/>
          <w:lang w:eastAsia="en-IE"/>
        </w:rPr>
        <w:t>Age-Friendly</w:t>
      </w:r>
      <w:r w:rsidRPr="00871940">
        <w:rPr>
          <w:sz w:val="24"/>
          <w:szCs w:val="24"/>
          <w:lang w:eastAsia="en-IE"/>
        </w:rPr>
        <w:t xml:space="preserve"> Programme.</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 xml:space="preserve">Based on the existing active older people’s network groups, an Older Peoples Council has been established.  It has been agreed that to be truly representative, additional work on the structure of the council needs to take place. The Older Peoples Council should reflect the diversity of older people and enable formal participation.  The focus of this Older People’s Council, for its first year, is to agree a long term sustainable structure and to contribute to the </w:t>
      </w:r>
      <w:r>
        <w:rPr>
          <w:sz w:val="24"/>
          <w:szCs w:val="24"/>
          <w:lang w:eastAsia="en-IE"/>
        </w:rPr>
        <w:t>Age-Friendly</w:t>
      </w:r>
      <w:r w:rsidRPr="00871940">
        <w:rPr>
          <w:sz w:val="24"/>
          <w:szCs w:val="24"/>
          <w:lang w:eastAsia="en-IE"/>
        </w:rPr>
        <w:t xml:space="preserve"> work programme.  Four members of this group sit on the </w:t>
      </w:r>
      <w:r>
        <w:rPr>
          <w:sz w:val="24"/>
          <w:szCs w:val="24"/>
          <w:lang w:eastAsia="en-IE"/>
        </w:rPr>
        <w:t>Age-Friendly</w:t>
      </w:r>
      <w:r w:rsidRPr="00871940">
        <w:rPr>
          <w:sz w:val="24"/>
          <w:szCs w:val="24"/>
          <w:lang w:eastAsia="en-IE"/>
        </w:rPr>
        <w:t xml:space="preserve"> Steering Group and one member on the LCDC.  This ensures good communication across the different structures. A mechanism employed in Kerry is that this group is now being established as a recognised link group to the Kerry Public Participation Network. </w:t>
      </w:r>
    </w:p>
    <w:p w:rsidR="007E7305" w:rsidRPr="00871940" w:rsidRDefault="007E7305" w:rsidP="00871940">
      <w:pPr>
        <w:spacing w:after="0" w:line="240" w:lineRule="auto"/>
        <w:rPr>
          <w:sz w:val="24"/>
          <w:szCs w:val="24"/>
          <w:lang w:eastAsia="en-IE"/>
        </w:rPr>
      </w:pPr>
      <w:r w:rsidRPr="00871940">
        <w:rPr>
          <w:sz w:val="24"/>
          <w:szCs w:val="24"/>
          <w:lang w:eastAsia="en-IE"/>
        </w:rPr>
        <w:t xml:space="preserve"> </w:t>
      </w:r>
    </w:p>
    <w:p w:rsidR="007E7305" w:rsidRPr="00871940" w:rsidRDefault="007E7305" w:rsidP="00871940">
      <w:pPr>
        <w:spacing w:after="0" w:line="240" w:lineRule="auto"/>
        <w:rPr>
          <w:sz w:val="24"/>
          <w:szCs w:val="24"/>
          <w:lang w:eastAsia="en-IE"/>
        </w:rPr>
      </w:pPr>
      <w:r w:rsidRPr="00871940">
        <w:rPr>
          <w:sz w:val="24"/>
          <w:szCs w:val="24"/>
          <w:lang w:eastAsia="en-IE"/>
        </w:rPr>
        <w:t xml:space="preserve">There are a number of mechanisms that need to be employed to ensure that the staff of the Local Authority work to deliver the </w:t>
      </w:r>
      <w:r>
        <w:rPr>
          <w:sz w:val="24"/>
          <w:szCs w:val="24"/>
          <w:lang w:eastAsia="en-IE"/>
        </w:rPr>
        <w:t>Age-Friendly</w:t>
      </w:r>
      <w:r w:rsidRPr="00871940">
        <w:rPr>
          <w:sz w:val="24"/>
          <w:szCs w:val="24"/>
          <w:lang w:eastAsia="en-IE"/>
        </w:rPr>
        <w:t xml:space="preserve"> Programme.  Within the Local Authority the development of a high</w:t>
      </w:r>
      <w:r>
        <w:rPr>
          <w:sz w:val="24"/>
          <w:szCs w:val="24"/>
          <w:lang w:eastAsia="en-IE"/>
        </w:rPr>
        <w:t>-</w:t>
      </w:r>
      <w:r w:rsidRPr="00871940">
        <w:rPr>
          <w:sz w:val="24"/>
          <w:szCs w:val="24"/>
          <w:lang w:eastAsia="en-IE"/>
        </w:rPr>
        <w:t xml:space="preserve">level cross departmental group meeting with the </w:t>
      </w:r>
      <w:r>
        <w:rPr>
          <w:sz w:val="24"/>
          <w:szCs w:val="24"/>
          <w:lang w:eastAsia="en-IE"/>
        </w:rPr>
        <w:t>Age-Friendly</w:t>
      </w:r>
      <w:r w:rsidRPr="00871940">
        <w:rPr>
          <w:sz w:val="24"/>
          <w:szCs w:val="24"/>
          <w:lang w:eastAsia="en-IE"/>
        </w:rPr>
        <w:t xml:space="preserve"> Coordinator to assess progress on the strategy builds up awareness and understanding in </w:t>
      </w:r>
      <w:r>
        <w:rPr>
          <w:sz w:val="24"/>
          <w:szCs w:val="24"/>
          <w:lang w:eastAsia="en-IE"/>
        </w:rPr>
        <w:t xml:space="preserve">addition to achieving results. </w:t>
      </w:r>
      <w:r w:rsidRPr="00871940">
        <w:rPr>
          <w:sz w:val="24"/>
          <w:szCs w:val="24"/>
          <w:lang w:eastAsia="en-IE"/>
        </w:rPr>
        <w:t>The Municipal District structure allows for local implementation and review and also ensures a good geographic and rural/urban mix of projects.</w:t>
      </w:r>
    </w:p>
    <w:p w:rsidR="007E7305" w:rsidRPr="00871940" w:rsidRDefault="007E7305" w:rsidP="00871940">
      <w:pPr>
        <w:spacing w:after="0" w:line="240" w:lineRule="auto"/>
        <w:rPr>
          <w:sz w:val="24"/>
          <w:szCs w:val="24"/>
          <w:lang w:eastAsia="en-IE"/>
        </w:rPr>
      </w:pPr>
    </w:p>
    <w:p w:rsidR="007E7305" w:rsidRPr="00871940" w:rsidRDefault="007E7305" w:rsidP="00871940">
      <w:pPr>
        <w:spacing w:after="0" w:line="240" w:lineRule="auto"/>
        <w:rPr>
          <w:sz w:val="24"/>
          <w:szCs w:val="24"/>
          <w:lang w:eastAsia="en-IE"/>
        </w:rPr>
      </w:pPr>
      <w:r w:rsidRPr="00871940">
        <w:rPr>
          <w:sz w:val="24"/>
          <w:szCs w:val="24"/>
          <w:lang w:eastAsia="en-IE"/>
        </w:rPr>
        <w:t xml:space="preserve">The </w:t>
      </w:r>
      <w:r>
        <w:rPr>
          <w:sz w:val="24"/>
          <w:szCs w:val="24"/>
          <w:lang w:eastAsia="en-IE"/>
        </w:rPr>
        <w:t>Age-Friendly</w:t>
      </w:r>
      <w:r w:rsidRPr="00871940">
        <w:rPr>
          <w:sz w:val="24"/>
          <w:szCs w:val="24"/>
          <w:lang w:eastAsia="en-IE"/>
        </w:rPr>
        <w:t xml:space="preserve"> Programme involves age-proofing key public sector planning and policy documents.  The Strategic Policy Committee structure is a mechanism for review and implementation of policies and work programmes.  Ensuring that the work programmes and actions are reviewed at this level will assist with the delivery of the programme. </w:t>
      </w:r>
    </w:p>
    <w:p w:rsidR="007E7305" w:rsidRDefault="007E7305" w:rsidP="00871940">
      <w:pPr>
        <w:spacing w:after="0" w:line="240" w:lineRule="auto"/>
        <w:rPr>
          <w:sz w:val="24"/>
          <w:szCs w:val="24"/>
          <w:lang w:eastAsia="en-IE"/>
        </w:rPr>
      </w:pPr>
      <w:r w:rsidRPr="00871940">
        <w:rPr>
          <w:sz w:val="24"/>
          <w:szCs w:val="24"/>
          <w:lang w:eastAsia="en-IE"/>
        </w:rPr>
        <w:lastRenderedPageBreak/>
        <w:t xml:space="preserve">There is a continuous learning in relation to the optimum linkages and opportunities to deliver the </w:t>
      </w:r>
      <w:r>
        <w:rPr>
          <w:sz w:val="24"/>
          <w:szCs w:val="24"/>
          <w:lang w:eastAsia="en-IE"/>
        </w:rPr>
        <w:t>Age-Friendly</w:t>
      </w:r>
      <w:r w:rsidRPr="00871940">
        <w:rPr>
          <w:sz w:val="24"/>
          <w:szCs w:val="24"/>
          <w:lang w:eastAsia="en-IE"/>
        </w:rPr>
        <w:t xml:space="preserve"> Programme.   Collaboration is key to achieving results and this work is always challenging.</w:t>
      </w:r>
    </w:p>
    <w:p w:rsidR="007E7305" w:rsidRPr="00871940" w:rsidRDefault="007E7305" w:rsidP="00871940">
      <w:pPr>
        <w:spacing w:after="0" w:line="240" w:lineRule="auto"/>
        <w:rPr>
          <w:sz w:val="24"/>
          <w:szCs w:val="24"/>
          <w:lang w:eastAsia="en-IE"/>
        </w:rPr>
      </w:pPr>
      <w:r>
        <w:rPr>
          <w:sz w:val="24"/>
          <w:szCs w:val="24"/>
          <w:lang w:eastAsia="en-IE"/>
        </w:rPr>
        <w:t>The Table below illustrates how Age Friendly Programme has been embedded in Kerry.</w:t>
      </w:r>
    </w:p>
    <w:p w:rsidR="007E7305" w:rsidRDefault="007E7305" w:rsidP="00871940">
      <w:pPr>
        <w:spacing w:after="0" w:line="240" w:lineRule="auto"/>
        <w:rPr>
          <w:sz w:val="24"/>
          <w:szCs w:val="24"/>
          <w:lang w:eastAsia="en-IE"/>
        </w:rPr>
      </w:pPr>
    </w:p>
    <w:p w:rsidR="007E7305" w:rsidRDefault="007E7305" w:rsidP="00611207">
      <w:pPr>
        <w:spacing w:after="0" w:line="240" w:lineRule="auto"/>
        <w:jc w:val="center"/>
        <w:rPr>
          <w:sz w:val="24"/>
          <w:szCs w:val="24"/>
          <w:u w:val="single"/>
          <w:lang w:eastAsia="en-IE"/>
        </w:rPr>
      </w:pPr>
      <w:r w:rsidRPr="00611207">
        <w:rPr>
          <w:sz w:val="24"/>
          <w:szCs w:val="24"/>
          <w:u w:val="single"/>
          <w:lang w:eastAsia="en-IE"/>
        </w:rPr>
        <w:t xml:space="preserve">Embedding the </w:t>
      </w:r>
      <w:proofErr w:type="spellStart"/>
      <w:r>
        <w:rPr>
          <w:sz w:val="24"/>
          <w:szCs w:val="24"/>
          <w:u w:val="single"/>
          <w:lang w:eastAsia="en-IE"/>
        </w:rPr>
        <w:t>the</w:t>
      </w:r>
      <w:proofErr w:type="spellEnd"/>
      <w:r>
        <w:rPr>
          <w:sz w:val="24"/>
          <w:szCs w:val="24"/>
          <w:u w:val="single"/>
          <w:lang w:eastAsia="en-IE"/>
        </w:rPr>
        <w:t xml:space="preserve"> Kerry Age </w:t>
      </w:r>
      <w:proofErr w:type="spellStart"/>
      <w:r>
        <w:rPr>
          <w:sz w:val="24"/>
          <w:szCs w:val="24"/>
          <w:u w:val="single"/>
          <w:lang w:eastAsia="en-IE"/>
        </w:rPr>
        <w:t>Frienldy</w:t>
      </w:r>
      <w:proofErr w:type="spellEnd"/>
      <w:r>
        <w:rPr>
          <w:sz w:val="24"/>
          <w:szCs w:val="24"/>
          <w:u w:val="single"/>
          <w:lang w:eastAsia="en-IE"/>
        </w:rPr>
        <w:t xml:space="preserve"> Programme using the WHO Principles and Values.</w:t>
      </w:r>
    </w:p>
    <w:p w:rsidR="007E7305" w:rsidRPr="00871940" w:rsidRDefault="007E7305" w:rsidP="00871940">
      <w:pPr>
        <w:spacing w:after="0" w:line="240" w:lineRule="auto"/>
        <w:rPr>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53"/>
      </w:tblGrid>
      <w:tr w:rsidR="007E7305" w:rsidRPr="00AA5DA0" w:rsidTr="00AA5DA0">
        <w:tc>
          <w:tcPr>
            <w:tcW w:w="2263" w:type="dxa"/>
          </w:tcPr>
          <w:p w:rsidR="007E7305" w:rsidRPr="00AA5DA0" w:rsidRDefault="007E7305" w:rsidP="00AA5DA0">
            <w:pPr>
              <w:spacing w:after="0" w:line="240" w:lineRule="auto"/>
              <w:rPr>
                <w:rFonts w:ascii="Times New Roman" w:hAnsi="Times New Roman"/>
                <w:b/>
                <w:sz w:val="24"/>
                <w:szCs w:val="24"/>
                <w:lang w:eastAsia="en-IE"/>
              </w:rPr>
            </w:pPr>
            <w:r>
              <w:rPr>
                <w:rFonts w:ascii="Times New Roman" w:hAnsi="Times New Roman"/>
                <w:b/>
                <w:sz w:val="24"/>
                <w:szCs w:val="24"/>
                <w:lang w:eastAsia="en-IE"/>
              </w:rPr>
              <w:t xml:space="preserve">WHO </w:t>
            </w:r>
            <w:r w:rsidRPr="00AA5DA0">
              <w:rPr>
                <w:rFonts w:ascii="Times New Roman" w:hAnsi="Times New Roman"/>
                <w:b/>
                <w:sz w:val="24"/>
                <w:szCs w:val="24"/>
                <w:lang w:eastAsia="en-IE"/>
              </w:rPr>
              <w:t>Planning Principles and Values</w:t>
            </w:r>
          </w:p>
        </w:tc>
        <w:tc>
          <w:tcPr>
            <w:tcW w:w="6753" w:type="dxa"/>
          </w:tcPr>
          <w:p w:rsidR="007E7305" w:rsidRPr="00AA5DA0" w:rsidRDefault="007E7305" w:rsidP="00AA5DA0">
            <w:pPr>
              <w:spacing w:after="0" w:line="240" w:lineRule="auto"/>
              <w:jc w:val="center"/>
              <w:rPr>
                <w:rFonts w:ascii="Times New Roman" w:hAnsi="Times New Roman"/>
                <w:b/>
                <w:sz w:val="24"/>
                <w:szCs w:val="24"/>
                <w:lang w:eastAsia="en-IE"/>
              </w:rPr>
            </w:pPr>
            <w:r w:rsidRPr="00AA5DA0">
              <w:rPr>
                <w:rFonts w:ascii="Times New Roman" w:hAnsi="Times New Roman"/>
                <w:b/>
                <w:sz w:val="24"/>
                <w:szCs w:val="24"/>
                <w:lang w:eastAsia="en-IE"/>
              </w:rPr>
              <w:t>How?</w:t>
            </w:r>
          </w:p>
        </w:tc>
      </w:tr>
      <w:tr w:rsidR="007E7305" w:rsidRPr="00AA5DA0" w:rsidTr="00AA5DA0">
        <w:tc>
          <w:tcPr>
            <w:tcW w:w="2263" w:type="dxa"/>
          </w:tcPr>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r w:rsidRPr="00AA5DA0">
              <w:rPr>
                <w:lang w:eastAsia="en-IE"/>
              </w:rPr>
              <w:t>Commitment to Action</w:t>
            </w:r>
          </w:p>
        </w:tc>
        <w:tc>
          <w:tcPr>
            <w:tcW w:w="6753" w:type="dxa"/>
          </w:tcPr>
          <w:p w:rsidR="007E7305" w:rsidRPr="00AA5DA0" w:rsidRDefault="007E7305" w:rsidP="00AA5DA0">
            <w:pPr>
              <w:spacing w:after="0" w:line="240" w:lineRule="auto"/>
              <w:rPr>
                <w:lang w:eastAsia="en-IE"/>
              </w:rPr>
            </w:pPr>
            <w:r w:rsidRPr="00AA5DA0">
              <w:rPr>
                <w:lang w:eastAsia="en-IE"/>
              </w:rPr>
              <w:t>Embedded age-related actions in local plans (i.e. County Development Plan, LECP, Tourism Strategy, Work Plans of the Joint Policing Committee, KRSP Strategic Plan 2017-2022, Arts Strategy 2016-2021 and the PPN Work Plan).</w:t>
            </w:r>
          </w:p>
          <w:p w:rsidR="007E7305" w:rsidRPr="00AA5DA0" w:rsidRDefault="007E7305" w:rsidP="00AA5DA0">
            <w:pPr>
              <w:spacing w:after="0" w:line="240" w:lineRule="auto"/>
              <w:rPr>
                <w:lang w:eastAsia="en-IE"/>
              </w:rPr>
            </w:pPr>
            <w:r w:rsidRPr="00AA5DA0">
              <w:rPr>
                <w:lang w:eastAsia="en-IE"/>
              </w:rPr>
              <w:t>Extensive consultation and engagement on draft strategies (online, focus groups, public consultations etc.).  Delivered training and awareness programmes (Public Realm and Access Training).</w:t>
            </w:r>
          </w:p>
          <w:p w:rsidR="007E7305" w:rsidRPr="00AA5DA0" w:rsidRDefault="007E7305" w:rsidP="00AA5DA0">
            <w:pPr>
              <w:spacing w:after="0" w:line="240" w:lineRule="auto"/>
              <w:rPr>
                <w:lang w:eastAsia="en-IE"/>
              </w:rPr>
            </w:pPr>
            <w:r w:rsidRPr="00AA5DA0">
              <w:rPr>
                <w:lang w:eastAsia="en-IE"/>
              </w:rPr>
              <w:t>A number of Grant Schemes have been targeted at Age Friendly Actions including the Community Facilities Scheme, RAPID, Community Support Fund, Arts Grants and KRSP grants.</w:t>
            </w:r>
          </w:p>
          <w:p w:rsidR="007E7305" w:rsidRPr="00AA5DA0" w:rsidRDefault="007E7305" w:rsidP="00AA5DA0">
            <w:pPr>
              <w:spacing w:after="0" w:line="240" w:lineRule="auto"/>
              <w:rPr>
                <w:lang w:eastAsia="en-IE"/>
              </w:rPr>
            </w:pPr>
          </w:p>
        </w:tc>
      </w:tr>
      <w:tr w:rsidR="007E7305" w:rsidRPr="00AA5DA0" w:rsidTr="00CD4737">
        <w:trPr>
          <w:trHeight w:val="1698"/>
        </w:trPr>
        <w:tc>
          <w:tcPr>
            <w:tcW w:w="2263" w:type="dxa"/>
          </w:tcPr>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r w:rsidRPr="00AA5DA0">
              <w:rPr>
                <w:lang w:eastAsia="en-IE"/>
              </w:rPr>
              <w:t>Future Proofing our Infrastructure &amp; Key  Services</w:t>
            </w:r>
          </w:p>
        </w:tc>
        <w:tc>
          <w:tcPr>
            <w:tcW w:w="6753" w:type="dxa"/>
          </w:tcPr>
          <w:p w:rsidR="007E7305" w:rsidRPr="00AA5DA0" w:rsidRDefault="007E7305" w:rsidP="00AA5DA0">
            <w:pPr>
              <w:spacing w:after="0" w:line="240" w:lineRule="auto"/>
              <w:rPr>
                <w:lang w:eastAsia="en-IE"/>
              </w:rPr>
            </w:pPr>
            <w:r w:rsidRPr="00AA5DA0">
              <w:rPr>
                <w:lang w:eastAsia="en-IE"/>
              </w:rPr>
              <w:t>Access Audits and Health Checks are underway in a number of towns across Kerry.  Submissions have been made to the South West Regional Assembly and other policy makers.</w:t>
            </w:r>
          </w:p>
          <w:p w:rsidR="007E7305" w:rsidRPr="00AA5DA0" w:rsidRDefault="007E7305" w:rsidP="00AA5DA0">
            <w:pPr>
              <w:spacing w:after="0" w:line="240" w:lineRule="auto"/>
              <w:rPr>
                <w:lang w:eastAsia="en-IE"/>
              </w:rPr>
            </w:pPr>
            <w:r w:rsidRPr="00AA5DA0">
              <w:rPr>
                <w:lang w:eastAsia="en-IE"/>
              </w:rPr>
              <w:t>Hosted by the PPN; an Access-for-All consultation Road Show in four Municipal Districts during 2018.  Public Realm Training has been delivered.</w:t>
            </w:r>
          </w:p>
          <w:p w:rsidR="007E7305" w:rsidRPr="00AA5DA0" w:rsidRDefault="007E7305" w:rsidP="00AA5DA0">
            <w:pPr>
              <w:spacing w:after="0" w:line="240" w:lineRule="auto"/>
              <w:rPr>
                <w:lang w:eastAsia="en-IE"/>
              </w:rPr>
            </w:pPr>
          </w:p>
        </w:tc>
      </w:tr>
      <w:tr w:rsidR="007E7305" w:rsidRPr="00AA5DA0" w:rsidTr="00AA5DA0">
        <w:trPr>
          <w:trHeight w:val="1385"/>
        </w:trPr>
        <w:tc>
          <w:tcPr>
            <w:tcW w:w="2263" w:type="dxa"/>
          </w:tcPr>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r w:rsidRPr="00AA5DA0">
              <w:rPr>
                <w:lang w:eastAsia="en-IE"/>
              </w:rPr>
              <w:t>Collaboration</w:t>
            </w:r>
          </w:p>
        </w:tc>
        <w:tc>
          <w:tcPr>
            <w:tcW w:w="6753" w:type="dxa"/>
          </w:tcPr>
          <w:p w:rsidR="007E7305" w:rsidRPr="00AA5DA0" w:rsidRDefault="007E7305" w:rsidP="00AA5DA0">
            <w:pPr>
              <w:spacing w:after="0" w:line="240" w:lineRule="auto"/>
              <w:rPr>
                <w:lang w:eastAsia="en-IE"/>
              </w:rPr>
            </w:pPr>
            <w:r w:rsidRPr="00AA5DA0">
              <w:rPr>
                <w:lang w:eastAsia="en-IE"/>
              </w:rPr>
              <w:t xml:space="preserve">The Age Friendly Programme is a high level action in Kerry’s LECP and is a priority action for 2017 and 2018.  The Age Friendly Steering Group/Alliance reports to the LCDC - strong agency and older person representation.  Older </w:t>
            </w:r>
            <w:r>
              <w:rPr>
                <w:lang w:eastAsia="en-IE"/>
              </w:rPr>
              <w:t>Peoples’</w:t>
            </w:r>
            <w:r w:rsidRPr="00AA5DA0">
              <w:rPr>
                <w:lang w:eastAsia="en-IE"/>
              </w:rPr>
              <w:t xml:space="preserve"> Network is being developed as part of very active PPN structure in Kerry.</w:t>
            </w:r>
          </w:p>
          <w:p w:rsidR="007E7305" w:rsidRPr="00AA5DA0" w:rsidRDefault="007E7305" w:rsidP="00AA5DA0">
            <w:pPr>
              <w:spacing w:after="0" w:line="240" w:lineRule="auto"/>
              <w:rPr>
                <w:lang w:eastAsia="en-IE"/>
              </w:rPr>
            </w:pPr>
            <w:r w:rsidRPr="00AA5DA0">
              <w:rPr>
                <w:lang w:eastAsia="en-IE"/>
              </w:rPr>
              <w:t>Partnerships on specific areas of work with HSE such as Healthy Ireland, Connecting for Life.</w:t>
            </w:r>
          </w:p>
          <w:p w:rsidR="007E7305" w:rsidRPr="00AA5DA0" w:rsidRDefault="007E7305" w:rsidP="00AA5DA0">
            <w:pPr>
              <w:spacing w:after="0" w:line="240" w:lineRule="auto"/>
              <w:rPr>
                <w:lang w:eastAsia="en-IE"/>
              </w:rPr>
            </w:pPr>
          </w:p>
        </w:tc>
      </w:tr>
      <w:tr w:rsidR="007E7305" w:rsidRPr="00AA5DA0" w:rsidTr="00AA5DA0">
        <w:trPr>
          <w:trHeight w:val="1099"/>
        </w:trPr>
        <w:tc>
          <w:tcPr>
            <w:tcW w:w="2263" w:type="dxa"/>
          </w:tcPr>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r w:rsidRPr="00AA5DA0">
              <w:rPr>
                <w:lang w:eastAsia="en-IE"/>
              </w:rPr>
              <w:t>Inclusion</w:t>
            </w:r>
          </w:p>
        </w:tc>
        <w:tc>
          <w:tcPr>
            <w:tcW w:w="6753" w:type="dxa"/>
          </w:tcPr>
          <w:p w:rsidR="007E7305" w:rsidRPr="00AA5DA0" w:rsidRDefault="007E7305" w:rsidP="00AA5DA0">
            <w:pPr>
              <w:spacing w:after="0" w:line="240" w:lineRule="auto"/>
              <w:rPr>
                <w:lang w:eastAsia="en-IE"/>
              </w:rPr>
            </w:pPr>
            <w:r w:rsidRPr="00AA5DA0">
              <w:rPr>
                <w:lang w:eastAsia="en-IE"/>
              </w:rPr>
              <w:t xml:space="preserve">The Older </w:t>
            </w:r>
            <w:r>
              <w:rPr>
                <w:lang w:eastAsia="en-IE"/>
              </w:rPr>
              <w:t>People’s</w:t>
            </w:r>
            <w:r w:rsidRPr="00AA5DA0">
              <w:rPr>
                <w:lang w:eastAsia="en-IE"/>
              </w:rPr>
              <w:t xml:space="preserve"> Network </w:t>
            </w:r>
            <w:r>
              <w:rPr>
                <w:lang w:eastAsia="en-IE"/>
              </w:rPr>
              <w:t>aims to have w</w:t>
            </w:r>
            <w:r w:rsidRPr="00AA5DA0">
              <w:rPr>
                <w:lang w:eastAsia="en-IE"/>
              </w:rPr>
              <w:t xml:space="preserve">ide representation - Business, Social, Sport, Health.  Working with existing networks – Sean </w:t>
            </w:r>
            <w:proofErr w:type="spellStart"/>
            <w:r w:rsidRPr="00AA5DA0">
              <w:rPr>
                <w:lang w:eastAsia="en-IE"/>
              </w:rPr>
              <w:t>Cháirde</w:t>
            </w:r>
            <w:proofErr w:type="spellEnd"/>
            <w:r w:rsidRPr="00AA5DA0">
              <w:rPr>
                <w:lang w:eastAsia="en-IE"/>
              </w:rPr>
              <w:t xml:space="preserve">, Rural </w:t>
            </w:r>
            <w:proofErr w:type="spellStart"/>
            <w:r w:rsidRPr="00AA5DA0">
              <w:rPr>
                <w:lang w:eastAsia="en-IE"/>
              </w:rPr>
              <w:t>Mens</w:t>
            </w:r>
            <w:proofErr w:type="spellEnd"/>
            <w:r w:rsidRPr="00AA5DA0">
              <w:rPr>
                <w:lang w:eastAsia="en-IE"/>
              </w:rPr>
              <w:t xml:space="preserve">’ Network, </w:t>
            </w:r>
            <w:proofErr w:type="spellStart"/>
            <w:r w:rsidRPr="00AA5DA0">
              <w:rPr>
                <w:lang w:eastAsia="en-IE"/>
              </w:rPr>
              <w:t>Sliabh</w:t>
            </w:r>
            <w:proofErr w:type="spellEnd"/>
            <w:r w:rsidRPr="00AA5DA0">
              <w:rPr>
                <w:lang w:eastAsia="en-IE"/>
              </w:rPr>
              <w:t xml:space="preserve"> </w:t>
            </w:r>
            <w:proofErr w:type="spellStart"/>
            <w:r w:rsidRPr="00AA5DA0">
              <w:rPr>
                <w:lang w:eastAsia="en-IE"/>
              </w:rPr>
              <w:t>Luachra</w:t>
            </w:r>
            <w:proofErr w:type="spellEnd"/>
            <w:r w:rsidRPr="00AA5DA0">
              <w:rPr>
                <w:lang w:eastAsia="en-IE"/>
              </w:rPr>
              <w:t xml:space="preserve"> Network, and Listowel.  Identifying and addressing gaps in representation.</w:t>
            </w:r>
          </w:p>
          <w:p w:rsidR="007E7305" w:rsidRPr="00AA5DA0" w:rsidRDefault="007E7305" w:rsidP="00AA5DA0">
            <w:pPr>
              <w:spacing w:after="0" w:line="240" w:lineRule="auto"/>
              <w:rPr>
                <w:lang w:eastAsia="en-IE"/>
              </w:rPr>
            </w:pPr>
          </w:p>
        </w:tc>
      </w:tr>
      <w:tr w:rsidR="007E7305" w:rsidRPr="00AA5DA0" w:rsidTr="00AA5DA0">
        <w:trPr>
          <w:trHeight w:val="1375"/>
        </w:trPr>
        <w:tc>
          <w:tcPr>
            <w:tcW w:w="2263" w:type="dxa"/>
          </w:tcPr>
          <w:p w:rsidR="007E7305" w:rsidRPr="00AA5DA0" w:rsidRDefault="007E7305" w:rsidP="00AA5DA0">
            <w:pPr>
              <w:spacing w:after="0" w:line="240" w:lineRule="auto"/>
              <w:rPr>
                <w:lang w:eastAsia="en-IE"/>
              </w:rPr>
            </w:pPr>
          </w:p>
          <w:p w:rsidR="007E7305" w:rsidRPr="00AA5DA0" w:rsidRDefault="007E7305" w:rsidP="00AA5DA0">
            <w:pPr>
              <w:spacing w:after="0" w:line="240" w:lineRule="auto"/>
              <w:rPr>
                <w:lang w:eastAsia="en-IE"/>
              </w:rPr>
            </w:pPr>
            <w:r w:rsidRPr="00AA5DA0">
              <w:rPr>
                <w:lang w:eastAsia="en-IE"/>
              </w:rPr>
              <w:t>Innovation</w:t>
            </w:r>
          </w:p>
        </w:tc>
        <w:tc>
          <w:tcPr>
            <w:tcW w:w="6753" w:type="dxa"/>
          </w:tcPr>
          <w:p w:rsidR="007E7305" w:rsidRPr="00AA5DA0" w:rsidRDefault="007E7305" w:rsidP="00AA5DA0">
            <w:pPr>
              <w:spacing w:after="0" w:line="240" w:lineRule="auto"/>
              <w:rPr>
                <w:lang w:eastAsia="en-IE"/>
              </w:rPr>
            </w:pPr>
            <w:r w:rsidRPr="00AA5DA0">
              <w:rPr>
                <w:lang w:eastAsia="en-IE"/>
              </w:rPr>
              <w:t>Economic based initiatives such as the Killarney Accessible Tourism Project</w:t>
            </w:r>
            <w:r>
              <w:rPr>
                <w:lang w:eastAsia="en-IE"/>
              </w:rPr>
              <w:t xml:space="preserve">. </w:t>
            </w:r>
            <w:r w:rsidRPr="00AA5DA0">
              <w:rPr>
                <w:lang w:eastAsia="en-IE"/>
              </w:rPr>
              <w:t xml:space="preserve"> </w:t>
            </w:r>
            <w:proofErr w:type="spellStart"/>
            <w:r w:rsidRPr="00AA5DA0">
              <w:rPr>
                <w:lang w:eastAsia="en-IE"/>
              </w:rPr>
              <w:t>Seomra</w:t>
            </w:r>
            <w:proofErr w:type="spellEnd"/>
            <w:r w:rsidRPr="00AA5DA0">
              <w:rPr>
                <w:lang w:eastAsia="en-IE"/>
              </w:rPr>
              <w:t xml:space="preserve"> Scheme delivered through the LCDC and Community Facilities Funding.  Implementing a Beach Access Programme.</w:t>
            </w:r>
          </w:p>
          <w:p w:rsidR="007E7305" w:rsidRPr="00AA5DA0" w:rsidRDefault="007E7305" w:rsidP="00AA5DA0">
            <w:pPr>
              <w:spacing w:after="0" w:line="240" w:lineRule="auto"/>
              <w:rPr>
                <w:lang w:eastAsia="en-IE"/>
              </w:rPr>
            </w:pPr>
            <w:r w:rsidRPr="00AA5DA0">
              <w:rPr>
                <w:lang w:eastAsia="en-IE"/>
              </w:rPr>
              <w:t>Community Resilience Programme.</w:t>
            </w:r>
          </w:p>
          <w:p w:rsidR="007E7305" w:rsidRPr="00AA5DA0" w:rsidRDefault="007E7305" w:rsidP="00AA5DA0">
            <w:pPr>
              <w:spacing w:after="0" w:line="240" w:lineRule="auto"/>
              <w:rPr>
                <w:lang w:eastAsia="en-IE"/>
              </w:rPr>
            </w:pPr>
            <w:r w:rsidRPr="00AA5DA0">
              <w:rPr>
                <w:lang w:eastAsia="en-IE"/>
              </w:rPr>
              <w:t>Healthy Ireland Fund targeted at age-related actions and in particular inter-generational projects.</w:t>
            </w:r>
          </w:p>
          <w:p w:rsidR="007E7305" w:rsidRPr="00AA5DA0" w:rsidRDefault="007E7305" w:rsidP="00AA5DA0">
            <w:pPr>
              <w:spacing w:after="0" w:line="240" w:lineRule="auto"/>
              <w:rPr>
                <w:lang w:eastAsia="en-IE"/>
              </w:rPr>
            </w:pPr>
          </w:p>
        </w:tc>
      </w:tr>
    </w:tbl>
    <w:p w:rsidR="007E7305" w:rsidRPr="006C5738" w:rsidRDefault="007E7305" w:rsidP="006C5738">
      <w:pPr>
        <w:spacing w:after="0" w:line="240" w:lineRule="auto"/>
        <w:rPr>
          <w:rFonts w:ascii="Times New Roman" w:hAnsi="Times New Roman"/>
          <w:sz w:val="24"/>
          <w:szCs w:val="24"/>
          <w:lang w:eastAsia="en-IE"/>
        </w:rPr>
      </w:pPr>
    </w:p>
    <w:p w:rsidR="007E7305" w:rsidRDefault="007E7305">
      <w:pPr>
        <w:rPr>
          <w:rFonts w:cs="Roboto-Bold"/>
          <w:b/>
          <w:bCs/>
          <w:sz w:val="28"/>
          <w:szCs w:val="28"/>
        </w:rPr>
      </w:pPr>
    </w:p>
    <w:p w:rsidR="007E7305" w:rsidRDefault="007E7305">
      <w:pPr>
        <w:rPr>
          <w:rFonts w:cs="Roboto-Bold"/>
          <w:b/>
          <w:bCs/>
          <w:sz w:val="28"/>
          <w:szCs w:val="28"/>
        </w:rPr>
      </w:pPr>
    </w:p>
    <w:p w:rsidR="007E7305" w:rsidRPr="006C5738" w:rsidRDefault="007E7305" w:rsidP="009C1F02">
      <w:pPr>
        <w:pBdr>
          <w:bottom w:val="single" w:sz="4" w:space="1" w:color="auto"/>
        </w:pBdr>
        <w:shd w:val="clear" w:color="auto" w:fill="FFFFFF"/>
        <w:spacing w:after="0" w:line="240" w:lineRule="auto"/>
        <w:jc w:val="center"/>
        <w:rPr>
          <w:b/>
          <w:color w:val="000000"/>
          <w:sz w:val="28"/>
          <w:szCs w:val="28"/>
          <w:lang w:eastAsia="en-IE"/>
        </w:rPr>
      </w:pPr>
      <w:r w:rsidRPr="006C5738">
        <w:rPr>
          <w:b/>
          <w:color w:val="000000"/>
          <w:sz w:val="28"/>
          <w:szCs w:val="28"/>
          <w:lang w:eastAsia="en-IE"/>
        </w:rPr>
        <w:t>The Added Value of an Age-Friendly Strategy for Kerry</w:t>
      </w:r>
    </w:p>
    <w:p w:rsidR="007E7305" w:rsidRPr="006C5738" w:rsidRDefault="007E7305" w:rsidP="009C1F02">
      <w:pPr>
        <w:shd w:val="clear" w:color="auto" w:fill="FFFFFF"/>
        <w:spacing w:after="0" w:line="240" w:lineRule="auto"/>
        <w:rPr>
          <w:color w:val="000000"/>
          <w:sz w:val="24"/>
          <w:szCs w:val="24"/>
          <w:lang w:eastAsia="en-IE"/>
        </w:rPr>
      </w:pPr>
    </w:p>
    <w:p w:rsidR="007E7305" w:rsidRPr="006C5738" w:rsidRDefault="007E7305" w:rsidP="00833A61">
      <w:pPr>
        <w:numPr>
          <w:ilvl w:val="0"/>
          <w:numId w:val="34"/>
        </w:numPr>
        <w:shd w:val="clear" w:color="auto" w:fill="FFFFFF"/>
        <w:spacing w:after="0" w:line="240" w:lineRule="auto"/>
        <w:contextualSpacing/>
        <w:rPr>
          <w:color w:val="000000"/>
          <w:sz w:val="24"/>
          <w:szCs w:val="24"/>
          <w:lang w:eastAsia="en-IE"/>
        </w:rPr>
      </w:pPr>
      <w:r w:rsidRPr="006C5738">
        <w:rPr>
          <w:color w:val="000000"/>
          <w:sz w:val="24"/>
          <w:szCs w:val="24"/>
          <w:lang w:eastAsia="en-IE"/>
        </w:rPr>
        <w:t xml:space="preserve">As mentioned in other parts of this document, the development of an age-friendly strategy for County Kerry is built on the decades of experience in the county. It is built upon the work of a myriad of voluntary organisations, of community-based services, and of key agencies, all providing essential programmes and services for and with older people.  </w:t>
      </w:r>
      <w:r>
        <w:rPr>
          <w:color w:val="000000"/>
          <w:sz w:val="24"/>
          <w:szCs w:val="24"/>
          <w:lang w:eastAsia="en-IE"/>
        </w:rPr>
        <w:t>The Age Friendly programme gives recognition to this work and will highlight innovative good practice.</w:t>
      </w:r>
    </w:p>
    <w:p w:rsidR="007E7305" w:rsidRPr="006C5738" w:rsidRDefault="007E7305" w:rsidP="00833A61">
      <w:pPr>
        <w:numPr>
          <w:ilvl w:val="0"/>
          <w:numId w:val="34"/>
        </w:numPr>
        <w:shd w:val="clear" w:color="auto" w:fill="FFFFFF"/>
        <w:spacing w:after="0" w:line="240" w:lineRule="auto"/>
        <w:contextualSpacing/>
        <w:rPr>
          <w:color w:val="000000"/>
          <w:sz w:val="24"/>
          <w:szCs w:val="24"/>
          <w:lang w:eastAsia="en-IE"/>
        </w:rPr>
      </w:pPr>
      <w:r w:rsidRPr="006C5738">
        <w:rPr>
          <w:color w:val="000000"/>
          <w:sz w:val="24"/>
          <w:szCs w:val="24"/>
          <w:lang w:eastAsia="en-IE"/>
        </w:rPr>
        <w:t>Having consulted with older people, older people’s organisations, service providers and key agencies, we now have a set of priorities – a consensus of basic needs to be addressed. Until now this consensus was perhaps implicit but not explicitly recorded.</w:t>
      </w:r>
    </w:p>
    <w:p w:rsidR="007E7305" w:rsidRPr="006C5738" w:rsidRDefault="007E7305" w:rsidP="00833A61">
      <w:pPr>
        <w:numPr>
          <w:ilvl w:val="0"/>
          <w:numId w:val="34"/>
        </w:numPr>
        <w:shd w:val="clear" w:color="auto" w:fill="FFFFFF"/>
        <w:spacing w:before="100" w:beforeAutospacing="1" w:after="100" w:afterAutospacing="1" w:line="240" w:lineRule="auto"/>
        <w:contextualSpacing/>
        <w:rPr>
          <w:color w:val="000000"/>
          <w:sz w:val="24"/>
          <w:szCs w:val="24"/>
          <w:lang w:eastAsia="en-IE"/>
        </w:rPr>
      </w:pPr>
      <w:r w:rsidRPr="006C5738">
        <w:rPr>
          <w:color w:val="000000"/>
          <w:sz w:val="24"/>
          <w:szCs w:val="24"/>
          <w:lang w:eastAsia="en-IE"/>
        </w:rPr>
        <w:t>There is now the potential for greater interagency collaboration and coordination – a need highlighted by various respondents.</w:t>
      </w:r>
    </w:p>
    <w:p w:rsidR="007E7305" w:rsidRPr="006C5738" w:rsidRDefault="007E7305" w:rsidP="00833A61">
      <w:pPr>
        <w:numPr>
          <w:ilvl w:val="0"/>
          <w:numId w:val="34"/>
        </w:numPr>
        <w:shd w:val="clear" w:color="auto" w:fill="FFFFFF"/>
        <w:spacing w:before="100" w:beforeAutospacing="1" w:after="100" w:afterAutospacing="1" w:line="240" w:lineRule="auto"/>
        <w:contextualSpacing/>
        <w:rPr>
          <w:color w:val="000000"/>
          <w:sz w:val="24"/>
          <w:szCs w:val="24"/>
          <w:lang w:eastAsia="en-IE"/>
        </w:rPr>
      </w:pPr>
      <w:r w:rsidRPr="006C5738">
        <w:rPr>
          <w:color w:val="000000"/>
          <w:sz w:val="24"/>
          <w:szCs w:val="24"/>
          <w:lang w:eastAsia="en-IE"/>
        </w:rPr>
        <w:t xml:space="preserve">Establishing </w:t>
      </w:r>
      <w:r>
        <w:rPr>
          <w:color w:val="000000"/>
          <w:sz w:val="24"/>
          <w:szCs w:val="24"/>
          <w:lang w:eastAsia="en-IE"/>
        </w:rPr>
        <w:t>the</w:t>
      </w:r>
      <w:r w:rsidRPr="006C5738">
        <w:rPr>
          <w:color w:val="000000"/>
          <w:sz w:val="24"/>
          <w:szCs w:val="24"/>
          <w:lang w:eastAsia="en-IE"/>
        </w:rPr>
        <w:t xml:space="preserve"> Older People’s Council provide</w:t>
      </w:r>
      <w:r>
        <w:rPr>
          <w:color w:val="000000"/>
          <w:sz w:val="24"/>
          <w:szCs w:val="24"/>
          <w:lang w:eastAsia="en-IE"/>
        </w:rPr>
        <w:t>s</w:t>
      </w:r>
      <w:r w:rsidRPr="006C5738">
        <w:rPr>
          <w:color w:val="000000"/>
          <w:sz w:val="24"/>
          <w:szCs w:val="24"/>
          <w:lang w:eastAsia="en-IE"/>
        </w:rPr>
        <w:t xml:space="preserve"> a forum for consultation with older people, for feedback, for information gathering and for monitoring progress of actions.</w:t>
      </w:r>
    </w:p>
    <w:p w:rsidR="007E7305" w:rsidRPr="006C5738" w:rsidRDefault="007E7305" w:rsidP="00833A61">
      <w:pPr>
        <w:numPr>
          <w:ilvl w:val="0"/>
          <w:numId w:val="34"/>
        </w:numPr>
        <w:shd w:val="clear" w:color="auto" w:fill="FFFFFF"/>
        <w:spacing w:before="100" w:beforeAutospacing="1" w:after="100" w:afterAutospacing="1" w:line="240" w:lineRule="auto"/>
        <w:contextualSpacing/>
        <w:rPr>
          <w:color w:val="000000"/>
          <w:sz w:val="24"/>
          <w:szCs w:val="24"/>
          <w:lang w:eastAsia="en-IE"/>
        </w:rPr>
      </w:pPr>
      <w:r w:rsidRPr="006C5738">
        <w:rPr>
          <w:color w:val="000000"/>
          <w:sz w:val="24"/>
          <w:szCs w:val="24"/>
          <w:lang w:eastAsia="en-IE"/>
        </w:rPr>
        <w:t>Having a strategy provides an opportunity to challenge attitudes towards aging, which is a priority issue in fostering age equality and inclusion.</w:t>
      </w:r>
    </w:p>
    <w:p w:rsidR="007E7305" w:rsidRPr="006C5738" w:rsidRDefault="007E7305" w:rsidP="00833A61">
      <w:pPr>
        <w:numPr>
          <w:ilvl w:val="0"/>
          <w:numId w:val="34"/>
        </w:numPr>
        <w:shd w:val="clear" w:color="auto" w:fill="FFFFFF"/>
        <w:spacing w:before="100" w:beforeAutospacing="1" w:after="100" w:afterAutospacing="1" w:line="240" w:lineRule="auto"/>
        <w:contextualSpacing/>
        <w:rPr>
          <w:color w:val="000000"/>
          <w:sz w:val="24"/>
          <w:szCs w:val="24"/>
          <w:lang w:eastAsia="en-IE"/>
        </w:rPr>
      </w:pPr>
      <w:r w:rsidRPr="006C5738">
        <w:rPr>
          <w:color w:val="000000"/>
          <w:sz w:val="24"/>
          <w:szCs w:val="24"/>
          <w:lang w:eastAsia="en-IE"/>
        </w:rPr>
        <w:t>The Age-Friendly Alliance and the Older Person’s Council are structures which enable older people to participate in decision-making and influencing policy.</w:t>
      </w:r>
    </w:p>
    <w:p w:rsidR="007E7305" w:rsidRPr="006C5738" w:rsidRDefault="007E7305" w:rsidP="00833A61">
      <w:pPr>
        <w:numPr>
          <w:ilvl w:val="0"/>
          <w:numId w:val="34"/>
        </w:numPr>
        <w:shd w:val="clear" w:color="auto" w:fill="FFFFFF"/>
        <w:spacing w:before="100" w:beforeAutospacing="1" w:after="100" w:afterAutospacing="1" w:line="240" w:lineRule="auto"/>
        <w:contextualSpacing/>
        <w:rPr>
          <w:color w:val="000000"/>
          <w:sz w:val="24"/>
          <w:szCs w:val="24"/>
          <w:lang w:eastAsia="en-IE"/>
        </w:rPr>
      </w:pPr>
      <w:r w:rsidRPr="006C5738">
        <w:rPr>
          <w:color w:val="000000"/>
          <w:sz w:val="24"/>
          <w:szCs w:val="24"/>
          <w:lang w:eastAsia="en-IE"/>
        </w:rPr>
        <w:t>The possibility for greater communication, for information-sharing between service providers leading to improved services, meeting gaps in provision and providing greater value for public money.</w:t>
      </w:r>
    </w:p>
    <w:p w:rsidR="007E7305" w:rsidRDefault="007E7305">
      <w:pPr>
        <w:rPr>
          <w:rFonts w:cs="Roboto-Bold"/>
          <w:b/>
          <w:bCs/>
          <w:sz w:val="28"/>
          <w:szCs w:val="28"/>
        </w:rPr>
      </w:pPr>
      <w:r>
        <w:rPr>
          <w:rFonts w:cs="Roboto-Bold"/>
          <w:b/>
          <w:bCs/>
          <w:sz w:val="28"/>
          <w:szCs w:val="28"/>
        </w:rPr>
        <w:br w:type="page"/>
      </w:r>
    </w:p>
    <w:p w:rsidR="007E7305" w:rsidRPr="00E0395E" w:rsidRDefault="007E7305" w:rsidP="00710D74">
      <w:pPr>
        <w:pBdr>
          <w:bottom w:val="single" w:sz="4" w:space="1" w:color="auto"/>
        </w:pBdr>
        <w:jc w:val="center"/>
        <w:rPr>
          <w:rFonts w:cs="Roboto-Bold"/>
          <w:b/>
          <w:bCs/>
          <w:sz w:val="24"/>
          <w:szCs w:val="24"/>
        </w:rPr>
      </w:pPr>
      <w:r w:rsidRPr="00E0395E">
        <w:rPr>
          <w:rFonts w:cs="Roboto-Bold"/>
          <w:b/>
          <w:bCs/>
          <w:sz w:val="28"/>
          <w:szCs w:val="28"/>
        </w:rPr>
        <w:lastRenderedPageBreak/>
        <w:t>Executive Summary</w:t>
      </w:r>
      <w:r>
        <w:rPr>
          <w:rFonts w:cs="Roboto-Bold"/>
          <w:b/>
          <w:bCs/>
          <w:sz w:val="28"/>
          <w:szCs w:val="28"/>
        </w:rPr>
        <w:t xml:space="preserve"> based on the Consultation</w:t>
      </w:r>
    </w:p>
    <w:p w:rsidR="007E7305" w:rsidRPr="00D44662" w:rsidRDefault="007E7305" w:rsidP="008E0D6C">
      <w:pPr>
        <w:spacing w:after="0" w:line="240" w:lineRule="auto"/>
        <w:rPr>
          <w:rFonts w:cs="Roboto-Bold"/>
          <w:bCs/>
          <w:sz w:val="16"/>
          <w:szCs w:val="16"/>
        </w:rPr>
      </w:pPr>
      <w:r w:rsidRPr="00D44662">
        <w:rPr>
          <w:rFonts w:cs="Roboto-Bold"/>
          <w:bCs/>
          <w:sz w:val="16"/>
          <w:szCs w:val="16"/>
        </w:rPr>
        <w:t xml:space="preserve"> </w:t>
      </w:r>
    </w:p>
    <w:p w:rsidR="007E7305" w:rsidRPr="00E0395E" w:rsidRDefault="007E7305" w:rsidP="008E0D6C">
      <w:pPr>
        <w:spacing w:after="0" w:line="240" w:lineRule="auto"/>
        <w:rPr>
          <w:rFonts w:cs="Roboto-Bold"/>
          <w:b/>
          <w:bCs/>
          <w:sz w:val="24"/>
          <w:szCs w:val="24"/>
        </w:rPr>
      </w:pPr>
      <w:r w:rsidRPr="00E0395E">
        <w:rPr>
          <w:rFonts w:cs="Roboto-Bold"/>
          <w:b/>
          <w:bCs/>
          <w:sz w:val="24"/>
          <w:szCs w:val="24"/>
        </w:rPr>
        <w:t>We Are Growing Older!</w:t>
      </w:r>
    </w:p>
    <w:p w:rsidR="007E7305" w:rsidRPr="00E0395E" w:rsidRDefault="007E7305" w:rsidP="002D41F4">
      <w:pPr>
        <w:spacing w:after="0" w:line="240" w:lineRule="auto"/>
        <w:rPr>
          <w:rFonts w:cs="Roboto-Bold"/>
          <w:bCs/>
          <w:sz w:val="24"/>
          <w:szCs w:val="24"/>
        </w:rPr>
      </w:pPr>
      <w:r w:rsidRPr="00E0395E">
        <w:rPr>
          <w:rFonts w:cs="Roboto-Bold"/>
          <w:bCs/>
          <w:sz w:val="24"/>
          <w:szCs w:val="24"/>
        </w:rPr>
        <w:t xml:space="preserve">We are an ageing population in Ireland, and in Kerry in particular. This is well illustrated by Census 2016 reports. We are living longer due to improvements in lifestyle and medical advances. The census reports also shows us particular areas within the county that have higher levels of older people, with some communities reporting a very high level of age dependency and rural decline. Living longer poses new challenges. We need to facilitate greater participation and inclusion of older people, we need to provide for better services for the growing older population, we need to examine how our organisations and our practices  could change to meet future demands; perhaps the starting point is how we perceive ageing. </w:t>
      </w:r>
    </w:p>
    <w:p w:rsidR="007E7305" w:rsidRPr="00D44662" w:rsidRDefault="007E7305" w:rsidP="008E0D6C">
      <w:pPr>
        <w:spacing w:after="0" w:line="240" w:lineRule="auto"/>
        <w:rPr>
          <w:rFonts w:cs="Roboto-Bold"/>
          <w:bCs/>
          <w:sz w:val="16"/>
          <w:szCs w:val="16"/>
        </w:rPr>
      </w:pPr>
    </w:p>
    <w:p w:rsidR="007E7305" w:rsidRPr="00E0395E" w:rsidRDefault="007E7305" w:rsidP="008E0D6C">
      <w:pPr>
        <w:spacing w:after="0" w:line="240" w:lineRule="auto"/>
        <w:rPr>
          <w:rFonts w:cs="Roboto-Bold"/>
          <w:b/>
          <w:bCs/>
          <w:sz w:val="24"/>
          <w:szCs w:val="24"/>
        </w:rPr>
      </w:pPr>
      <w:r w:rsidRPr="00E0395E">
        <w:rPr>
          <w:rFonts w:cs="Roboto-Bold"/>
          <w:b/>
          <w:bCs/>
          <w:sz w:val="24"/>
          <w:szCs w:val="24"/>
        </w:rPr>
        <w:t>A Developed Policy Framework</w:t>
      </w:r>
    </w:p>
    <w:p w:rsidR="007E7305" w:rsidRPr="00E0395E" w:rsidRDefault="007E7305" w:rsidP="008E0D6C">
      <w:pPr>
        <w:spacing w:after="0" w:line="240" w:lineRule="auto"/>
        <w:rPr>
          <w:rFonts w:cs="Roboto-Bold"/>
          <w:bCs/>
          <w:sz w:val="24"/>
          <w:szCs w:val="24"/>
        </w:rPr>
      </w:pPr>
      <w:r w:rsidRPr="00E0395E">
        <w:rPr>
          <w:rFonts w:cs="Roboto-Bold"/>
          <w:bCs/>
          <w:sz w:val="24"/>
          <w:szCs w:val="24"/>
        </w:rPr>
        <w:t xml:space="preserve">There is a substantial, well-developed set of national and international plans and policies for </w:t>
      </w:r>
      <w:r w:rsidR="00D44662">
        <w:rPr>
          <w:rFonts w:cs="Roboto-Bold"/>
          <w:bCs/>
          <w:sz w:val="24"/>
          <w:szCs w:val="24"/>
        </w:rPr>
        <w:t xml:space="preserve">developing </w:t>
      </w:r>
      <w:r w:rsidRPr="00E0395E">
        <w:rPr>
          <w:rFonts w:cs="Roboto-Bold"/>
          <w:bCs/>
          <w:sz w:val="24"/>
          <w:szCs w:val="24"/>
        </w:rPr>
        <w:t>age-friendly in Ireland. In these documents emphasis is given to valuing the contribution of older people, to removing obstacles to full participation, and on developing national and local strategies in pursuit of an age-friendly society. The themes encompass health, equality, access to goods and services, care services, and support for continued living at home. These strategies and policies will help guide the development of an age-friendly strategy for Kerry. A number of key county strategies are referenced in this report (see bibliography). These strategies provide a framework that contribute towards preparing an age-friendly strategy for Kerry. The following are key points for consideration, in developing the Kerry Age-Friendly Strategy emerging from a review of the literature, from the individual and group consultations and from the statistics.</w:t>
      </w:r>
    </w:p>
    <w:p w:rsidR="007E7305" w:rsidRPr="00D44662" w:rsidRDefault="007E7305" w:rsidP="008E0D6C">
      <w:pPr>
        <w:spacing w:after="0" w:line="240" w:lineRule="auto"/>
        <w:rPr>
          <w:rFonts w:cs="Roboto-Bold"/>
          <w:bCs/>
          <w:sz w:val="16"/>
          <w:szCs w:val="16"/>
        </w:rPr>
      </w:pPr>
    </w:p>
    <w:p w:rsidR="007E7305" w:rsidRPr="00E0395E" w:rsidRDefault="007E7305" w:rsidP="00833A61">
      <w:pPr>
        <w:pStyle w:val="ListParagraph"/>
        <w:numPr>
          <w:ilvl w:val="0"/>
          <w:numId w:val="33"/>
        </w:numPr>
        <w:spacing w:after="0" w:line="240" w:lineRule="auto"/>
        <w:rPr>
          <w:rFonts w:cs="Roboto-Bold"/>
          <w:b/>
          <w:bCs/>
          <w:sz w:val="24"/>
          <w:szCs w:val="24"/>
        </w:rPr>
      </w:pPr>
      <w:r w:rsidRPr="00E0395E">
        <w:rPr>
          <w:rFonts w:cs="Roboto-Bold"/>
          <w:b/>
          <w:bCs/>
          <w:sz w:val="24"/>
          <w:szCs w:val="24"/>
        </w:rPr>
        <w:t>Health</w:t>
      </w:r>
    </w:p>
    <w:p w:rsidR="007E7305" w:rsidRPr="00E0395E" w:rsidRDefault="007E7305" w:rsidP="008E0D6C">
      <w:pPr>
        <w:spacing w:after="0" w:line="240" w:lineRule="auto"/>
        <w:rPr>
          <w:rFonts w:cs="Roboto-Bold"/>
          <w:bCs/>
          <w:sz w:val="24"/>
          <w:szCs w:val="24"/>
        </w:rPr>
      </w:pPr>
      <w:r w:rsidRPr="00E0395E">
        <w:rPr>
          <w:rFonts w:cs="Roboto-Bold"/>
          <w:bCs/>
          <w:sz w:val="24"/>
          <w:szCs w:val="24"/>
        </w:rPr>
        <w:t>We are living longer and the population over 55 is predicted to increase significantly. More of us can expect into live to our eighties or beyond. This raises the question ‘what is the quality of these extra years?’ When we consider the health of the over 55s we are referring to a very broad range of abilities and health conditions. Each person’s situation is distinct and strategies need to meet individual needs. Irish research reports that a growing number of older people are living with chronic diseases, disability and social isolation. Public and voluntary services have been under-resourced and lack coordination to respond to the health needs of older people. Strategies call for barriers to participation to be removed, for supports to enable people to age with confidence, and to support people to maintain or improve their health. On-going health research is also required to understanding health needs.</w:t>
      </w:r>
    </w:p>
    <w:p w:rsidR="007E7305" w:rsidRPr="00D44662" w:rsidRDefault="007E7305" w:rsidP="008E0D6C">
      <w:pPr>
        <w:spacing w:after="0" w:line="240" w:lineRule="auto"/>
        <w:rPr>
          <w:rFonts w:cs="Roboto-Bold"/>
          <w:bCs/>
          <w:sz w:val="16"/>
          <w:szCs w:val="16"/>
        </w:rPr>
      </w:pPr>
    </w:p>
    <w:p w:rsidR="007E7305" w:rsidRPr="00E0395E" w:rsidRDefault="007E7305" w:rsidP="00833A61">
      <w:pPr>
        <w:pStyle w:val="ListParagraph"/>
        <w:numPr>
          <w:ilvl w:val="0"/>
          <w:numId w:val="32"/>
        </w:numPr>
        <w:spacing w:after="0" w:line="240" w:lineRule="auto"/>
        <w:rPr>
          <w:rFonts w:cs="Roboto-Bold"/>
          <w:b/>
          <w:bCs/>
          <w:sz w:val="24"/>
          <w:szCs w:val="24"/>
        </w:rPr>
      </w:pPr>
      <w:r w:rsidRPr="00E0395E">
        <w:rPr>
          <w:rFonts w:cs="Roboto-Bold"/>
          <w:b/>
          <w:bCs/>
          <w:sz w:val="24"/>
          <w:szCs w:val="24"/>
        </w:rPr>
        <w:t xml:space="preserve">Ageism </w:t>
      </w:r>
    </w:p>
    <w:p w:rsidR="007E7305" w:rsidRPr="00E0395E" w:rsidRDefault="007E7305" w:rsidP="00683B9A">
      <w:pPr>
        <w:spacing w:after="0" w:line="240" w:lineRule="auto"/>
        <w:rPr>
          <w:rFonts w:cs="Roboto-Bold"/>
          <w:bCs/>
          <w:sz w:val="24"/>
          <w:szCs w:val="24"/>
        </w:rPr>
      </w:pPr>
      <w:r w:rsidRPr="00E0395E">
        <w:rPr>
          <w:rFonts w:cs="Roboto-Bold"/>
          <w:bCs/>
          <w:sz w:val="24"/>
          <w:szCs w:val="24"/>
        </w:rPr>
        <w:t xml:space="preserve">On reading the literature on ageing one of the main challenges to be addressed is that of ageism. The stereotypical image of older people in Ireland is negative and ageism is widespread in our society, with older people being perceived as a burden rather than a resource. Ageism excludes the full participation of older people and perpetuates false beliefs about a growing proportion of our society. A lot can be done, and needs to be done, to counteract the negative perceptions and to highlight and value the many positive contributions that older people make in their families, their communities, in the workplace etc. To counter this, national policies suggest taking positive actions to promote positive </w:t>
      </w:r>
      <w:r w:rsidRPr="00E0395E">
        <w:rPr>
          <w:rFonts w:cs="Roboto-Bold"/>
          <w:bCs/>
          <w:sz w:val="24"/>
          <w:szCs w:val="24"/>
        </w:rPr>
        <w:lastRenderedPageBreak/>
        <w:t xml:space="preserve">images of older people. It is also worth remembering that age discrimination is against the law in Ireland. </w:t>
      </w:r>
      <w:r w:rsidRPr="00E0395E">
        <w:rPr>
          <w:rStyle w:val="FootnoteReference"/>
          <w:rFonts w:cs="Roboto-Bold"/>
          <w:bCs/>
          <w:sz w:val="24"/>
          <w:szCs w:val="24"/>
        </w:rPr>
        <w:footnoteReference w:id="1"/>
      </w:r>
    </w:p>
    <w:p w:rsidR="007E7305" w:rsidRPr="00D44662" w:rsidRDefault="007E7305" w:rsidP="008E0D6C">
      <w:pPr>
        <w:spacing w:after="0" w:line="240" w:lineRule="auto"/>
        <w:rPr>
          <w:rFonts w:cs="Roboto-Bold"/>
          <w:bCs/>
          <w:sz w:val="16"/>
          <w:szCs w:val="16"/>
        </w:rPr>
      </w:pPr>
    </w:p>
    <w:p w:rsidR="007E7305" w:rsidRPr="00E0395E" w:rsidRDefault="007E7305" w:rsidP="00833A61">
      <w:pPr>
        <w:pStyle w:val="ListParagraph"/>
        <w:numPr>
          <w:ilvl w:val="0"/>
          <w:numId w:val="32"/>
        </w:numPr>
        <w:spacing w:after="0" w:line="240" w:lineRule="auto"/>
        <w:rPr>
          <w:rFonts w:cs="Roboto-Bold"/>
          <w:b/>
          <w:bCs/>
          <w:sz w:val="24"/>
          <w:szCs w:val="24"/>
        </w:rPr>
      </w:pPr>
      <w:r w:rsidRPr="00E0395E">
        <w:rPr>
          <w:rFonts w:cs="Roboto-Bold"/>
          <w:b/>
          <w:bCs/>
          <w:sz w:val="24"/>
          <w:szCs w:val="24"/>
        </w:rPr>
        <w:t>Practical &amp; Policy</w:t>
      </w:r>
    </w:p>
    <w:p w:rsidR="007E7305" w:rsidRDefault="007E7305" w:rsidP="00357188">
      <w:pPr>
        <w:spacing w:after="0" w:line="240" w:lineRule="auto"/>
        <w:rPr>
          <w:rFonts w:cs="Roboto-Bold"/>
          <w:bCs/>
          <w:sz w:val="24"/>
          <w:szCs w:val="24"/>
        </w:rPr>
      </w:pPr>
      <w:r w:rsidRPr="00E0395E">
        <w:rPr>
          <w:rFonts w:cs="Roboto-Bold"/>
          <w:bCs/>
          <w:sz w:val="24"/>
          <w:szCs w:val="24"/>
        </w:rPr>
        <w:t>People wish to see practical action as is evidenced by the range of suggestions in the survey feedback. A number of issues dominate the feedback across the county; namely transport, the walkability of towns and villages, a range of access issues and some simple comfort requirements. Many are issues that can be addressed in the short to medium term. At a county level it is also necessary to have a policy context, or a strategic framework to drive the actions. Practice on the ground usually precedes policy; local communities and voluntary organisations responding to emerging needs. It is in gathering this experience and knowledge that better age-friendly practice can be identified and supported</w:t>
      </w:r>
      <w:r w:rsidR="00D44662">
        <w:rPr>
          <w:rFonts w:cs="Roboto-Bold"/>
          <w:bCs/>
          <w:sz w:val="24"/>
          <w:szCs w:val="24"/>
        </w:rPr>
        <w:t>.</w:t>
      </w:r>
      <w:r w:rsidRPr="00E0395E">
        <w:rPr>
          <w:rFonts w:cs="Roboto-Bold"/>
          <w:bCs/>
          <w:sz w:val="24"/>
          <w:szCs w:val="24"/>
        </w:rPr>
        <w:t xml:space="preserve"> </w:t>
      </w:r>
    </w:p>
    <w:p w:rsidR="00D44662" w:rsidRPr="00D44662" w:rsidRDefault="00D44662" w:rsidP="00357188">
      <w:pPr>
        <w:spacing w:after="0" w:line="240" w:lineRule="auto"/>
        <w:rPr>
          <w:rFonts w:cs="Roboto-Bold"/>
          <w:bCs/>
          <w:sz w:val="16"/>
          <w:szCs w:val="16"/>
        </w:rPr>
      </w:pPr>
    </w:p>
    <w:p w:rsidR="007E7305" w:rsidRPr="00E0395E" w:rsidRDefault="007E7305" w:rsidP="00833A61">
      <w:pPr>
        <w:pStyle w:val="ListParagraph"/>
        <w:numPr>
          <w:ilvl w:val="0"/>
          <w:numId w:val="32"/>
        </w:numPr>
        <w:spacing w:after="0" w:line="240" w:lineRule="auto"/>
        <w:rPr>
          <w:rFonts w:cs="Roboto-Bold"/>
          <w:b/>
          <w:bCs/>
          <w:sz w:val="24"/>
          <w:szCs w:val="24"/>
        </w:rPr>
      </w:pPr>
      <w:r w:rsidRPr="00E0395E">
        <w:rPr>
          <w:rFonts w:cs="Roboto-Bold"/>
          <w:b/>
          <w:bCs/>
          <w:sz w:val="24"/>
          <w:szCs w:val="24"/>
        </w:rPr>
        <w:t>Living At Home</w:t>
      </w:r>
    </w:p>
    <w:p w:rsidR="007E7305" w:rsidRPr="00E0395E" w:rsidRDefault="007E7305" w:rsidP="008E0D6C">
      <w:pPr>
        <w:spacing w:after="0" w:line="240" w:lineRule="auto"/>
        <w:rPr>
          <w:rFonts w:cs="Roboto-Bold"/>
          <w:bCs/>
          <w:sz w:val="24"/>
          <w:szCs w:val="24"/>
        </w:rPr>
      </w:pPr>
      <w:r w:rsidRPr="00E0395E">
        <w:rPr>
          <w:rFonts w:cs="Roboto-Bold"/>
          <w:bCs/>
          <w:sz w:val="24"/>
          <w:szCs w:val="24"/>
        </w:rPr>
        <w:t xml:space="preserve">Older people wish to remain living in their own homes as long as possible. In this regard they value the wide range of services and supports they receive. However, given the inconsistent nature of home supports and the cut-back in home-care hours, it is reasonable to assume that many older people at home have limited levels of these supports. There is a need for greater coordination between all providers, both statutory and voluntary to support older people to continue living at home in comfort and security. </w:t>
      </w:r>
    </w:p>
    <w:p w:rsidR="007E7305" w:rsidRPr="00D44662" w:rsidRDefault="007E7305" w:rsidP="008E0D6C">
      <w:pPr>
        <w:spacing w:after="0" w:line="240" w:lineRule="auto"/>
        <w:rPr>
          <w:rFonts w:cs="Roboto-Bold"/>
          <w:bCs/>
          <w:sz w:val="16"/>
          <w:szCs w:val="16"/>
        </w:rPr>
      </w:pPr>
    </w:p>
    <w:p w:rsidR="007E7305" w:rsidRPr="00E0395E" w:rsidRDefault="007E7305" w:rsidP="00833A61">
      <w:pPr>
        <w:pStyle w:val="ListParagraph"/>
        <w:numPr>
          <w:ilvl w:val="0"/>
          <w:numId w:val="32"/>
        </w:numPr>
        <w:spacing w:after="0" w:line="240" w:lineRule="auto"/>
        <w:rPr>
          <w:rFonts w:cs="Roboto-Bold"/>
          <w:b/>
          <w:bCs/>
          <w:sz w:val="24"/>
          <w:szCs w:val="24"/>
        </w:rPr>
      </w:pPr>
      <w:r w:rsidRPr="00E0395E">
        <w:rPr>
          <w:rFonts w:cs="Roboto-Bold"/>
          <w:b/>
          <w:bCs/>
          <w:sz w:val="24"/>
          <w:szCs w:val="24"/>
        </w:rPr>
        <w:t>Coordination &amp; Interagency</w:t>
      </w:r>
    </w:p>
    <w:p w:rsidR="007E7305" w:rsidRPr="00E0395E" w:rsidRDefault="007E7305" w:rsidP="008E0D6C">
      <w:pPr>
        <w:spacing w:after="0" w:line="240" w:lineRule="auto"/>
        <w:rPr>
          <w:rFonts w:cs="Roboto-Bold"/>
          <w:bCs/>
          <w:sz w:val="24"/>
          <w:szCs w:val="24"/>
        </w:rPr>
      </w:pPr>
      <w:r w:rsidRPr="00E0395E">
        <w:rPr>
          <w:rFonts w:cs="Roboto-Bold"/>
          <w:bCs/>
          <w:sz w:val="24"/>
          <w:szCs w:val="24"/>
        </w:rPr>
        <w:t xml:space="preserve">At both national and county level the need for greater coordination and interagency collaboration is highlighted by agencies and voluntary organisations. There are a considerable number of agencies and community and voluntary organisations providing a wide range of services, facilities and activities for older people across the county. However, many involved now call for greater coordination. While partnership has become accepted practice, the cut-backs in funding during the economic crash have left many organisations struggling to maintain their services, and partnership working can be seen as a luxury. </w:t>
      </w:r>
    </w:p>
    <w:p w:rsidR="007E7305" w:rsidRPr="00D44662" w:rsidRDefault="007E7305" w:rsidP="008E0D6C">
      <w:pPr>
        <w:spacing w:after="0" w:line="240" w:lineRule="auto"/>
        <w:rPr>
          <w:rFonts w:cs="Roboto-Bold"/>
          <w:bCs/>
          <w:sz w:val="16"/>
          <w:szCs w:val="16"/>
        </w:rPr>
      </w:pPr>
    </w:p>
    <w:p w:rsidR="007E7305" w:rsidRPr="00E0395E" w:rsidRDefault="007E7305" w:rsidP="00833A61">
      <w:pPr>
        <w:pStyle w:val="ListParagraph"/>
        <w:numPr>
          <w:ilvl w:val="0"/>
          <w:numId w:val="32"/>
        </w:numPr>
        <w:spacing w:after="0" w:line="240" w:lineRule="auto"/>
        <w:rPr>
          <w:rFonts w:cs="Roboto-Bold"/>
          <w:b/>
          <w:bCs/>
          <w:sz w:val="24"/>
          <w:szCs w:val="24"/>
        </w:rPr>
      </w:pPr>
      <w:r w:rsidRPr="00E0395E">
        <w:rPr>
          <w:rFonts w:cs="Roboto-Bold"/>
          <w:b/>
          <w:bCs/>
          <w:sz w:val="24"/>
          <w:szCs w:val="24"/>
        </w:rPr>
        <w:t>Networking</w:t>
      </w:r>
    </w:p>
    <w:p w:rsidR="007E7305" w:rsidRPr="00E0395E" w:rsidRDefault="007E7305" w:rsidP="008E0D6C">
      <w:pPr>
        <w:spacing w:after="0" w:line="240" w:lineRule="auto"/>
        <w:rPr>
          <w:rFonts w:cs="Roboto-Bold"/>
          <w:bCs/>
          <w:sz w:val="24"/>
          <w:szCs w:val="24"/>
        </w:rPr>
      </w:pPr>
      <w:r w:rsidRPr="00E0395E">
        <w:rPr>
          <w:rFonts w:cs="Roboto-Bold"/>
          <w:bCs/>
          <w:sz w:val="24"/>
          <w:szCs w:val="24"/>
        </w:rPr>
        <w:t xml:space="preserve">Networking provides valuable opportunities for older people’s groups to come together to share experiences and receive updates, to plan activities and to engage strategically with agencies and NGOs. Sean </w:t>
      </w:r>
      <w:proofErr w:type="spellStart"/>
      <w:r w:rsidRPr="00E0395E">
        <w:rPr>
          <w:rFonts w:cs="Roboto-Bold"/>
          <w:bCs/>
          <w:sz w:val="24"/>
          <w:szCs w:val="24"/>
        </w:rPr>
        <w:t>Chairde</w:t>
      </w:r>
      <w:proofErr w:type="spellEnd"/>
      <w:r w:rsidRPr="00E0395E">
        <w:rPr>
          <w:rFonts w:cs="Roboto-Bold"/>
          <w:bCs/>
          <w:sz w:val="24"/>
          <w:szCs w:val="24"/>
        </w:rPr>
        <w:t xml:space="preserve"> – the network of older people’s groups in South Kerry - provides a good example of networking of older people’s groups. It has developed good working relationships with various agencies and is recognised for its achievements. These networks also provide a democratic arrangement for nominating representatives onto county committees and structures. </w:t>
      </w:r>
    </w:p>
    <w:p w:rsidR="007E7305" w:rsidRPr="00D44662" w:rsidRDefault="007E7305" w:rsidP="008E0D6C">
      <w:pPr>
        <w:spacing w:after="0" w:line="240" w:lineRule="auto"/>
        <w:rPr>
          <w:rFonts w:cs="Roboto-Bold"/>
          <w:bCs/>
          <w:sz w:val="16"/>
          <w:szCs w:val="16"/>
        </w:rPr>
      </w:pPr>
    </w:p>
    <w:p w:rsidR="007E7305" w:rsidRPr="00E0395E" w:rsidRDefault="007E7305" w:rsidP="00833A61">
      <w:pPr>
        <w:pStyle w:val="ListParagraph"/>
        <w:numPr>
          <w:ilvl w:val="0"/>
          <w:numId w:val="32"/>
        </w:numPr>
        <w:spacing w:after="0" w:line="240" w:lineRule="auto"/>
        <w:rPr>
          <w:rFonts w:cs="Roboto-Bold"/>
          <w:b/>
          <w:bCs/>
          <w:sz w:val="24"/>
          <w:szCs w:val="24"/>
        </w:rPr>
      </w:pPr>
      <w:r w:rsidRPr="00E0395E">
        <w:rPr>
          <w:rFonts w:cs="Roboto-Bold"/>
          <w:b/>
          <w:bCs/>
          <w:sz w:val="24"/>
          <w:szCs w:val="24"/>
        </w:rPr>
        <w:t>Decision-Making</w:t>
      </w:r>
    </w:p>
    <w:p w:rsidR="007E7305" w:rsidRDefault="007E7305" w:rsidP="006C5738">
      <w:pPr>
        <w:spacing w:after="0" w:line="240" w:lineRule="auto"/>
        <w:rPr>
          <w:rFonts w:cs="Roboto-Bold"/>
          <w:bCs/>
          <w:sz w:val="24"/>
          <w:szCs w:val="24"/>
        </w:rPr>
      </w:pPr>
      <w:r w:rsidRPr="00E0395E">
        <w:rPr>
          <w:rFonts w:cs="Roboto-Bold"/>
          <w:bCs/>
          <w:sz w:val="24"/>
          <w:szCs w:val="24"/>
        </w:rPr>
        <w:t xml:space="preserve">Older people are best placed to identify the developments and improvements needed to make the county more age-friendly. Older people need to seek places in decision-making bodies so that their needs and views are presented first-hand. Agencies and organisations need to facilitate this involvement. The LECP action to establish a ‘management group’ to </w:t>
      </w:r>
      <w:r w:rsidR="00D44662">
        <w:rPr>
          <w:rFonts w:cs="Roboto-Bold"/>
          <w:bCs/>
          <w:sz w:val="24"/>
          <w:szCs w:val="24"/>
        </w:rPr>
        <w:t>i</w:t>
      </w:r>
      <w:r w:rsidRPr="00E0395E">
        <w:rPr>
          <w:rFonts w:cs="Roboto-Bold"/>
          <w:bCs/>
          <w:sz w:val="24"/>
          <w:szCs w:val="24"/>
        </w:rPr>
        <w:t xml:space="preserve">mplement the age-friendly strategy is a good opportunity to ensure the direct involvement of the older person. </w:t>
      </w:r>
    </w:p>
    <w:p w:rsidR="007E7305" w:rsidRPr="006C5738" w:rsidRDefault="007E7305" w:rsidP="00D44662">
      <w:pPr>
        <w:pBdr>
          <w:bottom w:val="single" w:sz="4" w:space="1" w:color="auto"/>
        </w:pBdr>
        <w:spacing w:after="0" w:line="240" w:lineRule="auto"/>
        <w:jc w:val="center"/>
        <w:rPr>
          <w:rFonts w:cs="Roboto-Bold"/>
          <w:bCs/>
          <w:sz w:val="24"/>
          <w:szCs w:val="24"/>
        </w:rPr>
      </w:pPr>
      <w:r w:rsidRPr="00E0395E">
        <w:rPr>
          <w:rFonts w:cs="Roboto-Bold"/>
          <w:b/>
          <w:bCs/>
          <w:sz w:val="28"/>
          <w:szCs w:val="28"/>
        </w:rPr>
        <w:lastRenderedPageBreak/>
        <w:t>Census 2016 – What Does it Tell us About Kerry?</w:t>
      </w:r>
    </w:p>
    <w:p w:rsidR="007E7305" w:rsidRPr="00D44662" w:rsidRDefault="007E7305" w:rsidP="00D44662">
      <w:pPr>
        <w:spacing w:after="0" w:line="240" w:lineRule="auto"/>
        <w:rPr>
          <w:rFonts w:cs="Roboto-Bold"/>
          <w:b/>
          <w:bCs/>
          <w:sz w:val="16"/>
          <w:szCs w:val="16"/>
        </w:rPr>
      </w:pPr>
      <w:r w:rsidRPr="00E0395E">
        <w:rPr>
          <w:rFonts w:cs="Roboto-Bold"/>
          <w:bCs/>
          <w:sz w:val="24"/>
          <w:szCs w:val="24"/>
        </w:rPr>
        <w:t xml:space="preserve"> </w:t>
      </w:r>
    </w:p>
    <w:p w:rsidR="00D73C98" w:rsidRPr="00D44662" w:rsidRDefault="00D73C98" w:rsidP="00D73C98">
      <w:pPr>
        <w:spacing w:after="0" w:line="276" w:lineRule="auto"/>
        <w:jc w:val="both"/>
        <w:rPr>
          <w:sz w:val="24"/>
          <w:szCs w:val="24"/>
        </w:rPr>
      </w:pPr>
      <w:r w:rsidRPr="00D44662">
        <w:rPr>
          <w:sz w:val="24"/>
          <w:szCs w:val="24"/>
        </w:rPr>
        <w:t>County Kerry has a total population of 147,707.  Of these, 34,190 are aged 60+, while 9,910 are aged 75+.  Thus, persons aged 60+ comprise 23.1% of the population, while those aged 75+ make up 6.7% of the county’s population.</w:t>
      </w:r>
      <w:r w:rsidR="00D44662">
        <w:rPr>
          <w:sz w:val="24"/>
          <w:szCs w:val="24"/>
        </w:rPr>
        <w:t xml:space="preserve"> </w:t>
      </w:r>
      <w:r w:rsidRPr="00D44662">
        <w:rPr>
          <w:sz w:val="24"/>
          <w:szCs w:val="24"/>
        </w:rPr>
        <w:t>After Mayo, Kerry has the oldest population of any county in the State.  Returns from the 2016 Census of Population shows that nationally, 18.4% of the population is aged 60+.  In Kerry, the corresponding figure is 23.15% - a gap of almost five percentage points (4.75%).  The following graph shows the percentage breakdown by age cohort of the counties with the oldest and youngest populations in Ireland.</w:t>
      </w:r>
    </w:p>
    <w:p w:rsidR="003C355B" w:rsidRDefault="003C355B" w:rsidP="00D73C98">
      <w:pPr>
        <w:spacing w:after="0" w:line="276" w:lineRule="auto"/>
        <w:jc w:val="both"/>
        <w:rPr>
          <w:b/>
        </w:rPr>
      </w:pPr>
      <w:r>
        <w:rPr>
          <w:noProof/>
          <w:lang w:eastAsia="en-IE"/>
        </w:rPr>
        <w:drawing>
          <wp:anchor distT="0" distB="0" distL="114300" distR="114300" simplePos="0" relativeHeight="251673600" behindDoc="0" locked="0" layoutInCell="1" allowOverlap="1">
            <wp:simplePos x="0" y="0"/>
            <wp:positionH relativeFrom="margin">
              <wp:align>left</wp:align>
            </wp:positionH>
            <wp:positionV relativeFrom="margin">
              <wp:posOffset>1873359</wp:posOffset>
            </wp:positionV>
            <wp:extent cx="4871085" cy="2312035"/>
            <wp:effectExtent l="0" t="0" r="571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736" cy="2314958"/>
                    </a:xfrm>
                    <a:prstGeom prst="rect">
                      <a:avLst/>
                    </a:prstGeom>
                    <a:noFill/>
                  </pic:spPr>
                </pic:pic>
              </a:graphicData>
            </a:graphic>
            <wp14:sizeRelV relativeFrom="margin">
              <wp14:pctHeight>0</wp14:pctHeight>
            </wp14:sizeRelV>
          </wp:anchor>
        </w:drawing>
      </w:r>
    </w:p>
    <w:p w:rsidR="00D73C98" w:rsidRPr="00C14839" w:rsidRDefault="00D73C98" w:rsidP="003C355B">
      <w:pPr>
        <w:spacing w:after="0" w:line="276" w:lineRule="auto"/>
        <w:rPr>
          <w:b/>
        </w:rPr>
      </w:pPr>
      <w:r w:rsidRPr="00C14839">
        <w:rPr>
          <w:b/>
        </w:rPr>
        <w:t>Percentage of Persons in defined Age Cohorts in Selected Counties</w:t>
      </w:r>
      <w:r>
        <w:rPr>
          <w:b/>
        </w:rPr>
        <w:t xml:space="preserve"> and Ireland</w:t>
      </w:r>
      <w:r w:rsidRPr="00C14839">
        <w:rPr>
          <w:b/>
        </w:rPr>
        <w:t>, 2016.</w:t>
      </w:r>
    </w:p>
    <w:p w:rsidR="00D73C98" w:rsidRDefault="00D73C98" w:rsidP="00D73C98">
      <w:pPr>
        <w:spacing w:after="0" w:line="276" w:lineRule="auto"/>
        <w:jc w:val="both"/>
      </w:pPr>
    </w:p>
    <w:p w:rsidR="00D73C98" w:rsidRPr="00D44662" w:rsidRDefault="00D73C98" w:rsidP="00D73C98">
      <w:pPr>
        <w:spacing w:after="0" w:line="276" w:lineRule="auto"/>
        <w:jc w:val="both"/>
        <w:rPr>
          <w:sz w:val="16"/>
          <w:szCs w:val="16"/>
        </w:rPr>
      </w:pPr>
    </w:p>
    <w:p w:rsidR="003C355B" w:rsidRDefault="003C355B" w:rsidP="00D73C98">
      <w:pPr>
        <w:spacing w:after="0" w:line="276" w:lineRule="auto"/>
        <w:jc w:val="both"/>
        <w:rPr>
          <w:sz w:val="24"/>
          <w:szCs w:val="24"/>
        </w:rPr>
      </w:pPr>
    </w:p>
    <w:p w:rsidR="003C355B" w:rsidRDefault="003C355B" w:rsidP="00D73C98">
      <w:pPr>
        <w:spacing w:after="0" w:line="276" w:lineRule="auto"/>
        <w:jc w:val="both"/>
        <w:rPr>
          <w:sz w:val="24"/>
          <w:szCs w:val="24"/>
        </w:rPr>
      </w:pPr>
    </w:p>
    <w:p w:rsidR="003C355B" w:rsidRDefault="00D73C98" w:rsidP="00D73C98">
      <w:pPr>
        <w:spacing w:after="0" w:line="276" w:lineRule="auto"/>
        <w:jc w:val="both"/>
        <w:rPr>
          <w:sz w:val="16"/>
          <w:szCs w:val="16"/>
        </w:rPr>
      </w:pPr>
      <w:r w:rsidRPr="00D44662">
        <w:rPr>
          <w:sz w:val="24"/>
          <w:szCs w:val="24"/>
        </w:rPr>
        <w:t xml:space="preserve">As the following graph shows, Kerry has more in common with the counties of Connaught (except Galway) than it has with the rest of the State in respect of the proportion of persons aged 60 to 75 years and aged 75 and older. </w:t>
      </w:r>
    </w:p>
    <w:p w:rsidR="003C355B" w:rsidRPr="003C355B" w:rsidRDefault="003C355B" w:rsidP="00D73C98">
      <w:pPr>
        <w:spacing w:after="0" w:line="276" w:lineRule="auto"/>
        <w:jc w:val="both"/>
        <w:rPr>
          <w:sz w:val="16"/>
          <w:szCs w:val="16"/>
        </w:rPr>
      </w:pPr>
    </w:p>
    <w:p w:rsidR="00D73C98" w:rsidRDefault="003C355B" w:rsidP="00D73C98">
      <w:pPr>
        <w:spacing w:after="0" w:line="276" w:lineRule="auto"/>
        <w:jc w:val="both"/>
      </w:pPr>
      <w:r>
        <w:rPr>
          <w:noProof/>
          <w:lang w:eastAsia="en-IE"/>
        </w:rPr>
        <w:drawing>
          <wp:anchor distT="0" distB="0" distL="114300" distR="114300" simplePos="0" relativeHeight="251674624" behindDoc="0" locked="0" layoutInCell="1" allowOverlap="1">
            <wp:simplePos x="0" y="0"/>
            <wp:positionH relativeFrom="margin">
              <wp:align>left</wp:align>
            </wp:positionH>
            <wp:positionV relativeFrom="margin">
              <wp:posOffset>5465336</wp:posOffset>
            </wp:positionV>
            <wp:extent cx="6043295" cy="3100070"/>
            <wp:effectExtent l="0" t="0" r="0" b="508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6178" cy="3102031"/>
                    </a:xfrm>
                    <a:prstGeom prst="rect">
                      <a:avLst/>
                    </a:prstGeom>
                    <a:noFill/>
                  </pic:spPr>
                </pic:pic>
              </a:graphicData>
            </a:graphic>
            <wp14:sizeRelV relativeFrom="margin">
              <wp14:pctHeight>0</wp14:pctHeight>
            </wp14:sizeRelV>
          </wp:anchor>
        </w:drawing>
      </w:r>
      <w:r w:rsidR="00D73C98" w:rsidRPr="00302F59">
        <w:rPr>
          <w:b/>
        </w:rPr>
        <w:t>Percentage of Persons Aged 60 to 75 and Aged 75+ by County, 2016</w:t>
      </w:r>
    </w:p>
    <w:p w:rsidR="00D73C98" w:rsidRDefault="00D73C98" w:rsidP="00D73C98">
      <w:pPr>
        <w:spacing w:after="0" w:line="276" w:lineRule="auto"/>
        <w:jc w:val="both"/>
      </w:pPr>
    </w:p>
    <w:p w:rsidR="00D73C98" w:rsidRPr="003C355B" w:rsidRDefault="00D73C98" w:rsidP="00D73C98">
      <w:pPr>
        <w:spacing w:after="0" w:line="276" w:lineRule="auto"/>
        <w:jc w:val="both"/>
        <w:rPr>
          <w:sz w:val="24"/>
          <w:szCs w:val="24"/>
        </w:rPr>
      </w:pPr>
      <w:r w:rsidRPr="003C355B">
        <w:rPr>
          <w:sz w:val="24"/>
          <w:szCs w:val="24"/>
        </w:rPr>
        <w:lastRenderedPageBreak/>
        <w:t>The following table provides a gender breakdowns of the cohorts aged 60+ and 75+ in selected geographies.</w:t>
      </w:r>
    </w:p>
    <w:p w:rsidR="00D73C98" w:rsidRPr="003C355B" w:rsidRDefault="00D73C98" w:rsidP="00D73C98">
      <w:pPr>
        <w:spacing w:after="0" w:line="276" w:lineRule="auto"/>
        <w:jc w:val="both"/>
        <w:rPr>
          <w:sz w:val="16"/>
          <w:szCs w:val="16"/>
        </w:rPr>
      </w:pPr>
    </w:p>
    <w:p w:rsidR="00D73C98" w:rsidRPr="00C14839" w:rsidRDefault="00D73C98" w:rsidP="00D73C98">
      <w:pPr>
        <w:spacing w:after="0" w:line="276" w:lineRule="auto"/>
        <w:jc w:val="both"/>
        <w:rPr>
          <w:b/>
        </w:rPr>
      </w:pPr>
      <w:r w:rsidRPr="00C14839">
        <w:rPr>
          <w:b/>
        </w:rPr>
        <w:t>Percentage of Persons</w:t>
      </w:r>
      <w:r>
        <w:rPr>
          <w:b/>
        </w:rPr>
        <w:t xml:space="preserve"> by Gender</w:t>
      </w:r>
      <w:r w:rsidRPr="00C14839">
        <w:rPr>
          <w:b/>
        </w:rPr>
        <w:t xml:space="preserve"> in defined Age Cohorts in Selected Counties</w:t>
      </w:r>
      <w:r>
        <w:rPr>
          <w:b/>
        </w:rPr>
        <w:t xml:space="preserve"> and Ireland</w:t>
      </w:r>
      <w:r w:rsidRPr="00C14839">
        <w:rPr>
          <w:b/>
        </w:rPr>
        <w:t>, 2016.</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129"/>
        <w:gridCol w:w="829"/>
        <w:gridCol w:w="829"/>
        <w:gridCol w:w="829"/>
        <w:gridCol w:w="714"/>
        <w:gridCol w:w="477"/>
        <w:gridCol w:w="1129"/>
        <w:gridCol w:w="829"/>
        <w:gridCol w:w="829"/>
        <w:gridCol w:w="829"/>
        <w:gridCol w:w="714"/>
      </w:tblGrid>
      <w:tr w:rsidR="00D73C98" w:rsidRPr="00B96FC3" w:rsidTr="00D44662">
        <w:trPr>
          <w:trHeight w:val="323"/>
        </w:trPr>
        <w:tc>
          <w:tcPr>
            <w:tcW w:w="848" w:type="dxa"/>
            <w:vMerge w:val="restart"/>
            <w:shd w:val="clear" w:color="auto" w:fill="auto"/>
            <w:noWrap/>
            <w:vAlign w:val="bottom"/>
            <w:hideMark/>
          </w:tcPr>
          <w:p w:rsidR="00D73C98" w:rsidRPr="00B96FC3" w:rsidRDefault="00D73C98" w:rsidP="00D44662">
            <w:pPr>
              <w:spacing w:after="0" w:line="240" w:lineRule="auto"/>
              <w:rPr>
                <w:rFonts w:ascii="Times New Roman" w:eastAsia="Times New Roman" w:hAnsi="Times New Roman"/>
                <w:b/>
                <w:sz w:val="20"/>
                <w:szCs w:val="20"/>
                <w:lang w:eastAsia="en-IE"/>
              </w:rPr>
            </w:pPr>
            <w:r w:rsidRPr="00B96FC3">
              <w:rPr>
                <w:rFonts w:eastAsia="Times New Roman"/>
                <w:b/>
                <w:color w:val="000000"/>
                <w:sz w:val="20"/>
                <w:szCs w:val="20"/>
                <w:lang w:eastAsia="en-IE"/>
              </w:rPr>
              <w:t>County</w:t>
            </w:r>
          </w:p>
        </w:tc>
        <w:tc>
          <w:tcPr>
            <w:tcW w:w="4330" w:type="dxa"/>
            <w:gridSpan w:val="5"/>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Males</w:t>
            </w:r>
          </w:p>
        </w:tc>
        <w:tc>
          <w:tcPr>
            <w:tcW w:w="477" w:type="dxa"/>
            <w:shd w:val="clear" w:color="auto" w:fill="auto"/>
            <w:noWrap/>
            <w:vAlign w:val="bottom"/>
            <w:hideMark/>
          </w:tcPr>
          <w:p w:rsidR="00D73C98" w:rsidRPr="00B96FC3" w:rsidRDefault="00D73C98" w:rsidP="00D44662">
            <w:pPr>
              <w:spacing w:after="0" w:line="240" w:lineRule="auto"/>
              <w:jc w:val="center"/>
              <w:rPr>
                <w:rFonts w:eastAsia="Times New Roman"/>
                <w:color w:val="000000"/>
                <w:sz w:val="20"/>
                <w:szCs w:val="20"/>
                <w:lang w:eastAsia="en-IE"/>
              </w:rPr>
            </w:pPr>
          </w:p>
        </w:tc>
        <w:tc>
          <w:tcPr>
            <w:tcW w:w="4330" w:type="dxa"/>
            <w:gridSpan w:val="5"/>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Females</w:t>
            </w:r>
          </w:p>
        </w:tc>
      </w:tr>
      <w:tr w:rsidR="00D73C98" w:rsidRPr="00B96FC3" w:rsidTr="00D44662">
        <w:trPr>
          <w:trHeight w:val="323"/>
        </w:trPr>
        <w:tc>
          <w:tcPr>
            <w:tcW w:w="848" w:type="dxa"/>
            <w:vMerge/>
            <w:shd w:val="clear" w:color="auto" w:fill="auto"/>
            <w:noWrap/>
            <w:vAlign w:val="bottom"/>
            <w:hideMark/>
          </w:tcPr>
          <w:p w:rsidR="00D73C98" w:rsidRPr="00B96FC3" w:rsidRDefault="00D73C98" w:rsidP="00D44662">
            <w:pPr>
              <w:spacing w:after="0" w:line="240" w:lineRule="auto"/>
              <w:rPr>
                <w:rFonts w:eastAsia="Times New Roman"/>
                <w:b/>
                <w:color w:val="000000"/>
                <w:sz w:val="20"/>
                <w:szCs w:val="20"/>
                <w:lang w:eastAsia="en-IE"/>
              </w:rPr>
            </w:pPr>
          </w:p>
        </w:tc>
        <w:tc>
          <w:tcPr>
            <w:tcW w:w="11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Age 0 to 14</w:t>
            </w:r>
          </w:p>
        </w:tc>
        <w:tc>
          <w:tcPr>
            <w:tcW w:w="8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15 to 24</w:t>
            </w:r>
          </w:p>
        </w:tc>
        <w:tc>
          <w:tcPr>
            <w:tcW w:w="8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25 to 39</w:t>
            </w:r>
          </w:p>
        </w:tc>
        <w:tc>
          <w:tcPr>
            <w:tcW w:w="8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40 to 59</w:t>
            </w:r>
          </w:p>
        </w:tc>
        <w:tc>
          <w:tcPr>
            <w:tcW w:w="714"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60+</w:t>
            </w:r>
          </w:p>
        </w:tc>
        <w:tc>
          <w:tcPr>
            <w:tcW w:w="477"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p>
        </w:tc>
        <w:tc>
          <w:tcPr>
            <w:tcW w:w="11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Age 0 to 14</w:t>
            </w:r>
          </w:p>
        </w:tc>
        <w:tc>
          <w:tcPr>
            <w:tcW w:w="8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15 to 24</w:t>
            </w:r>
          </w:p>
        </w:tc>
        <w:tc>
          <w:tcPr>
            <w:tcW w:w="8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25 to 39</w:t>
            </w:r>
          </w:p>
        </w:tc>
        <w:tc>
          <w:tcPr>
            <w:tcW w:w="829"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40 to 59</w:t>
            </w:r>
          </w:p>
        </w:tc>
        <w:tc>
          <w:tcPr>
            <w:tcW w:w="714" w:type="dxa"/>
            <w:shd w:val="clear" w:color="auto" w:fill="auto"/>
            <w:noWrap/>
            <w:vAlign w:val="bottom"/>
            <w:hideMark/>
          </w:tcPr>
          <w:p w:rsidR="00D73C98" w:rsidRPr="00B96FC3" w:rsidRDefault="00D73C98" w:rsidP="00D44662">
            <w:pPr>
              <w:spacing w:after="0" w:line="240" w:lineRule="auto"/>
              <w:jc w:val="center"/>
              <w:rPr>
                <w:rFonts w:eastAsia="Times New Roman"/>
                <w:b/>
                <w:color w:val="000000"/>
                <w:sz w:val="20"/>
                <w:szCs w:val="20"/>
                <w:lang w:eastAsia="en-IE"/>
              </w:rPr>
            </w:pPr>
            <w:r w:rsidRPr="00B96FC3">
              <w:rPr>
                <w:rFonts w:eastAsia="Times New Roman"/>
                <w:b/>
                <w:color w:val="000000"/>
                <w:sz w:val="20"/>
                <w:szCs w:val="20"/>
                <w:lang w:eastAsia="en-IE"/>
              </w:rPr>
              <w:t>60+</w:t>
            </w:r>
          </w:p>
        </w:tc>
      </w:tr>
      <w:tr w:rsidR="00D73C98" w:rsidRPr="00B96FC3" w:rsidTr="00D44662">
        <w:trPr>
          <w:trHeight w:val="323"/>
        </w:trPr>
        <w:tc>
          <w:tcPr>
            <w:tcW w:w="848" w:type="dxa"/>
            <w:shd w:val="clear" w:color="auto" w:fill="auto"/>
            <w:noWrap/>
            <w:vAlign w:val="bottom"/>
            <w:hideMark/>
          </w:tcPr>
          <w:p w:rsidR="00D73C98" w:rsidRPr="00B96FC3" w:rsidRDefault="00D73C98" w:rsidP="00D44662">
            <w:pPr>
              <w:spacing w:after="0" w:line="240" w:lineRule="auto"/>
              <w:rPr>
                <w:rFonts w:eastAsia="Times New Roman"/>
                <w:color w:val="000000"/>
                <w:sz w:val="20"/>
                <w:szCs w:val="20"/>
                <w:lang w:eastAsia="en-IE"/>
              </w:rPr>
            </w:pPr>
            <w:r w:rsidRPr="00B96FC3">
              <w:rPr>
                <w:rFonts w:eastAsia="Times New Roman"/>
                <w:color w:val="000000"/>
                <w:sz w:val="20"/>
                <w:szCs w:val="20"/>
                <w:lang w:eastAsia="en-IE"/>
              </w:rPr>
              <w:t>Mayo</w:t>
            </w: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20.9%</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11.1%</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17.4%</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27.2%</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23.4%</w:t>
            </w:r>
          </w:p>
        </w:tc>
        <w:tc>
          <w:tcPr>
            <w:tcW w:w="477"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19.8%</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10.5%</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18.0%</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27.4%</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24.2%</w:t>
            </w:r>
          </w:p>
        </w:tc>
      </w:tr>
      <w:tr w:rsidR="00D73C98" w:rsidRPr="00B96FC3" w:rsidTr="00D44662">
        <w:trPr>
          <w:trHeight w:val="323"/>
        </w:trPr>
        <w:tc>
          <w:tcPr>
            <w:tcW w:w="848" w:type="dxa"/>
            <w:shd w:val="clear" w:color="auto" w:fill="auto"/>
            <w:noWrap/>
            <w:vAlign w:val="bottom"/>
            <w:hideMark/>
          </w:tcPr>
          <w:p w:rsidR="00D73C98" w:rsidRPr="00B96FC3" w:rsidRDefault="00D73C98" w:rsidP="00D44662">
            <w:pPr>
              <w:spacing w:after="0" w:line="240" w:lineRule="auto"/>
              <w:rPr>
                <w:rFonts w:eastAsia="Times New Roman"/>
                <w:color w:val="000000"/>
                <w:sz w:val="20"/>
                <w:szCs w:val="20"/>
                <w:lang w:eastAsia="en-IE"/>
              </w:rPr>
            </w:pPr>
            <w:r w:rsidRPr="00B96FC3">
              <w:rPr>
                <w:rFonts w:eastAsia="Times New Roman"/>
                <w:color w:val="000000"/>
                <w:sz w:val="20"/>
                <w:szCs w:val="20"/>
                <w:lang w:eastAsia="en-IE"/>
              </w:rPr>
              <w:t>Kerry</w:t>
            </w: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20.0%</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10.9%</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18.5%</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28.1%</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22.6%</w:t>
            </w:r>
          </w:p>
        </w:tc>
        <w:tc>
          <w:tcPr>
            <w:tcW w:w="477"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19.0%</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10.5%</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19.3%</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27.5%</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23.7%</w:t>
            </w:r>
          </w:p>
        </w:tc>
      </w:tr>
      <w:tr w:rsidR="00D73C98" w:rsidRPr="00B96FC3" w:rsidTr="00D44662">
        <w:trPr>
          <w:trHeight w:val="323"/>
        </w:trPr>
        <w:tc>
          <w:tcPr>
            <w:tcW w:w="848" w:type="dxa"/>
            <w:shd w:val="clear" w:color="auto" w:fill="auto"/>
            <w:noWrap/>
            <w:vAlign w:val="bottom"/>
            <w:hideMark/>
          </w:tcPr>
          <w:p w:rsidR="00D73C98" w:rsidRPr="00B96FC3" w:rsidRDefault="00D73C98" w:rsidP="00D44662">
            <w:pPr>
              <w:spacing w:after="0" w:line="240" w:lineRule="auto"/>
              <w:rPr>
                <w:rFonts w:eastAsia="Times New Roman"/>
                <w:color w:val="000000"/>
                <w:sz w:val="20"/>
                <w:szCs w:val="20"/>
                <w:lang w:eastAsia="en-IE"/>
              </w:rPr>
            </w:pPr>
            <w:r w:rsidRPr="00B96FC3">
              <w:rPr>
                <w:rFonts w:eastAsia="Times New Roman"/>
                <w:color w:val="000000"/>
                <w:sz w:val="20"/>
                <w:szCs w:val="20"/>
                <w:lang w:eastAsia="en-IE"/>
              </w:rPr>
              <w:t>STATE</w:t>
            </w: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21.9%</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12.4%</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21.6%</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26.4%</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17.6%</w:t>
            </w:r>
          </w:p>
        </w:tc>
        <w:tc>
          <w:tcPr>
            <w:tcW w:w="477"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20.4%</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11.8%</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22.4%</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26.2%</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19.1%</w:t>
            </w:r>
          </w:p>
        </w:tc>
      </w:tr>
      <w:tr w:rsidR="00D73C98" w:rsidRPr="00B96FC3" w:rsidTr="00D44662">
        <w:trPr>
          <w:trHeight w:val="323"/>
        </w:trPr>
        <w:tc>
          <w:tcPr>
            <w:tcW w:w="848" w:type="dxa"/>
            <w:shd w:val="clear" w:color="auto" w:fill="auto"/>
            <w:noWrap/>
            <w:vAlign w:val="bottom"/>
            <w:hideMark/>
          </w:tcPr>
          <w:p w:rsidR="00D73C98" w:rsidRPr="00B96FC3" w:rsidRDefault="00D73C98" w:rsidP="00D44662">
            <w:pPr>
              <w:spacing w:after="0" w:line="240" w:lineRule="auto"/>
              <w:rPr>
                <w:rFonts w:eastAsia="Times New Roman"/>
                <w:color w:val="000000"/>
                <w:sz w:val="20"/>
                <w:szCs w:val="20"/>
                <w:lang w:eastAsia="en-IE"/>
              </w:rPr>
            </w:pPr>
            <w:r w:rsidRPr="00B96FC3">
              <w:rPr>
                <w:rFonts w:eastAsia="Times New Roman"/>
                <w:color w:val="000000"/>
                <w:sz w:val="20"/>
                <w:szCs w:val="20"/>
                <w:lang w:eastAsia="en-IE"/>
              </w:rPr>
              <w:t>Kildare</w:t>
            </w: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24.9%</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12.9%</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21.1%</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27.3%</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13.9%</w:t>
            </w:r>
          </w:p>
        </w:tc>
        <w:tc>
          <w:tcPr>
            <w:tcW w:w="477"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23.2%</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12.2%</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22.7%</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27.1%</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14.7%</w:t>
            </w:r>
          </w:p>
        </w:tc>
      </w:tr>
      <w:tr w:rsidR="00D73C98" w:rsidRPr="00B96FC3" w:rsidTr="00D44662">
        <w:trPr>
          <w:trHeight w:val="323"/>
        </w:trPr>
        <w:tc>
          <w:tcPr>
            <w:tcW w:w="848" w:type="dxa"/>
            <w:shd w:val="clear" w:color="auto" w:fill="auto"/>
            <w:noWrap/>
            <w:vAlign w:val="bottom"/>
            <w:hideMark/>
          </w:tcPr>
          <w:p w:rsidR="00D73C98" w:rsidRPr="00B96FC3" w:rsidRDefault="00D73C98" w:rsidP="00D44662">
            <w:pPr>
              <w:spacing w:after="0" w:line="240" w:lineRule="auto"/>
              <w:rPr>
                <w:rFonts w:eastAsia="Times New Roman"/>
                <w:color w:val="000000"/>
                <w:sz w:val="20"/>
                <w:szCs w:val="20"/>
                <w:lang w:eastAsia="en-IE"/>
              </w:rPr>
            </w:pPr>
            <w:r w:rsidRPr="00B96FC3">
              <w:rPr>
                <w:rFonts w:eastAsia="Times New Roman"/>
                <w:color w:val="000000"/>
                <w:sz w:val="20"/>
                <w:szCs w:val="20"/>
                <w:lang w:eastAsia="en-IE"/>
              </w:rPr>
              <w:t>Fingal</w:t>
            </w: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25.6%</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11.8%</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24.0%</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26.2%</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12.5%</w:t>
            </w:r>
          </w:p>
        </w:tc>
        <w:tc>
          <w:tcPr>
            <w:tcW w:w="477"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p>
        </w:tc>
        <w:tc>
          <w:tcPr>
            <w:tcW w:w="11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23.5%</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10.9%</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25.6%</w:t>
            </w:r>
          </w:p>
        </w:tc>
        <w:tc>
          <w:tcPr>
            <w:tcW w:w="829"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26.2%</w:t>
            </w:r>
          </w:p>
        </w:tc>
        <w:tc>
          <w:tcPr>
            <w:tcW w:w="714" w:type="dxa"/>
            <w:shd w:val="clear" w:color="auto" w:fill="auto"/>
            <w:noWrap/>
            <w:vAlign w:val="bottom"/>
            <w:hideMark/>
          </w:tcPr>
          <w:p w:rsidR="00D73C98" w:rsidRPr="00B96FC3" w:rsidRDefault="00D73C98" w:rsidP="00D44662">
            <w:pPr>
              <w:spacing w:after="0" w:line="240" w:lineRule="auto"/>
              <w:jc w:val="right"/>
              <w:rPr>
                <w:rFonts w:eastAsia="Times New Roman"/>
                <w:color w:val="000000"/>
                <w:sz w:val="20"/>
                <w:szCs w:val="20"/>
                <w:lang w:eastAsia="en-IE"/>
              </w:rPr>
            </w:pPr>
            <w:r w:rsidRPr="00B96FC3">
              <w:rPr>
                <w:rFonts w:eastAsia="Times New Roman"/>
                <w:color w:val="000000"/>
                <w:sz w:val="20"/>
                <w:szCs w:val="20"/>
                <w:lang w:eastAsia="en-IE"/>
              </w:rPr>
              <w:t>13.8%</w:t>
            </w:r>
          </w:p>
        </w:tc>
      </w:tr>
    </w:tbl>
    <w:p w:rsidR="00D73C98" w:rsidRPr="003C355B" w:rsidRDefault="00D73C98" w:rsidP="00D73C98">
      <w:pPr>
        <w:spacing w:after="0" w:line="276" w:lineRule="auto"/>
        <w:jc w:val="both"/>
        <w:rPr>
          <w:sz w:val="16"/>
          <w:szCs w:val="16"/>
        </w:rPr>
      </w:pPr>
    </w:p>
    <w:p w:rsidR="00D73C98" w:rsidRPr="003C355B" w:rsidRDefault="00D73C98" w:rsidP="00D73C98">
      <w:pPr>
        <w:spacing w:after="0" w:line="276" w:lineRule="auto"/>
        <w:jc w:val="both"/>
        <w:rPr>
          <w:sz w:val="24"/>
          <w:szCs w:val="24"/>
        </w:rPr>
      </w:pPr>
      <w:r w:rsidRPr="003C355B">
        <w:rPr>
          <w:sz w:val="24"/>
          <w:szCs w:val="24"/>
        </w:rPr>
        <w:t>As the table shows, females are proportionately over-represented in the older age cohort across all geographies.  In Kerry, 22.6% of males are aged 60+, while the corresponding figure for females is 23.7%.</w:t>
      </w:r>
      <w:r w:rsidR="003C355B">
        <w:rPr>
          <w:sz w:val="24"/>
          <w:szCs w:val="24"/>
        </w:rPr>
        <w:t xml:space="preserve"> </w:t>
      </w:r>
      <w:r w:rsidRPr="003C355B">
        <w:rPr>
          <w:sz w:val="24"/>
          <w:szCs w:val="24"/>
        </w:rPr>
        <w:t>The following population pyramids confirm both, Kerry’s older age profile and the higher proportion of females aged 60+.  Moreover, Kerry has a higher proportion of persons aged 55+, indicating that the current ‘older than average’ age profile is likely to continue – thus necessitating a medium to long-term strategic approach.</w:t>
      </w:r>
    </w:p>
    <w:p w:rsidR="00D73C98" w:rsidRPr="003C355B" w:rsidRDefault="00D73C98" w:rsidP="00D73C98">
      <w:pPr>
        <w:spacing w:after="0" w:line="276" w:lineRule="auto"/>
        <w:jc w:val="both"/>
        <w:rPr>
          <w:sz w:val="16"/>
          <w:szCs w:val="16"/>
        </w:rPr>
      </w:pPr>
    </w:p>
    <w:p w:rsidR="00D73C98" w:rsidRPr="005378BD" w:rsidRDefault="00D73C98" w:rsidP="00D73C98">
      <w:pPr>
        <w:spacing w:after="0"/>
        <w:jc w:val="center"/>
        <w:rPr>
          <w:rFonts w:cstheme="minorHAnsi"/>
          <w:b/>
        </w:rPr>
      </w:pPr>
      <w:r w:rsidRPr="005378BD">
        <w:rPr>
          <w:rFonts w:cstheme="minorHAnsi"/>
          <w:b/>
        </w:rPr>
        <w:t>Population Pyramids for Ireland and County Kerry, 2016.</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511"/>
        <w:gridCol w:w="123"/>
        <w:gridCol w:w="4382"/>
      </w:tblGrid>
      <w:tr w:rsidR="00D73C98" w:rsidRPr="005378BD" w:rsidTr="00D44662">
        <w:tc>
          <w:tcPr>
            <w:tcW w:w="4701" w:type="dxa"/>
            <w:tcBorders>
              <w:top w:val="single" w:sz="4" w:space="0" w:color="auto"/>
              <w:left w:val="single" w:sz="4" w:space="0" w:color="auto"/>
              <w:bottom w:val="nil"/>
            </w:tcBorders>
          </w:tcPr>
          <w:p w:rsidR="00D73C98" w:rsidRPr="005378BD" w:rsidRDefault="00D73C98" w:rsidP="00D44662">
            <w:pPr>
              <w:tabs>
                <w:tab w:val="left" w:pos="510"/>
              </w:tabs>
              <w:jc w:val="both"/>
              <w:rPr>
                <w:rFonts w:cstheme="minorHAnsi"/>
              </w:rPr>
            </w:pPr>
            <w:r w:rsidRPr="005378BD">
              <w:rPr>
                <w:rFonts w:cstheme="minorHAnsi"/>
                <w:noProof/>
                <w:lang w:eastAsia="en-IE"/>
              </w:rPr>
              <w:drawing>
                <wp:inline distT="0" distB="0" distL="0" distR="0" wp14:anchorId="70A4F8BD" wp14:editId="03E75F2D">
                  <wp:extent cx="2847975" cy="2905125"/>
                  <wp:effectExtent l="0" t="0" r="0" b="0"/>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86" w:type="dxa"/>
            <w:gridSpan w:val="2"/>
            <w:tcBorders>
              <w:top w:val="single" w:sz="4" w:space="0" w:color="auto"/>
              <w:bottom w:val="nil"/>
              <w:right w:val="single" w:sz="4" w:space="0" w:color="auto"/>
            </w:tcBorders>
          </w:tcPr>
          <w:p w:rsidR="00D73C98" w:rsidRPr="005378BD" w:rsidRDefault="00D73C98" w:rsidP="00D44662">
            <w:pPr>
              <w:jc w:val="both"/>
              <w:rPr>
                <w:rFonts w:cstheme="minorHAnsi"/>
              </w:rPr>
            </w:pPr>
            <w:r w:rsidRPr="005378BD">
              <w:rPr>
                <w:rFonts w:cstheme="minorHAnsi"/>
                <w:noProof/>
                <w:lang w:eastAsia="en-IE"/>
              </w:rPr>
              <w:drawing>
                <wp:inline distT="0" distB="0" distL="0" distR="0" wp14:anchorId="5E3B0635" wp14:editId="1969F653">
                  <wp:extent cx="2838450" cy="2847975"/>
                  <wp:effectExtent l="0" t="0" r="0" b="0"/>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D73C98" w:rsidTr="003C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4820" w:type="dxa"/>
            <w:gridSpan w:val="2"/>
            <w:tcBorders>
              <w:top w:val="nil"/>
              <w:left w:val="single" w:sz="4" w:space="0" w:color="auto"/>
              <w:bottom w:val="single" w:sz="4" w:space="0" w:color="auto"/>
              <w:right w:val="nil"/>
            </w:tcBorders>
          </w:tcPr>
          <w:p w:rsidR="00D73C98" w:rsidRDefault="00D73C98" w:rsidP="00D44662">
            <w:pPr>
              <w:spacing w:line="276" w:lineRule="auto"/>
              <w:jc w:val="center"/>
            </w:pPr>
            <w:r>
              <w:t>Ireland</w:t>
            </w:r>
          </w:p>
        </w:tc>
        <w:tc>
          <w:tcPr>
            <w:tcW w:w="4567" w:type="dxa"/>
            <w:tcBorders>
              <w:top w:val="nil"/>
              <w:left w:val="nil"/>
              <w:bottom w:val="single" w:sz="4" w:space="0" w:color="auto"/>
              <w:right w:val="single" w:sz="4" w:space="0" w:color="auto"/>
            </w:tcBorders>
          </w:tcPr>
          <w:p w:rsidR="00D73C98" w:rsidRDefault="00D73C98" w:rsidP="00D44662">
            <w:pPr>
              <w:spacing w:line="276" w:lineRule="auto"/>
              <w:jc w:val="center"/>
            </w:pPr>
            <w:r>
              <w:t>Kerry</w:t>
            </w:r>
          </w:p>
        </w:tc>
      </w:tr>
    </w:tbl>
    <w:p w:rsidR="00D73C98" w:rsidRPr="003C355B" w:rsidRDefault="00D73C98" w:rsidP="00D73C98">
      <w:pPr>
        <w:spacing w:after="0" w:line="276" w:lineRule="auto"/>
        <w:jc w:val="both"/>
        <w:rPr>
          <w:sz w:val="16"/>
          <w:szCs w:val="16"/>
        </w:rPr>
      </w:pPr>
    </w:p>
    <w:p w:rsidR="00D73C98" w:rsidRPr="003C355B" w:rsidRDefault="00D73C98" w:rsidP="00D73C98">
      <w:pPr>
        <w:spacing w:after="0" w:line="276" w:lineRule="auto"/>
        <w:jc w:val="both"/>
        <w:rPr>
          <w:sz w:val="24"/>
          <w:szCs w:val="24"/>
        </w:rPr>
      </w:pPr>
      <w:r w:rsidRPr="003C355B">
        <w:rPr>
          <w:sz w:val="24"/>
          <w:szCs w:val="24"/>
        </w:rPr>
        <w:t>The population pyramids also reveal Kerry’s demographic composition, as they illustrate a relative undersupply of young people.  This phenomenon can also be enumerated in respect of age dependency and economic dependency ratios, as per the following table.  This shows that Kerry has:</w:t>
      </w:r>
    </w:p>
    <w:p w:rsidR="00D73C98" w:rsidRPr="003C355B" w:rsidRDefault="00D73C98" w:rsidP="00D73C98">
      <w:pPr>
        <w:pStyle w:val="ListParagraph"/>
        <w:numPr>
          <w:ilvl w:val="0"/>
          <w:numId w:val="68"/>
        </w:numPr>
        <w:spacing w:after="0" w:line="276" w:lineRule="auto"/>
        <w:jc w:val="both"/>
        <w:rPr>
          <w:sz w:val="24"/>
          <w:szCs w:val="24"/>
        </w:rPr>
      </w:pPr>
      <w:r w:rsidRPr="003C355B">
        <w:rPr>
          <w:sz w:val="24"/>
          <w:szCs w:val="24"/>
        </w:rPr>
        <w:t>The second highest Elderly Dependency Ratio;</w:t>
      </w:r>
    </w:p>
    <w:p w:rsidR="00D73C98" w:rsidRPr="003C355B" w:rsidRDefault="00D73C98" w:rsidP="00D73C98">
      <w:pPr>
        <w:pStyle w:val="ListParagraph"/>
        <w:numPr>
          <w:ilvl w:val="0"/>
          <w:numId w:val="68"/>
        </w:numPr>
        <w:spacing w:after="0" w:line="276" w:lineRule="auto"/>
        <w:jc w:val="both"/>
        <w:rPr>
          <w:sz w:val="24"/>
          <w:szCs w:val="24"/>
        </w:rPr>
      </w:pPr>
      <w:r w:rsidRPr="003C355B">
        <w:rPr>
          <w:sz w:val="24"/>
          <w:szCs w:val="24"/>
        </w:rPr>
        <w:t>The twelfth highest Economic Dependency Ratio; and</w:t>
      </w:r>
    </w:p>
    <w:p w:rsidR="00D73C98" w:rsidRPr="003C355B" w:rsidRDefault="00D73C98" w:rsidP="001E7B36">
      <w:pPr>
        <w:pStyle w:val="ListParagraph"/>
        <w:numPr>
          <w:ilvl w:val="0"/>
          <w:numId w:val="68"/>
        </w:numPr>
        <w:spacing w:after="0" w:line="276" w:lineRule="auto"/>
        <w:jc w:val="both"/>
        <w:rPr>
          <w:b/>
        </w:rPr>
      </w:pPr>
      <w:r w:rsidRPr="003C355B">
        <w:rPr>
          <w:sz w:val="24"/>
          <w:szCs w:val="24"/>
        </w:rPr>
        <w:t>The fifth lowest Youth Dependency Ratio.</w:t>
      </w:r>
      <w:r w:rsidRPr="003C355B">
        <w:rPr>
          <w:b/>
        </w:rPr>
        <w:br w:type="page"/>
      </w:r>
    </w:p>
    <w:tbl>
      <w:tblPr>
        <w:tblW w:w="5447" w:type="dxa"/>
        <w:tblLook w:val="04A0" w:firstRow="1" w:lastRow="0" w:firstColumn="1" w:lastColumn="0" w:noHBand="0" w:noVBand="1"/>
      </w:tblPr>
      <w:tblGrid>
        <w:gridCol w:w="2431"/>
        <w:gridCol w:w="960"/>
        <w:gridCol w:w="960"/>
        <w:gridCol w:w="1096"/>
      </w:tblGrid>
      <w:tr w:rsidR="00D73C98" w:rsidRPr="001651A3" w:rsidTr="00D44662">
        <w:trPr>
          <w:trHeight w:val="300"/>
        </w:trPr>
        <w:tc>
          <w:tcPr>
            <w:tcW w:w="2431" w:type="dxa"/>
            <w:vMerge w:val="restart"/>
            <w:tcBorders>
              <w:top w:val="single" w:sz="4" w:space="0" w:color="auto"/>
              <w:left w:val="single" w:sz="4" w:space="0" w:color="auto"/>
              <w:right w:val="single" w:sz="4" w:space="0" w:color="auto"/>
            </w:tcBorders>
            <w:shd w:val="clear" w:color="auto" w:fill="auto"/>
            <w:noWrap/>
            <w:vAlign w:val="bottom"/>
          </w:tcPr>
          <w:p w:rsidR="00D73C98" w:rsidRPr="001651A3" w:rsidRDefault="00D73C98" w:rsidP="00D44662">
            <w:pPr>
              <w:spacing w:after="0" w:line="240" w:lineRule="auto"/>
              <w:rPr>
                <w:rFonts w:eastAsia="Times New Roman"/>
                <w:b/>
                <w:color w:val="000000"/>
                <w:lang w:eastAsia="en-IE"/>
              </w:rPr>
            </w:pPr>
            <w:r w:rsidRPr="001651A3">
              <w:rPr>
                <w:rFonts w:eastAsia="Times New Roman"/>
                <w:b/>
                <w:color w:val="000000"/>
                <w:lang w:eastAsia="en-IE"/>
              </w:rPr>
              <w:lastRenderedPageBreak/>
              <w:t> County</w:t>
            </w:r>
          </w:p>
        </w:tc>
        <w:tc>
          <w:tcPr>
            <w:tcW w:w="3016" w:type="dxa"/>
            <w:gridSpan w:val="3"/>
            <w:tcBorders>
              <w:top w:val="single" w:sz="4" w:space="0" w:color="auto"/>
              <w:left w:val="nil"/>
              <w:bottom w:val="single" w:sz="4" w:space="0" w:color="auto"/>
              <w:right w:val="single" w:sz="4" w:space="0" w:color="auto"/>
            </w:tcBorders>
            <w:shd w:val="clear" w:color="auto" w:fill="auto"/>
            <w:noWrap/>
            <w:vAlign w:val="bottom"/>
          </w:tcPr>
          <w:p w:rsidR="00D73C98" w:rsidRPr="001651A3" w:rsidRDefault="00D73C98" w:rsidP="00D44662">
            <w:pPr>
              <w:spacing w:after="0" w:line="240" w:lineRule="auto"/>
              <w:jc w:val="center"/>
              <w:rPr>
                <w:rFonts w:eastAsia="Times New Roman"/>
                <w:b/>
                <w:color w:val="000000"/>
                <w:lang w:eastAsia="en-IE"/>
              </w:rPr>
            </w:pPr>
            <w:r w:rsidRPr="001651A3">
              <w:rPr>
                <w:rFonts w:eastAsia="Times New Roman"/>
                <w:b/>
                <w:color w:val="000000"/>
                <w:lang w:eastAsia="en-IE"/>
              </w:rPr>
              <w:t>Dependency Ratios</w:t>
            </w:r>
          </w:p>
        </w:tc>
      </w:tr>
      <w:tr w:rsidR="00D73C98" w:rsidRPr="001651A3" w:rsidTr="00D44662">
        <w:trPr>
          <w:trHeight w:val="300"/>
        </w:trPr>
        <w:tc>
          <w:tcPr>
            <w:tcW w:w="2431" w:type="dxa"/>
            <w:vMerge/>
            <w:tcBorders>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b/>
                <w:color w:val="000000"/>
                <w:lang w:eastAsia="en-I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b/>
                <w:color w:val="000000"/>
                <w:lang w:eastAsia="en-IE"/>
              </w:rPr>
            </w:pPr>
            <w:r w:rsidRPr="001651A3">
              <w:rPr>
                <w:rFonts w:eastAsia="Times New Roman"/>
                <w:b/>
                <w:color w:val="000000"/>
                <w:lang w:eastAsia="en-IE"/>
              </w:rPr>
              <w:t>Youth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b/>
                <w:color w:val="000000"/>
                <w:lang w:eastAsia="en-IE"/>
              </w:rPr>
            </w:pPr>
            <w:r w:rsidRPr="001651A3">
              <w:rPr>
                <w:rFonts w:eastAsia="Times New Roman"/>
                <w:b/>
                <w:color w:val="000000"/>
                <w:lang w:eastAsia="en-IE"/>
              </w:rPr>
              <w:t>Elderly</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b/>
                <w:color w:val="000000"/>
                <w:lang w:eastAsia="en-IE"/>
              </w:rPr>
            </w:pPr>
            <w:r w:rsidRPr="001651A3">
              <w:rPr>
                <w:rFonts w:eastAsia="Times New Roman"/>
                <w:b/>
                <w:color w:val="000000"/>
                <w:lang w:eastAsia="en-IE"/>
              </w:rPr>
              <w:t>Economic</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Mayo</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0.203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0.176</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0.379</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b/>
                <w:bCs/>
                <w:color w:val="000000"/>
                <w:sz w:val="20"/>
                <w:lang w:eastAsia="en-IE"/>
              </w:rPr>
            </w:pPr>
            <w:r w:rsidRPr="001651A3">
              <w:rPr>
                <w:rFonts w:eastAsia="Times New Roman"/>
                <w:b/>
                <w:bCs/>
                <w:color w:val="000000"/>
                <w:sz w:val="20"/>
                <w:lang w:eastAsia="en-IE"/>
              </w:rPr>
              <w:t>Kerry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b/>
                <w:bCs/>
                <w:color w:val="000000"/>
                <w:sz w:val="20"/>
                <w:lang w:eastAsia="en-IE"/>
              </w:rPr>
            </w:pPr>
            <w:r w:rsidRPr="001651A3">
              <w:rPr>
                <w:rFonts w:eastAsia="Times New Roman"/>
                <w:b/>
                <w:bCs/>
                <w:color w:val="000000"/>
                <w:sz w:val="20"/>
                <w:lang w:eastAsia="en-IE"/>
              </w:rPr>
              <w:t>0.195</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b/>
                <w:bCs/>
                <w:color w:val="000000"/>
                <w:sz w:val="20"/>
                <w:lang w:eastAsia="en-IE"/>
              </w:rPr>
            </w:pPr>
            <w:r w:rsidRPr="001651A3">
              <w:rPr>
                <w:rFonts w:eastAsia="Times New Roman"/>
                <w:b/>
                <w:bCs/>
                <w:color w:val="000000"/>
                <w:sz w:val="20"/>
                <w:lang w:eastAsia="en-IE"/>
              </w:rPr>
              <w:t>0.169</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b/>
                <w:bCs/>
                <w:color w:val="000000"/>
                <w:sz w:val="20"/>
                <w:lang w:eastAsia="en-IE"/>
              </w:rPr>
            </w:pPr>
            <w:r w:rsidRPr="001651A3">
              <w:rPr>
                <w:rFonts w:eastAsia="Times New Roman"/>
                <w:b/>
                <w:bCs/>
                <w:color w:val="000000"/>
                <w:sz w:val="20"/>
                <w:lang w:eastAsia="en-IE"/>
              </w:rPr>
              <w:t>0.364</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Leitrim</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0.216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0.169</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0.385</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Roscommon</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0.212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0.166</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0.378</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3C355B" w:rsidP="00D44662">
            <w:pPr>
              <w:spacing w:after="0" w:line="240" w:lineRule="auto"/>
              <w:rPr>
                <w:rFonts w:eastAsia="Times New Roman"/>
                <w:color w:val="000000"/>
                <w:sz w:val="20"/>
                <w:lang w:eastAsia="en-IE"/>
              </w:rPr>
            </w:pPr>
            <w:r>
              <w:rPr>
                <w:rFonts w:eastAsia="Times New Roman"/>
                <w:color w:val="000000"/>
                <w:sz w:val="20"/>
                <w:lang w:eastAsia="en-IE"/>
              </w:rPr>
              <w:t xml:space="preserve"> </w:t>
            </w:r>
            <w:r w:rsidR="00D73C98" w:rsidRPr="001651A3">
              <w:rPr>
                <w:rFonts w:eastAsia="Times New Roman"/>
                <w:color w:val="000000"/>
                <w:sz w:val="20"/>
                <w:lang w:eastAsia="en-IE"/>
              </w:rPr>
              <w:t>Sligo</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0.203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0.162</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0.365</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proofErr w:type="spellStart"/>
            <w:r w:rsidRPr="001651A3">
              <w:rPr>
                <w:rFonts w:eastAsia="Times New Roman"/>
                <w:color w:val="000000"/>
                <w:sz w:val="20"/>
                <w:lang w:eastAsia="en-IE"/>
              </w:rPr>
              <w:t>Dún</w:t>
            </w:r>
            <w:proofErr w:type="spellEnd"/>
            <w:r w:rsidRPr="001651A3">
              <w:rPr>
                <w:rFonts w:eastAsia="Times New Roman"/>
                <w:color w:val="000000"/>
                <w:sz w:val="20"/>
                <w:lang w:eastAsia="en-IE"/>
              </w:rPr>
              <w:t xml:space="preserve"> Laoghaire-</w:t>
            </w:r>
            <w:proofErr w:type="spellStart"/>
            <w:r w:rsidRPr="001651A3">
              <w:rPr>
                <w:rFonts w:eastAsia="Times New Roman"/>
                <w:color w:val="000000"/>
                <w:sz w:val="20"/>
                <w:lang w:eastAsia="en-IE"/>
              </w:rPr>
              <w:t>Rathdown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0.184</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0.159</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0.343</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3C355B" w:rsidP="00D44662">
            <w:pPr>
              <w:spacing w:after="0" w:line="240" w:lineRule="auto"/>
              <w:rPr>
                <w:rFonts w:eastAsia="Times New Roman"/>
                <w:color w:val="000000"/>
                <w:sz w:val="20"/>
                <w:lang w:eastAsia="en-IE"/>
              </w:rPr>
            </w:pPr>
            <w:r>
              <w:rPr>
                <w:rFonts w:eastAsia="Times New Roman"/>
                <w:color w:val="000000"/>
                <w:sz w:val="20"/>
                <w:lang w:eastAsia="en-IE"/>
              </w:rPr>
              <w:t xml:space="preserve"> </w:t>
            </w:r>
            <w:r w:rsidR="00D73C98" w:rsidRPr="001651A3">
              <w:rPr>
                <w:rFonts w:eastAsia="Times New Roman"/>
                <w:color w:val="000000"/>
                <w:sz w:val="20"/>
                <w:lang w:eastAsia="en-IE"/>
              </w:rPr>
              <w:t>Cork City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0.157</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0.300</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Donegal</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0.157</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0.377</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Tipperary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0.213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0.153</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0.366</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Waterford City and County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0.211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0.150</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0.361</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Clare</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0.215</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0.149</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0.364</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Wexford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0.147</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0.367</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Galway County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0.145</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0.372</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Longford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0.233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0.142</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0.375</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Kilkenny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0.219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0.142</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0.361</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Limerick City and County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0.203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0.141</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0.344</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Monaghan</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0.140</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0.367</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Cavan</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0.231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0.137</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0.369</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Offaly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0.136</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0.363</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b/>
                <w:bCs/>
                <w:color w:val="000000"/>
                <w:sz w:val="20"/>
                <w:lang w:eastAsia="en-IE"/>
              </w:rPr>
            </w:pPr>
            <w:r w:rsidRPr="001651A3">
              <w:rPr>
                <w:rFonts w:eastAsia="Times New Roman"/>
                <w:b/>
                <w:bCs/>
                <w:color w:val="000000"/>
                <w:sz w:val="20"/>
                <w:lang w:eastAsia="en-IE"/>
              </w:rPr>
              <w:t>STATE</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b/>
                <w:bCs/>
                <w:color w:val="000000"/>
                <w:sz w:val="20"/>
                <w:lang w:eastAsia="en-IE"/>
              </w:rPr>
            </w:pPr>
            <w:r w:rsidRPr="001651A3">
              <w:rPr>
                <w:rFonts w:eastAsia="Times New Roman"/>
                <w:b/>
                <w:bCs/>
                <w:color w:val="000000"/>
                <w:sz w:val="20"/>
                <w:lang w:eastAsia="en-IE"/>
              </w:rPr>
              <w:t>0.211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b/>
                <w:bCs/>
                <w:color w:val="000000"/>
                <w:sz w:val="20"/>
                <w:lang w:eastAsia="en-IE"/>
              </w:rPr>
            </w:pPr>
            <w:r w:rsidRPr="001651A3">
              <w:rPr>
                <w:rFonts w:eastAsia="Times New Roman"/>
                <w:b/>
                <w:bCs/>
                <w:color w:val="000000"/>
                <w:sz w:val="20"/>
                <w:lang w:eastAsia="en-IE"/>
              </w:rPr>
              <w:t>0.134</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b/>
                <w:bCs/>
                <w:color w:val="000000"/>
                <w:sz w:val="20"/>
                <w:lang w:eastAsia="en-IE"/>
              </w:rPr>
            </w:pPr>
            <w:r w:rsidRPr="001651A3">
              <w:rPr>
                <w:rFonts w:eastAsia="Times New Roman"/>
                <w:b/>
                <w:bCs/>
                <w:color w:val="000000"/>
                <w:sz w:val="20"/>
                <w:lang w:eastAsia="en-IE"/>
              </w:rPr>
              <w:t>0.345</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Dublin City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0.150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0.130</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0.281</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Wicklow</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0.130</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0.357</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Cork County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0.130</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0.359</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Carlow</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0.129</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0.351</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Westmeath</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0.223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0.128</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0.351</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Louth</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0.230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0.125</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0.355</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Laois</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0.246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0.113</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0.359</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Galway City</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0.168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0.112</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0.281</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South Dublin</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0.230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0.111</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0.341</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Meath</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0.251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0.107</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0.357</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Kildare</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0.241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0.099</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0.340</w:t>
            </w:r>
          </w:p>
        </w:tc>
      </w:tr>
      <w:tr w:rsidR="00D73C98" w:rsidRPr="001651A3" w:rsidTr="00D44662">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rPr>
                <w:rFonts w:eastAsia="Times New Roman"/>
                <w:color w:val="000000"/>
                <w:sz w:val="20"/>
                <w:lang w:eastAsia="en-IE"/>
              </w:rPr>
            </w:pPr>
            <w:r w:rsidRPr="001651A3">
              <w:rPr>
                <w:rFonts w:eastAsia="Times New Roman"/>
                <w:color w:val="000000"/>
                <w:sz w:val="20"/>
                <w:lang w:eastAsia="en-IE"/>
              </w:rPr>
              <w:t>Fingal</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0.245</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0.091</w:t>
            </w:r>
          </w:p>
        </w:tc>
        <w:tc>
          <w:tcPr>
            <w:tcW w:w="1096" w:type="dxa"/>
            <w:tcBorders>
              <w:top w:val="nil"/>
              <w:left w:val="nil"/>
              <w:bottom w:val="single" w:sz="4" w:space="0" w:color="auto"/>
              <w:right w:val="single" w:sz="4" w:space="0" w:color="auto"/>
            </w:tcBorders>
            <w:shd w:val="clear" w:color="auto" w:fill="auto"/>
            <w:noWrap/>
            <w:vAlign w:val="bottom"/>
            <w:hideMark/>
          </w:tcPr>
          <w:p w:rsidR="00D73C98" w:rsidRPr="001651A3" w:rsidRDefault="00D73C98" w:rsidP="00D44662">
            <w:pPr>
              <w:spacing w:after="0" w:line="240" w:lineRule="auto"/>
              <w:jc w:val="right"/>
              <w:rPr>
                <w:rFonts w:eastAsia="Times New Roman"/>
                <w:color w:val="000000"/>
                <w:sz w:val="20"/>
                <w:lang w:eastAsia="en-IE"/>
              </w:rPr>
            </w:pPr>
            <w:r w:rsidRPr="001651A3">
              <w:rPr>
                <w:rFonts w:eastAsia="Times New Roman"/>
                <w:color w:val="000000"/>
                <w:sz w:val="20"/>
                <w:lang w:eastAsia="en-IE"/>
              </w:rPr>
              <w:t>0.337</w:t>
            </w:r>
          </w:p>
        </w:tc>
      </w:tr>
    </w:tbl>
    <w:p w:rsidR="00D73C98" w:rsidRPr="003C355B" w:rsidRDefault="00C75BD2" w:rsidP="00D73C98">
      <w:pPr>
        <w:spacing w:after="0" w:line="276" w:lineRule="auto"/>
        <w:jc w:val="both"/>
        <w:rPr>
          <w:sz w:val="16"/>
          <w:szCs w:val="16"/>
        </w:rPr>
      </w:pPr>
      <w:r w:rsidRPr="003C355B">
        <w:rPr>
          <w:noProof/>
          <w:sz w:val="24"/>
          <w:szCs w:val="24"/>
          <w:lang w:eastAsia="en-IE"/>
        </w:rPr>
        <mc:AlternateContent>
          <mc:Choice Requires="wps">
            <w:drawing>
              <wp:anchor distT="45720" distB="45720" distL="114300" distR="114300" simplePos="0" relativeHeight="251676672" behindDoc="0" locked="0" layoutInCell="1" allowOverlap="1">
                <wp:simplePos x="0" y="0"/>
                <wp:positionH relativeFrom="page">
                  <wp:posOffset>4866005</wp:posOffset>
                </wp:positionH>
                <wp:positionV relativeFrom="paragraph">
                  <wp:posOffset>-5750560</wp:posOffset>
                </wp:positionV>
                <wp:extent cx="1901825" cy="1404620"/>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404620"/>
                        </a:xfrm>
                        <a:prstGeom prst="rect">
                          <a:avLst/>
                        </a:prstGeom>
                        <a:solidFill>
                          <a:srgbClr val="FFFFFF"/>
                        </a:solidFill>
                        <a:ln w="9525">
                          <a:solidFill>
                            <a:srgbClr val="000000"/>
                          </a:solidFill>
                          <a:miter lim="800000"/>
                          <a:headEnd/>
                          <a:tailEnd/>
                        </a:ln>
                      </wps:spPr>
                      <wps:txbx>
                        <w:txbxContent>
                          <w:p w:rsidR="003C355B" w:rsidRDefault="00C75BD2" w:rsidP="00C75BD2">
                            <w:pPr>
                              <w:ind w:left="284" w:right="858"/>
                            </w:pPr>
                            <w:r w:rsidRPr="001651A3">
                              <w:rPr>
                                <w:b/>
                              </w:rPr>
                              <w:t>Youth, Elderly and Economic Dependency Ratios in Irish Counties,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15pt;margin-top:-452.8pt;width:149.75pt;height:110.6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">
                <v:textbox style="mso-fit-shape-to-text:t">
                  <w:txbxContent>
                    <w:p w:rsidR="003C355B" w:rsidRDefault="00C75BD2" w:rsidP="00C75BD2">
                      <w:pPr>
                        <w:ind w:left="284" w:right="858"/>
                      </w:pPr>
                      <w:r w:rsidRPr="001651A3">
                        <w:rPr>
                          <w:b/>
                        </w:rPr>
                        <w:t>Youth, Elderly and Economic Dependency Ratios in Irish Counties, 2016</w:t>
                      </w:r>
                    </w:p>
                  </w:txbxContent>
                </v:textbox>
                <w10:wrap type="square" anchorx="page"/>
              </v:shape>
            </w:pict>
          </mc:Fallback>
        </mc:AlternateContent>
      </w:r>
    </w:p>
    <w:p w:rsidR="00D73C98" w:rsidRDefault="00D73C98" w:rsidP="00C75BD2">
      <w:pPr>
        <w:spacing w:after="0" w:line="276" w:lineRule="auto"/>
        <w:jc w:val="both"/>
        <w:rPr>
          <w:b/>
        </w:rPr>
      </w:pPr>
      <w:r w:rsidRPr="003C355B">
        <w:rPr>
          <w:sz w:val="24"/>
          <w:szCs w:val="24"/>
        </w:rPr>
        <w:t>Between 2006 and 2016, the number of persons aged 60 years and over in County Kerry increased from 26,701 to 34,190.  This represents an increase of twenty-eight percent.  This level of increase is below the national average of thirty-five percent (34.9%) over the same period.   Other counties that have large proportions of older people (e.g., Mayo and Leitrim) also recorded below average increases in the proportion of person aged 60+, but indicating that the trend toward an ageing population has been established in Kerry and in rural Connaught over a longer period of time than is the case elsewhere.  Between 2006 and 2016, the proportion of the State’s population aged 60+ increased from 15.3% to 18.4%, an increase of 3.1 percentage points.  The percentage point increase in Kerry was 4.1%, behind South Dublin (5.1%), Mayo (4.4%) and Clare (4.14%).  The following diagram shows the inter-censual changes for all counties.  Counties are sequenced on the graph in descending order, beginning with the county that experienced the largest percentage point increase.</w:t>
      </w:r>
      <w:r>
        <w:rPr>
          <w:b/>
        </w:rPr>
        <w:br w:type="page"/>
      </w:r>
    </w:p>
    <w:p w:rsidR="00D73C98" w:rsidRDefault="00C75BD2" w:rsidP="00D73C98">
      <w:pPr>
        <w:spacing w:after="0" w:line="276" w:lineRule="auto"/>
        <w:jc w:val="both"/>
      </w:pPr>
      <w:r w:rsidRPr="00C75BD2">
        <w:rPr>
          <w:noProof/>
          <w:sz w:val="24"/>
          <w:szCs w:val="24"/>
          <w:lang w:eastAsia="en-IE"/>
        </w:rPr>
        <w:lastRenderedPageBreak/>
        <mc:AlternateContent>
          <mc:Choice Requires="wps">
            <w:drawing>
              <wp:anchor distT="45720" distB="45720" distL="114300" distR="114300" simplePos="0" relativeHeight="251678720" behindDoc="0" locked="0" layoutInCell="1" allowOverlap="1">
                <wp:simplePos x="0" y="0"/>
                <wp:positionH relativeFrom="margin">
                  <wp:posOffset>4886960</wp:posOffset>
                </wp:positionH>
                <wp:positionV relativeFrom="paragraph">
                  <wp:posOffset>1008380</wp:posOffset>
                </wp:positionV>
                <wp:extent cx="1524000" cy="974090"/>
                <wp:effectExtent l="0" t="0" r="19050" b="184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74090"/>
                        </a:xfrm>
                        <a:prstGeom prst="rect">
                          <a:avLst/>
                        </a:prstGeom>
                        <a:solidFill>
                          <a:srgbClr val="FFFFFF"/>
                        </a:solidFill>
                        <a:ln w="9525">
                          <a:solidFill>
                            <a:srgbClr val="000000"/>
                          </a:solidFill>
                          <a:miter lim="800000"/>
                          <a:headEnd/>
                          <a:tailEnd/>
                        </a:ln>
                      </wps:spPr>
                      <wps:txbx>
                        <w:txbxContent>
                          <w:p w:rsidR="00C75BD2" w:rsidRPr="00537359" w:rsidRDefault="00C75BD2" w:rsidP="00C75BD2">
                            <w:pPr>
                              <w:spacing w:after="0" w:line="276" w:lineRule="auto"/>
                              <w:ind w:right="117"/>
                              <w:jc w:val="both"/>
                              <w:rPr>
                                <w:b/>
                              </w:rPr>
                            </w:pPr>
                            <w:r w:rsidRPr="00537359">
                              <w:rPr>
                                <w:b/>
                              </w:rPr>
                              <w:t>Percentage of the Population aged 60+ in Irish Counties and the State, 2006 and 2016</w:t>
                            </w:r>
                          </w:p>
                          <w:p w:rsidR="00C75BD2" w:rsidRDefault="00C75BD2" w:rsidP="00C75BD2">
                            <w:pPr>
                              <w:ind w:right="11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4.8pt;margin-top:79.4pt;width:120pt;height:76.7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">
                <v:textbox style="mso-fit-shape-to-text:t">
                  <w:txbxContent>
                    <w:p w:rsidR="00C75BD2" w:rsidRPr="00537359" w:rsidRDefault="00C75BD2" w:rsidP="00C75BD2">
                      <w:pPr>
                        <w:spacing w:after="0" w:line="276" w:lineRule="auto"/>
                        <w:ind w:right="117"/>
                        <w:jc w:val="both"/>
                        <w:rPr>
                          <w:b/>
                        </w:rPr>
                      </w:pPr>
                      <w:r w:rsidRPr="00537359">
                        <w:rPr>
                          <w:b/>
                        </w:rPr>
                        <w:t>Percentage of the Population aged 60+ in Irish Counties and the State, 2006 and 2016</w:t>
                      </w:r>
                    </w:p>
                    <w:p w:rsidR="00C75BD2" w:rsidRDefault="00C75BD2" w:rsidP="00C75BD2">
                      <w:pPr>
                        <w:ind w:right="117"/>
                      </w:pPr>
                    </w:p>
                  </w:txbxContent>
                </v:textbox>
                <w10:wrap type="square" anchorx="margin"/>
              </v:shape>
            </w:pict>
          </mc:Fallback>
        </mc:AlternateContent>
      </w:r>
      <w:r w:rsidR="00D73C98">
        <w:rPr>
          <w:noProof/>
          <w:lang w:eastAsia="en-IE"/>
        </w:rPr>
        <w:drawing>
          <wp:inline distT="0" distB="0" distL="0" distR="0" wp14:anchorId="111B842E" wp14:editId="67AA8AC3">
            <wp:extent cx="4667415" cy="6820761"/>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8798" cy="6822782"/>
                    </a:xfrm>
                    <a:prstGeom prst="rect">
                      <a:avLst/>
                    </a:prstGeom>
                    <a:noFill/>
                  </pic:spPr>
                </pic:pic>
              </a:graphicData>
            </a:graphic>
          </wp:inline>
        </w:drawing>
      </w:r>
    </w:p>
    <w:p w:rsidR="00D73C98" w:rsidRPr="00C75BD2" w:rsidRDefault="00D73C98" w:rsidP="00D73C98">
      <w:pPr>
        <w:spacing w:after="0" w:line="276" w:lineRule="auto"/>
        <w:jc w:val="both"/>
        <w:rPr>
          <w:sz w:val="24"/>
          <w:szCs w:val="24"/>
        </w:rPr>
      </w:pPr>
      <w:r w:rsidRPr="00C75BD2">
        <w:rPr>
          <w:sz w:val="24"/>
          <w:szCs w:val="24"/>
        </w:rPr>
        <w:t>The Central Statistics office (CSO) projects that the ageing trend will continue, as presented in the following tables:</w:t>
      </w:r>
      <w:r w:rsidR="00C75BD2">
        <w:rPr>
          <w:sz w:val="24"/>
          <w:szCs w:val="24"/>
        </w:rPr>
        <w:t xml:space="preserve"> </w:t>
      </w:r>
    </w:p>
    <w:p w:rsidR="00D73C98" w:rsidRPr="002A6862" w:rsidRDefault="00D73C98" w:rsidP="00D73C98">
      <w:pPr>
        <w:spacing w:after="0" w:line="276" w:lineRule="auto"/>
        <w:jc w:val="both"/>
        <w:rPr>
          <w:b/>
        </w:rPr>
      </w:pPr>
      <w:r w:rsidRPr="002A6862">
        <w:rPr>
          <w:b/>
        </w:rPr>
        <w:t>Proj</w:t>
      </w:r>
      <w:r>
        <w:rPr>
          <w:b/>
        </w:rPr>
        <w:t>ected Population from 2011 (M1</w:t>
      </w:r>
      <w:r w:rsidRPr="002A6862">
        <w:rPr>
          <w:b/>
        </w:rPr>
        <w:t>) (Thousand) by Criteria for Projection, Age Group and Year</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960"/>
        <w:gridCol w:w="960"/>
        <w:gridCol w:w="960"/>
        <w:gridCol w:w="960"/>
        <w:gridCol w:w="960"/>
        <w:gridCol w:w="960"/>
        <w:gridCol w:w="960"/>
        <w:gridCol w:w="960"/>
      </w:tblGrid>
      <w:tr w:rsidR="00D73C98" w:rsidRPr="002A6862" w:rsidTr="00D44662">
        <w:trPr>
          <w:trHeight w:val="300"/>
        </w:trPr>
        <w:tc>
          <w:tcPr>
            <w:tcW w:w="2000" w:type="dxa"/>
            <w:shd w:val="clear" w:color="auto" w:fill="auto"/>
            <w:noWrap/>
            <w:vAlign w:val="bottom"/>
            <w:hideMark/>
          </w:tcPr>
          <w:p w:rsidR="00D73C98" w:rsidRPr="00CC533F" w:rsidRDefault="00D73C98" w:rsidP="00D44662">
            <w:pPr>
              <w:spacing w:after="0" w:line="240" w:lineRule="auto"/>
              <w:rPr>
                <w:rFonts w:eastAsia="Times New Roman" w:cstheme="minorHAnsi"/>
                <w:b/>
                <w:sz w:val="24"/>
                <w:szCs w:val="24"/>
                <w:lang w:eastAsia="en-IE"/>
              </w:rPr>
            </w:pPr>
            <w:r w:rsidRPr="00CC533F">
              <w:rPr>
                <w:rFonts w:eastAsia="Times New Roman" w:cstheme="minorHAnsi"/>
                <w:b/>
                <w:sz w:val="24"/>
                <w:szCs w:val="24"/>
                <w:lang w:eastAsia="en-IE"/>
              </w:rPr>
              <w:t>Cohort</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2011</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2016</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2021</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2026</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2031</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2036</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2041</w:t>
            </w:r>
          </w:p>
        </w:tc>
        <w:tc>
          <w:tcPr>
            <w:tcW w:w="960" w:type="dxa"/>
            <w:shd w:val="clear" w:color="auto" w:fill="auto"/>
            <w:noWrap/>
            <w:vAlign w:val="bottom"/>
            <w:hideMark/>
          </w:tcPr>
          <w:p w:rsidR="00D73C98" w:rsidRPr="00CC533F" w:rsidRDefault="00D73C98" w:rsidP="00D44662">
            <w:pPr>
              <w:spacing w:after="0" w:line="240" w:lineRule="auto"/>
              <w:jc w:val="center"/>
              <w:rPr>
                <w:rFonts w:eastAsia="Times New Roman" w:cs="Calibri"/>
                <w:b/>
                <w:color w:val="000000"/>
                <w:lang w:eastAsia="en-IE"/>
              </w:rPr>
            </w:pPr>
            <w:r w:rsidRPr="00CC533F">
              <w:rPr>
                <w:rFonts w:eastAsia="Times New Roman" w:cs="Calibri"/>
                <w:b/>
                <w:color w:val="000000"/>
                <w:lang w:eastAsia="en-IE"/>
              </w:rPr>
              <w:t>2046</w:t>
            </w:r>
          </w:p>
        </w:tc>
      </w:tr>
      <w:tr w:rsidR="00D73C98" w:rsidRPr="002A6862" w:rsidTr="00D44662">
        <w:trPr>
          <w:trHeight w:val="300"/>
        </w:trPr>
        <w:tc>
          <w:tcPr>
            <w:tcW w:w="2000" w:type="dxa"/>
            <w:shd w:val="clear" w:color="auto" w:fill="auto"/>
            <w:noWrap/>
            <w:vAlign w:val="bottom"/>
            <w:hideMark/>
          </w:tcPr>
          <w:p w:rsidR="00D73C98" w:rsidRPr="002A6862" w:rsidRDefault="00D73C98" w:rsidP="00D44662">
            <w:pPr>
              <w:spacing w:after="0" w:line="240" w:lineRule="auto"/>
              <w:rPr>
                <w:rFonts w:eastAsia="Times New Roman" w:cs="Calibri"/>
                <w:color w:val="000000"/>
                <w:lang w:eastAsia="en-IE"/>
              </w:rPr>
            </w:pPr>
            <w:r w:rsidRPr="002A6862">
              <w:rPr>
                <w:rFonts w:eastAsia="Times New Roman" w:cs="Calibri"/>
                <w:color w:val="000000"/>
                <w:lang w:eastAsia="en-IE"/>
              </w:rPr>
              <w:t>60 - 64 years</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217.1</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235.4</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262.2</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292.7</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318.4</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348.7</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374.2</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349.4</w:t>
            </w:r>
          </w:p>
        </w:tc>
      </w:tr>
      <w:tr w:rsidR="00D73C98" w:rsidRPr="002A6862" w:rsidTr="00D44662">
        <w:trPr>
          <w:trHeight w:val="300"/>
        </w:trPr>
        <w:tc>
          <w:tcPr>
            <w:tcW w:w="2000" w:type="dxa"/>
            <w:shd w:val="clear" w:color="auto" w:fill="auto"/>
            <w:noWrap/>
            <w:vAlign w:val="bottom"/>
            <w:hideMark/>
          </w:tcPr>
          <w:p w:rsidR="00D73C98" w:rsidRPr="002A6862" w:rsidRDefault="00D73C98" w:rsidP="00D44662">
            <w:pPr>
              <w:spacing w:after="0" w:line="240" w:lineRule="auto"/>
              <w:rPr>
                <w:rFonts w:eastAsia="Times New Roman" w:cs="Calibri"/>
                <w:color w:val="000000"/>
                <w:lang w:eastAsia="en-IE"/>
              </w:rPr>
            </w:pPr>
            <w:r w:rsidRPr="002A6862">
              <w:rPr>
                <w:rFonts w:eastAsia="Times New Roman" w:cs="Calibri"/>
                <w:color w:val="000000"/>
                <w:lang w:eastAsia="en-IE"/>
              </w:rPr>
              <w:t>65 - 69 years</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172.1</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205.8</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226.4</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253.9</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284.2</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309.9</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340</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365.7</w:t>
            </w:r>
          </w:p>
        </w:tc>
      </w:tr>
      <w:tr w:rsidR="00D73C98" w:rsidRPr="002A6862" w:rsidTr="00D44662">
        <w:trPr>
          <w:trHeight w:val="300"/>
        </w:trPr>
        <w:tc>
          <w:tcPr>
            <w:tcW w:w="2000" w:type="dxa"/>
            <w:shd w:val="clear" w:color="auto" w:fill="auto"/>
            <w:noWrap/>
            <w:vAlign w:val="bottom"/>
            <w:hideMark/>
          </w:tcPr>
          <w:p w:rsidR="00D73C98" w:rsidRPr="002A6862" w:rsidRDefault="00D73C98" w:rsidP="00D44662">
            <w:pPr>
              <w:spacing w:after="0" w:line="240" w:lineRule="auto"/>
              <w:rPr>
                <w:rFonts w:eastAsia="Times New Roman" w:cs="Calibri"/>
                <w:color w:val="000000"/>
                <w:lang w:eastAsia="en-IE"/>
              </w:rPr>
            </w:pPr>
            <w:r w:rsidRPr="002A6862">
              <w:rPr>
                <w:rFonts w:eastAsia="Times New Roman" w:cs="Calibri"/>
                <w:color w:val="000000"/>
                <w:lang w:eastAsia="en-IE"/>
              </w:rPr>
              <w:t>70 - 74 years</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130.1</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157.8</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192.3</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213.6</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240.9</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270.8</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296.3</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326.1</w:t>
            </w:r>
          </w:p>
        </w:tc>
      </w:tr>
      <w:tr w:rsidR="00D73C98" w:rsidRPr="002A6862" w:rsidTr="00D44662">
        <w:trPr>
          <w:trHeight w:val="300"/>
        </w:trPr>
        <w:tc>
          <w:tcPr>
            <w:tcW w:w="2000" w:type="dxa"/>
            <w:shd w:val="clear" w:color="auto" w:fill="auto"/>
            <w:noWrap/>
            <w:vAlign w:val="bottom"/>
            <w:hideMark/>
          </w:tcPr>
          <w:p w:rsidR="00D73C98" w:rsidRPr="002A6862" w:rsidRDefault="00D73C98" w:rsidP="00D44662">
            <w:pPr>
              <w:spacing w:after="0" w:line="240" w:lineRule="auto"/>
              <w:rPr>
                <w:rFonts w:eastAsia="Times New Roman" w:cs="Calibri"/>
                <w:color w:val="000000"/>
                <w:lang w:eastAsia="en-IE"/>
              </w:rPr>
            </w:pPr>
            <w:r w:rsidRPr="002A6862">
              <w:rPr>
                <w:rFonts w:eastAsia="Times New Roman" w:cs="Calibri"/>
                <w:color w:val="000000"/>
                <w:lang w:eastAsia="en-IE"/>
              </w:rPr>
              <w:t>75 - 79 years</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101.4</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112.3</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139.9</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172.9</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194.1</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220.6</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249.6</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274.7</w:t>
            </w:r>
          </w:p>
        </w:tc>
      </w:tr>
      <w:tr w:rsidR="00D73C98" w:rsidRPr="002A6862" w:rsidTr="00D44662">
        <w:trPr>
          <w:trHeight w:val="300"/>
        </w:trPr>
        <w:tc>
          <w:tcPr>
            <w:tcW w:w="2000" w:type="dxa"/>
            <w:shd w:val="clear" w:color="auto" w:fill="auto"/>
            <w:noWrap/>
            <w:vAlign w:val="bottom"/>
            <w:hideMark/>
          </w:tcPr>
          <w:p w:rsidR="00D73C98" w:rsidRPr="002A6862" w:rsidRDefault="00D73C98" w:rsidP="00D44662">
            <w:pPr>
              <w:spacing w:after="0" w:line="240" w:lineRule="auto"/>
              <w:rPr>
                <w:rFonts w:eastAsia="Times New Roman" w:cs="Calibri"/>
                <w:color w:val="000000"/>
                <w:lang w:eastAsia="en-IE"/>
              </w:rPr>
            </w:pPr>
            <w:r w:rsidRPr="002A6862">
              <w:rPr>
                <w:rFonts w:eastAsia="Times New Roman" w:cs="Calibri"/>
                <w:color w:val="000000"/>
                <w:lang w:eastAsia="en-IE"/>
              </w:rPr>
              <w:t>80 - 84 years</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69.8</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78.7</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90.4</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115.6</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145.2</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165.4</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190.3</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217.6</w:t>
            </w:r>
          </w:p>
        </w:tc>
      </w:tr>
      <w:tr w:rsidR="00D73C98" w:rsidRPr="002A6862" w:rsidTr="00D44662">
        <w:trPr>
          <w:trHeight w:val="300"/>
        </w:trPr>
        <w:tc>
          <w:tcPr>
            <w:tcW w:w="2000" w:type="dxa"/>
            <w:shd w:val="clear" w:color="auto" w:fill="auto"/>
            <w:noWrap/>
            <w:vAlign w:val="bottom"/>
            <w:hideMark/>
          </w:tcPr>
          <w:p w:rsidR="00D73C98" w:rsidRPr="002A6862" w:rsidRDefault="00D73C98" w:rsidP="00D44662">
            <w:pPr>
              <w:spacing w:after="0" w:line="240" w:lineRule="auto"/>
              <w:rPr>
                <w:rFonts w:eastAsia="Times New Roman" w:cs="Calibri"/>
                <w:color w:val="000000"/>
                <w:lang w:eastAsia="en-IE"/>
              </w:rPr>
            </w:pPr>
            <w:r w:rsidRPr="002A6862">
              <w:rPr>
                <w:rFonts w:eastAsia="Times New Roman" w:cs="Calibri"/>
                <w:color w:val="000000"/>
                <w:lang w:eastAsia="en-IE"/>
              </w:rPr>
              <w:t>85 years and over</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58.2</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69.9</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85.2</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104.6</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136.6</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179.5</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221.8</w:t>
            </w:r>
          </w:p>
        </w:tc>
        <w:tc>
          <w:tcPr>
            <w:tcW w:w="960" w:type="dxa"/>
            <w:shd w:val="clear" w:color="auto" w:fill="auto"/>
            <w:noWrap/>
            <w:vAlign w:val="bottom"/>
            <w:hideMark/>
          </w:tcPr>
          <w:p w:rsidR="00D73C98" w:rsidRPr="002A6862" w:rsidRDefault="00D73C98" w:rsidP="00D44662">
            <w:pPr>
              <w:spacing w:after="0" w:line="240" w:lineRule="auto"/>
              <w:jc w:val="right"/>
              <w:rPr>
                <w:rFonts w:eastAsia="Times New Roman" w:cs="Calibri"/>
                <w:color w:val="000000"/>
                <w:lang w:eastAsia="en-IE"/>
              </w:rPr>
            </w:pPr>
            <w:r w:rsidRPr="002A6862">
              <w:rPr>
                <w:rFonts w:eastAsia="Times New Roman" w:cs="Calibri"/>
                <w:color w:val="000000"/>
                <w:lang w:eastAsia="en-IE"/>
              </w:rPr>
              <w:t>266.9</w:t>
            </w:r>
          </w:p>
        </w:tc>
      </w:tr>
    </w:tbl>
    <w:p w:rsidR="00D73C98" w:rsidRPr="00C75BD2" w:rsidRDefault="00D73C98" w:rsidP="00C75BD2">
      <w:pPr>
        <w:spacing w:after="0" w:line="240" w:lineRule="auto"/>
        <w:rPr>
          <w:sz w:val="24"/>
          <w:szCs w:val="24"/>
        </w:rPr>
      </w:pPr>
      <w:r>
        <w:br w:type="page"/>
      </w:r>
      <w:r w:rsidRPr="00C75BD2">
        <w:rPr>
          <w:sz w:val="24"/>
          <w:szCs w:val="24"/>
        </w:rPr>
        <w:lastRenderedPageBreak/>
        <w:t>Within Kerry, there is considerable spatial variation in respect of distribution of persons aged 60+.  As the following table shows, the South and West Municipal District has the highest proportion of persons aged over 60.</w:t>
      </w:r>
    </w:p>
    <w:p w:rsidR="00D73C98" w:rsidRDefault="00D73C98" w:rsidP="00C75BD2">
      <w:pPr>
        <w:spacing w:after="0" w:line="240" w:lineRule="auto"/>
        <w:jc w:val="both"/>
      </w:pPr>
    </w:p>
    <w:p w:rsidR="00D73C98" w:rsidRPr="002A6862" w:rsidRDefault="00D73C98" w:rsidP="00D73C98">
      <w:pPr>
        <w:spacing w:after="0" w:line="276" w:lineRule="auto"/>
        <w:jc w:val="both"/>
        <w:rPr>
          <w:b/>
        </w:rPr>
      </w:pPr>
      <w:r w:rsidRPr="002A6862">
        <w:rPr>
          <w:b/>
        </w:rPr>
        <w:t>Persons Aged 60+ by Age Cohort and Municipal District (MD) in County Kerry, 2016.</w:t>
      </w:r>
    </w:p>
    <w:p w:rsidR="00D73C98" w:rsidRDefault="00D73C98" w:rsidP="00D73C98">
      <w:pPr>
        <w:spacing w:after="0" w:line="276" w:lineRule="auto"/>
        <w:jc w:val="both"/>
      </w:pPr>
      <w:r w:rsidRPr="002A6862">
        <w:rPr>
          <w:noProof/>
          <w:lang w:eastAsia="en-IE"/>
        </w:rPr>
        <w:drawing>
          <wp:inline distT="0" distB="0" distL="0" distR="0" wp14:anchorId="149A4192" wp14:editId="7CD232A3">
            <wp:extent cx="6645910" cy="1149475"/>
            <wp:effectExtent l="0" t="0" r="254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1149475"/>
                    </a:xfrm>
                    <a:prstGeom prst="rect">
                      <a:avLst/>
                    </a:prstGeom>
                    <a:noFill/>
                    <a:ln>
                      <a:noFill/>
                    </a:ln>
                  </pic:spPr>
                </pic:pic>
              </a:graphicData>
            </a:graphic>
          </wp:inline>
        </w:drawing>
      </w:r>
    </w:p>
    <w:p w:rsidR="00D73C98" w:rsidRDefault="00D73C98" w:rsidP="00D73C98">
      <w:pPr>
        <w:spacing w:after="0" w:line="276" w:lineRule="auto"/>
        <w:jc w:val="both"/>
      </w:pPr>
    </w:p>
    <w:p w:rsidR="00D73C98" w:rsidRPr="00C75BD2" w:rsidRDefault="00D73C98" w:rsidP="00D73C98">
      <w:pPr>
        <w:spacing w:after="0" w:line="276" w:lineRule="auto"/>
        <w:jc w:val="both"/>
        <w:rPr>
          <w:sz w:val="24"/>
          <w:szCs w:val="24"/>
        </w:rPr>
      </w:pPr>
      <w:r w:rsidRPr="00C75BD2">
        <w:rPr>
          <w:sz w:val="24"/>
          <w:szCs w:val="24"/>
        </w:rPr>
        <w:t>The following table lists the twenty Electoral Divisions with the highest proportions of older people, by gender.</w:t>
      </w:r>
    </w:p>
    <w:p w:rsidR="00D73C98" w:rsidRDefault="00D73C98" w:rsidP="00D73C98">
      <w:pPr>
        <w:spacing w:after="0" w:line="276" w:lineRule="auto"/>
        <w:jc w:val="both"/>
      </w:pPr>
    </w:p>
    <w:p w:rsidR="00D73C98" w:rsidRPr="002640E3" w:rsidRDefault="00D73C98" w:rsidP="00D73C98">
      <w:pPr>
        <w:spacing w:after="0" w:line="276" w:lineRule="auto"/>
        <w:jc w:val="both"/>
        <w:rPr>
          <w:b/>
        </w:rPr>
      </w:pPr>
      <w:r w:rsidRPr="002640E3">
        <w:rPr>
          <w:b/>
        </w:rPr>
        <w:t>Electoral Divisions in County Kerry with the highest Proportions of Persons aged 60+, 2016</w:t>
      </w:r>
    </w:p>
    <w:tbl>
      <w:tblPr>
        <w:tblW w:w="9380" w:type="dxa"/>
        <w:tblLook w:val="04A0" w:firstRow="1" w:lastRow="0" w:firstColumn="1" w:lastColumn="0" w:noHBand="0" w:noVBand="1"/>
      </w:tblPr>
      <w:tblGrid>
        <w:gridCol w:w="2300"/>
        <w:gridCol w:w="960"/>
        <w:gridCol w:w="960"/>
        <w:gridCol w:w="320"/>
        <w:gridCol w:w="2920"/>
        <w:gridCol w:w="960"/>
        <w:gridCol w:w="960"/>
      </w:tblGrid>
      <w:tr w:rsidR="00D73C98" w:rsidRPr="002640E3" w:rsidTr="00D44662">
        <w:trPr>
          <w:trHeight w:val="300"/>
        </w:trPr>
        <w:tc>
          <w:tcPr>
            <w:tcW w:w="230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ED</w:t>
            </w:r>
          </w:p>
        </w:tc>
        <w:tc>
          <w:tcPr>
            <w:tcW w:w="1920" w:type="dxa"/>
            <w:gridSpan w:val="2"/>
            <w:tcBorders>
              <w:top w:val="single" w:sz="8" w:space="0" w:color="auto"/>
              <w:left w:val="nil"/>
              <w:bottom w:val="single" w:sz="4" w:space="0" w:color="auto"/>
              <w:right w:val="single" w:sz="4" w:space="0" w:color="auto"/>
            </w:tcBorders>
            <w:shd w:val="clear" w:color="auto" w:fill="auto"/>
            <w:vAlign w:val="bottom"/>
            <w:hideMark/>
          </w:tcPr>
          <w:p w:rsidR="00D73C98" w:rsidRPr="006D1BE4" w:rsidRDefault="00D73C98" w:rsidP="00D44662">
            <w:pPr>
              <w:spacing w:after="0" w:line="240" w:lineRule="auto"/>
              <w:jc w:val="center"/>
              <w:rPr>
                <w:rFonts w:eastAsia="Times New Roman"/>
                <w:b/>
                <w:bCs/>
                <w:color w:val="000000"/>
                <w:sz w:val="20"/>
                <w:szCs w:val="20"/>
                <w:lang w:eastAsia="en-IE"/>
              </w:rPr>
            </w:pPr>
            <w:r w:rsidRPr="006D1BE4">
              <w:rPr>
                <w:rFonts w:eastAsia="Times New Roman"/>
                <w:b/>
                <w:bCs/>
                <w:color w:val="000000"/>
                <w:sz w:val="20"/>
                <w:szCs w:val="20"/>
                <w:lang w:eastAsia="en-IE"/>
              </w:rPr>
              <w:t>Females</w:t>
            </w:r>
          </w:p>
        </w:tc>
        <w:tc>
          <w:tcPr>
            <w:tcW w:w="320" w:type="dxa"/>
            <w:tcBorders>
              <w:top w:val="single" w:sz="8" w:space="0" w:color="auto"/>
              <w:left w:val="nil"/>
              <w:bottom w:val="single" w:sz="4" w:space="0" w:color="auto"/>
              <w:right w:val="single" w:sz="4" w:space="0" w:color="auto"/>
            </w:tcBorders>
            <w:shd w:val="clear" w:color="000000" w:fill="D9D9D9"/>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 </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ED</w:t>
            </w:r>
          </w:p>
        </w:tc>
        <w:tc>
          <w:tcPr>
            <w:tcW w:w="1920" w:type="dxa"/>
            <w:gridSpan w:val="2"/>
            <w:tcBorders>
              <w:top w:val="single" w:sz="8" w:space="0" w:color="auto"/>
              <w:left w:val="nil"/>
              <w:bottom w:val="single" w:sz="4" w:space="0" w:color="auto"/>
              <w:right w:val="single" w:sz="8" w:space="0" w:color="000000"/>
            </w:tcBorders>
            <w:shd w:val="clear" w:color="auto" w:fill="auto"/>
            <w:vAlign w:val="bottom"/>
            <w:hideMark/>
          </w:tcPr>
          <w:p w:rsidR="00D73C98" w:rsidRPr="006D1BE4" w:rsidRDefault="00D73C98" w:rsidP="00D44662">
            <w:pPr>
              <w:spacing w:after="0" w:line="240" w:lineRule="auto"/>
              <w:jc w:val="center"/>
              <w:rPr>
                <w:rFonts w:eastAsia="Times New Roman"/>
                <w:b/>
                <w:bCs/>
                <w:color w:val="000000"/>
                <w:sz w:val="20"/>
                <w:szCs w:val="20"/>
                <w:lang w:eastAsia="en-IE"/>
              </w:rPr>
            </w:pPr>
            <w:r w:rsidRPr="006D1BE4">
              <w:rPr>
                <w:rFonts w:eastAsia="Times New Roman"/>
                <w:b/>
                <w:bCs/>
                <w:color w:val="000000"/>
                <w:sz w:val="20"/>
                <w:szCs w:val="20"/>
                <w:lang w:eastAsia="en-IE"/>
              </w:rPr>
              <w:t>Males</w:t>
            </w:r>
          </w:p>
        </w:tc>
      </w:tr>
      <w:tr w:rsidR="00D73C98" w:rsidRPr="002640E3" w:rsidTr="00D44662">
        <w:trPr>
          <w:trHeight w:val="406"/>
        </w:trPr>
        <w:tc>
          <w:tcPr>
            <w:tcW w:w="2300" w:type="dxa"/>
            <w:vMerge/>
            <w:tcBorders>
              <w:top w:val="single" w:sz="8" w:space="0" w:color="auto"/>
              <w:left w:val="single" w:sz="8" w:space="0" w:color="auto"/>
              <w:bottom w:val="single" w:sz="4" w:space="0" w:color="auto"/>
              <w:right w:val="single" w:sz="4" w:space="0" w:color="auto"/>
            </w:tcBorders>
            <w:vAlign w:val="center"/>
            <w:hideMark/>
          </w:tcPr>
          <w:p w:rsidR="00D73C98" w:rsidRPr="006D1BE4" w:rsidRDefault="00D73C98" w:rsidP="00D44662">
            <w:pPr>
              <w:spacing w:after="0" w:line="240" w:lineRule="auto"/>
              <w:rPr>
                <w:rFonts w:eastAsia="Times New Roman"/>
                <w:b/>
                <w:bCs/>
                <w:color w:val="000000"/>
                <w:sz w:val="20"/>
                <w:szCs w:val="20"/>
                <w:lang w:eastAsia="en-IE"/>
              </w:rPr>
            </w:pPr>
          </w:p>
        </w:tc>
        <w:tc>
          <w:tcPr>
            <w:tcW w:w="960" w:type="dxa"/>
            <w:tcBorders>
              <w:top w:val="nil"/>
              <w:left w:val="nil"/>
              <w:bottom w:val="single" w:sz="4" w:space="0" w:color="auto"/>
              <w:right w:val="single" w:sz="4" w:space="0" w:color="auto"/>
            </w:tcBorders>
            <w:shd w:val="clear" w:color="auto" w:fill="auto"/>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 aged 60+</w:t>
            </w:r>
          </w:p>
        </w:tc>
        <w:tc>
          <w:tcPr>
            <w:tcW w:w="960" w:type="dxa"/>
            <w:tcBorders>
              <w:top w:val="nil"/>
              <w:left w:val="nil"/>
              <w:bottom w:val="single" w:sz="4" w:space="0" w:color="auto"/>
              <w:right w:val="single" w:sz="4" w:space="0" w:color="auto"/>
            </w:tcBorders>
            <w:shd w:val="clear" w:color="auto" w:fill="auto"/>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 aged 65+</w:t>
            </w:r>
          </w:p>
        </w:tc>
        <w:tc>
          <w:tcPr>
            <w:tcW w:w="320" w:type="dxa"/>
            <w:tcBorders>
              <w:top w:val="nil"/>
              <w:left w:val="nil"/>
              <w:bottom w:val="single" w:sz="4" w:space="0" w:color="auto"/>
              <w:right w:val="single" w:sz="4" w:space="0" w:color="auto"/>
            </w:tcBorders>
            <w:shd w:val="clear" w:color="000000" w:fill="D9D9D9"/>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 </w:t>
            </w: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D73C98" w:rsidRPr="006D1BE4" w:rsidRDefault="00D73C98" w:rsidP="00D44662">
            <w:pPr>
              <w:spacing w:after="0" w:line="240" w:lineRule="auto"/>
              <w:rPr>
                <w:rFonts w:eastAsia="Times New Roman"/>
                <w:b/>
                <w:bCs/>
                <w:color w:val="000000"/>
                <w:sz w:val="20"/>
                <w:szCs w:val="20"/>
                <w:lang w:eastAsia="en-IE"/>
              </w:rPr>
            </w:pPr>
          </w:p>
        </w:tc>
        <w:tc>
          <w:tcPr>
            <w:tcW w:w="960" w:type="dxa"/>
            <w:tcBorders>
              <w:top w:val="nil"/>
              <w:left w:val="nil"/>
              <w:bottom w:val="single" w:sz="4" w:space="0" w:color="auto"/>
              <w:right w:val="single" w:sz="4" w:space="0" w:color="auto"/>
            </w:tcBorders>
            <w:shd w:val="clear" w:color="auto" w:fill="auto"/>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 aged 60+</w:t>
            </w:r>
          </w:p>
        </w:tc>
        <w:tc>
          <w:tcPr>
            <w:tcW w:w="960" w:type="dxa"/>
            <w:tcBorders>
              <w:top w:val="nil"/>
              <w:left w:val="nil"/>
              <w:bottom w:val="single" w:sz="4" w:space="0" w:color="auto"/>
              <w:right w:val="single" w:sz="8" w:space="0" w:color="auto"/>
            </w:tcBorders>
            <w:shd w:val="clear" w:color="auto" w:fill="auto"/>
            <w:vAlign w:val="bottom"/>
            <w:hideMark/>
          </w:tcPr>
          <w:p w:rsidR="00D73C98" w:rsidRPr="006D1BE4" w:rsidRDefault="00D73C98" w:rsidP="00D44662">
            <w:pPr>
              <w:spacing w:after="0" w:line="240" w:lineRule="auto"/>
              <w:rPr>
                <w:rFonts w:eastAsia="Times New Roman"/>
                <w:b/>
                <w:bCs/>
                <w:color w:val="000000"/>
                <w:sz w:val="20"/>
                <w:szCs w:val="20"/>
                <w:lang w:eastAsia="en-IE"/>
              </w:rPr>
            </w:pPr>
            <w:r w:rsidRPr="006D1BE4">
              <w:rPr>
                <w:rFonts w:eastAsia="Times New Roman"/>
                <w:b/>
                <w:bCs/>
                <w:color w:val="000000"/>
                <w:sz w:val="20"/>
                <w:szCs w:val="20"/>
                <w:lang w:eastAsia="en-IE"/>
              </w:rPr>
              <w:t>% aged 65+</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013 </w:t>
            </w:r>
            <w:proofErr w:type="spellStart"/>
            <w:r w:rsidRPr="006D1BE4">
              <w:rPr>
                <w:rFonts w:eastAsia="Times New Roman"/>
                <w:color w:val="000000"/>
                <w:sz w:val="20"/>
                <w:szCs w:val="20"/>
                <w:lang w:eastAsia="en-IE"/>
              </w:rPr>
              <w:t>Darrynane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34.9%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23.3%</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013 </w:t>
            </w:r>
            <w:proofErr w:type="spellStart"/>
            <w:r w:rsidRPr="006D1BE4">
              <w:rPr>
                <w:rFonts w:eastAsia="Times New Roman"/>
                <w:color w:val="000000"/>
                <w:sz w:val="20"/>
                <w:szCs w:val="20"/>
                <w:lang w:eastAsia="en-IE"/>
              </w:rPr>
              <w:t>Darrynane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41.7%</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27.4%</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156 </w:t>
            </w:r>
            <w:proofErr w:type="spellStart"/>
            <w:r w:rsidRPr="006D1BE4">
              <w:rPr>
                <w:rFonts w:eastAsia="Times New Roman"/>
                <w:color w:val="000000"/>
                <w:sz w:val="20"/>
                <w:szCs w:val="20"/>
                <w:lang w:eastAsia="en-IE"/>
              </w:rPr>
              <w:t>Knockglass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33.5%</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28.4%</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054 </w:t>
            </w:r>
            <w:proofErr w:type="spellStart"/>
            <w:r w:rsidRPr="006D1BE4">
              <w:rPr>
                <w:rFonts w:eastAsia="Times New Roman"/>
                <w:color w:val="000000"/>
                <w:sz w:val="20"/>
                <w:szCs w:val="20"/>
                <w:lang w:eastAsia="en-IE"/>
              </w:rPr>
              <w:t>Glanmore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34.4%</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25.0%</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107 </w:t>
            </w:r>
            <w:proofErr w:type="spellStart"/>
            <w:r w:rsidRPr="006D1BE4">
              <w:rPr>
                <w:rFonts w:eastAsia="Times New Roman"/>
                <w:color w:val="000000"/>
                <w:sz w:val="20"/>
                <w:szCs w:val="20"/>
                <w:lang w:eastAsia="en-IE"/>
              </w:rPr>
              <w:t>Gullane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32.7%</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22.8%</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042 </w:t>
            </w:r>
            <w:proofErr w:type="spellStart"/>
            <w:r w:rsidRPr="006D1BE4">
              <w:rPr>
                <w:rFonts w:eastAsia="Times New Roman"/>
                <w:color w:val="000000"/>
                <w:sz w:val="20"/>
                <w:szCs w:val="20"/>
                <w:lang w:eastAsia="en-IE"/>
              </w:rPr>
              <w:t>Márthain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32.9%</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21.4%</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049 </w:t>
            </w:r>
            <w:proofErr w:type="spellStart"/>
            <w:r w:rsidRPr="006D1BE4">
              <w:rPr>
                <w:rFonts w:eastAsia="Times New Roman"/>
                <w:color w:val="000000"/>
                <w:sz w:val="20"/>
                <w:szCs w:val="20"/>
                <w:lang w:eastAsia="en-IE"/>
              </w:rPr>
              <w:t>Castlecove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31.3%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18.8%</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006 </w:t>
            </w:r>
            <w:proofErr w:type="spellStart"/>
            <w:r w:rsidRPr="006D1BE4">
              <w:rPr>
                <w:rFonts w:eastAsia="Times New Roman"/>
                <w:color w:val="000000"/>
                <w:sz w:val="20"/>
                <w:szCs w:val="20"/>
                <w:lang w:eastAsia="en-IE"/>
              </w:rPr>
              <w:t>Ballybrack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28.8%</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22.0%</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103 </w:t>
            </w:r>
            <w:proofErr w:type="spellStart"/>
            <w:r w:rsidRPr="006D1BE4">
              <w:rPr>
                <w:rFonts w:eastAsia="Times New Roman"/>
                <w:color w:val="000000"/>
                <w:sz w:val="20"/>
                <w:szCs w:val="20"/>
                <w:lang w:eastAsia="en-IE"/>
              </w:rPr>
              <w:t>Cloontubbrid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31.0%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27.7%</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049 </w:t>
            </w:r>
            <w:proofErr w:type="spellStart"/>
            <w:r w:rsidRPr="006D1BE4">
              <w:rPr>
                <w:rFonts w:eastAsia="Times New Roman"/>
                <w:color w:val="000000"/>
                <w:sz w:val="20"/>
                <w:szCs w:val="20"/>
                <w:lang w:eastAsia="en-IE"/>
              </w:rPr>
              <w:t>Castlecove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28.5%</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20.0%</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042 </w:t>
            </w:r>
            <w:proofErr w:type="spellStart"/>
            <w:r w:rsidRPr="006D1BE4">
              <w:rPr>
                <w:rFonts w:eastAsia="Times New Roman"/>
                <w:color w:val="000000"/>
                <w:sz w:val="20"/>
                <w:szCs w:val="20"/>
                <w:lang w:eastAsia="en-IE"/>
              </w:rPr>
              <w:t>Márthain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30.9%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24.3%</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060 </w:t>
            </w:r>
            <w:proofErr w:type="spellStart"/>
            <w:r w:rsidRPr="006D1BE4">
              <w:rPr>
                <w:rFonts w:eastAsia="Times New Roman"/>
                <w:color w:val="000000"/>
                <w:sz w:val="20"/>
                <w:szCs w:val="20"/>
                <w:lang w:eastAsia="en-IE"/>
              </w:rPr>
              <w:t>Sneem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28.4%</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18.6%</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059 </w:t>
            </w:r>
            <w:proofErr w:type="spellStart"/>
            <w:r w:rsidRPr="006D1BE4">
              <w:rPr>
                <w:rFonts w:eastAsia="Times New Roman"/>
                <w:color w:val="000000"/>
                <w:sz w:val="20"/>
                <w:szCs w:val="20"/>
                <w:lang w:eastAsia="en-IE"/>
              </w:rPr>
              <w:t>Reen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30.9%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21.0%</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103 </w:t>
            </w:r>
            <w:proofErr w:type="spellStart"/>
            <w:r w:rsidRPr="006D1BE4">
              <w:rPr>
                <w:rFonts w:eastAsia="Times New Roman"/>
                <w:color w:val="000000"/>
                <w:sz w:val="20"/>
                <w:szCs w:val="20"/>
                <w:lang w:eastAsia="en-IE"/>
              </w:rPr>
              <w:t>Cloontubbrid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28.2%</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23.3%</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055 </w:t>
            </w:r>
            <w:proofErr w:type="spellStart"/>
            <w:r w:rsidRPr="006D1BE4">
              <w:rPr>
                <w:rFonts w:eastAsia="Times New Roman"/>
                <w:color w:val="000000"/>
                <w:sz w:val="20"/>
                <w:szCs w:val="20"/>
                <w:lang w:eastAsia="en-IE"/>
              </w:rPr>
              <w:t>Greenane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30.2%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23.8%</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019 </w:t>
            </w:r>
            <w:proofErr w:type="spellStart"/>
            <w:r w:rsidRPr="006D1BE4">
              <w:rPr>
                <w:rFonts w:eastAsia="Times New Roman"/>
                <w:color w:val="000000"/>
                <w:sz w:val="20"/>
                <w:szCs w:val="20"/>
                <w:lang w:eastAsia="en-IE"/>
              </w:rPr>
              <w:t>Loughcurrane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28.0%</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17.3%</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017 </w:t>
            </w:r>
            <w:proofErr w:type="spellStart"/>
            <w:r w:rsidRPr="006D1BE4">
              <w:rPr>
                <w:rFonts w:eastAsia="Times New Roman"/>
                <w:color w:val="000000"/>
                <w:sz w:val="20"/>
                <w:szCs w:val="20"/>
                <w:lang w:eastAsia="en-IE"/>
              </w:rPr>
              <w:t>Killinane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29.8%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19.8%</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046 </w:t>
            </w:r>
            <w:proofErr w:type="spellStart"/>
            <w:r w:rsidRPr="006D1BE4">
              <w:rPr>
                <w:rFonts w:eastAsia="Times New Roman"/>
                <w:color w:val="000000"/>
                <w:sz w:val="20"/>
                <w:szCs w:val="20"/>
                <w:lang w:eastAsia="en-IE"/>
              </w:rPr>
              <w:t>Ardea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28.0%</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16.9%</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023 St. </w:t>
            </w:r>
            <w:proofErr w:type="spellStart"/>
            <w:r w:rsidRPr="006D1BE4">
              <w:rPr>
                <w:rFonts w:eastAsia="Times New Roman"/>
                <w:color w:val="000000"/>
                <w:sz w:val="20"/>
                <w:szCs w:val="20"/>
                <w:lang w:eastAsia="en-IE"/>
              </w:rPr>
              <w:t>Finan's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29.0%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21.7%</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090 </w:t>
            </w:r>
            <w:proofErr w:type="spellStart"/>
            <w:r w:rsidRPr="006D1BE4">
              <w:rPr>
                <w:rFonts w:eastAsia="Times New Roman"/>
                <w:color w:val="000000"/>
                <w:sz w:val="20"/>
                <w:szCs w:val="20"/>
                <w:lang w:eastAsia="en-IE"/>
              </w:rPr>
              <w:t>Muckross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27.8%</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19.5%</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060 </w:t>
            </w:r>
            <w:proofErr w:type="spellStart"/>
            <w:r w:rsidRPr="006D1BE4">
              <w:rPr>
                <w:rFonts w:eastAsia="Times New Roman"/>
                <w:color w:val="000000"/>
                <w:sz w:val="20"/>
                <w:szCs w:val="20"/>
                <w:lang w:eastAsia="en-IE"/>
              </w:rPr>
              <w:t>Sneem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28.4%</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21.4%</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153 </w:t>
            </w:r>
            <w:proofErr w:type="spellStart"/>
            <w:r w:rsidRPr="006D1BE4">
              <w:rPr>
                <w:rFonts w:eastAsia="Times New Roman"/>
                <w:color w:val="000000"/>
                <w:sz w:val="20"/>
                <w:szCs w:val="20"/>
                <w:lang w:eastAsia="en-IE"/>
              </w:rPr>
              <w:t>Killahan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27.6%</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18.4%</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105 </w:t>
            </w:r>
            <w:proofErr w:type="spellStart"/>
            <w:r w:rsidRPr="006D1BE4">
              <w:rPr>
                <w:rFonts w:eastAsia="Times New Roman"/>
                <w:color w:val="000000"/>
                <w:sz w:val="20"/>
                <w:szCs w:val="20"/>
                <w:lang w:eastAsia="en-IE"/>
              </w:rPr>
              <w:t>Duagh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24.1%</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027 </w:t>
            </w:r>
            <w:proofErr w:type="spellStart"/>
            <w:r w:rsidRPr="006D1BE4">
              <w:rPr>
                <w:rFonts w:eastAsia="Times New Roman"/>
                <w:color w:val="000000"/>
                <w:sz w:val="20"/>
                <w:szCs w:val="20"/>
                <w:lang w:eastAsia="en-IE"/>
              </w:rPr>
              <w:t>Ballyduff</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27.1%</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20.3%</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037 Inch</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28.2%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22.4%</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055 </w:t>
            </w:r>
            <w:proofErr w:type="spellStart"/>
            <w:r w:rsidRPr="006D1BE4">
              <w:rPr>
                <w:rFonts w:eastAsia="Times New Roman"/>
                <w:color w:val="000000"/>
                <w:sz w:val="20"/>
                <w:szCs w:val="20"/>
                <w:lang w:eastAsia="en-IE"/>
              </w:rPr>
              <w:t>Greenane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27.0%</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20.5%</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094 </w:t>
            </w:r>
            <w:proofErr w:type="spellStart"/>
            <w:r w:rsidRPr="006D1BE4">
              <w:rPr>
                <w:rFonts w:eastAsia="Times New Roman"/>
                <w:color w:val="000000"/>
                <w:sz w:val="20"/>
                <w:szCs w:val="20"/>
                <w:lang w:eastAsia="en-IE"/>
              </w:rPr>
              <w:t>Astee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21.2%</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014/011 </w:t>
            </w:r>
            <w:proofErr w:type="spellStart"/>
            <w:r w:rsidRPr="006D1BE4">
              <w:rPr>
                <w:rFonts w:eastAsia="Times New Roman"/>
                <w:color w:val="000000"/>
                <w:sz w:val="20"/>
                <w:szCs w:val="20"/>
                <w:lang w:eastAsia="en-IE"/>
              </w:rPr>
              <w:t>Cloon</w:t>
            </w:r>
            <w:proofErr w:type="spellEnd"/>
            <w:r w:rsidRPr="006D1BE4">
              <w:rPr>
                <w:rFonts w:eastAsia="Times New Roman"/>
                <w:color w:val="000000"/>
                <w:sz w:val="20"/>
                <w:szCs w:val="20"/>
                <w:lang w:eastAsia="en-IE"/>
              </w:rPr>
              <w:t>/</w:t>
            </w:r>
            <w:proofErr w:type="spellStart"/>
            <w:r w:rsidRPr="006D1BE4">
              <w:rPr>
                <w:rFonts w:eastAsia="Times New Roman"/>
                <w:color w:val="000000"/>
                <w:sz w:val="20"/>
                <w:szCs w:val="20"/>
                <w:lang w:eastAsia="en-IE"/>
              </w:rPr>
              <w:t>Daoire</w:t>
            </w:r>
            <w:proofErr w:type="spellEnd"/>
            <w:r w:rsidRPr="006D1BE4">
              <w:rPr>
                <w:rFonts w:eastAsia="Times New Roman"/>
                <w:color w:val="000000"/>
                <w:sz w:val="20"/>
                <w:szCs w:val="20"/>
                <w:lang w:eastAsia="en-IE"/>
              </w:rPr>
              <w:t xml:space="preserve"> </w:t>
            </w:r>
            <w:proofErr w:type="spellStart"/>
            <w:r w:rsidRPr="006D1BE4">
              <w:rPr>
                <w:rFonts w:eastAsia="Times New Roman"/>
                <w:color w:val="000000"/>
                <w:sz w:val="20"/>
                <w:szCs w:val="20"/>
                <w:lang w:eastAsia="en-IE"/>
              </w:rPr>
              <w:t>Ianna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26.7%</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16.4%</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054 </w:t>
            </w:r>
            <w:proofErr w:type="spellStart"/>
            <w:r w:rsidRPr="006D1BE4">
              <w:rPr>
                <w:rFonts w:eastAsia="Times New Roman"/>
                <w:color w:val="000000"/>
                <w:sz w:val="20"/>
                <w:szCs w:val="20"/>
                <w:lang w:eastAsia="en-IE"/>
              </w:rPr>
              <w:t>Glanmore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22.0%</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032 </w:t>
            </w:r>
            <w:proofErr w:type="spellStart"/>
            <w:r w:rsidRPr="006D1BE4">
              <w:rPr>
                <w:rFonts w:eastAsia="Times New Roman"/>
                <w:color w:val="000000"/>
                <w:sz w:val="20"/>
                <w:szCs w:val="20"/>
                <w:lang w:eastAsia="en-IE"/>
              </w:rPr>
              <w:t>Deelis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26.4%</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16.9%</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025 Valencia</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22.6%</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037 Inch</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26.1%</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19.3%</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148 </w:t>
            </w:r>
            <w:proofErr w:type="spellStart"/>
            <w:r w:rsidRPr="006D1BE4">
              <w:rPr>
                <w:rFonts w:eastAsia="Times New Roman"/>
                <w:color w:val="000000"/>
                <w:sz w:val="20"/>
                <w:szCs w:val="20"/>
                <w:lang w:eastAsia="en-IE"/>
              </w:rPr>
              <w:t>Gneeves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27.4%</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21.3%</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125 </w:t>
            </w:r>
            <w:proofErr w:type="spellStart"/>
            <w:r w:rsidRPr="006D1BE4">
              <w:rPr>
                <w:rFonts w:eastAsia="Times New Roman"/>
                <w:color w:val="000000"/>
                <w:sz w:val="20"/>
                <w:szCs w:val="20"/>
                <w:lang w:eastAsia="en-IE"/>
              </w:rPr>
              <w:t>Tarmon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26.1%</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20.1%</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001 Killarney Urban</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27.4%</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21.3%</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004 </w:t>
            </w:r>
            <w:proofErr w:type="spellStart"/>
            <w:r w:rsidRPr="006D1BE4">
              <w:rPr>
                <w:rFonts w:eastAsia="Times New Roman"/>
                <w:color w:val="000000"/>
                <w:sz w:val="20"/>
                <w:szCs w:val="20"/>
                <w:lang w:eastAsia="en-IE"/>
              </w:rPr>
              <w:t>Bahaghs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25.2%</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17.1%</w:t>
            </w:r>
          </w:p>
        </w:tc>
      </w:tr>
      <w:tr w:rsidR="00D73C98" w:rsidRPr="002640E3" w:rsidTr="00D44662">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004 </w:t>
            </w:r>
            <w:proofErr w:type="spellStart"/>
            <w:r w:rsidRPr="006D1BE4">
              <w:rPr>
                <w:rFonts w:eastAsia="Times New Roman"/>
                <w:color w:val="000000"/>
                <w:sz w:val="20"/>
                <w:szCs w:val="20"/>
                <w:lang w:eastAsia="en-IE"/>
              </w:rPr>
              <w:t>Bahaghs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19.2%</w:t>
            </w:r>
          </w:p>
        </w:tc>
        <w:tc>
          <w:tcPr>
            <w:tcW w:w="320" w:type="dxa"/>
            <w:tcBorders>
              <w:top w:val="nil"/>
              <w:left w:val="nil"/>
              <w:bottom w:val="single" w:sz="4"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113 </w:t>
            </w:r>
            <w:proofErr w:type="spellStart"/>
            <w:r w:rsidRPr="006D1BE4">
              <w:rPr>
                <w:rFonts w:eastAsia="Times New Roman"/>
                <w:color w:val="000000"/>
                <w:sz w:val="20"/>
                <w:szCs w:val="20"/>
                <w:lang w:eastAsia="en-IE"/>
              </w:rPr>
              <w:t>Kilshenane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24.8%</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17.3%</w:t>
            </w:r>
          </w:p>
        </w:tc>
      </w:tr>
      <w:tr w:rsidR="00D73C98" w:rsidRPr="002640E3" w:rsidTr="00D44662">
        <w:trPr>
          <w:trHeight w:hRule="exact" w:val="255"/>
        </w:trPr>
        <w:tc>
          <w:tcPr>
            <w:tcW w:w="2300" w:type="dxa"/>
            <w:tcBorders>
              <w:top w:val="nil"/>
              <w:left w:val="single" w:sz="8" w:space="0" w:color="auto"/>
              <w:bottom w:val="single" w:sz="8"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006 </w:t>
            </w:r>
            <w:proofErr w:type="spellStart"/>
            <w:r w:rsidRPr="006D1BE4">
              <w:rPr>
                <w:rFonts w:eastAsia="Times New Roman"/>
                <w:color w:val="000000"/>
                <w:sz w:val="20"/>
                <w:szCs w:val="20"/>
                <w:lang w:eastAsia="en-IE"/>
              </w:rPr>
              <w:t>Ballybrack</w:t>
            </w:r>
            <w:proofErr w:type="spellEnd"/>
          </w:p>
        </w:tc>
        <w:tc>
          <w:tcPr>
            <w:tcW w:w="960" w:type="dxa"/>
            <w:tcBorders>
              <w:top w:val="nil"/>
              <w:left w:val="nil"/>
              <w:bottom w:val="single" w:sz="8"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27.0%</w:t>
            </w:r>
          </w:p>
        </w:tc>
        <w:tc>
          <w:tcPr>
            <w:tcW w:w="960" w:type="dxa"/>
            <w:tcBorders>
              <w:top w:val="nil"/>
              <w:left w:val="nil"/>
              <w:bottom w:val="single" w:sz="8"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23.8%</w:t>
            </w:r>
          </w:p>
        </w:tc>
        <w:tc>
          <w:tcPr>
            <w:tcW w:w="320" w:type="dxa"/>
            <w:tcBorders>
              <w:top w:val="nil"/>
              <w:left w:val="nil"/>
              <w:bottom w:val="single" w:sz="8" w:space="0" w:color="auto"/>
              <w:right w:val="single" w:sz="4" w:space="0" w:color="auto"/>
            </w:tcBorders>
            <w:shd w:val="clear" w:color="000000" w:fill="D9D9D9"/>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w:t>
            </w:r>
          </w:p>
        </w:tc>
        <w:tc>
          <w:tcPr>
            <w:tcW w:w="2920" w:type="dxa"/>
            <w:tcBorders>
              <w:top w:val="nil"/>
              <w:left w:val="nil"/>
              <w:bottom w:val="single" w:sz="8" w:space="0" w:color="auto"/>
              <w:right w:val="single" w:sz="4" w:space="0" w:color="auto"/>
            </w:tcBorders>
            <w:shd w:val="clear" w:color="auto" w:fill="auto"/>
            <w:noWrap/>
            <w:vAlign w:val="bottom"/>
            <w:hideMark/>
          </w:tcPr>
          <w:p w:rsidR="00D73C98" w:rsidRPr="006D1BE4" w:rsidRDefault="00D73C98" w:rsidP="00D44662">
            <w:pPr>
              <w:spacing w:after="0" w:line="240" w:lineRule="auto"/>
              <w:rPr>
                <w:rFonts w:eastAsia="Times New Roman"/>
                <w:color w:val="000000"/>
                <w:sz w:val="20"/>
                <w:szCs w:val="20"/>
                <w:lang w:eastAsia="en-IE"/>
              </w:rPr>
            </w:pPr>
            <w:r w:rsidRPr="006D1BE4">
              <w:rPr>
                <w:rFonts w:eastAsia="Times New Roman"/>
                <w:color w:val="000000"/>
                <w:sz w:val="20"/>
                <w:szCs w:val="20"/>
                <w:lang w:eastAsia="en-IE"/>
              </w:rPr>
              <w:t xml:space="preserve">059 </w:t>
            </w:r>
            <w:proofErr w:type="spellStart"/>
            <w:r w:rsidRPr="006D1BE4">
              <w:rPr>
                <w:rFonts w:eastAsia="Times New Roman"/>
                <w:color w:val="000000"/>
                <w:sz w:val="20"/>
                <w:szCs w:val="20"/>
                <w:lang w:eastAsia="en-IE"/>
              </w:rPr>
              <w:t>Reen</w:t>
            </w:r>
            <w:proofErr w:type="spellEnd"/>
          </w:p>
        </w:tc>
        <w:tc>
          <w:tcPr>
            <w:tcW w:w="960" w:type="dxa"/>
            <w:tcBorders>
              <w:top w:val="nil"/>
              <w:left w:val="nil"/>
              <w:bottom w:val="single" w:sz="8" w:space="0" w:color="auto"/>
              <w:right w:val="single" w:sz="4"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24.7%</w:t>
            </w:r>
          </w:p>
        </w:tc>
        <w:tc>
          <w:tcPr>
            <w:tcW w:w="960" w:type="dxa"/>
            <w:tcBorders>
              <w:top w:val="nil"/>
              <w:left w:val="nil"/>
              <w:bottom w:val="single" w:sz="8" w:space="0" w:color="auto"/>
              <w:right w:val="single" w:sz="8" w:space="0" w:color="auto"/>
            </w:tcBorders>
            <w:shd w:val="clear" w:color="auto" w:fill="auto"/>
            <w:noWrap/>
            <w:vAlign w:val="bottom"/>
            <w:hideMark/>
          </w:tcPr>
          <w:p w:rsidR="00D73C98" w:rsidRPr="006D1BE4" w:rsidRDefault="00D73C98" w:rsidP="00D44662">
            <w:pPr>
              <w:spacing w:after="0" w:line="240" w:lineRule="auto"/>
              <w:jc w:val="right"/>
              <w:rPr>
                <w:rFonts w:eastAsia="Times New Roman"/>
                <w:color w:val="000000"/>
                <w:sz w:val="20"/>
                <w:szCs w:val="20"/>
                <w:lang w:eastAsia="en-IE"/>
              </w:rPr>
            </w:pPr>
            <w:r w:rsidRPr="006D1BE4">
              <w:rPr>
                <w:rFonts w:eastAsia="Times New Roman"/>
                <w:color w:val="000000"/>
                <w:sz w:val="20"/>
                <w:szCs w:val="20"/>
                <w:lang w:eastAsia="en-IE"/>
              </w:rPr>
              <w:t>20.6%</w:t>
            </w:r>
          </w:p>
        </w:tc>
      </w:tr>
    </w:tbl>
    <w:p w:rsidR="00D73C98" w:rsidRDefault="00D73C98" w:rsidP="00D73C98">
      <w:pPr>
        <w:spacing w:after="0" w:line="276" w:lineRule="auto"/>
        <w:jc w:val="both"/>
      </w:pPr>
    </w:p>
    <w:p w:rsidR="00D73C98" w:rsidRPr="00C75BD2" w:rsidRDefault="00D73C98" w:rsidP="00D73C98">
      <w:pPr>
        <w:spacing w:after="0" w:line="276" w:lineRule="auto"/>
        <w:jc w:val="both"/>
        <w:rPr>
          <w:sz w:val="24"/>
          <w:szCs w:val="24"/>
        </w:rPr>
      </w:pPr>
      <w:r w:rsidRPr="00C75BD2">
        <w:rPr>
          <w:sz w:val="24"/>
          <w:szCs w:val="24"/>
        </w:rPr>
        <w:t>While the majority of EDs with high proportions of persons aged 60% are in rural areas, Kerry’s main towns also have considerable numbers of older persons, as the following table shows:</w:t>
      </w:r>
    </w:p>
    <w:p w:rsidR="00D73C98" w:rsidRDefault="00D73C98" w:rsidP="00D73C98">
      <w:r>
        <w:br w:type="page"/>
      </w:r>
    </w:p>
    <w:p w:rsidR="00D73C98" w:rsidRDefault="00D73C98" w:rsidP="00D73C98">
      <w:pPr>
        <w:spacing w:after="0" w:line="276" w:lineRule="auto"/>
        <w:jc w:val="both"/>
      </w:pPr>
    </w:p>
    <w:p w:rsidR="00D73C98" w:rsidRPr="006D1BE4" w:rsidRDefault="00D73C98" w:rsidP="00D73C98">
      <w:pPr>
        <w:spacing w:after="0" w:line="276" w:lineRule="auto"/>
        <w:jc w:val="both"/>
        <w:rPr>
          <w:b/>
        </w:rPr>
      </w:pPr>
      <w:r w:rsidRPr="006D1BE4">
        <w:rPr>
          <w:b/>
        </w:rPr>
        <w:t>Persons in Kerry’s Main towns aged 60+, in Absolute Numbers and as a Proportion of the Population</w:t>
      </w:r>
    </w:p>
    <w:tbl>
      <w:tblPr>
        <w:tblW w:w="10055" w:type="dxa"/>
        <w:tblLook w:val="04A0" w:firstRow="1" w:lastRow="0" w:firstColumn="1" w:lastColumn="0" w:noHBand="0" w:noVBand="1"/>
      </w:tblPr>
      <w:tblGrid>
        <w:gridCol w:w="1975"/>
        <w:gridCol w:w="992"/>
        <w:gridCol w:w="992"/>
        <w:gridCol w:w="993"/>
        <w:gridCol w:w="850"/>
        <w:gridCol w:w="1048"/>
        <w:gridCol w:w="1078"/>
        <w:gridCol w:w="1134"/>
        <w:gridCol w:w="993"/>
      </w:tblGrid>
      <w:tr w:rsidR="00D73C98" w:rsidRPr="00E9083E" w:rsidTr="00D44662">
        <w:trPr>
          <w:trHeight w:val="476"/>
        </w:trPr>
        <w:tc>
          <w:tcPr>
            <w:tcW w:w="197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rPr>
                <w:rFonts w:eastAsia="Times New Roman"/>
                <w:b/>
                <w:bCs/>
                <w:color w:val="000000"/>
                <w:lang w:eastAsia="en-IE"/>
              </w:rPr>
            </w:pPr>
            <w:r w:rsidRPr="00E9083E">
              <w:rPr>
                <w:rFonts w:eastAsia="Times New Roman"/>
                <w:b/>
                <w:bCs/>
                <w:color w:val="000000"/>
                <w:lang w:eastAsia="en-IE"/>
              </w:rPr>
              <w:t>ED</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60 - 64 years</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65 - 69 years</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70 - 74 years</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75 - 79 years</w:t>
            </w:r>
          </w:p>
        </w:tc>
        <w:tc>
          <w:tcPr>
            <w:tcW w:w="1048" w:type="dxa"/>
            <w:tcBorders>
              <w:top w:val="single" w:sz="8" w:space="0" w:color="auto"/>
              <w:left w:val="nil"/>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80 - 84 years</w:t>
            </w:r>
          </w:p>
        </w:tc>
        <w:tc>
          <w:tcPr>
            <w:tcW w:w="1078" w:type="dxa"/>
            <w:tcBorders>
              <w:top w:val="single" w:sz="8" w:space="0" w:color="auto"/>
              <w:left w:val="nil"/>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85 years and over</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Total Persons</w:t>
            </w:r>
          </w:p>
        </w:tc>
        <w:tc>
          <w:tcPr>
            <w:tcW w:w="993" w:type="dxa"/>
            <w:tcBorders>
              <w:top w:val="single" w:sz="8" w:space="0" w:color="auto"/>
              <w:left w:val="nil"/>
              <w:bottom w:val="single" w:sz="4" w:space="0" w:color="auto"/>
              <w:right w:val="single" w:sz="8" w:space="0" w:color="auto"/>
            </w:tcBorders>
            <w:shd w:val="clear" w:color="auto" w:fill="auto"/>
            <w:vAlign w:val="bottom"/>
            <w:hideMark/>
          </w:tcPr>
          <w:p w:rsidR="00D73C98" w:rsidRPr="00E9083E" w:rsidRDefault="00D73C98" w:rsidP="00D44662">
            <w:pPr>
              <w:spacing w:after="0" w:line="240" w:lineRule="auto"/>
              <w:jc w:val="center"/>
              <w:rPr>
                <w:rFonts w:eastAsia="Times New Roman"/>
                <w:b/>
                <w:bCs/>
                <w:color w:val="000000"/>
                <w:lang w:eastAsia="en-IE"/>
              </w:rPr>
            </w:pPr>
            <w:r w:rsidRPr="00E9083E">
              <w:rPr>
                <w:rFonts w:eastAsia="Times New Roman"/>
                <w:b/>
                <w:bCs/>
                <w:color w:val="000000"/>
                <w:lang w:eastAsia="en-IE"/>
              </w:rPr>
              <w:t>% Aged 60+</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Killarney Urban</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577</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550</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514</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373</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232</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177</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10</w:t>
            </w:r>
            <w:r>
              <w:rPr>
                <w:rFonts w:eastAsia="Times New Roman"/>
                <w:color w:val="000000"/>
                <w:sz w:val="20"/>
                <w:szCs w:val="20"/>
                <w:lang w:eastAsia="en-IE"/>
              </w:rPr>
              <w:t>,</w:t>
            </w:r>
            <w:r w:rsidRPr="00E9083E">
              <w:rPr>
                <w:rFonts w:eastAsia="Times New Roman"/>
                <w:color w:val="000000"/>
                <w:sz w:val="20"/>
                <w:szCs w:val="20"/>
                <w:lang w:eastAsia="en-IE"/>
              </w:rPr>
              <w:t>194</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23.8%</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Killarney Rural</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312</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251</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203</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146</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94</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42</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6</w:t>
            </w:r>
            <w:r>
              <w:rPr>
                <w:rFonts w:eastAsia="Times New Roman"/>
                <w:color w:val="000000"/>
                <w:sz w:val="20"/>
                <w:szCs w:val="20"/>
                <w:lang w:eastAsia="en-IE"/>
              </w:rPr>
              <w:t>,</w:t>
            </w:r>
            <w:r w:rsidRPr="00E9083E">
              <w:rPr>
                <w:rFonts w:eastAsia="Times New Roman"/>
                <w:color w:val="000000"/>
                <w:sz w:val="20"/>
                <w:szCs w:val="20"/>
                <w:lang w:eastAsia="en-IE"/>
              </w:rPr>
              <w:t>585</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Listowel Urban</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219</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164</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135</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127</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80</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82</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w:t>
            </w:r>
            <w:r>
              <w:rPr>
                <w:rFonts w:eastAsia="Times New Roman"/>
                <w:color w:val="000000"/>
                <w:sz w:val="20"/>
                <w:szCs w:val="20"/>
                <w:lang w:eastAsia="en-IE"/>
              </w:rPr>
              <w:t>,</w:t>
            </w:r>
            <w:r w:rsidRPr="00E9083E">
              <w:rPr>
                <w:rFonts w:eastAsia="Times New Roman"/>
                <w:color w:val="000000"/>
                <w:sz w:val="20"/>
                <w:szCs w:val="20"/>
                <w:lang w:eastAsia="en-IE"/>
              </w:rPr>
              <w:t>901</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20.7%</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Listowel Rural</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86</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66</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57</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47</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39</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35</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w:t>
            </w:r>
            <w:r>
              <w:rPr>
                <w:rFonts w:eastAsia="Times New Roman"/>
                <w:color w:val="000000"/>
                <w:sz w:val="20"/>
                <w:szCs w:val="20"/>
                <w:lang w:eastAsia="en-IE"/>
              </w:rPr>
              <w:t>,</w:t>
            </w:r>
            <w:r w:rsidRPr="00E9083E">
              <w:rPr>
                <w:rFonts w:eastAsia="Times New Roman"/>
                <w:color w:val="000000"/>
                <w:sz w:val="20"/>
                <w:szCs w:val="20"/>
                <w:lang w:eastAsia="en-IE"/>
              </w:rPr>
              <w:t>397</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Tralee Urban</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297</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267</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238</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205</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150</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87</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w:t>
            </w:r>
            <w:r>
              <w:rPr>
                <w:rFonts w:eastAsia="Times New Roman"/>
                <w:color w:val="000000"/>
                <w:sz w:val="20"/>
                <w:szCs w:val="20"/>
                <w:lang w:eastAsia="en-IE"/>
              </w:rPr>
              <w:t>,</w:t>
            </w:r>
            <w:r w:rsidRPr="00E9083E">
              <w:rPr>
                <w:rFonts w:eastAsia="Times New Roman"/>
                <w:color w:val="000000"/>
                <w:sz w:val="20"/>
                <w:szCs w:val="20"/>
                <w:lang w:eastAsia="en-IE"/>
              </w:rPr>
              <w:t>456</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22.8%</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Tralee Rural</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661</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614</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467</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332</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224</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158</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16</w:t>
            </w:r>
            <w:r>
              <w:rPr>
                <w:rFonts w:eastAsia="Times New Roman"/>
                <w:color w:val="000000"/>
                <w:sz w:val="20"/>
                <w:szCs w:val="20"/>
                <w:lang w:eastAsia="en-IE"/>
              </w:rPr>
              <w:t>,</w:t>
            </w:r>
            <w:r w:rsidRPr="00E9083E">
              <w:rPr>
                <w:rFonts w:eastAsia="Times New Roman"/>
                <w:color w:val="000000"/>
                <w:sz w:val="20"/>
                <w:szCs w:val="20"/>
                <w:lang w:eastAsia="en-IE"/>
              </w:rPr>
              <w:t>611</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b/>
                <w:bCs/>
                <w:color w:val="000000"/>
                <w:sz w:val="20"/>
                <w:szCs w:val="20"/>
                <w:lang w:eastAsia="en-IE"/>
              </w:rPr>
            </w:pPr>
            <w:r w:rsidRPr="00E9083E">
              <w:rPr>
                <w:rFonts w:eastAsia="Times New Roman"/>
                <w:b/>
                <w:bCs/>
                <w:color w:val="000000"/>
                <w:sz w:val="20"/>
                <w:szCs w:val="20"/>
                <w:lang w:eastAsia="en-IE"/>
              </w:rPr>
              <w:t>Town and Environs</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Killarney</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889</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801</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717</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519</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326</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219</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16</w:t>
            </w:r>
            <w:r>
              <w:rPr>
                <w:rFonts w:eastAsia="Times New Roman"/>
                <w:color w:val="000000"/>
                <w:sz w:val="20"/>
                <w:szCs w:val="20"/>
                <w:lang w:eastAsia="en-IE"/>
              </w:rPr>
              <w:t>,</w:t>
            </w:r>
            <w:r w:rsidRPr="00E9083E">
              <w:rPr>
                <w:rFonts w:eastAsia="Times New Roman"/>
                <w:color w:val="000000"/>
                <w:sz w:val="20"/>
                <w:szCs w:val="20"/>
                <w:lang w:eastAsia="en-IE"/>
              </w:rPr>
              <w:t>779</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20.7%</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Listowel</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305</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230</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192</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174</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119</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117</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w:t>
            </w:r>
            <w:r>
              <w:rPr>
                <w:rFonts w:eastAsia="Times New Roman"/>
                <w:color w:val="000000"/>
                <w:sz w:val="20"/>
                <w:szCs w:val="20"/>
                <w:lang w:eastAsia="en-IE"/>
              </w:rPr>
              <w:t>,</w:t>
            </w:r>
            <w:r w:rsidRPr="00E9083E">
              <w:rPr>
                <w:rFonts w:eastAsia="Times New Roman"/>
                <w:color w:val="000000"/>
                <w:sz w:val="20"/>
                <w:szCs w:val="20"/>
                <w:lang w:eastAsia="en-IE"/>
              </w:rPr>
              <w:t>298</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21.5%</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Tralee</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958</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881</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705</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537</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374</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245</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22</w:t>
            </w:r>
            <w:r>
              <w:rPr>
                <w:rFonts w:eastAsia="Times New Roman"/>
                <w:color w:val="000000"/>
                <w:sz w:val="20"/>
                <w:szCs w:val="20"/>
                <w:lang w:eastAsia="en-IE"/>
              </w:rPr>
              <w:t>,</w:t>
            </w:r>
            <w:r w:rsidRPr="00E9083E">
              <w:rPr>
                <w:rFonts w:eastAsia="Times New Roman"/>
                <w:color w:val="000000"/>
                <w:sz w:val="20"/>
                <w:szCs w:val="20"/>
                <w:lang w:eastAsia="en-IE"/>
              </w:rPr>
              <w:t>067</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16.8%</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b/>
                <w:bCs/>
                <w:color w:val="000000"/>
                <w:sz w:val="20"/>
                <w:szCs w:val="20"/>
                <w:lang w:eastAsia="en-IE"/>
              </w:rPr>
            </w:pPr>
            <w:r w:rsidRPr="00E9083E">
              <w:rPr>
                <w:rFonts w:eastAsia="Times New Roman"/>
                <w:b/>
                <w:bCs/>
                <w:color w:val="000000"/>
                <w:sz w:val="20"/>
                <w:szCs w:val="20"/>
                <w:lang w:eastAsia="en-IE"/>
              </w:rPr>
              <w:t>Other Towns</w:t>
            </w:r>
            <w:r w:rsidRPr="006D1BE4">
              <w:rPr>
                <w:rStyle w:val="FootnoteReference"/>
                <w:rFonts w:eastAsia="Times New Roman"/>
                <w:b/>
                <w:bCs/>
                <w:color w:val="000000"/>
                <w:sz w:val="20"/>
                <w:szCs w:val="20"/>
                <w:lang w:eastAsia="en-IE"/>
              </w:rPr>
              <w:footnoteReference w:id="2"/>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 </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Castleisland</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171</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147</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114</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104</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74</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51</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w:t>
            </w:r>
            <w:r>
              <w:rPr>
                <w:rFonts w:eastAsia="Times New Roman"/>
                <w:color w:val="000000"/>
                <w:sz w:val="20"/>
                <w:szCs w:val="20"/>
                <w:lang w:eastAsia="en-IE"/>
              </w:rPr>
              <w:t>,</w:t>
            </w:r>
            <w:r w:rsidRPr="00E9083E">
              <w:rPr>
                <w:rFonts w:eastAsia="Times New Roman"/>
                <w:color w:val="000000"/>
                <w:sz w:val="20"/>
                <w:szCs w:val="20"/>
                <w:lang w:eastAsia="en-IE"/>
              </w:rPr>
              <w:t>285</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20.1%</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Dingle</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77</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63</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54</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56</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36</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39</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w:t>
            </w:r>
            <w:r>
              <w:rPr>
                <w:rFonts w:eastAsia="Times New Roman"/>
                <w:color w:val="000000"/>
                <w:sz w:val="20"/>
                <w:szCs w:val="20"/>
                <w:lang w:eastAsia="en-IE"/>
              </w:rPr>
              <w:t>,</w:t>
            </w:r>
            <w:r w:rsidRPr="00E9083E">
              <w:rPr>
                <w:rFonts w:eastAsia="Times New Roman"/>
                <w:color w:val="000000"/>
                <w:sz w:val="20"/>
                <w:szCs w:val="20"/>
                <w:lang w:eastAsia="en-IE"/>
              </w:rPr>
              <w:t>775</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18.3%</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Killorglin</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197</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161</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129</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92</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72</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59</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w:t>
            </w:r>
            <w:r>
              <w:rPr>
                <w:rFonts w:eastAsia="Times New Roman"/>
                <w:color w:val="000000"/>
                <w:sz w:val="20"/>
                <w:szCs w:val="20"/>
                <w:lang w:eastAsia="en-IE"/>
              </w:rPr>
              <w:t>,</w:t>
            </w:r>
            <w:r w:rsidRPr="00E9083E">
              <w:rPr>
                <w:rFonts w:eastAsia="Times New Roman"/>
                <w:color w:val="000000"/>
                <w:sz w:val="20"/>
                <w:szCs w:val="20"/>
                <w:lang w:eastAsia="en-IE"/>
              </w:rPr>
              <w:t>868</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18.4%</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Kenmare</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107</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100</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76</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64</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55</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57</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w:t>
            </w:r>
            <w:r>
              <w:rPr>
                <w:rFonts w:eastAsia="Times New Roman"/>
                <w:color w:val="000000"/>
                <w:sz w:val="20"/>
                <w:szCs w:val="20"/>
                <w:lang w:eastAsia="en-IE"/>
              </w:rPr>
              <w:t>,</w:t>
            </w:r>
            <w:r w:rsidRPr="00E9083E">
              <w:rPr>
                <w:rFonts w:eastAsia="Times New Roman"/>
                <w:color w:val="000000"/>
                <w:sz w:val="20"/>
                <w:szCs w:val="20"/>
                <w:lang w:eastAsia="en-IE"/>
              </w:rPr>
              <w:t>462</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18.6%</w:t>
            </w:r>
          </w:p>
        </w:tc>
      </w:tr>
      <w:tr w:rsidR="00D73C98" w:rsidRPr="00E9083E" w:rsidTr="00D44662">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r w:rsidRPr="00E9083E">
              <w:rPr>
                <w:rFonts w:eastAsia="Times New Roman"/>
                <w:color w:val="000000"/>
                <w:sz w:val="20"/>
                <w:szCs w:val="20"/>
                <w:lang w:eastAsia="en-IE"/>
              </w:rPr>
              <w:t>Milltown</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81</w:t>
            </w:r>
          </w:p>
        </w:tc>
        <w:tc>
          <w:tcPr>
            <w:tcW w:w="992"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64</w:t>
            </w:r>
          </w:p>
        </w:tc>
        <w:tc>
          <w:tcPr>
            <w:tcW w:w="993"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43</w:t>
            </w:r>
          </w:p>
        </w:tc>
        <w:tc>
          <w:tcPr>
            <w:tcW w:w="850"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34</w:t>
            </w:r>
          </w:p>
        </w:tc>
        <w:tc>
          <w:tcPr>
            <w:tcW w:w="104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36</w:t>
            </w:r>
          </w:p>
        </w:tc>
        <w:tc>
          <w:tcPr>
            <w:tcW w:w="1078"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26</w:t>
            </w:r>
          </w:p>
        </w:tc>
        <w:tc>
          <w:tcPr>
            <w:tcW w:w="1134" w:type="dxa"/>
            <w:tcBorders>
              <w:top w:val="nil"/>
              <w:left w:val="nil"/>
              <w:bottom w:val="single" w:sz="4"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w:t>
            </w:r>
            <w:r>
              <w:rPr>
                <w:rFonts w:eastAsia="Times New Roman"/>
                <w:color w:val="000000"/>
                <w:sz w:val="20"/>
                <w:szCs w:val="20"/>
                <w:lang w:eastAsia="en-IE"/>
              </w:rPr>
              <w:t>,</w:t>
            </w:r>
            <w:r w:rsidRPr="00E9083E">
              <w:rPr>
                <w:rFonts w:eastAsia="Times New Roman"/>
                <w:color w:val="000000"/>
                <w:sz w:val="20"/>
                <w:szCs w:val="20"/>
                <w:lang w:eastAsia="en-IE"/>
              </w:rPr>
              <w:t>447</w:t>
            </w:r>
          </w:p>
        </w:tc>
        <w:tc>
          <w:tcPr>
            <w:tcW w:w="993" w:type="dxa"/>
            <w:tcBorders>
              <w:top w:val="nil"/>
              <w:left w:val="nil"/>
              <w:bottom w:val="single" w:sz="4"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19.6%</w:t>
            </w:r>
          </w:p>
        </w:tc>
      </w:tr>
      <w:tr w:rsidR="00D73C98" w:rsidRPr="00E9083E" w:rsidTr="00D44662">
        <w:trPr>
          <w:trHeight w:hRule="exact" w:val="255"/>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rPr>
                <w:rFonts w:eastAsia="Times New Roman"/>
                <w:color w:val="000000"/>
                <w:sz w:val="20"/>
                <w:szCs w:val="20"/>
                <w:lang w:eastAsia="en-IE"/>
              </w:rPr>
            </w:pPr>
            <w:proofErr w:type="spellStart"/>
            <w:r w:rsidRPr="00E9083E">
              <w:rPr>
                <w:rFonts w:eastAsia="Times New Roman"/>
                <w:color w:val="000000"/>
                <w:sz w:val="20"/>
                <w:szCs w:val="20"/>
                <w:lang w:eastAsia="en-IE"/>
              </w:rPr>
              <w:t>Cahersiveen</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110</w:t>
            </w:r>
          </w:p>
        </w:tc>
        <w:tc>
          <w:tcPr>
            <w:tcW w:w="992" w:type="dxa"/>
            <w:tcBorders>
              <w:top w:val="nil"/>
              <w:left w:val="nil"/>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72</w:t>
            </w:r>
          </w:p>
        </w:tc>
        <w:tc>
          <w:tcPr>
            <w:tcW w:w="993" w:type="dxa"/>
            <w:tcBorders>
              <w:top w:val="nil"/>
              <w:left w:val="nil"/>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97</w:t>
            </w:r>
          </w:p>
        </w:tc>
        <w:tc>
          <w:tcPr>
            <w:tcW w:w="850" w:type="dxa"/>
            <w:tcBorders>
              <w:top w:val="nil"/>
              <w:left w:val="nil"/>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83</w:t>
            </w:r>
          </w:p>
        </w:tc>
        <w:tc>
          <w:tcPr>
            <w:tcW w:w="1048" w:type="dxa"/>
            <w:tcBorders>
              <w:top w:val="nil"/>
              <w:left w:val="nil"/>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48</w:t>
            </w:r>
          </w:p>
        </w:tc>
        <w:tc>
          <w:tcPr>
            <w:tcW w:w="1078" w:type="dxa"/>
            <w:tcBorders>
              <w:top w:val="nil"/>
              <w:left w:val="nil"/>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42</w:t>
            </w:r>
          </w:p>
        </w:tc>
        <w:tc>
          <w:tcPr>
            <w:tcW w:w="1134" w:type="dxa"/>
            <w:tcBorders>
              <w:top w:val="nil"/>
              <w:left w:val="nil"/>
              <w:bottom w:val="single" w:sz="8" w:space="0" w:color="auto"/>
              <w:right w:val="single" w:sz="4"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w:t>
            </w:r>
            <w:r>
              <w:rPr>
                <w:rFonts w:eastAsia="Times New Roman"/>
                <w:color w:val="000000"/>
                <w:sz w:val="20"/>
                <w:szCs w:val="20"/>
                <w:lang w:eastAsia="en-IE"/>
              </w:rPr>
              <w:t>,</w:t>
            </w:r>
            <w:r w:rsidRPr="00E9083E">
              <w:rPr>
                <w:rFonts w:eastAsia="Times New Roman"/>
                <w:color w:val="000000"/>
                <w:sz w:val="20"/>
                <w:szCs w:val="20"/>
                <w:lang w:eastAsia="en-IE"/>
              </w:rPr>
              <w:t>127</w:t>
            </w:r>
          </w:p>
        </w:tc>
        <w:tc>
          <w:tcPr>
            <w:tcW w:w="993" w:type="dxa"/>
            <w:tcBorders>
              <w:top w:val="nil"/>
              <w:left w:val="nil"/>
              <w:bottom w:val="single" w:sz="8" w:space="0" w:color="auto"/>
              <w:right w:val="single" w:sz="8" w:space="0" w:color="auto"/>
            </w:tcBorders>
            <w:shd w:val="clear" w:color="auto" w:fill="auto"/>
            <w:noWrap/>
            <w:vAlign w:val="bottom"/>
            <w:hideMark/>
          </w:tcPr>
          <w:p w:rsidR="00D73C98" w:rsidRPr="00E9083E" w:rsidRDefault="00D73C98" w:rsidP="00D44662">
            <w:pPr>
              <w:spacing w:after="0" w:line="240" w:lineRule="auto"/>
              <w:jc w:val="right"/>
              <w:rPr>
                <w:rFonts w:eastAsia="Times New Roman"/>
                <w:color w:val="000000"/>
                <w:sz w:val="20"/>
                <w:szCs w:val="20"/>
                <w:lang w:eastAsia="en-IE"/>
              </w:rPr>
            </w:pPr>
            <w:r w:rsidRPr="00E9083E">
              <w:rPr>
                <w:rFonts w:eastAsia="Times New Roman"/>
                <w:color w:val="000000"/>
                <w:sz w:val="20"/>
                <w:szCs w:val="20"/>
                <w:lang w:eastAsia="en-IE"/>
              </w:rPr>
              <w:t>21.3%</w:t>
            </w:r>
          </w:p>
        </w:tc>
      </w:tr>
    </w:tbl>
    <w:p w:rsidR="00D73C98" w:rsidRDefault="00D73C98" w:rsidP="00D73C98">
      <w:pPr>
        <w:spacing w:after="0" w:line="276" w:lineRule="auto"/>
        <w:jc w:val="both"/>
      </w:pPr>
    </w:p>
    <w:p w:rsidR="00D73C98" w:rsidRDefault="00D73C98" w:rsidP="00D73C98">
      <w:pPr>
        <w:spacing w:after="0" w:line="276" w:lineRule="auto"/>
        <w:jc w:val="both"/>
      </w:pPr>
    </w:p>
    <w:p w:rsidR="00D73C98" w:rsidRPr="00C75BD2" w:rsidRDefault="00D73C98" w:rsidP="00D73C98">
      <w:pPr>
        <w:spacing w:after="0" w:line="276" w:lineRule="auto"/>
        <w:jc w:val="both"/>
        <w:rPr>
          <w:b/>
          <w:sz w:val="24"/>
          <w:szCs w:val="24"/>
        </w:rPr>
      </w:pPr>
      <w:r w:rsidRPr="00C75BD2">
        <w:rPr>
          <w:b/>
          <w:sz w:val="24"/>
          <w:szCs w:val="24"/>
        </w:rPr>
        <w:t>Quality of Life Issues</w:t>
      </w:r>
    </w:p>
    <w:p w:rsidR="00D73C98" w:rsidRPr="00C75BD2" w:rsidRDefault="00D73C98" w:rsidP="00D73C98">
      <w:pPr>
        <w:spacing w:after="0" w:line="276" w:lineRule="auto"/>
        <w:jc w:val="both"/>
        <w:rPr>
          <w:sz w:val="24"/>
          <w:szCs w:val="24"/>
        </w:rPr>
      </w:pPr>
      <w:r w:rsidRPr="00C75BD2">
        <w:rPr>
          <w:sz w:val="24"/>
          <w:szCs w:val="24"/>
        </w:rPr>
        <w:t>The CSO projects that an increasing number of persons aged 60+ years will remain in the labour force, as the following table illustrates:</w:t>
      </w:r>
    </w:p>
    <w:p w:rsidR="00D73C98" w:rsidRDefault="00D73C98" w:rsidP="00D73C98">
      <w:pPr>
        <w:spacing w:after="0" w:line="276" w:lineRule="auto"/>
        <w:jc w:val="both"/>
      </w:pPr>
    </w:p>
    <w:p w:rsidR="00D73C98" w:rsidRPr="00446088" w:rsidRDefault="00D73C98" w:rsidP="00D73C98">
      <w:pPr>
        <w:spacing w:after="0" w:line="276" w:lineRule="auto"/>
        <w:jc w:val="both"/>
        <w:rPr>
          <w:b/>
        </w:rPr>
      </w:pPr>
      <w:r w:rsidRPr="00446088">
        <w:rPr>
          <w:b/>
        </w:rPr>
        <w:t>Actual and Projected Labour Force from 2011 (M2) by Age Group, statistical indicator and Year</w:t>
      </w:r>
    </w:p>
    <w:tbl>
      <w:tblPr>
        <w:tblW w:w="8820" w:type="dxa"/>
        <w:tblLook w:val="04A0" w:firstRow="1" w:lastRow="0" w:firstColumn="1" w:lastColumn="0" w:noHBand="0" w:noVBand="1"/>
      </w:tblPr>
      <w:tblGrid>
        <w:gridCol w:w="1820"/>
        <w:gridCol w:w="3160"/>
        <w:gridCol w:w="960"/>
        <w:gridCol w:w="960"/>
        <w:gridCol w:w="960"/>
        <w:gridCol w:w="960"/>
      </w:tblGrid>
      <w:tr w:rsidR="00D73C98" w:rsidRPr="00446088" w:rsidTr="00D44662">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b/>
                <w:bCs/>
                <w:color w:val="000000"/>
                <w:lang w:eastAsia="en-IE"/>
              </w:rPr>
            </w:pPr>
            <w:proofErr w:type="spellStart"/>
            <w:r w:rsidRPr="00446088">
              <w:rPr>
                <w:rFonts w:eastAsia="Times New Roman" w:cs="Calibri"/>
                <w:b/>
                <w:bCs/>
                <w:color w:val="000000"/>
                <w:lang w:eastAsia="en-IE"/>
              </w:rPr>
              <w:t>Age</w:t>
            </w:r>
            <w:proofErr w:type="spellEnd"/>
            <w:r w:rsidRPr="00446088">
              <w:rPr>
                <w:rFonts w:eastAsia="Times New Roman" w:cs="Calibri"/>
                <w:b/>
                <w:bCs/>
                <w:color w:val="000000"/>
                <w:lang w:eastAsia="en-IE"/>
              </w:rPr>
              <w:t xml:space="preserve"> </w:t>
            </w:r>
            <w:proofErr w:type="spellStart"/>
            <w:r w:rsidRPr="00446088">
              <w:rPr>
                <w:rFonts w:eastAsia="Times New Roman" w:cs="Calibri"/>
                <w:b/>
                <w:bCs/>
                <w:color w:val="000000"/>
                <w:lang w:eastAsia="en-IE"/>
              </w:rPr>
              <w:t>Cateogory</w:t>
            </w:r>
            <w:proofErr w:type="spellEnd"/>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b/>
                <w:bCs/>
                <w:color w:val="000000"/>
                <w:lang w:eastAsia="en-IE"/>
              </w:rPr>
            </w:pPr>
            <w:r w:rsidRPr="00446088">
              <w:rPr>
                <w:rFonts w:eastAsia="Times New Roman" w:cs="Calibri"/>
                <w:b/>
                <w:bCs/>
                <w:color w:val="000000"/>
                <w:lang w:eastAsia="en-IE"/>
              </w:rPr>
              <w:t>Cohort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center"/>
              <w:rPr>
                <w:rFonts w:eastAsia="Times New Roman" w:cs="Calibri"/>
                <w:b/>
                <w:bCs/>
                <w:color w:val="000000"/>
                <w:lang w:eastAsia="en-IE"/>
              </w:rPr>
            </w:pPr>
            <w:r w:rsidRPr="00446088">
              <w:rPr>
                <w:rFonts w:eastAsia="Times New Roman" w:cs="Calibri"/>
                <w:b/>
                <w:bCs/>
                <w:color w:val="000000"/>
                <w:lang w:eastAsia="en-IE"/>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center"/>
              <w:rPr>
                <w:rFonts w:eastAsia="Times New Roman" w:cs="Calibri"/>
                <w:b/>
                <w:bCs/>
                <w:color w:val="000000"/>
                <w:lang w:eastAsia="en-IE"/>
              </w:rPr>
            </w:pPr>
            <w:r w:rsidRPr="00446088">
              <w:rPr>
                <w:rFonts w:eastAsia="Times New Roman" w:cs="Calibri"/>
                <w:b/>
                <w:bCs/>
                <w:color w:val="000000"/>
                <w:lang w:eastAsia="en-IE"/>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center"/>
              <w:rPr>
                <w:rFonts w:eastAsia="Times New Roman" w:cs="Calibri"/>
                <w:b/>
                <w:bCs/>
                <w:color w:val="000000"/>
                <w:lang w:eastAsia="en-IE"/>
              </w:rPr>
            </w:pPr>
            <w:r w:rsidRPr="00446088">
              <w:rPr>
                <w:rFonts w:eastAsia="Times New Roman" w:cs="Calibri"/>
                <w:b/>
                <w:bCs/>
                <w:color w:val="000000"/>
                <w:lang w:eastAsia="en-IE"/>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center"/>
              <w:rPr>
                <w:rFonts w:eastAsia="Times New Roman" w:cs="Calibri"/>
                <w:b/>
                <w:bCs/>
                <w:color w:val="000000"/>
                <w:lang w:eastAsia="en-IE"/>
              </w:rPr>
            </w:pPr>
            <w:r w:rsidRPr="00446088">
              <w:rPr>
                <w:rFonts w:eastAsia="Times New Roman" w:cs="Calibri"/>
                <w:b/>
                <w:bCs/>
                <w:color w:val="000000"/>
                <w:lang w:eastAsia="en-IE"/>
              </w:rPr>
              <w:t>2026</w:t>
            </w:r>
          </w:p>
        </w:tc>
      </w:tr>
      <w:tr w:rsidR="00D73C98" w:rsidRPr="00446088" w:rsidTr="00D44662">
        <w:trPr>
          <w:trHeight w:val="300"/>
        </w:trPr>
        <w:tc>
          <w:tcPr>
            <w:tcW w:w="1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3C98" w:rsidRPr="00446088" w:rsidRDefault="00D73C98" w:rsidP="00D44662">
            <w:pPr>
              <w:spacing w:after="0" w:line="240" w:lineRule="auto"/>
              <w:jc w:val="center"/>
              <w:rPr>
                <w:rFonts w:eastAsia="Times New Roman" w:cs="Calibri"/>
                <w:color w:val="000000"/>
                <w:lang w:eastAsia="en-IE"/>
              </w:rPr>
            </w:pPr>
            <w:r w:rsidRPr="00446088">
              <w:rPr>
                <w:rFonts w:eastAsia="Times New Roman" w:cs="Calibri"/>
                <w:color w:val="000000"/>
                <w:lang w:eastAsia="en-IE"/>
              </w:rPr>
              <w:t>60 - 64 years</w:t>
            </w: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Persons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97.8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110.9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125.8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139.8</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Males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60.8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70</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79.9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88.6</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Females - all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37</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40.9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45.9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51.2</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Females - married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33.2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36.3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40.1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44.7</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Females - other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3.8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5.8</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6.5</w:t>
            </w:r>
          </w:p>
        </w:tc>
      </w:tr>
      <w:tr w:rsidR="00D73C98" w:rsidRPr="00446088" w:rsidTr="00D44662">
        <w:trPr>
          <w:trHeight w:val="300"/>
        </w:trPr>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65 years and over</w:t>
            </w: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Persons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48.9</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66.3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92.6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125.4</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Males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33.3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46.1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61.3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79.8</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Females - all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15.6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20.2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31.3</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45.6</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Females - married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14.2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17.5</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27.2</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39.7</w:t>
            </w:r>
          </w:p>
        </w:tc>
      </w:tr>
      <w:tr w:rsidR="00D73C98" w:rsidRPr="00446088" w:rsidTr="00D44662">
        <w:trPr>
          <w:trHeight w:val="300"/>
        </w:trPr>
        <w:tc>
          <w:tcPr>
            <w:tcW w:w="1820" w:type="dxa"/>
            <w:vMerge/>
            <w:tcBorders>
              <w:top w:val="nil"/>
              <w:left w:val="single" w:sz="4" w:space="0" w:color="auto"/>
              <w:bottom w:val="single" w:sz="4" w:space="0" w:color="000000"/>
              <w:right w:val="single" w:sz="4" w:space="0" w:color="auto"/>
            </w:tcBorders>
            <w:vAlign w:val="center"/>
            <w:hideMark/>
          </w:tcPr>
          <w:p w:rsidR="00D73C98" w:rsidRPr="00446088" w:rsidRDefault="00D73C98" w:rsidP="00D44662">
            <w:pPr>
              <w:spacing w:after="0" w:line="240" w:lineRule="auto"/>
              <w:rPr>
                <w:rFonts w:eastAsia="Times New Roman"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rPr>
                <w:rFonts w:eastAsia="Times New Roman" w:cs="Calibri"/>
                <w:color w:val="000000"/>
                <w:lang w:eastAsia="en-IE"/>
              </w:rPr>
            </w:pPr>
            <w:r w:rsidRPr="00446088">
              <w:rPr>
                <w:rFonts w:eastAsia="Times New Roman" w:cs="Calibri"/>
                <w:color w:val="000000"/>
                <w:lang w:eastAsia="en-IE"/>
              </w:rPr>
              <w:t>Females - other (Thousand)</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1.4</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2.6</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4.1</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46088" w:rsidRDefault="00D73C98" w:rsidP="00D44662">
            <w:pPr>
              <w:spacing w:after="0" w:line="240" w:lineRule="auto"/>
              <w:jc w:val="right"/>
              <w:rPr>
                <w:rFonts w:eastAsia="Times New Roman" w:cs="Calibri"/>
                <w:color w:val="000000"/>
                <w:lang w:eastAsia="en-IE"/>
              </w:rPr>
            </w:pPr>
            <w:r w:rsidRPr="00446088">
              <w:rPr>
                <w:rFonts w:eastAsia="Times New Roman" w:cs="Calibri"/>
                <w:color w:val="000000"/>
                <w:lang w:eastAsia="en-IE"/>
              </w:rPr>
              <w:t>5.9</w:t>
            </w:r>
          </w:p>
        </w:tc>
      </w:tr>
    </w:tbl>
    <w:p w:rsidR="00D73C98" w:rsidRDefault="00D73C98" w:rsidP="00D73C98">
      <w:pPr>
        <w:spacing w:after="0" w:line="276" w:lineRule="auto"/>
        <w:jc w:val="both"/>
      </w:pPr>
    </w:p>
    <w:p w:rsidR="00D73C98" w:rsidRPr="00C75BD2" w:rsidRDefault="00D73C98" w:rsidP="00D73C98">
      <w:pPr>
        <w:spacing w:after="0" w:line="276" w:lineRule="auto"/>
        <w:jc w:val="both"/>
        <w:rPr>
          <w:sz w:val="24"/>
          <w:szCs w:val="24"/>
        </w:rPr>
      </w:pPr>
      <w:r w:rsidRPr="00C75BD2">
        <w:rPr>
          <w:sz w:val="24"/>
          <w:szCs w:val="24"/>
        </w:rPr>
        <w:t>The CSO data suggest that the increase in older people’s participation in the labour force will be more pr</w:t>
      </w:r>
      <w:r w:rsidR="00C75BD2">
        <w:rPr>
          <w:sz w:val="24"/>
          <w:szCs w:val="24"/>
        </w:rPr>
        <w:t xml:space="preserve">onounced in respect of females. </w:t>
      </w:r>
      <w:r w:rsidRPr="00C75BD2">
        <w:rPr>
          <w:sz w:val="24"/>
          <w:szCs w:val="24"/>
        </w:rPr>
        <w:t>Health and ability/ disability issues are particularly relevant to the quality of life of older people.  As the following table shows, the number and proportion of persons with a disability in Kerry and across Ireland is increasing.  These increases are associated with the ageing of the population.</w:t>
      </w:r>
    </w:p>
    <w:p w:rsidR="00D73C98" w:rsidRPr="00481900" w:rsidRDefault="00D73C98" w:rsidP="00C75BD2">
      <w:pPr>
        <w:rPr>
          <w:b/>
        </w:rPr>
      </w:pPr>
      <w:r>
        <w:br w:type="page"/>
      </w:r>
      <w:r w:rsidRPr="00481900">
        <w:rPr>
          <w:b/>
        </w:rPr>
        <w:lastRenderedPageBreak/>
        <w:t>Persons with a Disability as a Percentage of All Population, 2011 to 2016 in Ireland and Co. Kerry.</w:t>
      </w:r>
    </w:p>
    <w:tbl>
      <w:tblPr>
        <w:tblW w:w="8920" w:type="dxa"/>
        <w:tblLook w:val="04A0" w:firstRow="1" w:lastRow="0" w:firstColumn="1" w:lastColumn="0" w:noHBand="0" w:noVBand="1"/>
      </w:tblPr>
      <w:tblGrid>
        <w:gridCol w:w="6950"/>
        <w:gridCol w:w="1101"/>
        <w:gridCol w:w="955"/>
      </w:tblGrid>
      <w:tr w:rsidR="00D73C98" w:rsidRPr="00481900" w:rsidTr="00D44662">
        <w:trPr>
          <w:trHeight w:val="300"/>
        </w:trPr>
        <w:tc>
          <w:tcPr>
            <w:tcW w:w="7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b/>
                <w:bCs/>
                <w:color w:val="000000"/>
                <w:lang w:eastAsia="en-IE"/>
              </w:rPr>
            </w:pPr>
            <w:r w:rsidRPr="00481900">
              <w:rPr>
                <w:rFonts w:eastAsia="Times New Roman" w:cs="Calibri"/>
                <w:b/>
                <w:bCs/>
                <w:color w:val="000000"/>
                <w:lang w:eastAsia="en-IE"/>
              </w:rPr>
              <w:t>Classification</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jc w:val="center"/>
              <w:rPr>
                <w:rFonts w:eastAsia="Times New Roman" w:cs="Calibri"/>
                <w:b/>
                <w:bCs/>
                <w:color w:val="000000"/>
                <w:lang w:eastAsia="en-IE"/>
              </w:rPr>
            </w:pPr>
            <w:r w:rsidRPr="00481900">
              <w:rPr>
                <w:rFonts w:eastAsia="Times New Roman" w:cs="Calibri"/>
                <w:b/>
                <w:bCs/>
                <w:color w:val="000000"/>
                <w:lang w:eastAsia="en-IE"/>
              </w:rPr>
              <w:t>State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D73C98" w:rsidRPr="00481900" w:rsidRDefault="00D73C98" w:rsidP="00D44662">
            <w:pPr>
              <w:spacing w:after="0" w:line="240" w:lineRule="auto"/>
              <w:jc w:val="center"/>
              <w:rPr>
                <w:rFonts w:eastAsia="Times New Roman" w:cs="Calibri"/>
                <w:b/>
                <w:bCs/>
                <w:color w:val="000000"/>
                <w:lang w:eastAsia="en-IE"/>
              </w:rPr>
            </w:pPr>
            <w:r w:rsidRPr="00481900">
              <w:rPr>
                <w:rFonts w:eastAsia="Times New Roman" w:cs="Calibri"/>
                <w:b/>
                <w:bCs/>
                <w:color w:val="000000"/>
                <w:lang w:eastAsia="en-IE"/>
              </w:rPr>
              <w:t>Kerry</w:t>
            </w:r>
          </w:p>
        </w:tc>
      </w:tr>
      <w:tr w:rsidR="00D73C98" w:rsidRPr="00481900" w:rsidTr="00D44662">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color w:val="000000"/>
                <w:lang w:eastAsia="en-IE"/>
              </w:rPr>
            </w:pPr>
            <w:r w:rsidRPr="00481900">
              <w:rPr>
                <w:rFonts w:eastAsia="Times New Roman" w:cs="Calibri"/>
                <w:color w:val="000000"/>
                <w:lang w:eastAsia="en-IE"/>
              </w:rPr>
              <w:t>Total persons 2011 (Number)</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4,588,252</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145,502</w:t>
            </w:r>
          </w:p>
        </w:tc>
      </w:tr>
      <w:tr w:rsidR="00D73C98" w:rsidRPr="00481900" w:rsidTr="00D44662">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color w:val="000000"/>
                <w:lang w:eastAsia="en-IE"/>
              </w:rPr>
            </w:pPr>
            <w:r w:rsidRPr="00481900">
              <w:rPr>
                <w:rFonts w:eastAsia="Times New Roman" w:cs="Calibri"/>
                <w:color w:val="000000"/>
                <w:lang w:eastAsia="en-IE"/>
              </w:rPr>
              <w:t>Total persons 2016 (Number)</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4,761,865</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147,707</w:t>
            </w:r>
          </w:p>
        </w:tc>
      </w:tr>
      <w:tr w:rsidR="00D73C98" w:rsidRPr="00481900" w:rsidTr="00D44662">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color w:val="000000"/>
                <w:lang w:eastAsia="en-IE"/>
              </w:rPr>
            </w:pPr>
            <w:r w:rsidRPr="00481900">
              <w:rPr>
                <w:rFonts w:eastAsia="Times New Roman" w:cs="Calibri"/>
                <w:color w:val="000000"/>
                <w:lang w:eastAsia="en-IE"/>
              </w:rPr>
              <w:t>Persons with a disability 2011 (Number)</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595,335</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19,168</w:t>
            </w:r>
          </w:p>
        </w:tc>
      </w:tr>
      <w:tr w:rsidR="00D73C98" w:rsidRPr="00481900" w:rsidTr="00D44662">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color w:val="000000"/>
                <w:lang w:eastAsia="en-IE"/>
              </w:rPr>
            </w:pPr>
            <w:r w:rsidRPr="00481900">
              <w:rPr>
                <w:rFonts w:eastAsia="Times New Roman" w:cs="Calibri"/>
                <w:color w:val="000000"/>
                <w:lang w:eastAsia="en-IE"/>
              </w:rPr>
              <w:t>Persons with a disability 2016 (Number)</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643,131</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19,965</w:t>
            </w:r>
          </w:p>
        </w:tc>
      </w:tr>
      <w:tr w:rsidR="00D73C98" w:rsidRPr="00481900" w:rsidTr="00D44662">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color w:val="000000"/>
                <w:lang w:eastAsia="en-IE"/>
              </w:rPr>
            </w:pPr>
            <w:r w:rsidRPr="00481900">
              <w:rPr>
                <w:rFonts w:eastAsia="Times New Roman" w:cs="Calibri"/>
                <w:color w:val="000000"/>
                <w:lang w:eastAsia="en-IE"/>
              </w:rPr>
              <w:t>Persons with a disability as a % of total persons (%)</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13.5</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13.5</w:t>
            </w:r>
          </w:p>
        </w:tc>
      </w:tr>
      <w:tr w:rsidR="00D73C98" w:rsidRPr="00481900" w:rsidTr="00D44662">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color w:val="000000"/>
                <w:lang w:eastAsia="en-IE"/>
              </w:rPr>
            </w:pPr>
            <w:r w:rsidRPr="00481900">
              <w:rPr>
                <w:rFonts w:eastAsia="Times New Roman" w:cs="Calibri"/>
                <w:color w:val="000000"/>
                <w:lang w:eastAsia="en-IE"/>
              </w:rPr>
              <w:t>Actual change in persons with a disability since previous census (Number)</w:t>
            </w:r>
          </w:p>
        </w:tc>
        <w:tc>
          <w:tcPr>
            <w:tcW w:w="960" w:type="dxa"/>
            <w:tcBorders>
              <w:top w:val="nil"/>
              <w:left w:val="nil"/>
              <w:bottom w:val="single" w:sz="4" w:space="0" w:color="auto"/>
              <w:right w:val="single" w:sz="4"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47,796</w:t>
            </w:r>
          </w:p>
        </w:tc>
        <w:tc>
          <w:tcPr>
            <w:tcW w:w="960" w:type="dxa"/>
            <w:tcBorders>
              <w:top w:val="nil"/>
              <w:left w:val="nil"/>
              <w:bottom w:val="single" w:sz="4" w:space="0" w:color="auto"/>
              <w:right w:val="single" w:sz="8"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797</w:t>
            </w:r>
          </w:p>
        </w:tc>
      </w:tr>
      <w:tr w:rsidR="00D73C98" w:rsidRPr="00481900" w:rsidTr="00D44662">
        <w:trPr>
          <w:trHeight w:val="315"/>
        </w:trPr>
        <w:tc>
          <w:tcPr>
            <w:tcW w:w="7000" w:type="dxa"/>
            <w:tcBorders>
              <w:top w:val="nil"/>
              <w:left w:val="single" w:sz="8" w:space="0" w:color="auto"/>
              <w:bottom w:val="single" w:sz="8" w:space="0" w:color="auto"/>
              <w:right w:val="single" w:sz="4" w:space="0" w:color="auto"/>
            </w:tcBorders>
            <w:shd w:val="clear" w:color="auto" w:fill="auto"/>
            <w:noWrap/>
            <w:vAlign w:val="bottom"/>
            <w:hideMark/>
          </w:tcPr>
          <w:p w:rsidR="00D73C98" w:rsidRPr="00481900" w:rsidRDefault="00D73C98" w:rsidP="00D44662">
            <w:pPr>
              <w:spacing w:after="0" w:line="240" w:lineRule="auto"/>
              <w:rPr>
                <w:rFonts w:eastAsia="Times New Roman" w:cs="Calibri"/>
                <w:color w:val="000000"/>
                <w:lang w:eastAsia="en-IE"/>
              </w:rPr>
            </w:pPr>
            <w:r w:rsidRPr="00481900">
              <w:rPr>
                <w:rFonts w:eastAsia="Times New Roman" w:cs="Calibri"/>
                <w:color w:val="000000"/>
                <w:lang w:eastAsia="en-IE"/>
              </w:rPr>
              <w:t>Percentage change in persons with a disability since previous census (%)</w:t>
            </w:r>
          </w:p>
        </w:tc>
        <w:tc>
          <w:tcPr>
            <w:tcW w:w="960" w:type="dxa"/>
            <w:tcBorders>
              <w:top w:val="nil"/>
              <w:left w:val="nil"/>
              <w:bottom w:val="single" w:sz="8" w:space="0" w:color="auto"/>
              <w:right w:val="single" w:sz="4"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8</w:t>
            </w:r>
          </w:p>
        </w:tc>
        <w:tc>
          <w:tcPr>
            <w:tcW w:w="960" w:type="dxa"/>
            <w:tcBorders>
              <w:top w:val="nil"/>
              <w:left w:val="nil"/>
              <w:bottom w:val="single" w:sz="8" w:space="0" w:color="auto"/>
              <w:right w:val="single" w:sz="8" w:space="0" w:color="auto"/>
            </w:tcBorders>
            <w:shd w:val="clear" w:color="auto" w:fill="auto"/>
            <w:noWrap/>
            <w:vAlign w:val="bottom"/>
            <w:hideMark/>
          </w:tcPr>
          <w:p w:rsidR="00D73C98" w:rsidRPr="00481900" w:rsidRDefault="00D73C98" w:rsidP="00D44662">
            <w:pPr>
              <w:spacing w:after="0" w:line="240" w:lineRule="auto"/>
              <w:jc w:val="right"/>
              <w:rPr>
                <w:rFonts w:eastAsia="Times New Roman" w:cs="Calibri"/>
                <w:color w:val="000000"/>
                <w:lang w:eastAsia="en-IE"/>
              </w:rPr>
            </w:pPr>
            <w:r w:rsidRPr="00481900">
              <w:rPr>
                <w:rFonts w:eastAsia="Times New Roman" w:cs="Calibri"/>
                <w:color w:val="000000"/>
                <w:lang w:eastAsia="en-IE"/>
              </w:rPr>
              <w:t>4.2</w:t>
            </w:r>
          </w:p>
        </w:tc>
      </w:tr>
    </w:tbl>
    <w:p w:rsidR="00D73C98" w:rsidRDefault="00D73C98" w:rsidP="00D73C98">
      <w:pPr>
        <w:spacing w:after="0" w:line="276" w:lineRule="auto"/>
        <w:jc w:val="both"/>
      </w:pPr>
    </w:p>
    <w:p w:rsidR="00D73C98" w:rsidRDefault="00D73C98" w:rsidP="00D73C98">
      <w:pPr>
        <w:spacing w:after="0" w:line="276" w:lineRule="auto"/>
        <w:jc w:val="both"/>
      </w:pPr>
    </w:p>
    <w:p w:rsidR="00D73C98" w:rsidRPr="00C75BD2" w:rsidRDefault="00D73C98" w:rsidP="00D73C98">
      <w:pPr>
        <w:spacing w:after="0" w:line="276" w:lineRule="auto"/>
        <w:jc w:val="both"/>
        <w:rPr>
          <w:sz w:val="24"/>
          <w:szCs w:val="24"/>
        </w:rPr>
      </w:pPr>
      <w:r w:rsidRPr="00C75BD2">
        <w:rPr>
          <w:sz w:val="24"/>
          <w:szCs w:val="24"/>
        </w:rPr>
        <w:t>The census data also include an enumeration on self-declared health status.  The following table presents the responses provided by older persons:</w:t>
      </w:r>
    </w:p>
    <w:p w:rsidR="00D73C98" w:rsidRDefault="00D73C98" w:rsidP="00D73C98">
      <w:pPr>
        <w:spacing w:after="0" w:line="276" w:lineRule="auto"/>
        <w:jc w:val="both"/>
      </w:pPr>
    </w:p>
    <w:p w:rsidR="00D73C98" w:rsidRPr="00F35357" w:rsidRDefault="00D73C98" w:rsidP="00D73C98">
      <w:pPr>
        <w:spacing w:after="0" w:line="276" w:lineRule="auto"/>
        <w:jc w:val="both"/>
        <w:rPr>
          <w:b/>
        </w:rPr>
      </w:pPr>
      <w:r w:rsidRPr="00F35357">
        <w:rPr>
          <w:b/>
        </w:rPr>
        <w:t>Self-Declared Health Status among persons in County Kerry, Aged 60+, 2016</w:t>
      </w:r>
    </w:p>
    <w:p w:rsidR="00D73C98" w:rsidRDefault="00D73C98" w:rsidP="00D73C98">
      <w:pPr>
        <w:spacing w:after="0" w:line="276" w:lineRule="auto"/>
        <w:jc w:val="both"/>
      </w:pPr>
      <w:r w:rsidRPr="00F35357">
        <w:rPr>
          <w:noProof/>
          <w:lang w:eastAsia="en-IE"/>
        </w:rPr>
        <w:drawing>
          <wp:inline distT="0" distB="0" distL="0" distR="0" wp14:anchorId="26ED84B0" wp14:editId="010815F4">
            <wp:extent cx="6645910" cy="1266632"/>
            <wp:effectExtent l="0" t="0" r="254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1266632"/>
                    </a:xfrm>
                    <a:prstGeom prst="rect">
                      <a:avLst/>
                    </a:prstGeom>
                    <a:noFill/>
                    <a:ln>
                      <a:noFill/>
                    </a:ln>
                  </pic:spPr>
                </pic:pic>
              </a:graphicData>
            </a:graphic>
          </wp:inline>
        </w:drawing>
      </w:r>
    </w:p>
    <w:p w:rsidR="00D73C98" w:rsidRDefault="00D73C98" w:rsidP="00D73C98">
      <w:pPr>
        <w:spacing w:after="0" w:line="276" w:lineRule="auto"/>
        <w:jc w:val="both"/>
      </w:pPr>
    </w:p>
    <w:p w:rsidR="00D73C98" w:rsidRPr="00C75BD2" w:rsidRDefault="00D73C98" w:rsidP="00D73C98">
      <w:pPr>
        <w:spacing w:after="0" w:line="276" w:lineRule="auto"/>
        <w:jc w:val="both"/>
        <w:rPr>
          <w:sz w:val="24"/>
          <w:szCs w:val="24"/>
        </w:rPr>
      </w:pPr>
      <w:r w:rsidRPr="00C75BD2">
        <w:rPr>
          <w:sz w:val="24"/>
          <w:szCs w:val="24"/>
        </w:rPr>
        <w:t>The table illustrates the association between ageing and health challenges.  The following table provides details on some of these health challenges – specifically, the types of disabilities which affect older persons.</w:t>
      </w:r>
    </w:p>
    <w:p w:rsidR="00D73C98" w:rsidRDefault="00D73C98" w:rsidP="00D73C98">
      <w:pPr>
        <w:spacing w:after="0" w:line="276" w:lineRule="auto"/>
        <w:jc w:val="both"/>
      </w:pPr>
    </w:p>
    <w:p w:rsidR="00D73C98" w:rsidRDefault="00D73C98" w:rsidP="00D73C98">
      <w:pPr>
        <w:spacing w:after="0" w:line="276" w:lineRule="auto"/>
        <w:jc w:val="both"/>
      </w:pPr>
      <w:r w:rsidRPr="00481900">
        <w:rPr>
          <w:noProof/>
          <w:lang w:eastAsia="en-IE"/>
        </w:rPr>
        <w:lastRenderedPageBreak/>
        <w:drawing>
          <wp:inline distT="0" distB="0" distL="0" distR="0" wp14:anchorId="2E3EE618" wp14:editId="3E0DDFE4">
            <wp:extent cx="6645910" cy="6936914"/>
            <wp:effectExtent l="0" t="0" r="254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6936914"/>
                    </a:xfrm>
                    <a:prstGeom prst="rect">
                      <a:avLst/>
                    </a:prstGeom>
                    <a:noFill/>
                    <a:ln>
                      <a:noFill/>
                    </a:ln>
                  </pic:spPr>
                </pic:pic>
              </a:graphicData>
            </a:graphic>
          </wp:inline>
        </w:drawing>
      </w:r>
    </w:p>
    <w:p w:rsidR="00D73C98" w:rsidRDefault="00D73C98" w:rsidP="00D73C98">
      <w:pPr>
        <w:spacing w:after="0" w:line="276" w:lineRule="auto"/>
        <w:jc w:val="both"/>
      </w:pPr>
    </w:p>
    <w:p w:rsidR="00D73C98" w:rsidRDefault="00D73C98" w:rsidP="00D73C98">
      <w:pPr>
        <w:spacing w:after="0" w:line="276" w:lineRule="auto"/>
        <w:jc w:val="both"/>
      </w:pPr>
    </w:p>
    <w:p w:rsidR="00D73C98" w:rsidRDefault="00D73C98" w:rsidP="00D73C98">
      <w:pPr>
        <w:spacing w:after="0" w:line="276" w:lineRule="auto"/>
        <w:jc w:val="both"/>
      </w:pPr>
    </w:p>
    <w:p w:rsidR="007E7305" w:rsidRPr="00E0395E" w:rsidRDefault="00D73C98">
      <w:pPr>
        <w:rPr>
          <w:rFonts w:cs="Roboto-Bold"/>
          <w:b/>
          <w:bCs/>
          <w:sz w:val="24"/>
          <w:szCs w:val="24"/>
        </w:rPr>
      </w:pPr>
      <w:r>
        <w:br w:type="page"/>
      </w:r>
    </w:p>
    <w:p w:rsidR="007E7305" w:rsidRPr="00E0395E" w:rsidRDefault="007E7305" w:rsidP="00710D74">
      <w:pPr>
        <w:pBdr>
          <w:bottom w:val="single" w:sz="4" w:space="1" w:color="auto"/>
        </w:pBdr>
        <w:jc w:val="center"/>
        <w:rPr>
          <w:rFonts w:cs="Roboto-Bold"/>
          <w:b/>
          <w:bCs/>
          <w:sz w:val="28"/>
          <w:szCs w:val="28"/>
        </w:rPr>
      </w:pPr>
      <w:r w:rsidRPr="00E0395E">
        <w:rPr>
          <w:rFonts w:cs="Roboto-Bold"/>
          <w:b/>
          <w:bCs/>
          <w:sz w:val="28"/>
          <w:szCs w:val="28"/>
        </w:rPr>
        <w:lastRenderedPageBreak/>
        <w:t>What Does The Literature Tell Us?</w:t>
      </w:r>
    </w:p>
    <w:p w:rsidR="007E7305" w:rsidRPr="00E0395E" w:rsidRDefault="007E7305" w:rsidP="00710D74">
      <w:pPr>
        <w:spacing w:after="0" w:line="240" w:lineRule="auto"/>
        <w:rPr>
          <w:rFonts w:cs="Roboto-Bold"/>
          <w:b/>
          <w:bCs/>
          <w:sz w:val="24"/>
          <w:szCs w:val="24"/>
        </w:rPr>
      </w:pPr>
    </w:p>
    <w:p w:rsidR="007E7305" w:rsidRPr="00E0395E" w:rsidRDefault="007E7305" w:rsidP="00710D74">
      <w:pPr>
        <w:spacing w:after="0" w:line="240" w:lineRule="auto"/>
        <w:rPr>
          <w:rFonts w:cs="Roboto-Bold"/>
          <w:b/>
          <w:bCs/>
          <w:sz w:val="24"/>
          <w:szCs w:val="24"/>
        </w:rPr>
      </w:pPr>
    </w:p>
    <w:p w:rsidR="007E7305" w:rsidRPr="00E0395E" w:rsidRDefault="007E7305" w:rsidP="00710D74">
      <w:pPr>
        <w:spacing w:after="0" w:line="240" w:lineRule="auto"/>
        <w:rPr>
          <w:rFonts w:cs="Roboto-Bold"/>
          <w:b/>
          <w:bCs/>
          <w:sz w:val="24"/>
          <w:szCs w:val="24"/>
          <w:u w:val="single"/>
        </w:rPr>
      </w:pPr>
      <w:r w:rsidRPr="00E0395E">
        <w:rPr>
          <w:rFonts w:cs="Roboto-Bold"/>
          <w:b/>
          <w:bCs/>
          <w:sz w:val="24"/>
          <w:szCs w:val="24"/>
          <w:u w:val="single"/>
        </w:rPr>
        <w:t>An Ageing Global Population</w:t>
      </w:r>
    </w:p>
    <w:p w:rsidR="007E7305" w:rsidRPr="00E0395E" w:rsidRDefault="007E7305" w:rsidP="00710D74">
      <w:pPr>
        <w:spacing w:after="0" w:line="240" w:lineRule="auto"/>
        <w:rPr>
          <w:rFonts w:cs="Roboto-Bold"/>
          <w:bCs/>
          <w:sz w:val="24"/>
          <w:szCs w:val="24"/>
        </w:rPr>
      </w:pPr>
      <w:r w:rsidRPr="00E0395E">
        <w:rPr>
          <w:rFonts w:cs="Roboto-Bold"/>
          <w:bCs/>
          <w:sz w:val="24"/>
          <w:szCs w:val="24"/>
        </w:rPr>
        <w:t xml:space="preserve">The World Health Organisation has developed strategies and policies to guide national governments as they develop their own national age-friendly plans. The age-friendly strategy for Ireland has been framed in this context. </w:t>
      </w:r>
    </w:p>
    <w:p w:rsidR="007E7305" w:rsidRPr="00E0395E" w:rsidRDefault="007E7305" w:rsidP="00710D74">
      <w:pPr>
        <w:spacing w:after="0" w:line="240" w:lineRule="auto"/>
        <w:rPr>
          <w:rFonts w:cs="Roboto-Bold"/>
          <w:bCs/>
          <w:sz w:val="24"/>
          <w:szCs w:val="24"/>
        </w:rPr>
      </w:pPr>
    </w:p>
    <w:p w:rsidR="007E7305" w:rsidRPr="00E0395E" w:rsidRDefault="007E7305" w:rsidP="00710D74">
      <w:pPr>
        <w:pStyle w:val="ListParagraph"/>
        <w:numPr>
          <w:ilvl w:val="0"/>
          <w:numId w:val="11"/>
        </w:numPr>
        <w:spacing w:after="0" w:line="240" w:lineRule="auto"/>
        <w:ind w:left="426" w:hanging="426"/>
        <w:rPr>
          <w:rFonts w:cs="Roboto-Bold"/>
          <w:b/>
          <w:bCs/>
          <w:sz w:val="24"/>
          <w:szCs w:val="24"/>
        </w:rPr>
      </w:pPr>
      <w:r w:rsidRPr="00E0395E">
        <w:rPr>
          <w:rFonts w:cs="Roboto-Bold"/>
          <w:b/>
          <w:bCs/>
          <w:sz w:val="24"/>
          <w:szCs w:val="24"/>
        </w:rPr>
        <w:t>T</w:t>
      </w:r>
      <w:r w:rsidRPr="00E0395E">
        <w:rPr>
          <w:b/>
          <w:bCs/>
          <w:sz w:val="24"/>
          <w:szCs w:val="24"/>
        </w:rPr>
        <w:t>he World Health Organisation,</w:t>
      </w:r>
      <w:r w:rsidRPr="00E0395E">
        <w:rPr>
          <w:rFonts w:cs="Roboto-Bold"/>
          <w:bCs/>
          <w:sz w:val="24"/>
          <w:szCs w:val="24"/>
        </w:rPr>
        <w:t xml:space="preserve"> </w:t>
      </w:r>
      <w:r w:rsidRPr="00E0395E">
        <w:rPr>
          <w:rFonts w:cs="Roboto-Bold"/>
          <w:b/>
          <w:bCs/>
          <w:sz w:val="24"/>
          <w:szCs w:val="24"/>
        </w:rPr>
        <w:t>D</w:t>
      </w:r>
      <w:r w:rsidRPr="00E0395E">
        <w:rPr>
          <w:b/>
          <w:bCs/>
          <w:sz w:val="24"/>
          <w:szCs w:val="24"/>
        </w:rPr>
        <w:t>raft Global Strategy and Plan of Action on Ageing and Health, 2016-2020</w:t>
      </w:r>
    </w:p>
    <w:p w:rsidR="007E7305" w:rsidRPr="00E0395E" w:rsidRDefault="007E7305" w:rsidP="00710D74">
      <w:pPr>
        <w:pStyle w:val="ListParagraph"/>
        <w:numPr>
          <w:ilvl w:val="0"/>
          <w:numId w:val="2"/>
        </w:numPr>
        <w:spacing w:after="0" w:line="240" w:lineRule="auto"/>
        <w:ind w:left="851" w:hanging="425"/>
        <w:rPr>
          <w:sz w:val="24"/>
          <w:szCs w:val="24"/>
        </w:rPr>
      </w:pPr>
      <w:r w:rsidRPr="00E0395E">
        <w:rPr>
          <w:sz w:val="24"/>
          <w:szCs w:val="24"/>
        </w:rPr>
        <w:t xml:space="preserve">Populations around the world are ageing rapidly. Between 2000 and 2050, the proportion of the world’s population aged 60 years or over will double from about 11% to 22%. </w:t>
      </w:r>
    </w:p>
    <w:p w:rsidR="007E7305" w:rsidRPr="00E0395E" w:rsidRDefault="007E7305" w:rsidP="00710D74">
      <w:pPr>
        <w:pStyle w:val="ListParagraph"/>
        <w:numPr>
          <w:ilvl w:val="0"/>
          <w:numId w:val="2"/>
        </w:numPr>
        <w:spacing w:after="0" w:line="240" w:lineRule="auto"/>
        <w:ind w:left="851" w:hanging="425"/>
        <w:rPr>
          <w:sz w:val="24"/>
          <w:szCs w:val="24"/>
        </w:rPr>
      </w:pPr>
      <w:r w:rsidRPr="00E0395E">
        <w:rPr>
          <w:sz w:val="24"/>
          <w:szCs w:val="24"/>
        </w:rPr>
        <w:t xml:space="preserve">These extra years of life and this reshaping of society have profound implications for each of us, as well as for the communities we live in. </w:t>
      </w:r>
    </w:p>
    <w:p w:rsidR="007E7305" w:rsidRPr="00E0395E" w:rsidRDefault="007E7305" w:rsidP="00710D74">
      <w:pPr>
        <w:pStyle w:val="ListParagraph"/>
        <w:numPr>
          <w:ilvl w:val="0"/>
          <w:numId w:val="2"/>
        </w:numPr>
        <w:spacing w:after="0" w:line="240" w:lineRule="auto"/>
        <w:ind w:left="851" w:hanging="425"/>
        <w:rPr>
          <w:sz w:val="24"/>
          <w:szCs w:val="24"/>
        </w:rPr>
      </w:pPr>
      <w:r w:rsidRPr="00E0395E">
        <w:rPr>
          <w:sz w:val="24"/>
          <w:szCs w:val="24"/>
        </w:rPr>
        <w:t xml:space="preserve">Longer lives provide the opportunity for rethinking not just what older age might be but how our whole life course might unfold. </w:t>
      </w:r>
    </w:p>
    <w:p w:rsidR="007E7305" w:rsidRPr="00E0395E" w:rsidRDefault="007E7305" w:rsidP="00710D74">
      <w:pPr>
        <w:pStyle w:val="ListParagraph"/>
        <w:numPr>
          <w:ilvl w:val="0"/>
          <w:numId w:val="2"/>
        </w:numPr>
        <w:spacing w:after="0" w:line="240" w:lineRule="auto"/>
        <w:ind w:left="851" w:hanging="425"/>
        <w:rPr>
          <w:sz w:val="24"/>
          <w:szCs w:val="24"/>
        </w:rPr>
      </w:pPr>
      <w:r w:rsidRPr="00E0395E">
        <w:rPr>
          <w:sz w:val="24"/>
          <w:szCs w:val="24"/>
        </w:rPr>
        <w:t xml:space="preserve">Longer lives are an incredibly valuable resource, both for each of us as individuals and for society more broadly. Older people participate in, and contribute to, society in many ways, including as mentors, caregivers, artists, consumers, innovators, entrepreneurs and members of the workforce. </w:t>
      </w:r>
    </w:p>
    <w:p w:rsidR="007E7305" w:rsidRPr="00E0395E" w:rsidRDefault="007E7305" w:rsidP="00710D74">
      <w:pPr>
        <w:pStyle w:val="ListParagraph"/>
        <w:spacing w:after="0" w:line="240" w:lineRule="auto"/>
        <w:ind w:left="851"/>
        <w:rPr>
          <w:sz w:val="24"/>
          <w:szCs w:val="24"/>
        </w:rPr>
      </w:pPr>
    </w:p>
    <w:p w:rsidR="007E7305" w:rsidRPr="00E0395E" w:rsidRDefault="007E7305" w:rsidP="0099259B">
      <w:pPr>
        <w:pStyle w:val="ListParagraph"/>
        <w:numPr>
          <w:ilvl w:val="0"/>
          <w:numId w:val="11"/>
        </w:numPr>
        <w:spacing w:after="0" w:line="240" w:lineRule="auto"/>
        <w:ind w:left="426" w:hanging="426"/>
        <w:rPr>
          <w:b/>
          <w:sz w:val="24"/>
          <w:szCs w:val="24"/>
        </w:rPr>
      </w:pPr>
      <w:r w:rsidRPr="00E0395E">
        <w:rPr>
          <w:b/>
          <w:bCs/>
          <w:sz w:val="24"/>
          <w:szCs w:val="24"/>
        </w:rPr>
        <w:t>World Health Organisation 2016 – 2020;</w:t>
      </w:r>
      <w:r w:rsidRPr="00E0395E">
        <w:rPr>
          <w:bCs/>
          <w:sz w:val="24"/>
          <w:szCs w:val="24"/>
        </w:rPr>
        <w:t xml:space="preserve"> </w:t>
      </w:r>
      <w:r w:rsidRPr="00E0395E">
        <w:rPr>
          <w:b/>
          <w:bCs/>
          <w:sz w:val="24"/>
          <w:szCs w:val="24"/>
        </w:rPr>
        <w:t>Multisectoral Action for a Life Course Approach to Healthy Ageing: Draft Global Strategy and Plan of Action on Ageing and Health.</w:t>
      </w:r>
    </w:p>
    <w:p w:rsidR="007E7305" w:rsidRPr="00E0395E" w:rsidRDefault="007E7305" w:rsidP="0099259B">
      <w:pPr>
        <w:spacing w:after="0" w:line="240" w:lineRule="auto"/>
        <w:ind w:left="851"/>
        <w:rPr>
          <w:bCs/>
          <w:sz w:val="24"/>
          <w:szCs w:val="24"/>
        </w:rPr>
      </w:pPr>
      <w:r w:rsidRPr="00E0395E">
        <w:rPr>
          <w:bCs/>
          <w:sz w:val="24"/>
          <w:szCs w:val="24"/>
        </w:rPr>
        <w:t xml:space="preserve">The vision of the World Health Organisation’s strategic plan is;  </w:t>
      </w:r>
    </w:p>
    <w:p w:rsidR="007E7305" w:rsidRPr="00E0395E" w:rsidRDefault="007E7305" w:rsidP="0099259B">
      <w:pPr>
        <w:spacing w:after="0" w:line="240" w:lineRule="auto"/>
        <w:ind w:left="851"/>
        <w:jc w:val="center"/>
        <w:rPr>
          <w:i/>
          <w:sz w:val="24"/>
          <w:szCs w:val="24"/>
        </w:rPr>
      </w:pPr>
      <w:r w:rsidRPr="00E0395E">
        <w:rPr>
          <w:i/>
          <w:sz w:val="24"/>
          <w:szCs w:val="24"/>
        </w:rPr>
        <w:t>A world in which everyone can live a long and healthy life</w:t>
      </w:r>
    </w:p>
    <w:p w:rsidR="007E7305" w:rsidRPr="00E0395E" w:rsidRDefault="007E7305" w:rsidP="00710D74">
      <w:pPr>
        <w:spacing w:after="0" w:line="240" w:lineRule="auto"/>
        <w:rPr>
          <w:bCs/>
          <w:sz w:val="16"/>
          <w:szCs w:val="16"/>
        </w:rPr>
      </w:pPr>
    </w:p>
    <w:p w:rsidR="007E7305" w:rsidRPr="00E0395E" w:rsidRDefault="007E7305" w:rsidP="0099259B">
      <w:pPr>
        <w:spacing w:after="0" w:line="240" w:lineRule="auto"/>
        <w:ind w:left="851"/>
        <w:rPr>
          <w:bCs/>
          <w:sz w:val="24"/>
          <w:szCs w:val="24"/>
        </w:rPr>
      </w:pPr>
      <w:r w:rsidRPr="00E0395E">
        <w:rPr>
          <w:bCs/>
          <w:sz w:val="24"/>
          <w:szCs w:val="24"/>
        </w:rPr>
        <w:t>All nation states are encouraged to develop their own strategic plans within the five strategic objectives of the WHO global plan;</w:t>
      </w:r>
    </w:p>
    <w:p w:rsidR="007E7305" w:rsidRPr="00E0395E" w:rsidRDefault="007E7305" w:rsidP="0099259B">
      <w:pPr>
        <w:spacing w:after="0" w:line="240" w:lineRule="auto"/>
        <w:ind w:left="1985"/>
        <w:rPr>
          <w:sz w:val="24"/>
          <w:szCs w:val="24"/>
        </w:rPr>
      </w:pPr>
      <w:r w:rsidRPr="00E0395E">
        <w:rPr>
          <w:sz w:val="24"/>
          <w:szCs w:val="24"/>
        </w:rPr>
        <w:t xml:space="preserve">1. Commitment to action on Healthy Ageing in every country </w:t>
      </w:r>
    </w:p>
    <w:p w:rsidR="007E7305" w:rsidRPr="00E0395E" w:rsidRDefault="007E7305" w:rsidP="0099259B">
      <w:pPr>
        <w:spacing w:after="0" w:line="240" w:lineRule="auto"/>
        <w:ind w:left="1985"/>
        <w:rPr>
          <w:sz w:val="24"/>
          <w:szCs w:val="24"/>
        </w:rPr>
      </w:pPr>
      <w:r w:rsidRPr="00E0395E">
        <w:rPr>
          <w:sz w:val="24"/>
          <w:szCs w:val="24"/>
        </w:rPr>
        <w:t xml:space="preserve">2. Developing age-friendly environments </w:t>
      </w:r>
    </w:p>
    <w:p w:rsidR="007E7305" w:rsidRPr="00E0395E" w:rsidRDefault="007E7305" w:rsidP="0099259B">
      <w:pPr>
        <w:spacing w:after="0" w:line="240" w:lineRule="auto"/>
        <w:ind w:left="1985"/>
        <w:rPr>
          <w:sz w:val="24"/>
          <w:szCs w:val="24"/>
        </w:rPr>
      </w:pPr>
      <w:r w:rsidRPr="00E0395E">
        <w:rPr>
          <w:sz w:val="24"/>
          <w:szCs w:val="24"/>
        </w:rPr>
        <w:t xml:space="preserve">3. Aligning health systems to the needs of older populations </w:t>
      </w:r>
    </w:p>
    <w:p w:rsidR="007E7305" w:rsidRPr="00E0395E" w:rsidRDefault="007E7305" w:rsidP="0099259B">
      <w:pPr>
        <w:spacing w:after="0" w:line="240" w:lineRule="auto"/>
        <w:ind w:left="1985"/>
        <w:rPr>
          <w:sz w:val="24"/>
          <w:szCs w:val="24"/>
        </w:rPr>
      </w:pPr>
      <w:r w:rsidRPr="00E0395E">
        <w:rPr>
          <w:sz w:val="24"/>
          <w:szCs w:val="24"/>
        </w:rPr>
        <w:t xml:space="preserve">4. Developing sustainable and equitable systems for providing long-term care (home, communities and institutions) </w:t>
      </w:r>
    </w:p>
    <w:p w:rsidR="007E7305" w:rsidRPr="00E0395E" w:rsidRDefault="007E7305" w:rsidP="0099259B">
      <w:pPr>
        <w:spacing w:after="0" w:line="240" w:lineRule="auto"/>
        <w:ind w:left="1985"/>
        <w:rPr>
          <w:sz w:val="24"/>
          <w:szCs w:val="24"/>
        </w:rPr>
      </w:pPr>
      <w:r w:rsidRPr="00E0395E">
        <w:rPr>
          <w:sz w:val="24"/>
          <w:szCs w:val="24"/>
        </w:rPr>
        <w:t xml:space="preserve">5. Improving measurement, monitoring and research on Healthy Ageing </w:t>
      </w:r>
    </w:p>
    <w:p w:rsidR="007E7305" w:rsidRPr="00E0395E" w:rsidRDefault="007E7305" w:rsidP="0099259B">
      <w:pPr>
        <w:spacing w:after="0" w:line="240" w:lineRule="auto"/>
        <w:ind w:left="851"/>
        <w:rPr>
          <w:rFonts w:cs="Roboto-Bold"/>
          <w:b/>
          <w:bCs/>
          <w:sz w:val="24"/>
          <w:szCs w:val="24"/>
        </w:rPr>
      </w:pPr>
    </w:p>
    <w:p w:rsidR="007E7305" w:rsidRPr="00E0395E" w:rsidRDefault="007E7305" w:rsidP="0099259B">
      <w:pPr>
        <w:spacing w:after="0" w:line="240" w:lineRule="auto"/>
        <w:ind w:firstLine="720"/>
        <w:rPr>
          <w:rFonts w:cs="Roboto-Bold"/>
          <w:bCs/>
          <w:i/>
          <w:sz w:val="24"/>
          <w:szCs w:val="24"/>
        </w:rPr>
      </w:pPr>
      <w:r w:rsidRPr="00E0395E">
        <w:rPr>
          <w:rFonts w:cs="Roboto-Bold"/>
          <w:bCs/>
          <w:i/>
          <w:sz w:val="24"/>
          <w:szCs w:val="24"/>
        </w:rPr>
        <w:t>What is Age-Friendly?</w:t>
      </w:r>
    </w:p>
    <w:p w:rsidR="007E7305" w:rsidRPr="00E0395E" w:rsidRDefault="007E7305" w:rsidP="0099259B">
      <w:pPr>
        <w:spacing w:after="0" w:line="240" w:lineRule="auto"/>
        <w:ind w:left="720"/>
        <w:rPr>
          <w:rFonts w:cs="Roboto-Bold"/>
          <w:bCs/>
          <w:sz w:val="24"/>
          <w:szCs w:val="24"/>
        </w:rPr>
      </w:pPr>
      <w:r w:rsidRPr="00E0395E">
        <w:rPr>
          <w:rFonts w:cs="Roboto-Bold"/>
          <w:bCs/>
          <w:sz w:val="24"/>
          <w:szCs w:val="24"/>
        </w:rPr>
        <w:t>The World Health Organisation defines an “age-friendly” community as one in which all organisations, and everyone from all walks of life:</w:t>
      </w:r>
    </w:p>
    <w:p w:rsidR="007E7305" w:rsidRPr="00E0395E" w:rsidRDefault="007E7305" w:rsidP="0099259B">
      <w:pPr>
        <w:pStyle w:val="ListParagraph"/>
        <w:numPr>
          <w:ilvl w:val="0"/>
          <w:numId w:val="5"/>
        </w:numPr>
        <w:spacing w:after="0" w:line="240" w:lineRule="auto"/>
        <w:ind w:left="1985" w:hanging="425"/>
        <w:rPr>
          <w:rFonts w:cs="Roboto-Light"/>
          <w:sz w:val="24"/>
          <w:szCs w:val="24"/>
        </w:rPr>
      </w:pPr>
      <w:r w:rsidRPr="00E0395E">
        <w:rPr>
          <w:rFonts w:cs="Roboto-Light"/>
          <w:sz w:val="24"/>
          <w:szCs w:val="24"/>
        </w:rPr>
        <w:t>recognises diversity among older people</w:t>
      </w:r>
    </w:p>
    <w:p w:rsidR="007E7305" w:rsidRPr="00E0395E" w:rsidRDefault="007E7305" w:rsidP="0099259B">
      <w:pPr>
        <w:pStyle w:val="ListParagraph"/>
        <w:numPr>
          <w:ilvl w:val="0"/>
          <w:numId w:val="5"/>
        </w:numPr>
        <w:spacing w:after="0" w:line="240" w:lineRule="auto"/>
        <w:ind w:left="1985" w:hanging="425"/>
        <w:rPr>
          <w:rFonts w:cs="Roboto-Light"/>
          <w:sz w:val="24"/>
          <w:szCs w:val="24"/>
        </w:rPr>
      </w:pPr>
      <w:r w:rsidRPr="00E0395E">
        <w:rPr>
          <w:rFonts w:cs="Roboto-Light"/>
          <w:sz w:val="24"/>
          <w:szCs w:val="24"/>
        </w:rPr>
        <w:t>promotes the inclusion of older people</w:t>
      </w:r>
    </w:p>
    <w:p w:rsidR="007E7305" w:rsidRPr="00E0395E" w:rsidRDefault="007E7305" w:rsidP="0099259B">
      <w:pPr>
        <w:pStyle w:val="ListParagraph"/>
        <w:numPr>
          <w:ilvl w:val="0"/>
          <w:numId w:val="5"/>
        </w:numPr>
        <w:spacing w:after="0" w:line="240" w:lineRule="auto"/>
        <w:ind w:left="1985" w:hanging="425"/>
        <w:rPr>
          <w:rFonts w:cs="Roboto-Light"/>
          <w:sz w:val="24"/>
          <w:szCs w:val="24"/>
        </w:rPr>
      </w:pPr>
      <w:r w:rsidRPr="00E0395E">
        <w:rPr>
          <w:rFonts w:cs="Roboto-Light"/>
          <w:sz w:val="24"/>
          <w:szCs w:val="24"/>
        </w:rPr>
        <w:t>values their contribution to community life</w:t>
      </w:r>
    </w:p>
    <w:p w:rsidR="007E7305" w:rsidRPr="00E0395E" w:rsidRDefault="007E7305" w:rsidP="0099259B">
      <w:pPr>
        <w:pStyle w:val="ListParagraph"/>
        <w:numPr>
          <w:ilvl w:val="0"/>
          <w:numId w:val="5"/>
        </w:numPr>
        <w:spacing w:after="0" w:line="240" w:lineRule="auto"/>
        <w:ind w:left="1985" w:hanging="425"/>
        <w:rPr>
          <w:rFonts w:cs="Roboto-Light"/>
          <w:sz w:val="24"/>
          <w:szCs w:val="24"/>
        </w:rPr>
      </w:pPr>
      <w:r w:rsidRPr="00E0395E">
        <w:rPr>
          <w:rFonts w:cs="Roboto-Light"/>
          <w:sz w:val="24"/>
          <w:szCs w:val="24"/>
        </w:rPr>
        <w:t>respects their decisions</w:t>
      </w:r>
    </w:p>
    <w:p w:rsidR="007E7305" w:rsidRPr="00E0395E" w:rsidRDefault="007E7305" w:rsidP="0099259B">
      <w:pPr>
        <w:pStyle w:val="ListParagraph"/>
        <w:numPr>
          <w:ilvl w:val="0"/>
          <w:numId w:val="5"/>
        </w:numPr>
        <w:spacing w:after="0" w:line="240" w:lineRule="auto"/>
        <w:ind w:left="1985" w:hanging="425"/>
        <w:rPr>
          <w:b/>
          <w:sz w:val="28"/>
          <w:szCs w:val="28"/>
        </w:rPr>
      </w:pPr>
      <w:r w:rsidRPr="00E0395E">
        <w:rPr>
          <w:rFonts w:cs="Roboto-Light"/>
          <w:sz w:val="24"/>
          <w:szCs w:val="24"/>
        </w:rPr>
        <w:t>anticipates and responds flexibly to ageing-related needs and preferences.</w:t>
      </w:r>
      <w:r w:rsidRPr="00E0395E">
        <w:rPr>
          <w:b/>
          <w:sz w:val="28"/>
          <w:szCs w:val="28"/>
        </w:rPr>
        <w:br w:type="page"/>
      </w:r>
    </w:p>
    <w:p w:rsidR="007E7305" w:rsidRPr="00E0395E" w:rsidRDefault="007E7305" w:rsidP="0099259B">
      <w:pPr>
        <w:spacing w:after="0" w:line="240" w:lineRule="auto"/>
        <w:rPr>
          <w:b/>
          <w:sz w:val="24"/>
          <w:szCs w:val="24"/>
          <w:u w:val="single"/>
        </w:rPr>
      </w:pPr>
      <w:r w:rsidRPr="00E0395E">
        <w:rPr>
          <w:b/>
          <w:sz w:val="24"/>
          <w:szCs w:val="24"/>
          <w:u w:val="single"/>
        </w:rPr>
        <w:lastRenderedPageBreak/>
        <w:t>The Irish Context – Key Strategies &amp; Reports</w:t>
      </w:r>
    </w:p>
    <w:p w:rsidR="007E7305" w:rsidRPr="00E0395E" w:rsidRDefault="007E7305" w:rsidP="00710D74">
      <w:pPr>
        <w:spacing w:after="0" w:line="240" w:lineRule="auto"/>
        <w:rPr>
          <w:b/>
          <w:sz w:val="24"/>
          <w:szCs w:val="24"/>
        </w:rPr>
      </w:pPr>
    </w:p>
    <w:p w:rsidR="007E7305" w:rsidRPr="00E0395E" w:rsidRDefault="007E7305" w:rsidP="0099259B">
      <w:pPr>
        <w:pStyle w:val="ListParagraph"/>
        <w:numPr>
          <w:ilvl w:val="0"/>
          <w:numId w:val="10"/>
        </w:numPr>
        <w:spacing w:after="0" w:line="240" w:lineRule="auto"/>
        <w:ind w:left="426" w:hanging="426"/>
        <w:rPr>
          <w:sz w:val="24"/>
          <w:szCs w:val="24"/>
        </w:rPr>
      </w:pPr>
      <w:r>
        <w:rPr>
          <w:b/>
          <w:sz w:val="24"/>
          <w:szCs w:val="24"/>
        </w:rPr>
        <w:t>Age-Friendly</w:t>
      </w:r>
      <w:r w:rsidRPr="00E0395E">
        <w:rPr>
          <w:b/>
          <w:sz w:val="24"/>
          <w:szCs w:val="24"/>
        </w:rPr>
        <w:t xml:space="preserve"> Ireland</w:t>
      </w:r>
      <w:r w:rsidRPr="00E0395E">
        <w:rPr>
          <w:rStyle w:val="FootnoteReference"/>
          <w:b/>
          <w:sz w:val="24"/>
          <w:szCs w:val="24"/>
        </w:rPr>
        <w:footnoteReference w:id="3"/>
      </w:r>
      <w:r w:rsidRPr="00E0395E">
        <w:rPr>
          <w:b/>
          <w:sz w:val="24"/>
          <w:szCs w:val="24"/>
        </w:rPr>
        <w:t xml:space="preserve"> </w:t>
      </w:r>
      <w:r w:rsidRPr="00E0395E">
        <w:rPr>
          <w:b/>
          <w:sz w:val="24"/>
          <w:szCs w:val="24"/>
        </w:rPr>
        <w:tab/>
      </w:r>
      <w:r w:rsidRPr="00E0395E">
        <w:rPr>
          <w:b/>
          <w:sz w:val="24"/>
          <w:szCs w:val="24"/>
        </w:rPr>
        <w:tab/>
      </w:r>
      <w:r w:rsidRPr="00E0395E">
        <w:rPr>
          <w:b/>
          <w:sz w:val="24"/>
          <w:szCs w:val="24"/>
        </w:rPr>
        <w:tab/>
      </w:r>
    </w:p>
    <w:p w:rsidR="007E7305" w:rsidRPr="00E0395E" w:rsidRDefault="007E7305" w:rsidP="00710D74">
      <w:pPr>
        <w:spacing w:after="0" w:line="240" w:lineRule="auto"/>
        <w:rPr>
          <w:rFonts w:cs="Roboto-Light"/>
          <w:sz w:val="24"/>
          <w:szCs w:val="24"/>
        </w:rPr>
      </w:pPr>
      <w:r w:rsidRPr="00E0395E">
        <w:rPr>
          <w:sz w:val="24"/>
          <w:szCs w:val="24"/>
        </w:rPr>
        <w:t xml:space="preserve">In the context of global initiatives to make our cities, towns and counties more age-friendly an Age-Friendly Strategy has been developed in Ireland. </w:t>
      </w:r>
      <w:r w:rsidRPr="00E0395E">
        <w:rPr>
          <w:rFonts w:cs="Roboto-Light"/>
          <w:sz w:val="24"/>
          <w:szCs w:val="24"/>
        </w:rPr>
        <w:t xml:space="preserve">The </w:t>
      </w:r>
      <w:r>
        <w:rPr>
          <w:rFonts w:cs="Roboto-Light"/>
          <w:sz w:val="24"/>
          <w:szCs w:val="24"/>
        </w:rPr>
        <w:t>Age-Friendly</w:t>
      </w:r>
      <w:r w:rsidRPr="00E0395E">
        <w:rPr>
          <w:rFonts w:cs="Roboto-Light"/>
          <w:sz w:val="24"/>
          <w:szCs w:val="24"/>
        </w:rPr>
        <w:t xml:space="preserve"> Cities and Counties Programme is part of an international effort, coordinated by the World Health Organisation (WHO). It is a global movement that is enabling older people to contribute to their localities and communities on every continent. The results are positive ageing, better cities and counties, and more relevant and effective local government, service delivery and business opportunities.</w:t>
      </w:r>
    </w:p>
    <w:p w:rsidR="007E7305" w:rsidRPr="00E0395E" w:rsidRDefault="007E7305" w:rsidP="00710D74">
      <w:pPr>
        <w:spacing w:after="0" w:line="240" w:lineRule="auto"/>
        <w:rPr>
          <w:sz w:val="16"/>
          <w:szCs w:val="16"/>
        </w:rPr>
      </w:pPr>
    </w:p>
    <w:p w:rsidR="007E7305" w:rsidRPr="00E0395E" w:rsidRDefault="007E7305" w:rsidP="00710D74">
      <w:pPr>
        <w:spacing w:after="0" w:line="240" w:lineRule="auto"/>
        <w:rPr>
          <w:sz w:val="24"/>
          <w:szCs w:val="24"/>
        </w:rPr>
      </w:pPr>
      <w:r>
        <w:rPr>
          <w:sz w:val="24"/>
          <w:szCs w:val="24"/>
        </w:rPr>
        <w:t>Age-Friendly</w:t>
      </w:r>
      <w:r w:rsidRPr="00E0395E">
        <w:rPr>
          <w:sz w:val="24"/>
          <w:szCs w:val="24"/>
        </w:rPr>
        <w:t xml:space="preserve"> Ireland’s vision is;</w:t>
      </w:r>
    </w:p>
    <w:p w:rsidR="007E7305" w:rsidRPr="00E0395E" w:rsidRDefault="007E7305" w:rsidP="0099259B">
      <w:pPr>
        <w:spacing w:after="0" w:line="240" w:lineRule="auto"/>
        <w:jc w:val="center"/>
        <w:rPr>
          <w:rFonts w:cs="Segoe UI"/>
          <w:b/>
          <w:i/>
          <w:sz w:val="24"/>
          <w:szCs w:val="24"/>
        </w:rPr>
      </w:pPr>
      <w:r w:rsidRPr="00E0395E">
        <w:rPr>
          <w:b/>
          <w:i/>
          <w:sz w:val="24"/>
          <w:szCs w:val="24"/>
        </w:rPr>
        <w:tab/>
      </w:r>
      <w:r w:rsidRPr="00E0395E">
        <w:rPr>
          <w:rFonts w:cs="Segoe UI"/>
          <w:b/>
          <w:i/>
          <w:sz w:val="24"/>
          <w:szCs w:val="24"/>
        </w:rPr>
        <w:t>‘ that Ireland becomes a great country in which to grow old’</w:t>
      </w:r>
    </w:p>
    <w:p w:rsidR="007E7305" w:rsidRPr="00E0395E" w:rsidRDefault="007E7305" w:rsidP="00710D74">
      <w:pPr>
        <w:spacing w:after="0" w:line="240" w:lineRule="auto"/>
        <w:rPr>
          <w:sz w:val="16"/>
          <w:szCs w:val="16"/>
        </w:rPr>
      </w:pPr>
    </w:p>
    <w:p w:rsidR="007E7305" w:rsidRPr="00E0395E" w:rsidRDefault="007E7305" w:rsidP="00710D74">
      <w:pPr>
        <w:spacing w:after="0" w:line="240" w:lineRule="auto"/>
        <w:rPr>
          <w:sz w:val="24"/>
          <w:szCs w:val="24"/>
        </w:rPr>
      </w:pPr>
      <w:r w:rsidRPr="00E0395E">
        <w:rPr>
          <w:bCs/>
          <w:sz w:val="24"/>
          <w:szCs w:val="24"/>
        </w:rPr>
        <w:t xml:space="preserve">And the mission of </w:t>
      </w:r>
      <w:r>
        <w:rPr>
          <w:bCs/>
          <w:sz w:val="24"/>
          <w:szCs w:val="24"/>
        </w:rPr>
        <w:t>Age-Friendly</w:t>
      </w:r>
      <w:r w:rsidRPr="00E0395E">
        <w:rPr>
          <w:bCs/>
          <w:sz w:val="24"/>
          <w:szCs w:val="24"/>
        </w:rPr>
        <w:t xml:space="preserve"> Ireland is; </w:t>
      </w:r>
    </w:p>
    <w:p w:rsidR="007E7305" w:rsidRPr="00E0395E" w:rsidRDefault="007E7305" w:rsidP="00710D74">
      <w:pPr>
        <w:spacing w:after="0" w:line="240" w:lineRule="auto"/>
        <w:ind w:left="720"/>
        <w:rPr>
          <w:rFonts w:cs="Frutiger 45 Light"/>
          <w:i/>
          <w:sz w:val="24"/>
          <w:szCs w:val="24"/>
        </w:rPr>
      </w:pPr>
      <w:r w:rsidRPr="00E0395E">
        <w:rPr>
          <w:rFonts w:cs="Frutiger 45 Light"/>
          <w:i/>
          <w:sz w:val="24"/>
          <w:szCs w:val="24"/>
        </w:rPr>
        <w:t xml:space="preserve">To guide the development of effective city- and county-based, multi-agency </w:t>
      </w:r>
      <w:r>
        <w:rPr>
          <w:rFonts w:cs="Frutiger 45 Light"/>
          <w:i/>
          <w:sz w:val="24"/>
          <w:szCs w:val="24"/>
        </w:rPr>
        <w:t>Age-Friendly</w:t>
      </w:r>
      <w:r w:rsidRPr="00E0395E">
        <w:rPr>
          <w:rFonts w:cs="Frutiger 45 Light"/>
          <w:i/>
          <w:sz w:val="24"/>
          <w:szCs w:val="24"/>
        </w:rPr>
        <w:t xml:space="preserve"> Strategies aimed at improving the quality of life of older people throughout Ireland.</w:t>
      </w:r>
    </w:p>
    <w:p w:rsidR="007E7305" w:rsidRPr="00E0395E" w:rsidRDefault="007E7305" w:rsidP="00710D74">
      <w:pPr>
        <w:spacing w:after="0" w:line="240" w:lineRule="auto"/>
        <w:rPr>
          <w:rFonts w:cs="Frutiger 45 Light"/>
          <w:sz w:val="24"/>
          <w:szCs w:val="24"/>
        </w:rPr>
      </w:pPr>
    </w:p>
    <w:p w:rsidR="007E7305" w:rsidRPr="00E0395E" w:rsidRDefault="007E7305" w:rsidP="00710D74">
      <w:pPr>
        <w:spacing w:after="0" w:line="240" w:lineRule="auto"/>
        <w:rPr>
          <w:sz w:val="24"/>
          <w:szCs w:val="24"/>
        </w:rPr>
      </w:pPr>
      <w:r>
        <w:rPr>
          <w:sz w:val="24"/>
          <w:szCs w:val="24"/>
        </w:rPr>
        <w:t>Age-Friendly</w:t>
      </w:r>
      <w:r w:rsidRPr="00E0395E">
        <w:rPr>
          <w:sz w:val="24"/>
          <w:szCs w:val="24"/>
        </w:rPr>
        <w:t xml:space="preserve"> Cities and Counties will:</w:t>
      </w:r>
    </w:p>
    <w:p w:rsidR="007E7305" w:rsidRPr="00E0395E" w:rsidRDefault="007E7305" w:rsidP="00710D74">
      <w:pPr>
        <w:pStyle w:val="ListParagraph"/>
        <w:numPr>
          <w:ilvl w:val="0"/>
          <w:numId w:val="9"/>
        </w:numPr>
        <w:spacing w:after="0" w:line="240" w:lineRule="auto"/>
        <w:ind w:left="1134" w:hanging="567"/>
        <w:rPr>
          <w:rFonts w:cs="Frutiger 45 Light"/>
          <w:sz w:val="24"/>
          <w:szCs w:val="24"/>
        </w:rPr>
      </w:pPr>
      <w:r w:rsidRPr="00E0395E">
        <w:rPr>
          <w:rFonts w:cs="Frutiger 45 Light"/>
          <w:sz w:val="24"/>
          <w:szCs w:val="24"/>
        </w:rPr>
        <w:t>show how older people contribute to society and are a resource, not a burden</w:t>
      </w:r>
    </w:p>
    <w:p w:rsidR="007E7305" w:rsidRPr="00E0395E" w:rsidRDefault="007E7305" w:rsidP="00710D74">
      <w:pPr>
        <w:pStyle w:val="ListParagraph"/>
        <w:numPr>
          <w:ilvl w:val="0"/>
          <w:numId w:val="9"/>
        </w:numPr>
        <w:spacing w:after="0" w:line="240" w:lineRule="auto"/>
        <w:ind w:left="1134" w:hanging="567"/>
        <w:rPr>
          <w:rFonts w:cs="Frutiger 45 Light"/>
          <w:sz w:val="24"/>
          <w:szCs w:val="24"/>
        </w:rPr>
      </w:pPr>
      <w:r w:rsidRPr="00E0395E">
        <w:rPr>
          <w:rFonts w:cs="Frutiger 45 Light"/>
          <w:sz w:val="24"/>
          <w:szCs w:val="24"/>
        </w:rPr>
        <w:t>support greater participation by older people in the social, economic and cultural life of the community to everyone’s benefit</w:t>
      </w:r>
    </w:p>
    <w:p w:rsidR="007E7305" w:rsidRPr="00E0395E" w:rsidRDefault="007E7305" w:rsidP="00710D74">
      <w:pPr>
        <w:pStyle w:val="ListParagraph"/>
        <w:numPr>
          <w:ilvl w:val="0"/>
          <w:numId w:val="9"/>
        </w:numPr>
        <w:spacing w:after="0" w:line="240" w:lineRule="auto"/>
        <w:ind w:left="1134" w:hanging="567"/>
        <w:rPr>
          <w:rFonts w:cs="Frutiger 45 Light"/>
          <w:sz w:val="24"/>
          <w:szCs w:val="24"/>
        </w:rPr>
      </w:pPr>
      <w:r w:rsidRPr="00E0395E">
        <w:rPr>
          <w:rFonts w:cs="Frutiger 45 Light"/>
          <w:sz w:val="24"/>
          <w:szCs w:val="24"/>
        </w:rPr>
        <w:t>foster improvements in older people’s health and wellbeing</w:t>
      </w:r>
    </w:p>
    <w:p w:rsidR="007E7305" w:rsidRPr="00E0395E" w:rsidRDefault="007E7305" w:rsidP="00710D74">
      <w:pPr>
        <w:pStyle w:val="ListParagraph"/>
        <w:numPr>
          <w:ilvl w:val="0"/>
          <w:numId w:val="9"/>
        </w:numPr>
        <w:spacing w:after="0" w:line="240" w:lineRule="auto"/>
        <w:ind w:left="1134" w:hanging="567"/>
        <w:rPr>
          <w:rFonts w:cs="Frutiger 45 Light"/>
          <w:sz w:val="24"/>
          <w:szCs w:val="24"/>
        </w:rPr>
      </w:pPr>
      <w:r w:rsidRPr="00E0395E">
        <w:rPr>
          <w:rFonts w:cs="Frutiger 45 Light"/>
          <w:sz w:val="24"/>
          <w:szCs w:val="24"/>
        </w:rPr>
        <w:t>demonstrate how collaborative working and imaginative, cost-effective partnerships can make services and supports for older people more responsive, professional, effective, efficient and accessible.</w:t>
      </w:r>
    </w:p>
    <w:p w:rsidR="007E7305" w:rsidRPr="00E0395E" w:rsidRDefault="007E7305" w:rsidP="00710D74">
      <w:pPr>
        <w:spacing w:after="0" w:line="240" w:lineRule="auto"/>
        <w:rPr>
          <w:rFonts w:cs="Frutiger 45 Light"/>
          <w:sz w:val="24"/>
          <w:szCs w:val="24"/>
        </w:rPr>
      </w:pPr>
    </w:p>
    <w:p w:rsidR="007E7305" w:rsidRPr="00E0395E" w:rsidRDefault="007E7305" w:rsidP="00710D74">
      <w:pPr>
        <w:spacing w:after="0" w:line="240" w:lineRule="auto"/>
        <w:rPr>
          <w:rFonts w:cs="Roboto-Light"/>
          <w:sz w:val="24"/>
          <w:szCs w:val="24"/>
        </w:rPr>
      </w:pPr>
      <w:r w:rsidRPr="00E0395E">
        <w:rPr>
          <w:rFonts w:cs="Roboto-Light"/>
          <w:sz w:val="24"/>
          <w:szCs w:val="24"/>
        </w:rPr>
        <w:t>Universal Design</w:t>
      </w:r>
    </w:p>
    <w:p w:rsidR="007E7305" w:rsidRPr="00E0395E" w:rsidRDefault="007E7305" w:rsidP="00710D74">
      <w:pPr>
        <w:spacing w:after="0" w:line="240" w:lineRule="auto"/>
        <w:rPr>
          <w:rFonts w:cs="Roboto-Light"/>
          <w:sz w:val="24"/>
          <w:szCs w:val="24"/>
        </w:rPr>
      </w:pPr>
      <w:r w:rsidRPr="00E0395E">
        <w:rPr>
          <w:rFonts w:cs="Roboto-Light"/>
          <w:sz w:val="24"/>
          <w:szCs w:val="24"/>
        </w:rPr>
        <w:t>The concept of universal design is central to this process because a city/ town/ village which enhances life for older people also improves the mobility and independence of people with disabilities. Safe neighbourhoods allow children, young families and older people partake in physical, leisure and social activities with confidence. Families experience less stress when their older members have the community support and health services that they need.</w:t>
      </w:r>
    </w:p>
    <w:p w:rsidR="007E7305" w:rsidRPr="00E0395E" w:rsidRDefault="007E7305" w:rsidP="00710D74">
      <w:pPr>
        <w:spacing w:after="0" w:line="240" w:lineRule="auto"/>
        <w:rPr>
          <w:rFonts w:cs="Roboto-Light"/>
          <w:sz w:val="24"/>
          <w:szCs w:val="24"/>
        </w:rPr>
      </w:pPr>
    </w:p>
    <w:p w:rsidR="007E7305" w:rsidRPr="00E0395E" w:rsidRDefault="007E7305" w:rsidP="00710D74">
      <w:pPr>
        <w:spacing w:after="0" w:line="240" w:lineRule="auto"/>
        <w:rPr>
          <w:sz w:val="24"/>
          <w:szCs w:val="24"/>
        </w:rPr>
      </w:pPr>
    </w:p>
    <w:p w:rsidR="007E7305" w:rsidRPr="00E0395E" w:rsidRDefault="007E7305" w:rsidP="0099259B">
      <w:pPr>
        <w:pStyle w:val="ListParagraph"/>
        <w:numPr>
          <w:ilvl w:val="0"/>
          <w:numId w:val="3"/>
        </w:numPr>
        <w:spacing w:after="0" w:line="240" w:lineRule="auto"/>
        <w:ind w:left="426" w:hanging="426"/>
        <w:rPr>
          <w:b/>
          <w:sz w:val="24"/>
          <w:szCs w:val="24"/>
        </w:rPr>
      </w:pPr>
      <w:r w:rsidRPr="00E0395E">
        <w:rPr>
          <w:b/>
          <w:sz w:val="24"/>
          <w:szCs w:val="24"/>
        </w:rPr>
        <w:t>Healthy Ireland Strategy; A Framework for Improved Health &amp; Well-Being,</w:t>
      </w:r>
    </w:p>
    <w:p w:rsidR="007E7305" w:rsidRPr="00E0395E" w:rsidRDefault="007E7305" w:rsidP="00B37280">
      <w:pPr>
        <w:pStyle w:val="ListParagraph"/>
        <w:spacing w:after="0" w:line="240" w:lineRule="auto"/>
        <w:ind w:left="426"/>
        <w:rPr>
          <w:b/>
          <w:sz w:val="24"/>
          <w:szCs w:val="24"/>
        </w:rPr>
      </w:pPr>
      <w:proofErr w:type="spellStart"/>
      <w:r w:rsidRPr="00E0395E">
        <w:rPr>
          <w:b/>
          <w:sz w:val="24"/>
          <w:szCs w:val="24"/>
        </w:rPr>
        <w:t>Dept</w:t>
      </w:r>
      <w:proofErr w:type="spellEnd"/>
      <w:r w:rsidRPr="00E0395E">
        <w:rPr>
          <w:b/>
          <w:sz w:val="24"/>
          <w:szCs w:val="24"/>
        </w:rPr>
        <w:t xml:space="preserve"> Health 2013-2025</w:t>
      </w:r>
    </w:p>
    <w:p w:rsidR="007E7305" w:rsidRPr="00E0395E" w:rsidRDefault="007E7305" w:rsidP="00710D74">
      <w:pPr>
        <w:spacing w:after="0" w:line="240" w:lineRule="auto"/>
        <w:rPr>
          <w:sz w:val="24"/>
          <w:szCs w:val="24"/>
        </w:rPr>
      </w:pPr>
      <w:r w:rsidRPr="00E0395E">
        <w:rPr>
          <w:sz w:val="24"/>
          <w:szCs w:val="24"/>
        </w:rPr>
        <w:t>The strategy envisages agencies, voluntary and community organisations collaborating together to;</w:t>
      </w:r>
    </w:p>
    <w:p w:rsidR="007E7305" w:rsidRPr="00E0395E" w:rsidRDefault="007E7305" w:rsidP="00710D74">
      <w:pPr>
        <w:pStyle w:val="ListParagraph"/>
        <w:numPr>
          <w:ilvl w:val="0"/>
          <w:numId w:val="1"/>
        </w:numPr>
        <w:spacing w:after="0" w:line="240" w:lineRule="auto"/>
        <w:ind w:left="851" w:hanging="284"/>
        <w:rPr>
          <w:w w:val="90"/>
          <w:sz w:val="24"/>
          <w:szCs w:val="24"/>
        </w:rPr>
      </w:pPr>
      <w:r w:rsidRPr="00E0395E">
        <w:rPr>
          <w:w w:val="90"/>
          <w:sz w:val="24"/>
          <w:szCs w:val="24"/>
        </w:rPr>
        <w:t xml:space="preserve"> Support, link with and further improve</w:t>
      </w:r>
      <w:r w:rsidRPr="00E0395E">
        <w:rPr>
          <w:spacing w:val="-1"/>
          <w:w w:val="90"/>
          <w:sz w:val="24"/>
          <w:szCs w:val="24"/>
        </w:rPr>
        <w:t xml:space="preserve"> </w:t>
      </w:r>
      <w:r w:rsidRPr="00E0395E">
        <w:rPr>
          <w:w w:val="90"/>
          <w:sz w:val="24"/>
          <w:szCs w:val="24"/>
        </w:rPr>
        <w:t>existing</w:t>
      </w:r>
      <w:r w:rsidRPr="00E0395E">
        <w:rPr>
          <w:spacing w:val="-1"/>
          <w:w w:val="90"/>
          <w:sz w:val="24"/>
          <w:szCs w:val="24"/>
        </w:rPr>
        <w:t xml:space="preserve"> </w:t>
      </w:r>
      <w:r w:rsidRPr="00E0395E">
        <w:rPr>
          <w:w w:val="90"/>
          <w:sz w:val="24"/>
          <w:szCs w:val="24"/>
        </w:rPr>
        <w:t>partnerships,</w:t>
      </w:r>
      <w:r w:rsidRPr="00E0395E">
        <w:rPr>
          <w:w w:val="81"/>
          <w:sz w:val="24"/>
          <w:szCs w:val="24"/>
        </w:rPr>
        <w:t xml:space="preserve"> </w:t>
      </w:r>
      <w:r w:rsidRPr="00E0395E">
        <w:rPr>
          <w:w w:val="95"/>
          <w:sz w:val="24"/>
          <w:szCs w:val="24"/>
        </w:rPr>
        <w:t>strategies</w:t>
      </w:r>
      <w:r w:rsidRPr="00E0395E">
        <w:rPr>
          <w:spacing w:val="-32"/>
          <w:w w:val="95"/>
          <w:sz w:val="24"/>
          <w:szCs w:val="24"/>
        </w:rPr>
        <w:t xml:space="preserve"> </w:t>
      </w:r>
      <w:r w:rsidRPr="00E0395E">
        <w:rPr>
          <w:w w:val="95"/>
          <w:sz w:val="24"/>
          <w:szCs w:val="24"/>
        </w:rPr>
        <w:t>and</w:t>
      </w:r>
      <w:r w:rsidRPr="00E0395E">
        <w:rPr>
          <w:spacing w:val="-32"/>
          <w:w w:val="95"/>
          <w:sz w:val="24"/>
          <w:szCs w:val="24"/>
        </w:rPr>
        <w:t xml:space="preserve"> </w:t>
      </w:r>
      <w:r w:rsidRPr="00E0395E">
        <w:rPr>
          <w:w w:val="95"/>
          <w:sz w:val="24"/>
          <w:szCs w:val="24"/>
        </w:rPr>
        <w:t>initiatives</w:t>
      </w:r>
      <w:r w:rsidRPr="00E0395E">
        <w:rPr>
          <w:spacing w:val="-32"/>
          <w:w w:val="95"/>
          <w:sz w:val="24"/>
          <w:szCs w:val="24"/>
        </w:rPr>
        <w:t xml:space="preserve"> </w:t>
      </w:r>
      <w:r w:rsidRPr="00E0395E">
        <w:rPr>
          <w:w w:val="95"/>
          <w:sz w:val="24"/>
          <w:szCs w:val="24"/>
        </w:rPr>
        <w:t>that</w:t>
      </w:r>
      <w:r w:rsidRPr="00E0395E">
        <w:rPr>
          <w:spacing w:val="-32"/>
          <w:w w:val="95"/>
          <w:sz w:val="24"/>
          <w:szCs w:val="24"/>
        </w:rPr>
        <w:t xml:space="preserve"> </w:t>
      </w:r>
      <w:r w:rsidRPr="00E0395E">
        <w:rPr>
          <w:w w:val="95"/>
          <w:sz w:val="24"/>
          <w:szCs w:val="24"/>
        </w:rPr>
        <w:t>aim</w:t>
      </w:r>
      <w:r w:rsidRPr="00E0395E">
        <w:rPr>
          <w:spacing w:val="-32"/>
          <w:w w:val="95"/>
          <w:sz w:val="24"/>
          <w:szCs w:val="24"/>
        </w:rPr>
        <w:t xml:space="preserve"> </w:t>
      </w:r>
      <w:r w:rsidRPr="00E0395E">
        <w:rPr>
          <w:w w:val="95"/>
          <w:sz w:val="24"/>
          <w:szCs w:val="24"/>
        </w:rPr>
        <w:t>to</w:t>
      </w:r>
      <w:r w:rsidRPr="00E0395E">
        <w:rPr>
          <w:spacing w:val="-32"/>
          <w:w w:val="95"/>
          <w:sz w:val="24"/>
          <w:szCs w:val="24"/>
        </w:rPr>
        <w:t xml:space="preserve"> </w:t>
      </w:r>
      <w:r w:rsidRPr="00E0395E">
        <w:rPr>
          <w:w w:val="95"/>
          <w:sz w:val="24"/>
          <w:szCs w:val="24"/>
        </w:rPr>
        <w:t>support</w:t>
      </w:r>
      <w:r w:rsidRPr="00E0395E">
        <w:rPr>
          <w:spacing w:val="-32"/>
          <w:w w:val="95"/>
          <w:sz w:val="24"/>
          <w:szCs w:val="24"/>
        </w:rPr>
        <w:t xml:space="preserve"> </w:t>
      </w:r>
      <w:r w:rsidRPr="00E0395E">
        <w:rPr>
          <w:w w:val="95"/>
          <w:sz w:val="24"/>
          <w:szCs w:val="24"/>
        </w:rPr>
        <w:t>older</w:t>
      </w:r>
      <w:r w:rsidRPr="00E0395E">
        <w:rPr>
          <w:spacing w:val="-32"/>
          <w:w w:val="95"/>
          <w:sz w:val="24"/>
          <w:szCs w:val="24"/>
        </w:rPr>
        <w:t xml:space="preserve"> </w:t>
      </w:r>
      <w:r w:rsidRPr="00E0395E">
        <w:rPr>
          <w:w w:val="95"/>
          <w:sz w:val="24"/>
          <w:szCs w:val="24"/>
        </w:rPr>
        <w:t>people</w:t>
      </w:r>
      <w:r w:rsidRPr="00E0395E">
        <w:rPr>
          <w:spacing w:val="-32"/>
          <w:w w:val="95"/>
          <w:sz w:val="24"/>
          <w:szCs w:val="24"/>
        </w:rPr>
        <w:t xml:space="preserve"> </w:t>
      </w:r>
      <w:r w:rsidRPr="00E0395E">
        <w:rPr>
          <w:w w:val="95"/>
          <w:sz w:val="24"/>
          <w:szCs w:val="24"/>
        </w:rPr>
        <w:t xml:space="preserve">to </w:t>
      </w:r>
      <w:r w:rsidRPr="00E0395E">
        <w:rPr>
          <w:w w:val="90"/>
          <w:sz w:val="24"/>
          <w:szCs w:val="24"/>
        </w:rPr>
        <w:t>maintain, improve or manage their physical and mental wellbeing.</w:t>
      </w:r>
    </w:p>
    <w:p w:rsidR="007E7305" w:rsidRPr="00E0395E" w:rsidRDefault="007E7305" w:rsidP="00710D74">
      <w:pPr>
        <w:pStyle w:val="ListParagraph"/>
        <w:numPr>
          <w:ilvl w:val="0"/>
          <w:numId w:val="1"/>
        </w:numPr>
        <w:spacing w:after="0" w:line="240" w:lineRule="auto"/>
        <w:ind w:left="851" w:hanging="284"/>
        <w:rPr>
          <w:w w:val="90"/>
          <w:sz w:val="24"/>
          <w:szCs w:val="24"/>
        </w:rPr>
      </w:pPr>
      <w:r w:rsidRPr="00E0395E">
        <w:rPr>
          <w:spacing w:val="-29"/>
          <w:w w:val="95"/>
          <w:sz w:val="24"/>
          <w:szCs w:val="24"/>
        </w:rPr>
        <w:t xml:space="preserve"> </w:t>
      </w:r>
      <w:r w:rsidRPr="00E0395E">
        <w:rPr>
          <w:w w:val="95"/>
          <w:sz w:val="24"/>
          <w:szCs w:val="24"/>
        </w:rPr>
        <w:t>Remove</w:t>
      </w:r>
      <w:r w:rsidRPr="00E0395E">
        <w:rPr>
          <w:spacing w:val="-29"/>
          <w:w w:val="95"/>
          <w:sz w:val="24"/>
          <w:szCs w:val="24"/>
        </w:rPr>
        <w:t xml:space="preserve"> </w:t>
      </w:r>
      <w:r w:rsidRPr="00E0395E">
        <w:rPr>
          <w:w w:val="95"/>
          <w:sz w:val="24"/>
          <w:szCs w:val="24"/>
        </w:rPr>
        <w:t>barriers</w:t>
      </w:r>
      <w:r w:rsidRPr="00E0395E">
        <w:rPr>
          <w:spacing w:val="-29"/>
          <w:w w:val="95"/>
          <w:sz w:val="24"/>
          <w:szCs w:val="24"/>
        </w:rPr>
        <w:t xml:space="preserve"> </w:t>
      </w:r>
      <w:r w:rsidRPr="00E0395E">
        <w:rPr>
          <w:w w:val="95"/>
          <w:sz w:val="24"/>
          <w:szCs w:val="24"/>
        </w:rPr>
        <w:t>to participation</w:t>
      </w:r>
      <w:r w:rsidRPr="00E0395E">
        <w:rPr>
          <w:spacing w:val="-23"/>
          <w:w w:val="95"/>
          <w:sz w:val="24"/>
          <w:szCs w:val="24"/>
        </w:rPr>
        <w:t xml:space="preserve"> </w:t>
      </w:r>
      <w:r w:rsidRPr="00E0395E">
        <w:rPr>
          <w:w w:val="95"/>
          <w:sz w:val="24"/>
          <w:szCs w:val="24"/>
        </w:rPr>
        <w:t>and</w:t>
      </w:r>
      <w:r w:rsidRPr="00E0395E">
        <w:rPr>
          <w:spacing w:val="-23"/>
          <w:w w:val="95"/>
          <w:sz w:val="24"/>
          <w:szCs w:val="24"/>
        </w:rPr>
        <w:t xml:space="preserve"> </w:t>
      </w:r>
      <w:r w:rsidRPr="00E0395E">
        <w:rPr>
          <w:w w:val="95"/>
          <w:sz w:val="24"/>
          <w:szCs w:val="24"/>
        </w:rPr>
        <w:t>to</w:t>
      </w:r>
      <w:r w:rsidRPr="00E0395E">
        <w:rPr>
          <w:spacing w:val="-23"/>
          <w:w w:val="95"/>
          <w:sz w:val="24"/>
          <w:szCs w:val="24"/>
        </w:rPr>
        <w:t xml:space="preserve"> </w:t>
      </w:r>
      <w:r w:rsidRPr="00E0395E">
        <w:rPr>
          <w:w w:val="95"/>
          <w:sz w:val="24"/>
          <w:szCs w:val="24"/>
        </w:rPr>
        <w:t>provide</w:t>
      </w:r>
      <w:r w:rsidRPr="00E0395E">
        <w:rPr>
          <w:spacing w:val="-23"/>
          <w:w w:val="95"/>
          <w:sz w:val="24"/>
          <w:szCs w:val="24"/>
        </w:rPr>
        <w:t xml:space="preserve"> </w:t>
      </w:r>
      <w:r w:rsidRPr="00E0395E">
        <w:rPr>
          <w:w w:val="95"/>
          <w:sz w:val="24"/>
          <w:szCs w:val="24"/>
        </w:rPr>
        <w:t>more</w:t>
      </w:r>
      <w:r w:rsidRPr="00E0395E">
        <w:rPr>
          <w:spacing w:val="-23"/>
          <w:w w:val="95"/>
          <w:sz w:val="24"/>
          <w:szCs w:val="24"/>
        </w:rPr>
        <w:t xml:space="preserve"> </w:t>
      </w:r>
      <w:r w:rsidRPr="00E0395E">
        <w:rPr>
          <w:w w:val="95"/>
          <w:sz w:val="24"/>
          <w:szCs w:val="24"/>
        </w:rPr>
        <w:t>opportunities</w:t>
      </w:r>
      <w:r w:rsidRPr="00E0395E">
        <w:rPr>
          <w:spacing w:val="-23"/>
          <w:w w:val="95"/>
          <w:sz w:val="24"/>
          <w:szCs w:val="24"/>
        </w:rPr>
        <w:t xml:space="preserve"> </w:t>
      </w:r>
      <w:r w:rsidRPr="00E0395E">
        <w:rPr>
          <w:w w:val="95"/>
          <w:sz w:val="24"/>
          <w:szCs w:val="24"/>
        </w:rPr>
        <w:t>for</w:t>
      </w:r>
      <w:r w:rsidRPr="00E0395E">
        <w:rPr>
          <w:spacing w:val="-23"/>
          <w:w w:val="95"/>
          <w:sz w:val="24"/>
          <w:szCs w:val="24"/>
        </w:rPr>
        <w:t xml:space="preserve"> </w:t>
      </w:r>
      <w:r w:rsidRPr="00E0395E">
        <w:rPr>
          <w:w w:val="95"/>
          <w:sz w:val="24"/>
          <w:szCs w:val="24"/>
        </w:rPr>
        <w:t>the involvement of older people in all aspects of cultural, economic</w:t>
      </w:r>
      <w:r w:rsidRPr="00E0395E">
        <w:rPr>
          <w:spacing w:val="-30"/>
          <w:w w:val="95"/>
          <w:sz w:val="24"/>
          <w:szCs w:val="24"/>
        </w:rPr>
        <w:t xml:space="preserve"> </w:t>
      </w:r>
      <w:r w:rsidRPr="00E0395E">
        <w:rPr>
          <w:w w:val="95"/>
          <w:sz w:val="24"/>
          <w:szCs w:val="24"/>
        </w:rPr>
        <w:t>and</w:t>
      </w:r>
      <w:r w:rsidRPr="00E0395E">
        <w:rPr>
          <w:spacing w:val="-30"/>
          <w:w w:val="95"/>
          <w:sz w:val="24"/>
          <w:szCs w:val="24"/>
        </w:rPr>
        <w:t xml:space="preserve"> </w:t>
      </w:r>
      <w:r w:rsidRPr="00E0395E">
        <w:rPr>
          <w:w w:val="95"/>
          <w:sz w:val="24"/>
          <w:szCs w:val="24"/>
        </w:rPr>
        <w:t>social</w:t>
      </w:r>
      <w:r w:rsidRPr="00E0395E">
        <w:rPr>
          <w:spacing w:val="-30"/>
          <w:w w:val="95"/>
          <w:sz w:val="24"/>
          <w:szCs w:val="24"/>
        </w:rPr>
        <w:t xml:space="preserve"> </w:t>
      </w:r>
      <w:r w:rsidRPr="00E0395E">
        <w:rPr>
          <w:w w:val="95"/>
          <w:sz w:val="24"/>
          <w:szCs w:val="24"/>
        </w:rPr>
        <w:t>life</w:t>
      </w:r>
      <w:r w:rsidRPr="00E0395E">
        <w:rPr>
          <w:spacing w:val="-30"/>
          <w:w w:val="95"/>
          <w:sz w:val="24"/>
          <w:szCs w:val="24"/>
        </w:rPr>
        <w:t xml:space="preserve"> </w:t>
      </w:r>
      <w:r w:rsidRPr="00E0395E">
        <w:rPr>
          <w:w w:val="95"/>
          <w:sz w:val="24"/>
          <w:szCs w:val="24"/>
        </w:rPr>
        <w:t>in</w:t>
      </w:r>
      <w:r w:rsidRPr="00E0395E">
        <w:rPr>
          <w:spacing w:val="-30"/>
          <w:w w:val="95"/>
          <w:sz w:val="24"/>
          <w:szCs w:val="24"/>
        </w:rPr>
        <w:t xml:space="preserve"> </w:t>
      </w:r>
      <w:r w:rsidRPr="00E0395E">
        <w:rPr>
          <w:w w:val="95"/>
          <w:sz w:val="24"/>
          <w:szCs w:val="24"/>
        </w:rPr>
        <w:t>their</w:t>
      </w:r>
      <w:r w:rsidRPr="00E0395E">
        <w:rPr>
          <w:spacing w:val="-30"/>
          <w:w w:val="95"/>
          <w:sz w:val="24"/>
          <w:szCs w:val="24"/>
        </w:rPr>
        <w:t xml:space="preserve"> </w:t>
      </w:r>
      <w:r w:rsidRPr="00E0395E">
        <w:rPr>
          <w:w w:val="95"/>
          <w:sz w:val="24"/>
          <w:szCs w:val="24"/>
        </w:rPr>
        <w:t>communities.</w:t>
      </w:r>
    </w:p>
    <w:p w:rsidR="007E7305" w:rsidRPr="00E0395E" w:rsidRDefault="007E7305" w:rsidP="00710D74">
      <w:pPr>
        <w:pStyle w:val="ListParagraph"/>
        <w:numPr>
          <w:ilvl w:val="0"/>
          <w:numId w:val="1"/>
        </w:numPr>
        <w:spacing w:after="0" w:line="240" w:lineRule="auto"/>
        <w:ind w:left="851" w:hanging="284"/>
        <w:rPr>
          <w:w w:val="90"/>
          <w:sz w:val="24"/>
          <w:szCs w:val="24"/>
        </w:rPr>
      </w:pPr>
      <w:r w:rsidRPr="00E0395E">
        <w:rPr>
          <w:w w:val="95"/>
          <w:sz w:val="24"/>
          <w:szCs w:val="24"/>
        </w:rPr>
        <w:lastRenderedPageBreak/>
        <w:t>Enable</w:t>
      </w:r>
      <w:r w:rsidRPr="00E0395E">
        <w:rPr>
          <w:spacing w:val="-24"/>
          <w:w w:val="95"/>
          <w:sz w:val="24"/>
          <w:szCs w:val="24"/>
        </w:rPr>
        <w:t xml:space="preserve"> </w:t>
      </w:r>
      <w:r w:rsidRPr="00E0395E">
        <w:rPr>
          <w:w w:val="95"/>
          <w:sz w:val="24"/>
          <w:szCs w:val="24"/>
        </w:rPr>
        <w:t>people</w:t>
      </w:r>
      <w:r w:rsidRPr="00E0395E">
        <w:rPr>
          <w:spacing w:val="-24"/>
          <w:w w:val="95"/>
          <w:sz w:val="24"/>
          <w:szCs w:val="24"/>
        </w:rPr>
        <w:t xml:space="preserve"> </w:t>
      </w:r>
      <w:r w:rsidRPr="00E0395E">
        <w:rPr>
          <w:w w:val="95"/>
          <w:sz w:val="24"/>
          <w:szCs w:val="24"/>
        </w:rPr>
        <w:t>to</w:t>
      </w:r>
      <w:r w:rsidRPr="00E0395E">
        <w:rPr>
          <w:spacing w:val="-24"/>
          <w:w w:val="95"/>
          <w:sz w:val="24"/>
          <w:szCs w:val="24"/>
        </w:rPr>
        <w:t xml:space="preserve"> </w:t>
      </w:r>
      <w:r w:rsidRPr="00E0395E">
        <w:rPr>
          <w:w w:val="95"/>
          <w:sz w:val="24"/>
          <w:szCs w:val="24"/>
        </w:rPr>
        <w:t>age with</w:t>
      </w:r>
      <w:r w:rsidRPr="00E0395E">
        <w:rPr>
          <w:spacing w:val="-25"/>
          <w:w w:val="95"/>
          <w:sz w:val="24"/>
          <w:szCs w:val="24"/>
        </w:rPr>
        <w:t xml:space="preserve"> </w:t>
      </w:r>
      <w:r w:rsidRPr="00E0395E">
        <w:rPr>
          <w:w w:val="95"/>
          <w:sz w:val="24"/>
          <w:szCs w:val="24"/>
        </w:rPr>
        <w:t>confidence</w:t>
      </w:r>
      <w:r w:rsidRPr="00E0395E">
        <w:rPr>
          <w:spacing w:val="-25"/>
          <w:w w:val="95"/>
          <w:sz w:val="24"/>
          <w:szCs w:val="24"/>
        </w:rPr>
        <w:t xml:space="preserve"> </w:t>
      </w:r>
      <w:r w:rsidRPr="00E0395E">
        <w:rPr>
          <w:w w:val="95"/>
          <w:sz w:val="24"/>
          <w:szCs w:val="24"/>
        </w:rPr>
        <w:t>in</w:t>
      </w:r>
      <w:r w:rsidRPr="00E0395E">
        <w:rPr>
          <w:spacing w:val="-25"/>
          <w:w w:val="95"/>
          <w:sz w:val="24"/>
          <w:szCs w:val="24"/>
        </w:rPr>
        <w:t xml:space="preserve"> </w:t>
      </w:r>
      <w:r w:rsidRPr="00E0395E">
        <w:rPr>
          <w:w w:val="95"/>
          <w:sz w:val="24"/>
          <w:szCs w:val="24"/>
        </w:rPr>
        <w:t>comfort,</w:t>
      </w:r>
      <w:r w:rsidRPr="00E0395E">
        <w:rPr>
          <w:spacing w:val="-25"/>
          <w:w w:val="95"/>
          <w:sz w:val="24"/>
          <w:szCs w:val="24"/>
        </w:rPr>
        <w:t xml:space="preserve"> </w:t>
      </w:r>
      <w:r w:rsidRPr="00E0395E">
        <w:rPr>
          <w:w w:val="95"/>
          <w:sz w:val="24"/>
          <w:szCs w:val="24"/>
        </w:rPr>
        <w:t>security</w:t>
      </w:r>
      <w:r w:rsidRPr="00E0395E">
        <w:rPr>
          <w:spacing w:val="-25"/>
          <w:w w:val="95"/>
          <w:sz w:val="24"/>
          <w:szCs w:val="24"/>
        </w:rPr>
        <w:t xml:space="preserve"> </w:t>
      </w:r>
      <w:r w:rsidRPr="00E0395E">
        <w:rPr>
          <w:w w:val="95"/>
          <w:sz w:val="24"/>
          <w:szCs w:val="24"/>
        </w:rPr>
        <w:t>and</w:t>
      </w:r>
      <w:r w:rsidRPr="00E0395E">
        <w:rPr>
          <w:spacing w:val="-25"/>
          <w:w w:val="95"/>
          <w:sz w:val="24"/>
          <w:szCs w:val="24"/>
        </w:rPr>
        <w:t xml:space="preserve"> </w:t>
      </w:r>
      <w:r w:rsidRPr="00E0395E">
        <w:rPr>
          <w:w w:val="95"/>
          <w:sz w:val="24"/>
          <w:szCs w:val="24"/>
        </w:rPr>
        <w:t>dignity</w:t>
      </w:r>
      <w:r w:rsidRPr="00E0395E">
        <w:rPr>
          <w:spacing w:val="-25"/>
          <w:w w:val="95"/>
          <w:sz w:val="24"/>
          <w:szCs w:val="24"/>
        </w:rPr>
        <w:t xml:space="preserve"> </w:t>
      </w:r>
      <w:r w:rsidRPr="00E0395E">
        <w:rPr>
          <w:w w:val="95"/>
          <w:sz w:val="24"/>
          <w:szCs w:val="24"/>
        </w:rPr>
        <w:t>in</w:t>
      </w:r>
      <w:r w:rsidRPr="00E0395E">
        <w:rPr>
          <w:spacing w:val="-25"/>
          <w:w w:val="95"/>
          <w:sz w:val="24"/>
          <w:szCs w:val="24"/>
        </w:rPr>
        <w:t xml:space="preserve"> </w:t>
      </w:r>
      <w:r w:rsidRPr="00E0395E">
        <w:rPr>
          <w:w w:val="95"/>
          <w:sz w:val="24"/>
          <w:szCs w:val="24"/>
        </w:rPr>
        <w:t>their</w:t>
      </w:r>
      <w:r w:rsidRPr="00E0395E">
        <w:rPr>
          <w:spacing w:val="-25"/>
          <w:w w:val="95"/>
          <w:sz w:val="24"/>
          <w:szCs w:val="24"/>
        </w:rPr>
        <w:t xml:space="preserve"> </w:t>
      </w:r>
      <w:r w:rsidRPr="00E0395E">
        <w:rPr>
          <w:w w:val="95"/>
          <w:sz w:val="24"/>
          <w:szCs w:val="24"/>
        </w:rPr>
        <w:t xml:space="preserve">own </w:t>
      </w:r>
      <w:r w:rsidRPr="00E0395E">
        <w:rPr>
          <w:w w:val="90"/>
          <w:sz w:val="24"/>
          <w:szCs w:val="24"/>
        </w:rPr>
        <w:t>homes</w:t>
      </w:r>
      <w:r w:rsidRPr="00E0395E">
        <w:rPr>
          <w:spacing w:val="-14"/>
          <w:w w:val="90"/>
          <w:sz w:val="24"/>
          <w:szCs w:val="24"/>
        </w:rPr>
        <w:t xml:space="preserve"> </w:t>
      </w:r>
      <w:r w:rsidRPr="00E0395E">
        <w:rPr>
          <w:w w:val="90"/>
          <w:sz w:val="24"/>
          <w:szCs w:val="24"/>
        </w:rPr>
        <w:t>and</w:t>
      </w:r>
      <w:r w:rsidRPr="00E0395E">
        <w:rPr>
          <w:spacing w:val="-14"/>
          <w:w w:val="90"/>
          <w:sz w:val="24"/>
          <w:szCs w:val="24"/>
        </w:rPr>
        <w:t xml:space="preserve"> </w:t>
      </w:r>
      <w:r w:rsidRPr="00E0395E">
        <w:rPr>
          <w:w w:val="90"/>
          <w:sz w:val="24"/>
          <w:szCs w:val="24"/>
        </w:rPr>
        <w:t>communities</w:t>
      </w:r>
      <w:r w:rsidRPr="00E0395E">
        <w:rPr>
          <w:spacing w:val="-14"/>
          <w:w w:val="90"/>
          <w:sz w:val="24"/>
          <w:szCs w:val="24"/>
        </w:rPr>
        <w:t xml:space="preserve"> </w:t>
      </w:r>
      <w:r w:rsidRPr="00E0395E">
        <w:rPr>
          <w:w w:val="90"/>
          <w:sz w:val="24"/>
          <w:szCs w:val="24"/>
        </w:rPr>
        <w:t>for</w:t>
      </w:r>
      <w:r w:rsidRPr="00E0395E">
        <w:rPr>
          <w:spacing w:val="-14"/>
          <w:w w:val="90"/>
          <w:sz w:val="24"/>
          <w:szCs w:val="24"/>
        </w:rPr>
        <w:t xml:space="preserve"> </w:t>
      </w:r>
      <w:r w:rsidRPr="00E0395E">
        <w:rPr>
          <w:w w:val="90"/>
          <w:sz w:val="24"/>
          <w:szCs w:val="24"/>
        </w:rPr>
        <w:t>as</w:t>
      </w:r>
      <w:r w:rsidRPr="00E0395E">
        <w:rPr>
          <w:spacing w:val="-14"/>
          <w:w w:val="90"/>
          <w:sz w:val="24"/>
          <w:szCs w:val="24"/>
        </w:rPr>
        <w:t xml:space="preserve"> </w:t>
      </w:r>
      <w:r w:rsidRPr="00E0395E">
        <w:rPr>
          <w:w w:val="90"/>
          <w:sz w:val="24"/>
          <w:szCs w:val="24"/>
        </w:rPr>
        <w:t>long</w:t>
      </w:r>
      <w:r w:rsidRPr="00E0395E">
        <w:rPr>
          <w:spacing w:val="-14"/>
          <w:w w:val="90"/>
          <w:sz w:val="24"/>
          <w:szCs w:val="24"/>
        </w:rPr>
        <w:t xml:space="preserve"> </w:t>
      </w:r>
      <w:r w:rsidRPr="00E0395E">
        <w:rPr>
          <w:w w:val="90"/>
          <w:sz w:val="24"/>
          <w:szCs w:val="24"/>
        </w:rPr>
        <w:t>as</w:t>
      </w:r>
      <w:r w:rsidRPr="00E0395E">
        <w:rPr>
          <w:spacing w:val="-14"/>
          <w:w w:val="90"/>
          <w:sz w:val="24"/>
          <w:szCs w:val="24"/>
        </w:rPr>
        <w:t xml:space="preserve"> </w:t>
      </w:r>
      <w:r w:rsidRPr="00E0395E">
        <w:rPr>
          <w:w w:val="90"/>
          <w:sz w:val="24"/>
          <w:szCs w:val="24"/>
        </w:rPr>
        <w:t>possible.</w:t>
      </w:r>
    </w:p>
    <w:p w:rsidR="007E7305" w:rsidRPr="00E0395E" w:rsidRDefault="007E7305" w:rsidP="00710D74">
      <w:pPr>
        <w:pStyle w:val="ListParagraph"/>
        <w:numPr>
          <w:ilvl w:val="0"/>
          <w:numId w:val="1"/>
        </w:numPr>
        <w:spacing w:after="0" w:line="240" w:lineRule="auto"/>
        <w:ind w:left="851" w:hanging="284"/>
        <w:rPr>
          <w:w w:val="95"/>
          <w:sz w:val="24"/>
          <w:szCs w:val="24"/>
        </w:rPr>
      </w:pPr>
      <w:r w:rsidRPr="00E0395E">
        <w:rPr>
          <w:w w:val="90"/>
          <w:sz w:val="24"/>
          <w:szCs w:val="24"/>
        </w:rPr>
        <w:t>Strengthen participation in decision - making for</w:t>
      </w:r>
      <w:r w:rsidRPr="00E0395E">
        <w:rPr>
          <w:spacing w:val="-28"/>
          <w:w w:val="90"/>
          <w:sz w:val="24"/>
          <w:szCs w:val="24"/>
        </w:rPr>
        <w:t xml:space="preserve"> </w:t>
      </w:r>
      <w:r w:rsidRPr="00E0395E">
        <w:rPr>
          <w:w w:val="90"/>
          <w:sz w:val="24"/>
          <w:szCs w:val="24"/>
        </w:rPr>
        <w:t>health</w:t>
      </w:r>
      <w:r w:rsidRPr="00E0395E">
        <w:rPr>
          <w:spacing w:val="-5"/>
          <w:w w:val="90"/>
          <w:sz w:val="24"/>
          <w:szCs w:val="24"/>
        </w:rPr>
        <w:t xml:space="preserve"> </w:t>
      </w:r>
      <w:r w:rsidRPr="00E0395E">
        <w:rPr>
          <w:w w:val="90"/>
          <w:sz w:val="24"/>
          <w:szCs w:val="24"/>
        </w:rPr>
        <w:t>and</w:t>
      </w:r>
      <w:r w:rsidRPr="00E0395E">
        <w:rPr>
          <w:w w:val="87"/>
          <w:sz w:val="24"/>
          <w:szCs w:val="24"/>
        </w:rPr>
        <w:t xml:space="preserve"> </w:t>
      </w:r>
      <w:r w:rsidRPr="00E0395E">
        <w:rPr>
          <w:w w:val="95"/>
          <w:sz w:val="24"/>
          <w:szCs w:val="24"/>
        </w:rPr>
        <w:t>wellbeing</w:t>
      </w:r>
      <w:r w:rsidRPr="00E0395E">
        <w:rPr>
          <w:spacing w:val="-35"/>
          <w:w w:val="95"/>
          <w:sz w:val="24"/>
          <w:szCs w:val="24"/>
        </w:rPr>
        <w:t xml:space="preserve"> </w:t>
      </w:r>
      <w:r w:rsidRPr="00E0395E">
        <w:rPr>
          <w:w w:val="95"/>
          <w:sz w:val="24"/>
          <w:szCs w:val="24"/>
        </w:rPr>
        <w:t>at</w:t>
      </w:r>
      <w:r w:rsidRPr="00E0395E">
        <w:rPr>
          <w:spacing w:val="-35"/>
          <w:w w:val="95"/>
          <w:sz w:val="24"/>
          <w:szCs w:val="24"/>
        </w:rPr>
        <w:t xml:space="preserve"> </w:t>
      </w:r>
      <w:r w:rsidRPr="00E0395E">
        <w:rPr>
          <w:w w:val="95"/>
          <w:sz w:val="24"/>
          <w:szCs w:val="24"/>
        </w:rPr>
        <w:t>community</w:t>
      </w:r>
      <w:r w:rsidRPr="00E0395E">
        <w:rPr>
          <w:spacing w:val="-35"/>
          <w:w w:val="95"/>
          <w:sz w:val="24"/>
          <w:szCs w:val="24"/>
        </w:rPr>
        <w:t xml:space="preserve"> </w:t>
      </w:r>
      <w:r w:rsidRPr="00E0395E">
        <w:rPr>
          <w:w w:val="95"/>
          <w:sz w:val="24"/>
          <w:szCs w:val="24"/>
        </w:rPr>
        <w:t>level</w:t>
      </w:r>
    </w:p>
    <w:p w:rsidR="007E7305" w:rsidRPr="00E0395E" w:rsidRDefault="007E7305" w:rsidP="00710D74">
      <w:pPr>
        <w:pStyle w:val="ListParagraph"/>
        <w:numPr>
          <w:ilvl w:val="0"/>
          <w:numId w:val="1"/>
        </w:numPr>
        <w:spacing w:after="0" w:line="240" w:lineRule="auto"/>
        <w:ind w:left="851" w:hanging="284"/>
        <w:rPr>
          <w:sz w:val="24"/>
          <w:szCs w:val="24"/>
        </w:rPr>
      </w:pPr>
      <w:r w:rsidRPr="00E0395E">
        <w:rPr>
          <w:w w:val="90"/>
          <w:sz w:val="24"/>
          <w:szCs w:val="24"/>
        </w:rPr>
        <w:t>Create ‘activity friendly’ environments: cycle lanes, playgrounds, well-lit paths, etc</w:t>
      </w:r>
      <w:r w:rsidRPr="00E0395E">
        <w:rPr>
          <w:spacing w:val="-29"/>
          <w:sz w:val="24"/>
          <w:szCs w:val="24"/>
        </w:rPr>
        <w:t xml:space="preserve"> </w:t>
      </w:r>
      <w:r w:rsidRPr="00E0395E">
        <w:rPr>
          <w:sz w:val="24"/>
          <w:szCs w:val="24"/>
        </w:rPr>
        <w:t>…</w:t>
      </w:r>
      <w:r w:rsidRPr="00E0395E">
        <w:rPr>
          <w:w w:val="95"/>
          <w:sz w:val="24"/>
          <w:szCs w:val="24"/>
        </w:rPr>
        <w:t>facilities</w:t>
      </w:r>
      <w:r w:rsidRPr="00E0395E">
        <w:rPr>
          <w:spacing w:val="-35"/>
          <w:w w:val="95"/>
          <w:sz w:val="24"/>
          <w:szCs w:val="24"/>
        </w:rPr>
        <w:t xml:space="preserve"> </w:t>
      </w:r>
      <w:r w:rsidRPr="00E0395E">
        <w:rPr>
          <w:w w:val="95"/>
          <w:sz w:val="24"/>
          <w:szCs w:val="24"/>
        </w:rPr>
        <w:t>that</w:t>
      </w:r>
      <w:r w:rsidRPr="00E0395E">
        <w:rPr>
          <w:spacing w:val="-35"/>
          <w:w w:val="95"/>
          <w:sz w:val="24"/>
          <w:szCs w:val="24"/>
        </w:rPr>
        <w:t xml:space="preserve"> </w:t>
      </w:r>
      <w:r w:rsidRPr="00E0395E">
        <w:rPr>
          <w:w w:val="95"/>
          <w:sz w:val="24"/>
          <w:szCs w:val="24"/>
        </w:rPr>
        <w:t>are</w:t>
      </w:r>
      <w:r w:rsidRPr="00E0395E">
        <w:rPr>
          <w:spacing w:val="-35"/>
          <w:w w:val="95"/>
          <w:sz w:val="24"/>
          <w:szCs w:val="24"/>
        </w:rPr>
        <w:t xml:space="preserve"> </w:t>
      </w:r>
      <w:r w:rsidRPr="00E0395E">
        <w:rPr>
          <w:w w:val="95"/>
          <w:sz w:val="24"/>
          <w:szCs w:val="24"/>
        </w:rPr>
        <w:t>appropriate</w:t>
      </w:r>
      <w:r w:rsidRPr="00E0395E">
        <w:rPr>
          <w:spacing w:val="-35"/>
          <w:w w:val="95"/>
          <w:sz w:val="24"/>
          <w:szCs w:val="24"/>
        </w:rPr>
        <w:t xml:space="preserve"> </w:t>
      </w:r>
      <w:r w:rsidRPr="00E0395E">
        <w:rPr>
          <w:w w:val="95"/>
          <w:sz w:val="24"/>
          <w:szCs w:val="24"/>
        </w:rPr>
        <w:t>to</w:t>
      </w:r>
      <w:r w:rsidRPr="00E0395E">
        <w:rPr>
          <w:spacing w:val="-35"/>
          <w:w w:val="95"/>
          <w:sz w:val="24"/>
          <w:szCs w:val="24"/>
        </w:rPr>
        <w:t xml:space="preserve"> </w:t>
      </w:r>
      <w:r w:rsidRPr="00E0395E">
        <w:rPr>
          <w:w w:val="95"/>
          <w:sz w:val="24"/>
          <w:szCs w:val="24"/>
        </w:rPr>
        <w:t xml:space="preserve">the </w:t>
      </w:r>
      <w:r w:rsidRPr="00E0395E">
        <w:rPr>
          <w:w w:val="90"/>
          <w:sz w:val="24"/>
          <w:szCs w:val="24"/>
        </w:rPr>
        <w:t>needs of the</w:t>
      </w:r>
      <w:r w:rsidRPr="00E0395E">
        <w:rPr>
          <w:spacing w:val="-18"/>
          <w:w w:val="90"/>
          <w:sz w:val="24"/>
          <w:szCs w:val="24"/>
        </w:rPr>
        <w:t xml:space="preserve"> </w:t>
      </w:r>
      <w:r w:rsidRPr="00E0395E">
        <w:rPr>
          <w:w w:val="90"/>
          <w:sz w:val="24"/>
          <w:szCs w:val="24"/>
        </w:rPr>
        <w:t>community.</w:t>
      </w:r>
    </w:p>
    <w:p w:rsidR="007E7305" w:rsidRPr="00E0395E" w:rsidRDefault="007E7305" w:rsidP="00710D74">
      <w:pPr>
        <w:spacing w:after="0" w:line="240" w:lineRule="auto"/>
        <w:rPr>
          <w:sz w:val="24"/>
          <w:szCs w:val="24"/>
        </w:rPr>
      </w:pPr>
    </w:p>
    <w:p w:rsidR="007E7305" w:rsidRPr="00E0395E" w:rsidRDefault="007E7305" w:rsidP="00710D74">
      <w:pPr>
        <w:spacing w:after="0" w:line="240" w:lineRule="auto"/>
        <w:rPr>
          <w:sz w:val="24"/>
          <w:szCs w:val="24"/>
        </w:rPr>
      </w:pPr>
    </w:p>
    <w:p w:rsidR="007E7305" w:rsidRPr="00E0395E" w:rsidRDefault="007E7305" w:rsidP="00710D74">
      <w:pPr>
        <w:pStyle w:val="ListParagraph"/>
        <w:numPr>
          <w:ilvl w:val="0"/>
          <w:numId w:val="6"/>
        </w:numPr>
        <w:spacing w:after="0" w:line="240" w:lineRule="auto"/>
        <w:rPr>
          <w:rFonts w:cs="Frutiger 45 Light"/>
          <w:b/>
          <w:sz w:val="24"/>
          <w:szCs w:val="24"/>
        </w:rPr>
      </w:pPr>
      <w:r w:rsidRPr="00E0395E">
        <w:rPr>
          <w:rFonts w:cs="Frutiger 45 Light"/>
          <w:b/>
          <w:sz w:val="24"/>
          <w:szCs w:val="24"/>
        </w:rPr>
        <w:t xml:space="preserve">Positive Ageing Strategy, </w:t>
      </w:r>
      <w:proofErr w:type="spellStart"/>
      <w:r w:rsidRPr="00E0395E">
        <w:rPr>
          <w:rFonts w:cs="Frutiger 45 Light"/>
          <w:b/>
          <w:sz w:val="24"/>
          <w:szCs w:val="24"/>
        </w:rPr>
        <w:t>Dept</w:t>
      </w:r>
      <w:proofErr w:type="spellEnd"/>
      <w:r w:rsidRPr="00E0395E">
        <w:rPr>
          <w:rFonts w:cs="Frutiger 45 Light"/>
          <w:b/>
          <w:sz w:val="24"/>
          <w:szCs w:val="24"/>
        </w:rPr>
        <w:t xml:space="preserve"> Health, 2013</w:t>
      </w:r>
    </w:p>
    <w:p w:rsidR="007E7305" w:rsidRPr="00E0395E" w:rsidRDefault="007E7305" w:rsidP="00710D74">
      <w:pPr>
        <w:spacing w:after="0" w:line="240" w:lineRule="auto"/>
        <w:rPr>
          <w:sz w:val="24"/>
          <w:szCs w:val="24"/>
        </w:rPr>
      </w:pPr>
      <w:r w:rsidRPr="00E0395E">
        <w:rPr>
          <w:sz w:val="24"/>
          <w:szCs w:val="24"/>
        </w:rPr>
        <w:t>The National Positive Ageing Strategy sets out a vision for an age-friendly society and includes four National Goals around participation, health, security, and research to provide direction on the issues that need to be addressed to promote positive ageing. The Strategy is to be implemented under the broader Healthy Ireland framework, which sets out a vision to improve the health and wellbeing of the entire population of Ireland.</w:t>
      </w:r>
    </w:p>
    <w:p w:rsidR="007E7305" w:rsidRPr="00E0395E" w:rsidRDefault="007E7305" w:rsidP="00710D74">
      <w:pPr>
        <w:spacing w:after="0" w:line="240" w:lineRule="auto"/>
        <w:rPr>
          <w:sz w:val="24"/>
          <w:szCs w:val="24"/>
        </w:rPr>
      </w:pPr>
    </w:p>
    <w:p w:rsidR="007E7305" w:rsidRPr="00E0395E" w:rsidRDefault="007E7305" w:rsidP="00710D74">
      <w:pPr>
        <w:spacing w:after="0" w:line="240" w:lineRule="auto"/>
        <w:rPr>
          <w:sz w:val="24"/>
          <w:szCs w:val="24"/>
        </w:rPr>
      </w:pPr>
      <w:r w:rsidRPr="00E0395E">
        <w:rPr>
          <w:sz w:val="24"/>
          <w:szCs w:val="24"/>
        </w:rPr>
        <w:t>The Strategy identifies four national goals:</w:t>
      </w:r>
    </w:p>
    <w:p w:rsidR="007E7305" w:rsidRPr="00E0395E" w:rsidRDefault="007E7305" w:rsidP="00833A61">
      <w:pPr>
        <w:pStyle w:val="ListParagraph"/>
        <w:numPr>
          <w:ilvl w:val="0"/>
          <w:numId w:val="31"/>
        </w:numPr>
        <w:spacing w:after="0" w:line="240" w:lineRule="auto"/>
        <w:rPr>
          <w:rFonts w:cs="Frutiger 45 Light"/>
          <w:sz w:val="24"/>
          <w:szCs w:val="24"/>
        </w:rPr>
      </w:pPr>
      <w:r w:rsidRPr="00E0395E">
        <w:rPr>
          <w:sz w:val="24"/>
          <w:szCs w:val="24"/>
        </w:rPr>
        <w:t xml:space="preserve">Remove barriers to participation and provide more opportunities for the continued involvement of people as they age in all aspects of cultural, economic and social life in their communities according to their needs, preferences and capacities; </w:t>
      </w:r>
    </w:p>
    <w:p w:rsidR="007E7305" w:rsidRPr="00E0395E" w:rsidRDefault="007E7305" w:rsidP="00833A61">
      <w:pPr>
        <w:pStyle w:val="ListParagraph"/>
        <w:numPr>
          <w:ilvl w:val="0"/>
          <w:numId w:val="31"/>
        </w:numPr>
        <w:spacing w:after="0" w:line="240" w:lineRule="auto"/>
        <w:rPr>
          <w:rFonts w:cs="Frutiger 45 Light"/>
          <w:sz w:val="24"/>
          <w:szCs w:val="24"/>
        </w:rPr>
      </w:pPr>
      <w:r w:rsidRPr="00E0395E">
        <w:rPr>
          <w:sz w:val="24"/>
          <w:szCs w:val="24"/>
        </w:rPr>
        <w:t xml:space="preserve">Support people as they age to maintain, improve or manage their physical and mental health and wellbeing; </w:t>
      </w:r>
    </w:p>
    <w:p w:rsidR="007E7305" w:rsidRPr="00E0395E" w:rsidRDefault="007E7305" w:rsidP="00833A61">
      <w:pPr>
        <w:pStyle w:val="ListParagraph"/>
        <w:numPr>
          <w:ilvl w:val="0"/>
          <w:numId w:val="31"/>
        </w:numPr>
        <w:spacing w:after="0" w:line="240" w:lineRule="auto"/>
        <w:rPr>
          <w:rFonts w:cs="Frutiger 45 Light"/>
          <w:sz w:val="24"/>
          <w:szCs w:val="24"/>
        </w:rPr>
      </w:pPr>
      <w:r w:rsidRPr="00E0395E">
        <w:rPr>
          <w:sz w:val="24"/>
          <w:szCs w:val="24"/>
        </w:rPr>
        <w:t xml:space="preserve">Enable people to age with confidence, security and dignity in their own homes and communities for as long as possible; </w:t>
      </w:r>
    </w:p>
    <w:p w:rsidR="007E7305" w:rsidRPr="00E0395E" w:rsidRDefault="007E7305" w:rsidP="00833A61">
      <w:pPr>
        <w:pStyle w:val="ListParagraph"/>
        <w:numPr>
          <w:ilvl w:val="0"/>
          <w:numId w:val="31"/>
        </w:numPr>
        <w:spacing w:after="0" w:line="240" w:lineRule="auto"/>
        <w:rPr>
          <w:rFonts w:cs="Frutiger 45 Light"/>
          <w:sz w:val="24"/>
          <w:szCs w:val="24"/>
        </w:rPr>
      </w:pPr>
      <w:r w:rsidRPr="00E0395E">
        <w:rPr>
          <w:sz w:val="24"/>
          <w:szCs w:val="24"/>
        </w:rPr>
        <w:t>Support and use research about people as they age to better inform policy responses to population ageing in Ireland.</w:t>
      </w:r>
    </w:p>
    <w:p w:rsidR="007E7305" w:rsidRPr="00E0395E" w:rsidRDefault="007E7305" w:rsidP="00710D74">
      <w:pPr>
        <w:spacing w:after="0" w:line="240" w:lineRule="auto"/>
        <w:rPr>
          <w:sz w:val="24"/>
          <w:szCs w:val="24"/>
        </w:rPr>
      </w:pPr>
    </w:p>
    <w:p w:rsidR="007E7305" w:rsidRPr="00E0395E" w:rsidRDefault="007E7305" w:rsidP="00710D74">
      <w:pPr>
        <w:spacing w:after="0" w:line="240" w:lineRule="auto"/>
        <w:rPr>
          <w:sz w:val="24"/>
          <w:szCs w:val="24"/>
        </w:rPr>
      </w:pPr>
    </w:p>
    <w:p w:rsidR="007E7305" w:rsidRPr="00E0395E" w:rsidRDefault="007E7305" w:rsidP="00710D74">
      <w:pPr>
        <w:pStyle w:val="ListParagraph"/>
        <w:numPr>
          <w:ilvl w:val="0"/>
          <w:numId w:val="3"/>
        </w:numPr>
        <w:spacing w:after="0" w:line="240" w:lineRule="auto"/>
        <w:rPr>
          <w:b/>
          <w:sz w:val="24"/>
          <w:szCs w:val="24"/>
        </w:rPr>
      </w:pPr>
      <w:r w:rsidRPr="00E0395E">
        <w:rPr>
          <w:b/>
          <w:sz w:val="24"/>
          <w:szCs w:val="24"/>
        </w:rPr>
        <w:t>Healthy &amp; Positive Ageing for All, HSE Research Strategy 2015-2019</w:t>
      </w:r>
    </w:p>
    <w:p w:rsidR="007E7305" w:rsidRPr="00E0395E" w:rsidRDefault="007E7305" w:rsidP="00AA5DA0">
      <w:pPr>
        <w:pBdr>
          <w:top w:val="single" w:sz="4" w:space="1" w:color="auto"/>
          <w:left w:val="single" w:sz="4" w:space="4" w:color="auto"/>
          <w:bottom w:val="single" w:sz="4" w:space="1" w:color="auto"/>
          <w:right w:val="single" w:sz="4" w:space="4" w:color="auto"/>
        </w:pBdr>
        <w:shd w:val="clear" w:color="auto" w:fill="FBE4D5"/>
        <w:spacing w:after="0" w:line="240" w:lineRule="auto"/>
        <w:ind w:left="360" w:firstLine="720"/>
        <w:jc w:val="center"/>
        <w:rPr>
          <w:rFonts w:ascii="Cambria" w:hAnsi="Cambria"/>
          <w:sz w:val="24"/>
          <w:szCs w:val="24"/>
        </w:rPr>
      </w:pPr>
      <w:r w:rsidRPr="00E0395E">
        <w:rPr>
          <w:rFonts w:ascii="Cambria" w:hAnsi="Cambria"/>
          <w:sz w:val="24"/>
          <w:szCs w:val="24"/>
        </w:rPr>
        <w:t>‘Many people are living longer in better health, but not everyone who is</w:t>
      </w:r>
    </w:p>
    <w:p w:rsidR="007E7305" w:rsidRPr="00E0395E" w:rsidRDefault="007E7305" w:rsidP="00AA5DA0">
      <w:pPr>
        <w:pBdr>
          <w:top w:val="single" w:sz="4" w:space="1" w:color="auto"/>
          <w:left w:val="single" w:sz="4" w:space="4" w:color="auto"/>
          <w:bottom w:val="single" w:sz="4" w:space="1" w:color="auto"/>
          <w:right w:val="single" w:sz="4" w:space="4" w:color="auto"/>
        </w:pBdr>
        <w:shd w:val="clear" w:color="auto" w:fill="FBE4D5"/>
        <w:spacing w:after="0" w:line="240" w:lineRule="auto"/>
        <w:ind w:left="360" w:firstLine="720"/>
        <w:jc w:val="center"/>
        <w:rPr>
          <w:rFonts w:ascii="Cambria" w:hAnsi="Cambria"/>
          <w:sz w:val="24"/>
          <w:szCs w:val="24"/>
        </w:rPr>
      </w:pPr>
      <w:r w:rsidRPr="00E0395E">
        <w:rPr>
          <w:rFonts w:ascii="Cambria" w:hAnsi="Cambria"/>
          <w:sz w:val="24"/>
          <w:szCs w:val="24"/>
        </w:rPr>
        <w:t>living longer is adding ‘healthy years’ to their life’</w:t>
      </w:r>
    </w:p>
    <w:p w:rsidR="007E7305" w:rsidRPr="00E0395E" w:rsidRDefault="007E7305" w:rsidP="00B37280">
      <w:pPr>
        <w:spacing w:after="0" w:line="240" w:lineRule="auto"/>
        <w:ind w:left="360" w:firstLine="720"/>
        <w:rPr>
          <w:rFonts w:ascii="Cambria" w:hAnsi="Cambria"/>
          <w:sz w:val="24"/>
          <w:szCs w:val="24"/>
        </w:rPr>
      </w:pPr>
    </w:p>
    <w:p w:rsidR="007E7305" w:rsidRPr="00E0395E" w:rsidRDefault="007E7305" w:rsidP="00B37280">
      <w:pPr>
        <w:pStyle w:val="ListParagraph"/>
        <w:numPr>
          <w:ilvl w:val="0"/>
          <w:numId w:val="1"/>
        </w:numPr>
        <w:spacing w:after="0" w:line="240" w:lineRule="auto"/>
        <w:rPr>
          <w:sz w:val="24"/>
          <w:szCs w:val="24"/>
        </w:rPr>
      </w:pPr>
      <w:r w:rsidRPr="00E0395E">
        <w:rPr>
          <w:sz w:val="24"/>
          <w:szCs w:val="24"/>
        </w:rPr>
        <w:t>Over the last 50 years, Ireland has changed significantly. We have a multi-national, cosmopolitan and globalised society with an increasing population. Our population aged 65 years and over is growing by approximately 20,000 each year and will have increased by 111,200 people by 2022. Similarly, our population aged 85 years and over is growing by 4% each year.</w:t>
      </w:r>
    </w:p>
    <w:p w:rsidR="007E7305" w:rsidRPr="00E0395E" w:rsidRDefault="007E7305" w:rsidP="00B37280">
      <w:pPr>
        <w:pStyle w:val="ListParagraph"/>
        <w:numPr>
          <w:ilvl w:val="0"/>
          <w:numId w:val="1"/>
        </w:numPr>
        <w:spacing w:after="0" w:line="240" w:lineRule="auto"/>
        <w:rPr>
          <w:sz w:val="24"/>
          <w:szCs w:val="24"/>
        </w:rPr>
      </w:pPr>
      <w:r w:rsidRPr="00E0395E">
        <w:rPr>
          <w:sz w:val="24"/>
          <w:szCs w:val="24"/>
        </w:rPr>
        <w:t>Living longer poses challenges, including living with chronic disease, isolation, cognitive loss and financial hardship. Service use and the care needs of older populations differ significantly</w:t>
      </w:r>
    </w:p>
    <w:p w:rsidR="007E7305" w:rsidRPr="00E0395E" w:rsidRDefault="007E7305" w:rsidP="00B37280">
      <w:pPr>
        <w:pStyle w:val="ListParagraph"/>
        <w:numPr>
          <w:ilvl w:val="0"/>
          <w:numId w:val="1"/>
        </w:numPr>
        <w:spacing w:after="0" w:line="240" w:lineRule="auto"/>
        <w:rPr>
          <w:sz w:val="24"/>
          <w:szCs w:val="24"/>
        </w:rPr>
      </w:pPr>
      <w:r w:rsidRPr="00E0395E">
        <w:rPr>
          <w:sz w:val="24"/>
          <w:szCs w:val="24"/>
        </w:rPr>
        <w:t>Ireland’s population structure is changing. Similar to other European countries, Ireland is witnessing a growth in its older population, primarily due to medical innovations, enhanced treatments and improved lifestyles… There are an increasing number of older people in Ireland living with multi-morbidities and chronic disease, social isolation, disabilities, and cognitive decline. These can impact severely on their quality of life. The country is projected to witness a major growth in the number of persons aged 50</w:t>
      </w:r>
      <w:r w:rsidRPr="00E0395E">
        <w:rPr>
          <w:spacing w:val="5"/>
          <w:sz w:val="24"/>
          <w:szCs w:val="24"/>
        </w:rPr>
        <w:t xml:space="preserve"> </w:t>
      </w:r>
      <w:r w:rsidRPr="00E0395E">
        <w:rPr>
          <w:sz w:val="24"/>
          <w:szCs w:val="24"/>
        </w:rPr>
        <w:t>years</w:t>
      </w:r>
      <w:r w:rsidRPr="00E0395E">
        <w:rPr>
          <w:spacing w:val="5"/>
          <w:sz w:val="24"/>
          <w:szCs w:val="24"/>
        </w:rPr>
        <w:t xml:space="preserve"> </w:t>
      </w:r>
      <w:r w:rsidRPr="00E0395E">
        <w:rPr>
          <w:sz w:val="24"/>
          <w:szCs w:val="24"/>
        </w:rPr>
        <w:t>and</w:t>
      </w:r>
      <w:r w:rsidRPr="00E0395E">
        <w:rPr>
          <w:spacing w:val="5"/>
          <w:sz w:val="24"/>
          <w:szCs w:val="24"/>
        </w:rPr>
        <w:t xml:space="preserve"> </w:t>
      </w:r>
      <w:r w:rsidRPr="00E0395E">
        <w:rPr>
          <w:sz w:val="24"/>
          <w:szCs w:val="24"/>
        </w:rPr>
        <w:t>older,</w:t>
      </w:r>
      <w:r w:rsidRPr="00E0395E">
        <w:rPr>
          <w:spacing w:val="5"/>
          <w:sz w:val="24"/>
          <w:szCs w:val="24"/>
        </w:rPr>
        <w:t xml:space="preserve"> </w:t>
      </w:r>
      <w:r w:rsidRPr="00E0395E">
        <w:rPr>
          <w:sz w:val="24"/>
          <w:szCs w:val="24"/>
        </w:rPr>
        <w:t>with</w:t>
      </w:r>
      <w:r w:rsidRPr="00E0395E">
        <w:rPr>
          <w:spacing w:val="5"/>
          <w:sz w:val="24"/>
          <w:szCs w:val="24"/>
        </w:rPr>
        <w:t xml:space="preserve"> </w:t>
      </w:r>
      <w:r w:rsidRPr="00E0395E">
        <w:rPr>
          <w:sz w:val="24"/>
          <w:szCs w:val="24"/>
        </w:rPr>
        <w:t>a</w:t>
      </w:r>
      <w:r w:rsidRPr="00E0395E">
        <w:rPr>
          <w:spacing w:val="5"/>
          <w:sz w:val="24"/>
          <w:szCs w:val="24"/>
        </w:rPr>
        <w:t xml:space="preserve"> </w:t>
      </w:r>
      <w:r w:rsidRPr="00E0395E">
        <w:rPr>
          <w:sz w:val="24"/>
          <w:szCs w:val="24"/>
        </w:rPr>
        <w:t>significant</w:t>
      </w:r>
      <w:r w:rsidRPr="00E0395E">
        <w:rPr>
          <w:spacing w:val="5"/>
          <w:sz w:val="24"/>
          <w:szCs w:val="24"/>
        </w:rPr>
        <w:t xml:space="preserve"> </w:t>
      </w:r>
      <w:r w:rsidRPr="00E0395E">
        <w:rPr>
          <w:sz w:val="24"/>
          <w:szCs w:val="24"/>
        </w:rPr>
        <w:t>increase</w:t>
      </w:r>
      <w:r w:rsidRPr="00E0395E">
        <w:rPr>
          <w:spacing w:val="5"/>
          <w:sz w:val="24"/>
          <w:szCs w:val="24"/>
        </w:rPr>
        <w:t xml:space="preserve"> </w:t>
      </w:r>
      <w:r w:rsidRPr="00E0395E">
        <w:rPr>
          <w:sz w:val="24"/>
          <w:szCs w:val="24"/>
        </w:rPr>
        <w:t>occurring</w:t>
      </w:r>
      <w:r w:rsidRPr="00E0395E">
        <w:rPr>
          <w:spacing w:val="5"/>
          <w:sz w:val="24"/>
          <w:szCs w:val="24"/>
        </w:rPr>
        <w:t xml:space="preserve"> </w:t>
      </w:r>
      <w:r w:rsidRPr="00E0395E">
        <w:rPr>
          <w:sz w:val="24"/>
          <w:szCs w:val="24"/>
        </w:rPr>
        <w:t>in</w:t>
      </w:r>
      <w:r w:rsidRPr="00E0395E">
        <w:rPr>
          <w:spacing w:val="5"/>
          <w:sz w:val="24"/>
          <w:szCs w:val="24"/>
        </w:rPr>
        <w:t xml:space="preserve"> </w:t>
      </w:r>
      <w:r w:rsidRPr="00E0395E">
        <w:rPr>
          <w:sz w:val="24"/>
          <w:szCs w:val="24"/>
        </w:rPr>
        <w:t>those</w:t>
      </w:r>
      <w:r w:rsidRPr="00E0395E">
        <w:rPr>
          <w:spacing w:val="5"/>
          <w:sz w:val="24"/>
          <w:szCs w:val="24"/>
        </w:rPr>
        <w:t xml:space="preserve"> </w:t>
      </w:r>
      <w:r w:rsidRPr="00E0395E">
        <w:rPr>
          <w:sz w:val="24"/>
          <w:szCs w:val="24"/>
        </w:rPr>
        <w:t>80</w:t>
      </w:r>
      <w:r w:rsidRPr="00E0395E">
        <w:rPr>
          <w:spacing w:val="5"/>
          <w:sz w:val="24"/>
          <w:szCs w:val="24"/>
        </w:rPr>
        <w:t xml:space="preserve"> </w:t>
      </w:r>
      <w:r w:rsidRPr="00E0395E">
        <w:rPr>
          <w:sz w:val="24"/>
          <w:szCs w:val="24"/>
        </w:rPr>
        <w:t>years</w:t>
      </w:r>
      <w:r w:rsidRPr="00E0395E">
        <w:rPr>
          <w:spacing w:val="5"/>
          <w:sz w:val="24"/>
          <w:szCs w:val="24"/>
        </w:rPr>
        <w:t xml:space="preserve"> </w:t>
      </w:r>
      <w:r w:rsidRPr="00E0395E">
        <w:rPr>
          <w:sz w:val="24"/>
          <w:szCs w:val="24"/>
        </w:rPr>
        <w:t>and</w:t>
      </w:r>
      <w:r w:rsidRPr="00E0395E">
        <w:rPr>
          <w:spacing w:val="5"/>
          <w:sz w:val="24"/>
          <w:szCs w:val="24"/>
        </w:rPr>
        <w:t xml:space="preserve"> </w:t>
      </w:r>
      <w:r w:rsidRPr="00E0395E">
        <w:rPr>
          <w:sz w:val="24"/>
          <w:szCs w:val="24"/>
        </w:rPr>
        <w:t>over.</w:t>
      </w:r>
    </w:p>
    <w:p w:rsidR="007E7305" w:rsidRPr="00E0395E" w:rsidRDefault="007E7305" w:rsidP="00710D74">
      <w:pPr>
        <w:spacing w:after="0" w:line="240" w:lineRule="auto"/>
        <w:rPr>
          <w:sz w:val="24"/>
          <w:szCs w:val="24"/>
        </w:rPr>
      </w:pPr>
    </w:p>
    <w:p w:rsidR="007E7305" w:rsidRPr="00E0395E" w:rsidRDefault="007E7305" w:rsidP="00710D74">
      <w:pPr>
        <w:pStyle w:val="ListParagraph"/>
        <w:numPr>
          <w:ilvl w:val="0"/>
          <w:numId w:val="7"/>
        </w:numPr>
        <w:spacing w:after="0" w:line="240" w:lineRule="auto"/>
        <w:rPr>
          <w:b/>
          <w:sz w:val="24"/>
          <w:szCs w:val="24"/>
        </w:rPr>
      </w:pPr>
      <w:r w:rsidRPr="00E0395E">
        <w:rPr>
          <w:b/>
          <w:sz w:val="24"/>
          <w:szCs w:val="24"/>
        </w:rPr>
        <w:lastRenderedPageBreak/>
        <w:t>Implementing Equality For Older People, Equality Authority, 2002</w:t>
      </w:r>
    </w:p>
    <w:p w:rsidR="007E7305" w:rsidRPr="00E0395E" w:rsidRDefault="00CE7C1C" w:rsidP="00B37280">
      <w:pPr>
        <w:spacing w:after="0" w:line="240" w:lineRule="auto"/>
        <w:ind w:left="1080"/>
        <w:rPr>
          <w:rFonts w:ascii="Cambria" w:hAnsi="Cambria"/>
          <w:sz w:val="16"/>
          <w:szCs w:val="16"/>
        </w:rPr>
      </w:pPr>
      <w:r>
        <w:rPr>
          <w:noProof/>
          <w:lang w:eastAsia="en-IE"/>
        </w:rPr>
        <mc:AlternateContent>
          <mc:Choice Requires="wps">
            <w:drawing>
              <wp:anchor distT="45720" distB="45720" distL="114300" distR="114300" simplePos="0" relativeHeight="251662336" behindDoc="0" locked="0" layoutInCell="1" allowOverlap="1">
                <wp:simplePos x="0" y="0"/>
                <wp:positionH relativeFrom="column">
                  <wp:posOffset>38100</wp:posOffset>
                </wp:positionH>
                <wp:positionV relativeFrom="paragraph">
                  <wp:posOffset>180340</wp:posOffset>
                </wp:positionV>
                <wp:extent cx="5657850" cy="457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7200"/>
                        </a:xfrm>
                        <a:prstGeom prst="rect">
                          <a:avLst/>
                        </a:prstGeom>
                        <a:solidFill>
                          <a:srgbClr val="ED7D31">
                            <a:lumMod val="20000"/>
                            <a:lumOff val="80000"/>
                          </a:srgbClr>
                        </a:solidFill>
                        <a:ln w="9525">
                          <a:solidFill>
                            <a:srgbClr val="000000"/>
                          </a:solidFill>
                          <a:miter lim="800000"/>
                          <a:headEnd/>
                          <a:tailEnd/>
                        </a:ln>
                      </wps:spPr>
                      <wps:txbx>
                        <w:txbxContent>
                          <w:p w:rsidR="00D44662" w:rsidRPr="00AA5DA0" w:rsidRDefault="00D44662" w:rsidP="008243BB">
                            <w:pPr>
                              <w:spacing w:after="0" w:line="240" w:lineRule="auto"/>
                              <w:jc w:val="center"/>
                              <w:rPr>
                                <w:rFonts w:ascii="Cambria" w:hAnsi="Cambria"/>
                                <w:color w:val="000000"/>
                                <w:sz w:val="24"/>
                                <w:szCs w:val="24"/>
                              </w:rPr>
                            </w:pPr>
                            <w:r w:rsidRPr="00AA5DA0">
                              <w:rPr>
                                <w:rFonts w:ascii="Cambria" w:hAnsi="Cambria"/>
                                <w:color w:val="000000"/>
                                <w:sz w:val="24"/>
                                <w:szCs w:val="24"/>
                              </w:rPr>
                              <w:t>‘Strong negative stereotypes of older people persist. Systems and institutional behaviours end up posing barriers to the participation of older people…’</w:t>
                            </w:r>
                          </w:p>
                          <w:p w:rsidR="00D44662" w:rsidRDefault="00D4466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pt;margin-top:14.2pt;width:445.5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" fillcolor="#fbe5d6">
                <v:textbox>
                  <w:txbxContent>
                    <w:p w:rsidR="00D44662" w:rsidRPr="00AA5DA0" w:rsidRDefault="00D44662" w:rsidP="008243BB">
                      <w:pPr>
                        <w:spacing w:after="0" w:line="240" w:lineRule="auto"/>
                        <w:jc w:val="center"/>
                        <w:rPr>
                          <w:rFonts w:ascii="Cambria" w:hAnsi="Cambria"/>
                          <w:color w:val="000000"/>
                          <w:sz w:val="24"/>
                          <w:szCs w:val="24"/>
                        </w:rPr>
                      </w:pPr>
                      <w:r w:rsidRPr="00AA5DA0">
                        <w:rPr>
                          <w:rFonts w:ascii="Cambria" w:hAnsi="Cambria"/>
                          <w:color w:val="000000"/>
                          <w:sz w:val="24"/>
                          <w:szCs w:val="24"/>
                        </w:rPr>
                        <w:t>‘Strong negative stereotypes of older people persist. Systems and institutional behaviours end up posing barriers to the participation of older people…’</w:t>
                      </w:r>
                    </w:p>
                    <w:p w:rsidR="00D44662" w:rsidRDefault="00D44662"/>
                  </w:txbxContent>
                </v:textbox>
                <w10:wrap type="square"/>
              </v:shape>
            </w:pict>
          </mc:Fallback>
        </mc:AlternateContent>
      </w:r>
    </w:p>
    <w:p w:rsidR="007E7305" w:rsidRPr="00E0395E" w:rsidRDefault="007E7305" w:rsidP="00533C6A">
      <w:pPr>
        <w:spacing w:after="0" w:line="240" w:lineRule="auto"/>
        <w:rPr>
          <w:sz w:val="24"/>
          <w:szCs w:val="24"/>
        </w:rPr>
      </w:pPr>
      <w:r w:rsidRPr="00E0395E">
        <w:rPr>
          <w:sz w:val="24"/>
          <w:szCs w:val="24"/>
        </w:rPr>
        <w:t>In their policy document on equality for older people in Ireland the Equality Authority states that ageism is social constructed, and that it is perceived as; ‘</w:t>
      </w:r>
      <w:r w:rsidRPr="00E0395E">
        <w:rPr>
          <w:i/>
          <w:sz w:val="24"/>
          <w:szCs w:val="24"/>
        </w:rPr>
        <w:t>received wisdom…plain common sense!...’</w:t>
      </w:r>
    </w:p>
    <w:p w:rsidR="007E7305" w:rsidRPr="00E0395E" w:rsidRDefault="007E7305" w:rsidP="00533C6A">
      <w:pPr>
        <w:spacing w:after="0" w:line="240" w:lineRule="auto"/>
        <w:rPr>
          <w:sz w:val="24"/>
          <w:szCs w:val="24"/>
        </w:rPr>
      </w:pPr>
      <w:r w:rsidRPr="00E0395E">
        <w:rPr>
          <w:sz w:val="24"/>
          <w:szCs w:val="24"/>
        </w:rPr>
        <w:t>Their recommendations are built on key strategies and include;</w:t>
      </w:r>
    </w:p>
    <w:p w:rsidR="007E7305" w:rsidRPr="00E0395E" w:rsidRDefault="007E7305" w:rsidP="00533C6A">
      <w:pPr>
        <w:pStyle w:val="ListParagraph"/>
        <w:numPr>
          <w:ilvl w:val="2"/>
          <w:numId w:val="7"/>
        </w:numPr>
        <w:spacing w:after="0" w:line="240" w:lineRule="auto"/>
        <w:ind w:left="1418" w:hanging="425"/>
        <w:rPr>
          <w:sz w:val="24"/>
          <w:szCs w:val="24"/>
        </w:rPr>
      </w:pPr>
      <w:r w:rsidRPr="00E0395E">
        <w:rPr>
          <w:sz w:val="24"/>
          <w:szCs w:val="24"/>
        </w:rPr>
        <w:t>Age proofing/ equality proofing</w:t>
      </w:r>
    </w:p>
    <w:p w:rsidR="007E7305" w:rsidRPr="00E0395E" w:rsidRDefault="007E7305" w:rsidP="00533C6A">
      <w:pPr>
        <w:pStyle w:val="ListParagraph"/>
        <w:numPr>
          <w:ilvl w:val="2"/>
          <w:numId w:val="7"/>
        </w:numPr>
        <w:spacing w:after="0" w:line="240" w:lineRule="auto"/>
        <w:ind w:left="1418" w:hanging="425"/>
        <w:rPr>
          <w:sz w:val="24"/>
          <w:szCs w:val="24"/>
        </w:rPr>
      </w:pPr>
      <w:r w:rsidRPr="00E0395E">
        <w:rPr>
          <w:sz w:val="24"/>
          <w:szCs w:val="24"/>
        </w:rPr>
        <w:t>Positive action</w:t>
      </w:r>
    </w:p>
    <w:p w:rsidR="007E7305" w:rsidRPr="00E0395E" w:rsidRDefault="007E7305" w:rsidP="00533C6A">
      <w:pPr>
        <w:pStyle w:val="ListParagraph"/>
        <w:numPr>
          <w:ilvl w:val="2"/>
          <w:numId w:val="7"/>
        </w:numPr>
        <w:spacing w:after="0" w:line="240" w:lineRule="auto"/>
        <w:ind w:left="1418" w:hanging="425"/>
        <w:rPr>
          <w:sz w:val="24"/>
          <w:szCs w:val="24"/>
        </w:rPr>
      </w:pPr>
      <w:r w:rsidRPr="00E0395E">
        <w:rPr>
          <w:sz w:val="24"/>
          <w:szCs w:val="24"/>
        </w:rPr>
        <w:t>Participation in decision-making</w:t>
      </w:r>
    </w:p>
    <w:p w:rsidR="007E7305" w:rsidRPr="00E0395E" w:rsidRDefault="007E7305" w:rsidP="00533C6A">
      <w:pPr>
        <w:pStyle w:val="ListParagraph"/>
        <w:numPr>
          <w:ilvl w:val="2"/>
          <w:numId w:val="7"/>
        </w:numPr>
        <w:spacing w:after="0" w:line="240" w:lineRule="auto"/>
        <w:ind w:left="1418" w:hanging="425"/>
        <w:rPr>
          <w:sz w:val="24"/>
          <w:szCs w:val="24"/>
        </w:rPr>
      </w:pPr>
      <w:r w:rsidRPr="00E0395E">
        <w:rPr>
          <w:sz w:val="24"/>
          <w:szCs w:val="24"/>
        </w:rPr>
        <w:t>Age-awareness training</w:t>
      </w:r>
    </w:p>
    <w:p w:rsidR="007E7305" w:rsidRPr="00E0395E" w:rsidRDefault="007E7305" w:rsidP="00533C6A">
      <w:pPr>
        <w:pStyle w:val="ListParagraph"/>
        <w:numPr>
          <w:ilvl w:val="2"/>
          <w:numId w:val="7"/>
        </w:numPr>
        <w:spacing w:after="0" w:line="240" w:lineRule="auto"/>
        <w:ind w:left="1418" w:hanging="425"/>
        <w:rPr>
          <w:sz w:val="24"/>
          <w:szCs w:val="24"/>
        </w:rPr>
      </w:pPr>
      <w:r w:rsidRPr="00E0395E">
        <w:rPr>
          <w:sz w:val="24"/>
          <w:szCs w:val="24"/>
        </w:rPr>
        <w:t>Legislative development</w:t>
      </w:r>
    </w:p>
    <w:p w:rsidR="007E7305" w:rsidRPr="00E0395E" w:rsidRDefault="007E7305" w:rsidP="00710D74">
      <w:pPr>
        <w:spacing w:after="0" w:line="240" w:lineRule="auto"/>
        <w:rPr>
          <w:sz w:val="24"/>
          <w:szCs w:val="24"/>
        </w:rPr>
      </w:pPr>
    </w:p>
    <w:p w:rsidR="007E7305" w:rsidRPr="00E0395E" w:rsidRDefault="007E7305" w:rsidP="00710D74">
      <w:pPr>
        <w:pStyle w:val="ListParagraph"/>
        <w:numPr>
          <w:ilvl w:val="0"/>
          <w:numId w:val="16"/>
        </w:numPr>
        <w:spacing w:after="0" w:line="240" w:lineRule="auto"/>
        <w:rPr>
          <w:rFonts w:cs="Univers-Light"/>
          <w:b/>
          <w:sz w:val="24"/>
          <w:szCs w:val="24"/>
        </w:rPr>
      </w:pPr>
      <w:r w:rsidRPr="00E0395E">
        <w:rPr>
          <w:rFonts w:cs="Univers-Light"/>
          <w:b/>
          <w:sz w:val="24"/>
          <w:szCs w:val="24"/>
        </w:rPr>
        <w:t xml:space="preserve">Provision of </w:t>
      </w:r>
      <w:r>
        <w:rPr>
          <w:rFonts w:cs="Univers-Light"/>
          <w:b/>
          <w:sz w:val="24"/>
          <w:szCs w:val="24"/>
        </w:rPr>
        <w:t>Age-Friendly</w:t>
      </w:r>
      <w:r w:rsidRPr="00E0395E">
        <w:rPr>
          <w:rFonts w:cs="Univers-Light"/>
          <w:b/>
          <w:sz w:val="24"/>
          <w:szCs w:val="24"/>
        </w:rPr>
        <w:t xml:space="preserve"> Goods &amp; Services, </w:t>
      </w:r>
      <w:r w:rsidRPr="00E0395E">
        <w:rPr>
          <w:rFonts w:eastAsia="Interstate-Regular" w:cs="Interstate-Regular"/>
          <w:b/>
          <w:sz w:val="24"/>
          <w:szCs w:val="24"/>
        </w:rPr>
        <w:t xml:space="preserve">Conference Proceedings, Towards an </w:t>
      </w:r>
      <w:r>
        <w:rPr>
          <w:rFonts w:eastAsia="Interstate-Regular" w:cs="Interstate-Regular"/>
          <w:b/>
          <w:sz w:val="24"/>
          <w:szCs w:val="24"/>
        </w:rPr>
        <w:t>Age-Friendly</w:t>
      </w:r>
      <w:r w:rsidRPr="00E0395E">
        <w:rPr>
          <w:rFonts w:eastAsia="Interstate-Regular" w:cs="Interstate-Regular"/>
          <w:b/>
          <w:sz w:val="24"/>
          <w:szCs w:val="24"/>
        </w:rPr>
        <w:t xml:space="preserve"> Society in Ireland, Report No 94, </w:t>
      </w:r>
      <w:r w:rsidRPr="00E0395E">
        <w:rPr>
          <w:rFonts w:cs="Univers-Light"/>
          <w:b/>
          <w:sz w:val="24"/>
          <w:szCs w:val="24"/>
        </w:rPr>
        <w:t>The Equality Authority; Health Service Executive; National Council on Ageing and Older People, 2006</w:t>
      </w:r>
    </w:p>
    <w:p w:rsidR="007E7305" w:rsidRPr="00E0395E" w:rsidRDefault="007E7305" w:rsidP="00710D74">
      <w:pPr>
        <w:spacing w:after="0" w:line="240" w:lineRule="auto"/>
        <w:rPr>
          <w:rFonts w:cs="Univers-Light"/>
          <w:sz w:val="24"/>
          <w:szCs w:val="24"/>
        </w:rPr>
      </w:pPr>
      <w:r w:rsidRPr="00E0395E">
        <w:rPr>
          <w:rFonts w:cs="Univers-Light"/>
          <w:sz w:val="24"/>
          <w:szCs w:val="24"/>
        </w:rPr>
        <w:t>Papers presented at the conference corroborate the findings of similar studies carried out in other countries that older people (in Ireland) are stereotyped when it comes to dealing with service providers. The study found that some service providers treated older people as if they had limited understanding of their situation and were unable to make decisions regarding their own care. It also found that there was age discrimination in relation to older people’s access to services with many older people feeling that they had been ‘fobbed off’ because of their age. The study further found that much of the ageism that exists is purely unintentional.</w:t>
      </w:r>
    </w:p>
    <w:p w:rsidR="007E7305" w:rsidRPr="00E0395E" w:rsidRDefault="007E7305" w:rsidP="00710D74">
      <w:pPr>
        <w:spacing w:after="0" w:line="240" w:lineRule="auto"/>
        <w:rPr>
          <w:rFonts w:cs="Univers-Light"/>
          <w:sz w:val="16"/>
          <w:szCs w:val="16"/>
        </w:rPr>
      </w:pPr>
    </w:p>
    <w:p w:rsidR="007E7305" w:rsidRPr="00E0395E" w:rsidRDefault="007E7305" w:rsidP="00710D74">
      <w:pPr>
        <w:pStyle w:val="ListParagraph"/>
        <w:numPr>
          <w:ilvl w:val="0"/>
          <w:numId w:val="6"/>
        </w:numPr>
        <w:spacing w:after="0" w:line="240" w:lineRule="auto"/>
        <w:rPr>
          <w:rFonts w:cs="Univers-Light"/>
          <w:b/>
          <w:sz w:val="24"/>
          <w:szCs w:val="24"/>
        </w:rPr>
      </w:pPr>
      <w:r w:rsidRPr="00E0395E">
        <w:rPr>
          <w:rFonts w:cs="Univers-Light"/>
          <w:b/>
          <w:sz w:val="24"/>
          <w:szCs w:val="24"/>
        </w:rPr>
        <w:t>Towards Age-Friendly Provision of Goods and Services, The Equality Authority &amp; HSE, 2</w:t>
      </w:r>
      <w:r w:rsidRPr="00E0395E">
        <w:rPr>
          <w:rFonts w:cs="Univers-Light"/>
          <w:b/>
          <w:sz w:val="24"/>
          <w:szCs w:val="24"/>
          <w:vertAlign w:val="superscript"/>
        </w:rPr>
        <w:t>nd</w:t>
      </w:r>
      <w:r w:rsidRPr="00E0395E">
        <w:rPr>
          <w:rFonts w:cs="Univers-Light"/>
          <w:b/>
          <w:sz w:val="24"/>
          <w:szCs w:val="24"/>
        </w:rPr>
        <w:t xml:space="preserve"> Edition, June 2010</w:t>
      </w:r>
    </w:p>
    <w:p w:rsidR="007E7305" w:rsidRPr="00E0395E" w:rsidRDefault="007E7305" w:rsidP="00710D74">
      <w:pPr>
        <w:spacing w:after="0" w:line="240" w:lineRule="auto"/>
        <w:rPr>
          <w:rFonts w:cs="HelveticaLT-Light"/>
          <w:sz w:val="24"/>
          <w:szCs w:val="24"/>
        </w:rPr>
      </w:pPr>
      <w:r w:rsidRPr="00E0395E">
        <w:rPr>
          <w:rFonts w:cs="HelveticaLT-Light"/>
          <w:sz w:val="24"/>
          <w:szCs w:val="24"/>
        </w:rPr>
        <w:t xml:space="preserve">This report highlights the difficulties brought about through ageism in Ireland. Ageism is widespread in Ireland it states; both young and old can hold ageist attitudes. Being bombarded with negative images of age, and misunderstandings about the ageing process, it is not surprising that many older people take on board these views and come to believe them to be ‘natural’ and ‘common sense’. </w:t>
      </w:r>
      <w:r w:rsidRPr="00E0395E">
        <w:rPr>
          <w:rFonts w:cs="CaeciliaLTStd-Bold"/>
          <w:bCs/>
          <w:sz w:val="24"/>
          <w:szCs w:val="24"/>
        </w:rPr>
        <w:t xml:space="preserve">The report proposes a framework for action. </w:t>
      </w:r>
      <w:r w:rsidRPr="00E0395E">
        <w:rPr>
          <w:rFonts w:cs="HelveticaLT-Light"/>
          <w:sz w:val="24"/>
          <w:szCs w:val="24"/>
        </w:rPr>
        <w:t>Nine different initiatives are identified as providing starting points for age-friendly provision of goods and services;</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Develop staff awareness about ageism and equality for older people.</w:t>
      </w:r>
    </w:p>
    <w:p w:rsidR="007E7305" w:rsidRPr="00E0395E" w:rsidRDefault="007E7305" w:rsidP="00710D74">
      <w:pPr>
        <w:pStyle w:val="ListParagraph"/>
        <w:numPr>
          <w:ilvl w:val="0"/>
          <w:numId w:val="4"/>
        </w:numPr>
        <w:spacing w:after="0" w:line="240" w:lineRule="auto"/>
        <w:ind w:hanging="294"/>
        <w:rPr>
          <w:rFonts w:cs="HelveticaLT-Light"/>
          <w:sz w:val="24"/>
          <w:szCs w:val="24"/>
        </w:rPr>
      </w:pPr>
      <w:r w:rsidRPr="00E0395E">
        <w:rPr>
          <w:rFonts w:cs="HelveticaLT-Light"/>
          <w:sz w:val="24"/>
          <w:szCs w:val="24"/>
        </w:rPr>
        <w:t>Take steps to ensure older customers are treated with dignity and respect.</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Consult with older customers and organisations of older people.</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Age proof or audit provision of goods and services for their relevance and availability to older people.</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Take steps to ensure goods and services provided are accessible to older people.</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Provide user friendly information to older customers.</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Provide advocacy supports to older customers when required.</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Target specific goods and services to meet the particular needs of older people.</w:t>
      </w:r>
    </w:p>
    <w:p w:rsidR="007E7305" w:rsidRPr="00E0395E" w:rsidRDefault="007E7305" w:rsidP="00710D74">
      <w:pPr>
        <w:pStyle w:val="ListParagraph"/>
        <w:numPr>
          <w:ilvl w:val="0"/>
          <w:numId w:val="4"/>
        </w:numPr>
        <w:spacing w:after="0" w:line="240" w:lineRule="auto"/>
        <w:rPr>
          <w:rFonts w:cs="HelveticaLT-Light"/>
          <w:sz w:val="24"/>
          <w:szCs w:val="24"/>
        </w:rPr>
      </w:pPr>
      <w:r w:rsidRPr="00E0395E">
        <w:rPr>
          <w:rFonts w:cs="HelveticaLT-Light"/>
          <w:sz w:val="24"/>
          <w:szCs w:val="24"/>
        </w:rPr>
        <w:t>Employ older people.</w:t>
      </w:r>
      <w:r w:rsidRPr="00E0395E">
        <w:rPr>
          <w:rFonts w:cs="HelveticaLT-Light"/>
          <w:sz w:val="24"/>
          <w:szCs w:val="24"/>
        </w:rPr>
        <w:tab/>
      </w:r>
    </w:p>
    <w:p w:rsidR="007E7305" w:rsidRPr="00E0395E" w:rsidRDefault="007E7305" w:rsidP="00533C6A">
      <w:pPr>
        <w:pStyle w:val="ListParagraph"/>
        <w:spacing w:after="0" w:line="240" w:lineRule="auto"/>
        <w:rPr>
          <w:rFonts w:cs="HelveticaLT-Light"/>
          <w:sz w:val="24"/>
          <w:szCs w:val="24"/>
        </w:rPr>
      </w:pPr>
    </w:p>
    <w:p w:rsidR="007E7305" w:rsidRPr="00E0395E" w:rsidRDefault="007E7305" w:rsidP="00710D74">
      <w:pPr>
        <w:pStyle w:val="ListParagraph"/>
        <w:numPr>
          <w:ilvl w:val="0"/>
          <w:numId w:val="7"/>
        </w:numPr>
        <w:spacing w:after="0" w:line="240" w:lineRule="auto"/>
        <w:rPr>
          <w:b/>
          <w:sz w:val="24"/>
          <w:szCs w:val="24"/>
        </w:rPr>
      </w:pPr>
      <w:r w:rsidRPr="00E0395E">
        <w:rPr>
          <w:b/>
          <w:sz w:val="24"/>
          <w:szCs w:val="24"/>
        </w:rPr>
        <w:lastRenderedPageBreak/>
        <w:t>Care For Older People, National Economic &amp; Social Forum, Report No 32, November 2005</w:t>
      </w:r>
    </w:p>
    <w:p w:rsidR="007E7305" w:rsidRPr="00E0395E" w:rsidRDefault="007E7305" w:rsidP="00710D74">
      <w:pPr>
        <w:spacing w:after="0" w:line="240" w:lineRule="auto"/>
        <w:ind w:left="360"/>
        <w:rPr>
          <w:sz w:val="24"/>
          <w:szCs w:val="24"/>
        </w:rPr>
      </w:pPr>
    </w:p>
    <w:p w:rsidR="007E7305" w:rsidRPr="00E0395E" w:rsidRDefault="007E7305" w:rsidP="00710D74">
      <w:pPr>
        <w:spacing w:after="0" w:line="240" w:lineRule="auto"/>
        <w:ind w:left="360"/>
        <w:rPr>
          <w:b/>
          <w:sz w:val="24"/>
          <w:szCs w:val="24"/>
        </w:rPr>
      </w:pPr>
      <w:r w:rsidRPr="00E0395E">
        <w:rPr>
          <w:sz w:val="24"/>
          <w:szCs w:val="24"/>
        </w:rPr>
        <w:t>This reports proposes a strategy on supporting older people to continue to live at home. It highlights some of the challenges relating to strategies and services for older people.</w:t>
      </w:r>
    </w:p>
    <w:p w:rsidR="007E7305" w:rsidRPr="00E0395E" w:rsidRDefault="007E7305" w:rsidP="00710D74">
      <w:pPr>
        <w:pStyle w:val="ListParagraph"/>
        <w:numPr>
          <w:ilvl w:val="1"/>
          <w:numId w:val="7"/>
        </w:numPr>
        <w:spacing w:after="0" w:line="240" w:lineRule="auto"/>
        <w:rPr>
          <w:sz w:val="24"/>
          <w:szCs w:val="24"/>
        </w:rPr>
      </w:pPr>
      <w:r w:rsidRPr="00E0395E">
        <w:rPr>
          <w:sz w:val="24"/>
          <w:szCs w:val="24"/>
        </w:rPr>
        <w:t>An underdeveloped community care system, that is crisis-driven and lacking in coordination and resources</w:t>
      </w:r>
    </w:p>
    <w:p w:rsidR="007E7305" w:rsidRPr="00E0395E" w:rsidRDefault="007E7305" w:rsidP="00710D74">
      <w:pPr>
        <w:pStyle w:val="ListParagraph"/>
        <w:numPr>
          <w:ilvl w:val="1"/>
          <w:numId w:val="7"/>
        </w:numPr>
        <w:spacing w:after="0" w:line="240" w:lineRule="auto"/>
        <w:rPr>
          <w:sz w:val="24"/>
          <w:szCs w:val="24"/>
        </w:rPr>
      </w:pPr>
      <w:r w:rsidRPr="00E0395E">
        <w:rPr>
          <w:sz w:val="24"/>
          <w:szCs w:val="24"/>
        </w:rPr>
        <w:t>Slow pace of implementation of service development</w:t>
      </w:r>
    </w:p>
    <w:p w:rsidR="007E7305" w:rsidRPr="00E0395E" w:rsidRDefault="007E7305" w:rsidP="00710D74">
      <w:pPr>
        <w:pStyle w:val="ListParagraph"/>
        <w:numPr>
          <w:ilvl w:val="1"/>
          <w:numId w:val="7"/>
        </w:numPr>
        <w:spacing w:after="0" w:line="240" w:lineRule="auto"/>
        <w:rPr>
          <w:sz w:val="24"/>
          <w:szCs w:val="24"/>
        </w:rPr>
      </w:pPr>
      <w:r w:rsidRPr="00E0395E">
        <w:rPr>
          <w:sz w:val="24"/>
          <w:szCs w:val="24"/>
        </w:rPr>
        <w:t>Ageism and negative discrimination are serious blockages to progress</w:t>
      </w:r>
    </w:p>
    <w:p w:rsidR="007E7305" w:rsidRPr="00E0395E" w:rsidRDefault="007E7305" w:rsidP="00710D74">
      <w:pPr>
        <w:pStyle w:val="ListParagraph"/>
        <w:numPr>
          <w:ilvl w:val="1"/>
          <w:numId w:val="7"/>
        </w:numPr>
        <w:spacing w:after="0" w:line="240" w:lineRule="auto"/>
        <w:rPr>
          <w:sz w:val="24"/>
          <w:szCs w:val="24"/>
        </w:rPr>
      </w:pPr>
      <w:r w:rsidRPr="00E0395E">
        <w:rPr>
          <w:sz w:val="24"/>
          <w:szCs w:val="24"/>
        </w:rPr>
        <w:t>Carers are a core element of any strategy</w:t>
      </w:r>
    </w:p>
    <w:p w:rsidR="007E7305" w:rsidRPr="00E0395E" w:rsidRDefault="007E7305" w:rsidP="008243BB">
      <w:pPr>
        <w:spacing w:after="0" w:line="240" w:lineRule="auto"/>
        <w:ind w:firstLine="426"/>
        <w:rPr>
          <w:sz w:val="24"/>
          <w:szCs w:val="24"/>
        </w:rPr>
      </w:pPr>
    </w:p>
    <w:p w:rsidR="007E7305" w:rsidRPr="00E0395E" w:rsidRDefault="007E7305" w:rsidP="008243BB">
      <w:pPr>
        <w:spacing w:after="0" w:line="240" w:lineRule="auto"/>
        <w:ind w:firstLine="426"/>
        <w:rPr>
          <w:sz w:val="24"/>
          <w:szCs w:val="24"/>
        </w:rPr>
      </w:pPr>
      <w:r w:rsidRPr="00E0395E">
        <w:rPr>
          <w:sz w:val="24"/>
          <w:szCs w:val="24"/>
        </w:rPr>
        <w:t>Key recommendations include;</w:t>
      </w:r>
    </w:p>
    <w:p w:rsidR="007E7305" w:rsidRPr="00E0395E" w:rsidRDefault="007E7305" w:rsidP="00710D74">
      <w:pPr>
        <w:pStyle w:val="ListParagraph"/>
        <w:numPr>
          <w:ilvl w:val="2"/>
          <w:numId w:val="7"/>
        </w:numPr>
        <w:spacing w:after="0" w:line="240" w:lineRule="auto"/>
        <w:rPr>
          <w:sz w:val="24"/>
          <w:szCs w:val="24"/>
        </w:rPr>
      </w:pPr>
      <w:r w:rsidRPr="00E0395E">
        <w:rPr>
          <w:sz w:val="24"/>
          <w:szCs w:val="24"/>
        </w:rPr>
        <w:t>Greater coordination</w:t>
      </w:r>
    </w:p>
    <w:p w:rsidR="007E7305" w:rsidRPr="00E0395E" w:rsidRDefault="007E7305" w:rsidP="00710D74">
      <w:pPr>
        <w:pStyle w:val="ListParagraph"/>
        <w:numPr>
          <w:ilvl w:val="2"/>
          <w:numId w:val="7"/>
        </w:numPr>
        <w:spacing w:after="0" w:line="240" w:lineRule="auto"/>
        <w:rPr>
          <w:sz w:val="24"/>
          <w:szCs w:val="24"/>
        </w:rPr>
      </w:pPr>
      <w:r w:rsidRPr="00E0395E">
        <w:rPr>
          <w:sz w:val="24"/>
          <w:szCs w:val="24"/>
        </w:rPr>
        <w:t>More resources</w:t>
      </w:r>
    </w:p>
    <w:p w:rsidR="007E7305" w:rsidRPr="00E0395E" w:rsidRDefault="007E7305" w:rsidP="00710D74">
      <w:pPr>
        <w:pStyle w:val="ListParagraph"/>
        <w:numPr>
          <w:ilvl w:val="2"/>
          <w:numId w:val="7"/>
        </w:numPr>
        <w:spacing w:after="0" w:line="240" w:lineRule="auto"/>
        <w:rPr>
          <w:sz w:val="24"/>
          <w:szCs w:val="24"/>
        </w:rPr>
      </w:pPr>
      <w:r w:rsidRPr="00E0395E">
        <w:rPr>
          <w:sz w:val="24"/>
          <w:szCs w:val="24"/>
        </w:rPr>
        <w:t>Clarify entitlements</w:t>
      </w:r>
    </w:p>
    <w:p w:rsidR="007E7305" w:rsidRPr="00E0395E" w:rsidRDefault="007E7305" w:rsidP="00710D74">
      <w:pPr>
        <w:pStyle w:val="ListParagraph"/>
        <w:numPr>
          <w:ilvl w:val="2"/>
          <w:numId w:val="7"/>
        </w:numPr>
        <w:spacing w:after="0" w:line="240" w:lineRule="auto"/>
        <w:rPr>
          <w:sz w:val="24"/>
          <w:szCs w:val="24"/>
        </w:rPr>
      </w:pPr>
      <w:r w:rsidRPr="00E0395E">
        <w:rPr>
          <w:sz w:val="24"/>
          <w:szCs w:val="24"/>
        </w:rPr>
        <w:t>A national action plan on aging</w:t>
      </w:r>
    </w:p>
    <w:p w:rsidR="007E7305" w:rsidRPr="00E0395E" w:rsidRDefault="007E7305" w:rsidP="00710D74">
      <w:pPr>
        <w:pStyle w:val="ListParagraph"/>
        <w:numPr>
          <w:ilvl w:val="2"/>
          <w:numId w:val="7"/>
        </w:numPr>
        <w:spacing w:after="0" w:line="240" w:lineRule="auto"/>
        <w:rPr>
          <w:sz w:val="24"/>
          <w:szCs w:val="24"/>
        </w:rPr>
      </w:pPr>
      <w:r w:rsidRPr="00E0395E">
        <w:rPr>
          <w:sz w:val="24"/>
          <w:szCs w:val="24"/>
        </w:rPr>
        <w:t>Promote positive action/ address ageism</w:t>
      </w:r>
    </w:p>
    <w:p w:rsidR="007E7305" w:rsidRPr="00E0395E" w:rsidRDefault="007E7305" w:rsidP="00710D74">
      <w:pPr>
        <w:pStyle w:val="ListParagraph"/>
        <w:numPr>
          <w:ilvl w:val="2"/>
          <w:numId w:val="7"/>
        </w:numPr>
        <w:spacing w:after="0" w:line="240" w:lineRule="auto"/>
        <w:rPr>
          <w:sz w:val="24"/>
          <w:szCs w:val="24"/>
        </w:rPr>
      </w:pPr>
      <w:r w:rsidRPr="00E0395E">
        <w:rPr>
          <w:sz w:val="24"/>
          <w:szCs w:val="24"/>
        </w:rPr>
        <w:t>Age awareness training for relevant staff</w:t>
      </w:r>
    </w:p>
    <w:p w:rsidR="007E7305" w:rsidRPr="00E0395E" w:rsidRDefault="007E7305" w:rsidP="00710D74">
      <w:pPr>
        <w:pStyle w:val="ListParagraph"/>
        <w:numPr>
          <w:ilvl w:val="2"/>
          <w:numId w:val="7"/>
        </w:numPr>
        <w:spacing w:after="0" w:line="240" w:lineRule="auto"/>
        <w:rPr>
          <w:sz w:val="24"/>
          <w:szCs w:val="24"/>
        </w:rPr>
      </w:pPr>
      <w:r w:rsidRPr="00E0395E">
        <w:rPr>
          <w:sz w:val="24"/>
          <w:szCs w:val="24"/>
        </w:rPr>
        <w:t>Acknowledge the role of carers as a core element of any strategy</w:t>
      </w:r>
    </w:p>
    <w:p w:rsidR="007E7305" w:rsidRPr="00E0395E" w:rsidRDefault="007E7305" w:rsidP="00710D74">
      <w:pPr>
        <w:rPr>
          <w:rFonts w:cs="HelveticaLT-Light"/>
          <w:sz w:val="24"/>
          <w:szCs w:val="24"/>
        </w:rPr>
      </w:pPr>
      <w:r w:rsidRPr="00E0395E">
        <w:rPr>
          <w:rFonts w:cs="HelveticaLT-Light"/>
          <w:sz w:val="24"/>
          <w:szCs w:val="24"/>
        </w:rPr>
        <w:br w:type="page"/>
      </w:r>
    </w:p>
    <w:p w:rsidR="007E7305" w:rsidRPr="00E0395E" w:rsidRDefault="007E7305" w:rsidP="00F93C52">
      <w:pPr>
        <w:pBdr>
          <w:bottom w:val="single" w:sz="4" w:space="1" w:color="auto"/>
        </w:pBdr>
        <w:jc w:val="center"/>
        <w:rPr>
          <w:rFonts w:cs="Roboto-Bold"/>
          <w:b/>
          <w:bCs/>
          <w:sz w:val="28"/>
          <w:szCs w:val="28"/>
        </w:rPr>
      </w:pPr>
      <w:r w:rsidRPr="00E0395E">
        <w:rPr>
          <w:rFonts w:cs="Roboto-Bold"/>
          <w:b/>
          <w:bCs/>
          <w:sz w:val="28"/>
          <w:szCs w:val="28"/>
        </w:rPr>
        <w:lastRenderedPageBreak/>
        <w:t>What Does The Literature Tell Us</w:t>
      </w:r>
      <w:r>
        <w:rPr>
          <w:rFonts w:cs="Roboto-Bold"/>
          <w:b/>
          <w:bCs/>
          <w:sz w:val="28"/>
          <w:szCs w:val="28"/>
        </w:rPr>
        <w:t>? – Key Kerry Strategies</w:t>
      </w:r>
    </w:p>
    <w:p w:rsidR="007E7305" w:rsidRPr="00E0395E" w:rsidRDefault="007E7305" w:rsidP="00710D74">
      <w:pPr>
        <w:spacing w:after="0" w:line="240" w:lineRule="auto"/>
        <w:rPr>
          <w:sz w:val="16"/>
          <w:szCs w:val="16"/>
        </w:rPr>
      </w:pPr>
    </w:p>
    <w:p w:rsidR="007E7305" w:rsidRPr="00E0395E" w:rsidRDefault="007E7305" w:rsidP="00710D74">
      <w:pPr>
        <w:pStyle w:val="ListParagraph"/>
        <w:numPr>
          <w:ilvl w:val="0"/>
          <w:numId w:val="6"/>
        </w:numPr>
        <w:spacing w:after="0" w:line="240" w:lineRule="auto"/>
        <w:rPr>
          <w:b/>
          <w:sz w:val="24"/>
          <w:szCs w:val="24"/>
        </w:rPr>
      </w:pPr>
      <w:r w:rsidRPr="00E0395E">
        <w:rPr>
          <w:b/>
          <w:sz w:val="24"/>
          <w:szCs w:val="24"/>
        </w:rPr>
        <w:t>County Development Plan, 2015 – 2020, Kerry County Council</w:t>
      </w:r>
    </w:p>
    <w:p w:rsidR="007E7305" w:rsidRPr="00E0395E" w:rsidRDefault="007E7305" w:rsidP="00710D74">
      <w:pPr>
        <w:autoSpaceDE w:val="0"/>
        <w:autoSpaceDN w:val="0"/>
        <w:adjustRightInd w:val="0"/>
        <w:spacing w:after="0" w:line="240" w:lineRule="auto"/>
        <w:rPr>
          <w:sz w:val="24"/>
          <w:szCs w:val="24"/>
        </w:rPr>
      </w:pPr>
      <w:r w:rsidRPr="00E0395E">
        <w:rPr>
          <w:rFonts w:cs="ArialMT"/>
          <w:sz w:val="24"/>
          <w:szCs w:val="24"/>
        </w:rPr>
        <w:t xml:space="preserve">The county development plan aims to provide for the proper planning and sustainable development of County Kerry within a spatial planning framework. </w:t>
      </w:r>
      <w:r w:rsidRPr="00E0395E">
        <w:rPr>
          <w:sz w:val="24"/>
          <w:szCs w:val="24"/>
        </w:rPr>
        <w:t xml:space="preserve">Chapter 9 of the plan; Social Infrastructure &amp; Community Development outlines the councils’ strategic objectives relating to age-friendly and older people. This plan specifically references the inclusion of age-friendly values and commitments within future local areas development plans. Another objective in the plan is to support older people to continue living in their own homes as long as is possible. The council also commits to promoting universal equality of access to spaces and facilities under their management. The plan also prioritises the provision of social housing, the integration of healthcare facilities, the clustering of facilities within villages and towns, the provision of outdoor gym equipment and improving the walkability of towns and villages also. </w:t>
      </w:r>
    </w:p>
    <w:p w:rsidR="007E7305" w:rsidRPr="00E0395E" w:rsidRDefault="007E7305" w:rsidP="00710D74">
      <w:pPr>
        <w:spacing w:after="0" w:line="240" w:lineRule="auto"/>
        <w:rPr>
          <w:sz w:val="16"/>
          <w:szCs w:val="16"/>
        </w:rPr>
      </w:pPr>
    </w:p>
    <w:p w:rsidR="007E7305" w:rsidRPr="00E0395E" w:rsidRDefault="007E7305" w:rsidP="00710D74">
      <w:pPr>
        <w:spacing w:after="0" w:line="240" w:lineRule="auto"/>
        <w:rPr>
          <w:sz w:val="16"/>
          <w:szCs w:val="16"/>
        </w:rPr>
      </w:pPr>
    </w:p>
    <w:p w:rsidR="007E7305" w:rsidRPr="00E0395E" w:rsidRDefault="007E7305" w:rsidP="00710D74">
      <w:pPr>
        <w:pStyle w:val="ListParagraph"/>
        <w:numPr>
          <w:ilvl w:val="0"/>
          <w:numId w:val="6"/>
        </w:numPr>
        <w:spacing w:after="0" w:line="240" w:lineRule="auto"/>
        <w:rPr>
          <w:b/>
          <w:sz w:val="24"/>
          <w:szCs w:val="24"/>
        </w:rPr>
      </w:pPr>
      <w:r w:rsidRPr="00E0395E">
        <w:rPr>
          <w:b/>
          <w:sz w:val="24"/>
          <w:szCs w:val="24"/>
        </w:rPr>
        <w:t>Kerry Local Community &amp; Economic Plan, 2016 – 2022</w:t>
      </w:r>
    </w:p>
    <w:p w:rsidR="007E7305" w:rsidRPr="00E0395E" w:rsidRDefault="007E7305" w:rsidP="00710D74">
      <w:pPr>
        <w:spacing w:after="0" w:line="240" w:lineRule="auto"/>
        <w:rPr>
          <w:sz w:val="24"/>
          <w:szCs w:val="24"/>
        </w:rPr>
      </w:pPr>
      <w:r w:rsidRPr="00E0395E">
        <w:rPr>
          <w:sz w:val="24"/>
          <w:szCs w:val="24"/>
        </w:rPr>
        <w:t>The purpose of the plan is described in terms of supporting, promoting and strengthening sustainable development within the county. The plan sets out a series of high-level goals within which is goal 3.5 relating to the development of this age-friendly strategy. Some of the strategic actions in the plan are;</w:t>
      </w:r>
    </w:p>
    <w:p w:rsidR="007E7305" w:rsidRPr="00E0395E" w:rsidRDefault="007E7305" w:rsidP="00710D74">
      <w:pPr>
        <w:pStyle w:val="ListParagraph"/>
        <w:numPr>
          <w:ilvl w:val="0"/>
          <w:numId w:val="13"/>
        </w:numPr>
        <w:spacing w:after="0" w:line="240" w:lineRule="auto"/>
        <w:rPr>
          <w:sz w:val="24"/>
          <w:szCs w:val="24"/>
        </w:rPr>
      </w:pPr>
      <w:r w:rsidRPr="00E0395E">
        <w:rPr>
          <w:sz w:val="24"/>
          <w:szCs w:val="24"/>
        </w:rPr>
        <w:t>consultation with older people in developing an age-friendly strategy</w:t>
      </w:r>
    </w:p>
    <w:p w:rsidR="007E7305" w:rsidRPr="00E0395E" w:rsidRDefault="007E7305" w:rsidP="00710D74">
      <w:pPr>
        <w:pStyle w:val="ListParagraph"/>
        <w:numPr>
          <w:ilvl w:val="0"/>
          <w:numId w:val="13"/>
        </w:numPr>
        <w:spacing w:after="0" w:line="240" w:lineRule="auto"/>
        <w:rPr>
          <w:sz w:val="24"/>
          <w:szCs w:val="24"/>
        </w:rPr>
      </w:pPr>
      <w:r w:rsidRPr="00E0395E">
        <w:rPr>
          <w:sz w:val="24"/>
          <w:szCs w:val="24"/>
        </w:rPr>
        <w:t>the development of a transport form and a county transport strategy which are lacking at present</w:t>
      </w:r>
    </w:p>
    <w:p w:rsidR="007E7305" w:rsidRPr="00E0395E" w:rsidRDefault="007E7305" w:rsidP="00710D74">
      <w:pPr>
        <w:pStyle w:val="ListParagraph"/>
        <w:numPr>
          <w:ilvl w:val="0"/>
          <w:numId w:val="12"/>
        </w:numPr>
        <w:spacing w:after="0" w:line="240" w:lineRule="auto"/>
        <w:rPr>
          <w:sz w:val="24"/>
          <w:szCs w:val="24"/>
        </w:rPr>
      </w:pPr>
      <w:r w:rsidRPr="00E0395E">
        <w:rPr>
          <w:sz w:val="24"/>
          <w:szCs w:val="24"/>
        </w:rPr>
        <w:t>undertaking a physical access audit to identify barriers to services and facilities</w:t>
      </w:r>
    </w:p>
    <w:p w:rsidR="007E7305" w:rsidRPr="00E0395E" w:rsidRDefault="007E7305" w:rsidP="00710D74">
      <w:pPr>
        <w:pStyle w:val="ListParagraph"/>
        <w:numPr>
          <w:ilvl w:val="0"/>
          <w:numId w:val="12"/>
        </w:numPr>
        <w:spacing w:after="0" w:line="240" w:lineRule="auto"/>
        <w:rPr>
          <w:sz w:val="24"/>
          <w:szCs w:val="24"/>
        </w:rPr>
      </w:pPr>
      <w:r w:rsidRPr="00E0395E">
        <w:rPr>
          <w:sz w:val="24"/>
          <w:szCs w:val="24"/>
        </w:rPr>
        <w:t>supporting independent living</w:t>
      </w:r>
    </w:p>
    <w:p w:rsidR="007E7305" w:rsidRPr="00E0395E" w:rsidRDefault="007E7305" w:rsidP="00710D74">
      <w:pPr>
        <w:pStyle w:val="ListParagraph"/>
        <w:numPr>
          <w:ilvl w:val="0"/>
          <w:numId w:val="12"/>
        </w:numPr>
        <w:spacing w:after="0" w:line="240" w:lineRule="auto"/>
        <w:rPr>
          <w:sz w:val="24"/>
          <w:szCs w:val="24"/>
        </w:rPr>
      </w:pPr>
      <w:r w:rsidRPr="00E0395E">
        <w:rPr>
          <w:sz w:val="24"/>
          <w:szCs w:val="24"/>
        </w:rPr>
        <w:t>establishing a management group for the age-friendly strategy</w:t>
      </w:r>
    </w:p>
    <w:p w:rsidR="007E7305" w:rsidRPr="00E0395E" w:rsidRDefault="007E7305" w:rsidP="00710D74">
      <w:pPr>
        <w:pStyle w:val="ListParagraph"/>
        <w:numPr>
          <w:ilvl w:val="0"/>
          <w:numId w:val="12"/>
        </w:numPr>
        <w:spacing w:after="0" w:line="240" w:lineRule="auto"/>
        <w:rPr>
          <w:sz w:val="24"/>
          <w:szCs w:val="24"/>
        </w:rPr>
      </w:pPr>
      <w:r w:rsidRPr="00E0395E">
        <w:rPr>
          <w:sz w:val="24"/>
          <w:szCs w:val="24"/>
        </w:rPr>
        <w:t>promoting a community safety strategy</w:t>
      </w:r>
    </w:p>
    <w:p w:rsidR="007E7305" w:rsidRPr="00E0395E" w:rsidRDefault="007E7305" w:rsidP="00710D74">
      <w:pPr>
        <w:spacing w:after="0" w:line="240" w:lineRule="auto"/>
        <w:rPr>
          <w:sz w:val="16"/>
          <w:szCs w:val="16"/>
        </w:rPr>
      </w:pPr>
    </w:p>
    <w:p w:rsidR="007E7305" w:rsidRPr="00E0395E" w:rsidRDefault="007E7305" w:rsidP="00710D74">
      <w:pPr>
        <w:spacing w:after="0" w:line="240" w:lineRule="auto"/>
        <w:rPr>
          <w:sz w:val="16"/>
          <w:szCs w:val="16"/>
        </w:rPr>
      </w:pPr>
    </w:p>
    <w:p w:rsidR="007E7305" w:rsidRPr="00E0395E" w:rsidRDefault="007E7305" w:rsidP="00710D74">
      <w:pPr>
        <w:pStyle w:val="ListParagraph"/>
        <w:numPr>
          <w:ilvl w:val="0"/>
          <w:numId w:val="6"/>
        </w:numPr>
        <w:spacing w:after="0" w:line="240" w:lineRule="auto"/>
        <w:rPr>
          <w:b/>
          <w:sz w:val="24"/>
          <w:szCs w:val="24"/>
        </w:rPr>
      </w:pPr>
      <w:r>
        <w:rPr>
          <w:b/>
          <w:sz w:val="24"/>
          <w:szCs w:val="24"/>
        </w:rPr>
        <w:t>Connecting For Lif</w:t>
      </w:r>
      <w:r w:rsidRPr="00E0395E">
        <w:rPr>
          <w:b/>
          <w:sz w:val="24"/>
          <w:szCs w:val="24"/>
        </w:rPr>
        <w:t>e; Suicide Prevention Action Plan 2017-2020</w:t>
      </w:r>
    </w:p>
    <w:p w:rsidR="007E7305" w:rsidRPr="00E0395E" w:rsidRDefault="007E7305" w:rsidP="00710D74">
      <w:pPr>
        <w:spacing w:after="0" w:line="240" w:lineRule="auto"/>
        <w:rPr>
          <w:rFonts w:eastAsia="MyriadPro-Regular" w:cs="MyriadPro-Regular"/>
          <w:sz w:val="24"/>
          <w:szCs w:val="24"/>
        </w:rPr>
      </w:pPr>
      <w:r w:rsidRPr="00E0395E">
        <w:rPr>
          <w:rFonts w:eastAsia="MyriadPro-Regular" w:cs="MyriadPro-Regular"/>
          <w:sz w:val="24"/>
          <w:szCs w:val="24"/>
        </w:rPr>
        <w:t xml:space="preserve">Disturbingly, the report </w:t>
      </w:r>
      <w:r w:rsidRPr="00E0395E">
        <w:rPr>
          <w:rFonts w:eastAsia="MyriadPro-Regular" w:cs="MyriadPro-Regular"/>
          <w:i/>
          <w:sz w:val="24"/>
          <w:szCs w:val="24"/>
        </w:rPr>
        <w:t>Connecting for Life Kerry</w:t>
      </w:r>
      <w:r w:rsidRPr="00E0395E">
        <w:rPr>
          <w:rFonts w:eastAsia="MyriadPro-Regular" w:cs="MyriadPro-Regular"/>
          <w:sz w:val="24"/>
          <w:szCs w:val="24"/>
        </w:rPr>
        <w:t xml:space="preserve"> states that the county has the second highest rate of death by suicide in the (National Office for Suicide Prevention 2013). Some people in our communities are more vulnerable to risk of suicide including older men in isolated rural area. Of relevance to Age-Friendly are the factors that protect people from risk of suicide and this includes having strong personal relationships, religious or spiritual beliefs and a lifestyle practice of positive coping strategies and wellbeing.</w:t>
      </w:r>
    </w:p>
    <w:p w:rsidR="007E7305" w:rsidRPr="00E0395E" w:rsidRDefault="007E7305" w:rsidP="00710D74">
      <w:pPr>
        <w:spacing w:after="0" w:line="240" w:lineRule="auto"/>
        <w:rPr>
          <w:rFonts w:eastAsia="MyriadPro-Regular" w:cs="MyriadPro-Regular"/>
          <w:sz w:val="24"/>
          <w:szCs w:val="24"/>
        </w:rPr>
      </w:pPr>
    </w:p>
    <w:p w:rsidR="007E7305" w:rsidRPr="00E0395E" w:rsidRDefault="007E7305" w:rsidP="00AA5DA0">
      <w:pPr>
        <w:pBdr>
          <w:top w:val="single" w:sz="4" w:space="1" w:color="auto"/>
          <w:left w:val="single" w:sz="4" w:space="4" w:color="auto"/>
          <w:bottom w:val="single" w:sz="4" w:space="1" w:color="auto"/>
          <w:right w:val="single" w:sz="4" w:space="4" w:color="auto"/>
        </w:pBdr>
        <w:shd w:val="clear" w:color="auto" w:fill="FBE4D5"/>
        <w:spacing w:after="0" w:line="240" w:lineRule="auto"/>
        <w:ind w:left="567" w:firstLine="873"/>
        <w:jc w:val="center"/>
        <w:rPr>
          <w:i/>
          <w:sz w:val="24"/>
          <w:szCs w:val="24"/>
        </w:rPr>
      </w:pPr>
      <w:r w:rsidRPr="00E0395E">
        <w:rPr>
          <w:i/>
          <w:sz w:val="24"/>
          <w:szCs w:val="24"/>
        </w:rPr>
        <w:t>Relationships are especially protective for adolescents and the elderly,</w:t>
      </w:r>
    </w:p>
    <w:p w:rsidR="007E7305" w:rsidRPr="00E0395E" w:rsidRDefault="007E7305" w:rsidP="00AA5DA0">
      <w:pPr>
        <w:pBdr>
          <w:top w:val="single" w:sz="4" w:space="1" w:color="auto"/>
          <w:left w:val="single" w:sz="4" w:space="4" w:color="auto"/>
          <w:bottom w:val="single" w:sz="4" w:space="1" w:color="auto"/>
          <w:right w:val="single" w:sz="4" w:space="4" w:color="auto"/>
        </w:pBdr>
        <w:shd w:val="clear" w:color="auto" w:fill="FBE4D5"/>
        <w:spacing w:after="0" w:line="240" w:lineRule="auto"/>
        <w:ind w:left="567" w:firstLine="873"/>
        <w:jc w:val="center"/>
        <w:rPr>
          <w:i/>
          <w:sz w:val="24"/>
          <w:szCs w:val="24"/>
        </w:rPr>
      </w:pPr>
      <w:r w:rsidRPr="00E0395E">
        <w:rPr>
          <w:i/>
          <w:sz w:val="24"/>
          <w:szCs w:val="24"/>
        </w:rPr>
        <w:t>who have a higher level of</w:t>
      </w:r>
      <w:r w:rsidRPr="00E0395E">
        <w:rPr>
          <w:i/>
          <w:spacing w:val="20"/>
          <w:sz w:val="24"/>
          <w:szCs w:val="24"/>
        </w:rPr>
        <w:t xml:space="preserve"> </w:t>
      </w:r>
      <w:r w:rsidRPr="00E0395E">
        <w:rPr>
          <w:i/>
          <w:sz w:val="24"/>
          <w:szCs w:val="24"/>
        </w:rPr>
        <w:t>dependency.</w:t>
      </w:r>
    </w:p>
    <w:p w:rsidR="007E7305" w:rsidRPr="00E0395E" w:rsidRDefault="007E7305" w:rsidP="00710D74">
      <w:pPr>
        <w:spacing w:after="0" w:line="240" w:lineRule="auto"/>
        <w:ind w:left="1440"/>
        <w:rPr>
          <w:i/>
          <w:sz w:val="24"/>
          <w:szCs w:val="24"/>
        </w:rPr>
      </w:pPr>
    </w:p>
    <w:p w:rsidR="007E7305" w:rsidRPr="00E0395E" w:rsidRDefault="007E7305" w:rsidP="00710D74">
      <w:pPr>
        <w:spacing w:after="0" w:line="240" w:lineRule="auto"/>
        <w:rPr>
          <w:sz w:val="24"/>
          <w:szCs w:val="24"/>
        </w:rPr>
      </w:pPr>
      <w:r w:rsidRPr="00E0395E">
        <w:rPr>
          <w:sz w:val="24"/>
          <w:szCs w:val="24"/>
        </w:rPr>
        <w:t xml:space="preserve">In the course of preparing the report the authors consulted widely and 3 factors were highlighted for protecting against suicide in Kerry; </w:t>
      </w:r>
    </w:p>
    <w:p w:rsidR="007E7305" w:rsidRPr="00E0395E" w:rsidRDefault="007E7305" w:rsidP="00710D74">
      <w:pPr>
        <w:spacing w:after="0" w:line="240" w:lineRule="auto"/>
        <w:ind w:firstLine="720"/>
        <w:rPr>
          <w:sz w:val="24"/>
          <w:szCs w:val="24"/>
        </w:rPr>
      </w:pPr>
      <w:r w:rsidRPr="00E0395E">
        <w:rPr>
          <w:sz w:val="24"/>
          <w:szCs w:val="24"/>
        </w:rPr>
        <w:t xml:space="preserve">1) Social Interaction </w:t>
      </w:r>
    </w:p>
    <w:p w:rsidR="007E7305" w:rsidRPr="00E0395E" w:rsidRDefault="007E7305" w:rsidP="00710D74">
      <w:pPr>
        <w:spacing w:after="0" w:line="240" w:lineRule="auto"/>
        <w:ind w:firstLine="720"/>
        <w:rPr>
          <w:sz w:val="24"/>
          <w:szCs w:val="24"/>
        </w:rPr>
      </w:pPr>
      <w:r w:rsidRPr="00E0395E">
        <w:rPr>
          <w:sz w:val="24"/>
          <w:szCs w:val="24"/>
        </w:rPr>
        <w:t xml:space="preserve">2) Building Resilience and </w:t>
      </w:r>
    </w:p>
    <w:p w:rsidR="007E7305" w:rsidRPr="00E0395E" w:rsidRDefault="007E7305" w:rsidP="00710D74">
      <w:pPr>
        <w:spacing w:after="0" w:line="240" w:lineRule="auto"/>
        <w:ind w:firstLine="720"/>
        <w:rPr>
          <w:sz w:val="24"/>
          <w:szCs w:val="24"/>
        </w:rPr>
      </w:pPr>
      <w:r w:rsidRPr="00E0395E">
        <w:rPr>
          <w:sz w:val="24"/>
          <w:szCs w:val="24"/>
        </w:rPr>
        <w:t>3) Physical Activity</w:t>
      </w:r>
    </w:p>
    <w:p w:rsidR="007E7305" w:rsidRPr="00E0395E" w:rsidRDefault="007E7305" w:rsidP="00710D74">
      <w:pPr>
        <w:spacing w:after="0" w:line="240" w:lineRule="auto"/>
        <w:rPr>
          <w:rFonts w:cs="Frutiger 45 Light"/>
          <w:sz w:val="24"/>
          <w:szCs w:val="24"/>
        </w:rPr>
      </w:pPr>
      <w:r w:rsidRPr="00E0395E">
        <w:rPr>
          <w:rFonts w:eastAsia="MyriadPro-Regular" w:cs="MyriadPro-Regular"/>
          <w:sz w:val="24"/>
          <w:szCs w:val="24"/>
        </w:rPr>
        <w:t xml:space="preserve">The actions in the plan particularly relevant to the Age-Friendly strategy are related to providing information and training to local organisations and community groups. </w:t>
      </w:r>
    </w:p>
    <w:p w:rsidR="007E7305" w:rsidRPr="00E0395E" w:rsidRDefault="007E7305" w:rsidP="00710D74">
      <w:pPr>
        <w:pStyle w:val="ListParagraph"/>
        <w:numPr>
          <w:ilvl w:val="0"/>
          <w:numId w:val="6"/>
        </w:numPr>
        <w:spacing w:after="0" w:line="360" w:lineRule="auto"/>
        <w:rPr>
          <w:b/>
          <w:sz w:val="24"/>
          <w:szCs w:val="24"/>
        </w:rPr>
      </w:pPr>
      <w:r w:rsidRPr="00E0395E">
        <w:rPr>
          <w:b/>
          <w:sz w:val="24"/>
          <w:szCs w:val="24"/>
        </w:rPr>
        <w:lastRenderedPageBreak/>
        <w:t>Aging With Confidence, Cork &amp; Kerry, Southern Health Board, October 1999</w:t>
      </w:r>
    </w:p>
    <w:p w:rsidR="007E7305" w:rsidRPr="00E0395E" w:rsidRDefault="007E7305" w:rsidP="00AA5DA0">
      <w:pPr>
        <w:pStyle w:val="ListParagraph"/>
        <w:pBdr>
          <w:top w:val="single" w:sz="4" w:space="1" w:color="auto"/>
          <w:left w:val="single" w:sz="4" w:space="4" w:color="auto"/>
          <w:bottom w:val="single" w:sz="4" w:space="1" w:color="auto"/>
          <w:right w:val="single" w:sz="4" w:space="4" w:color="auto"/>
        </w:pBdr>
        <w:shd w:val="clear" w:color="auto" w:fill="FBE4D5"/>
        <w:spacing w:after="0" w:line="240" w:lineRule="auto"/>
        <w:ind w:left="142" w:firstLine="578"/>
        <w:jc w:val="center"/>
        <w:rPr>
          <w:i/>
          <w:sz w:val="24"/>
          <w:szCs w:val="24"/>
        </w:rPr>
      </w:pPr>
      <w:r w:rsidRPr="00E0395E">
        <w:rPr>
          <w:i/>
          <w:sz w:val="24"/>
          <w:szCs w:val="24"/>
        </w:rPr>
        <w:t>‘We must remove the narrow perception of older people being dependent on society…’</w:t>
      </w:r>
    </w:p>
    <w:p w:rsidR="007E7305" w:rsidRPr="00E0395E" w:rsidRDefault="007E7305" w:rsidP="00710D74">
      <w:pPr>
        <w:pStyle w:val="ListParagraph"/>
        <w:spacing w:after="0" w:line="240" w:lineRule="auto"/>
        <w:rPr>
          <w:i/>
          <w:sz w:val="24"/>
          <w:szCs w:val="24"/>
        </w:rPr>
      </w:pPr>
    </w:p>
    <w:p w:rsidR="007E7305" w:rsidRPr="00E0395E" w:rsidRDefault="007E7305" w:rsidP="00AA5DA0">
      <w:pPr>
        <w:pStyle w:val="ListParagraph"/>
        <w:pBdr>
          <w:top w:val="single" w:sz="4" w:space="1" w:color="auto"/>
          <w:left w:val="single" w:sz="4" w:space="4" w:color="auto"/>
          <w:bottom w:val="single" w:sz="4" w:space="1" w:color="auto"/>
          <w:right w:val="single" w:sz="4" w:space="4" w:color="auto"/>
        </w:pBdr>
        <w:shd w:val="clear" w:color="auto" w:fill="FBE4D5"/>
        <w:spacing w:after="0" w:line="240" w:lineRule="auto"/>
        <w:ind w:left="142" w:firstLine="578"/>
        <w:jc w:val="center"/>
        <w:rPr>
          <w:i/>
          <w:sz w:val="24"/>
          <w:szCs w:val="24"/>
        </w:rPr>
      </w:pPr>
      <w:r w:rsidRPr="00E0395E">
        <w:rPr>
          <w:i/>
          <w:sz w:val="24"/>
          <w:szCs w:val="24"/>
        </w:rPr>
        <w:t>‘The longer older people remain in good health and disability-free, the better will be their quality of life and the greater their contribution to society’</w:t>
      </w:r>
    </w:p>
    <w:p w:rsidR="007E7305" w:rsidRPr="00E0395E" w:rsidRDefault="007E7305" w:rsidP="00710D74">
      <w:pPr>
        <w:pStyle w:val="ListParagraph"/>
        <w:spacing w:after="0" w:line="240" w:lineRule="auto"/>
        <w:rPr>
          <w:i/>
          <w:sz w:val="24"/>
          <w:szCs w:val="24"/>
        </w:rPr>
      </w:pPr>
    </w:p>
    <w:p w:rsidR="007E7305" w:rsidRPr="00E0395E" w:rsidRDefault="007E7305" w:rsidP="00710D74">
      <w:pPr>
        <w:spacing w:after="0" w:line="240" w:lineRule="auto"/>
        <w:rPr>
          <w:sz w:val="24"/>
          <w:szCs w:val="24"/>
        </w:rPr>
      </w:pPr>
      <w:r w:rsidRPr="00E0395E">
        <w:rPr>
          <w:sz w:val="24"/>
          <w:szCs w:val="24"/>
        </w:rPr>
        <w:t>Some key elements in this strategy relevant to Kerry Age-Friendly Strategy;</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Need for greater coordination of services between all providers including community and voluntary organisations</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Promotion of partnership model and greater interagency collaboration, with a need to clarify roles and better lines of communication</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Establish an interagency forum for older people’s services</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Highlights the need to change attitudes, acknowledgement that institutions and services themselves can be ageist, age-awareness training</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Key role of carers</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Valuing the role of older people</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Valuing and support the services provided by community and voluntary</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Loneliness and isolation – the importance of social networks</w:t>
      </w:r>
    </w:p>
    <w:p w:rsidR="007E7305" w:rsidRPr="00E0395E" w:rsidRDefault="007E7305" w:rsidP="00710D74">
      <w:pPr>
        <w:pStyle w:val="ListParagraph"/>
        <w:numPr>
          <w:ilvl w:val="1"/>
          <w:numId w:val="14"/>
        </w:numPr>
        <w:spacing w:after="0" w:line="240" w:lineRule="auto"/>
        <w:rPr>
          <w:sz w:val="24"/>
          <w:szCs w:val="24"/>
        </w:rPr>
      </w:pPr>
      <w:r w:rsidRPr="00E0395E">
        <w:rPr>
          <w:sz w:val="24"/>
          <w:szCs w:val="24"/>
        </w:rPr>
        <w:t>Common feedback across the sectors from the consultation process;</w:t>
      </w:r>
    </w:p>
    <w:p w:rsidR="007E7305" w:rsidRPr="00E0395E" w:rsidRDefault="007E7305" w:rsidP="00710D74">
      <w:pPr>
        <w:pStyle w:val="ListParagraph"/>
        <w:numPr>
          <w:ilvl w:val="2"/>
          <w:numId w:val="15"/>
        </w:numPr>
        <w:spacing w:after="0" w:line="240" w:lineRule="auto"/>
        <w:rPr>
          <w:sz w:val="24"/>
          <w:szCs w:val="24"/>
        </w:rPr>
      </w:pPr>
      <w:r w:rsidRPr="00E0395E">
        <w:rPr>
          <w:sz w:val="24"/>
          <w:szCs w:val="24"/>
        </w:rPr>
        <w:t>Valuing the contribution of older people</w:t>
      </w:r>
    </w:p>
    <w:p w:rsidR="007E7305" w:rsidRPr="00E0395E" w:rsidRDefault="007E7305" w:rsidP="00710D74">
      <w:pPr>
        <w:pStyle w:val="ListParagraph"/>
        <w:numPr>
          <w:ilvl w:val="2"/>
          <w:numId w:val="15"/>
        </w:numPr>
        <w:spacing w:after="0" w:line="240" w:lineRule="auto"/>
        <w:rPr>
          <w:sz w:val="24"/>
          <w:szCs w:val="24"/>
        </w:rPr>
      </w:pPr>
      <w:r w:rsidRPr="00E0395E">
        <w:rPr>
          <w:sz w:val="24"/>
          <w:szCs w:val="24"/>
        </w:rPr>
        <w:t>The need for empowerment and personal choice</w:t>
      </w:r>
    </w:p>
    <w:p w:rsidR="007E7305" w:rsidRPr="00E0395E" w:rsidRDefault="007E7305" w:rsidP="00710D74">
      <w:pPr>
        <w:pStyle w:val="ListParagraph"/>
        <w:numPr>
          <w:ilvl w:val="2"/>
          <w:numId w:val="15"/>
        </w:numPr>
        <w:spacing w:after="0" w:line="240" w:lineRule="auto"/>
        <w:rPr>
          <w:sz w:val="24"/>
          <w:szCs w:val="24"/>
        </w:rPr>
      </w:pPr>
      <w:r w:rsidRPr="00E0395E">
        <w:rPr>
          <w:sz w:val="24"/>
          <w:szCs w:val="24"/>
        </w:rPr>
        <w:t>Supporting independence in the home</w:t>
      </w:r>
    </w:p>
    <w:p w:rsidR="007E7305" w:rsidRPr="00E0395E" w:rsidRDefault="007E7305" w:rsidP="00710D74">
      <w:pPr>
        <w:pStyle w:val="ListParagraph"/>
        <w:numPr>
          <w:ilvl w:val="2"/>
          <w:numId w:val="15"/>
        </w:numPr>
        <w:spacing w:after="0" w:line="240" w:lineRule="auto"/>
        <w:rPr>
          <w:sz w:val="24"/>
          <w:szCs w:val="24"/>
        </w:rPr>
      </w:pPr>
      <w:r w:rsidRPr="00E0395E">
        <w:rPr>
          <w:sz w:val="24"/>
          <w:szCs w:val="24"/>
        </w:rPr>
        <w:t>Provision of a spectrum of services</w:t>
      </w:r>
    </w:p>
    <w:p w:rsidR="007E7305" w:rsidRPr="00E0395E" w:rsidRDefault="007E7305" w:rsidP="00710D74">
      <w:pPr>
        <w:pStyle w:val="ListParagraph"/>
        <w:numPr>
          <w:ilvl w:val="2"/>
          <w:numId w:val="15"/>
        </w:numPr>
        <w:spacing w:after="0" w:line="240" w:lineRule="auto"/>
        <w:rPr>
          <w:sz w:val="24"/>
          <w:szCs w:val="24"/>
        </w:rPr>
      </w:pPr>
      <w:r w:rsidRPr="00E0395E">
        <w:rPr>
          <w:sz w:val="24"/>
          <w:szCs w:val="24"/>
        </w:rPr>
        <w:t>Valuing the contribution of the voluntary sector</w:t>
      </w:r>
    </w:p>
    <w:p w:rsidR="007E7305" w:rsidRPr="00E0395E" w:rsidRDefault="007E7305" w:rsidP="00710D74">
      <w:pPr>
        <w:pStyle w:val="ListParagraph"/>
        <w:numPr>
          <w:ilvl w:val="2"/>
          <w:numId w:val="15"/>
        </w:numPr>
        <w:spacing w:after="0" w:line="240" w:lineRule="auto"/>
        <w:rPr>
          <w:sz w:val="24"/>
          <w:szCs w:val="24"/>
        </w:rPr>
      </w:pPr>
      <w:r w:rsidRPr="00E0395E">
        <w:rPr>
          <w:sz w:val="24"/>
          <w:szCs w:val="24"/>
        </w:rPr>
        <w:t>Valuing the role of carers</w:t>
      </w:r>
    </w:p>
    <w:p w:rsidR="007E7305" w:rsidRPr="00E0395E" w:rsidRDefault="007E7305" w:rsidP="00710D74">
      <w:pPr>
        <w:spacing w:after="0" w:line="240" w:lineRule="auto"/>
        <w:rPr>
          <w:sz w:val="24"/>
          <w:szCs w:val="24"/>
        </w:rPr>
      </w:pPr>
    </w:p>
    <w:p w:rsidR="007E7305" w:rsidRPr="00E0395E" w:rsidRDefault="007E7305" w:rsidP="00710D74">
      <w:pPr>
        <w:rPr>
          <w:sz w:val="24"/>
          <w:szCs w:val="24"/>
        </w:rPr>
      </w:pPr>
      <w:r w:rsidRPr="00E0395E">
        <w:rPr>
          <w:sz w:val="24"/>
          <w:szCs w:val="24"/>
        </w:rPr>
        <w:br w:type="page"/>
      </w:r>
    </w:p>
    <w:p w:rsidR="007E7305" w:rsidRPr="00E0395E" w:rsidRDefault="007E7305" w:rsidP="008243BB">
      <w:pPr>
        <w:pBdr>
          <w:bottom w:val="single" w:sz="4" w:space="1" w:color="auto"/>
        </w:pBdr>
        <w:spacing w:after="0" w:line="240" w:lineRule="auto"/>
        <w:jc w:val="center"/>
        <w:rPr>
          <w:b/>
          <w:sz w:val="28"/>
          <w:szCs w:val="28"/>
        </w:rPr>
      </w:pPr>
      <w:r w:rsidRPr="00E0395E">
        <w:rPr>
          <w:b/>
          <w:sz w:val="28"/>
          <w:szCs w:val="28"/>
        </w:rPr>
        <w:lastRenderedPageBreak/>
        <w:t>What Can Be Learned From the Reports &amp; Strategies?</w:t>
      </w:r>
    </w:p>
    <w:p w:rsidR="007E7305" w:rsidRPr="00E0395E" w:rsidRDefault="007E7305" w:rsidP="004B68E5">
      <w:pPr>
        <w:pStyle w:val="ListParagraph"/>
        <w:spacing w:after="0" w:line="240" w:lineRule="auto"/>
        <w:rPr>
          <w:sz w:val="16"/>
          <w:szCs w:val="16"/>
        </w:rPr>
      </w:pPr>
    </w:p>
    <w:p w:rsidR="007E7305" w:rsidRPr="00E0395E" w:rsidRDefault="007E7305" w:rsidP="001C6692">
      <w:pPr>
        <w:pStyle w:val="ListParagraph"/>
        <w:numPr>
          <w:ilvl w:val="0"/>
          <w:numId w:val="67"/>
        </w:numPr>
        <w:spacing w:after="0" w:line="240" w:lineRule="auto"/>
        <w:rPr>
          <w:sz w:val="24"/>
          <w:szCs w:val="24"/>
        </w:rPr>
      </w:pPr>
      <w:r w:rsidRPr="00E0395E">
        <w:rPr>
          <w:sz w:val="24"/>
          <w:szCs w:val="24"/>
        </w:rPr>
        <w:t>Living longer poses challenges and opportunities for the way we plan and provide for services and for the participation of older people. To meet the new chall</w:t>
      </w:r>
      <w:r>
        <w:rPr>
          <w:sz w:val="24"/>
          <w:szCs w:val="24"/>
        </w:rPr>
        <w:t xml:space="preserve">enges </w:t>
      </w:r>
      <w:r w:rsidRPr="00E0395E">
        <w:rPr>
          <w:sz w:val="24"/>
          <w:szCs w:val="24"/>
        </w:rPr>
        <w:t xml:space="preserve"> actions need to be strategic. As can be seen there is a developed framework to inform counties as they develop and implement their local age-friendly strategies.</w:t>
      </w:r>
    </w:p>
    <w:p w:rsidR="007E7305" w:rsidRPr="00E0395E" w:rsidRDefault="007E7305" w:rsidP="001C6692">
      <w:pPr>
        <w:pStyle w:val="ListParagraph"/>
        <w:spacing w:after="0" w:line="240" w:lineRule="auto"/>
        <w:rPr>
          <w:sz w:val="16"/>
          <w:szCs w:val="16"/>
        </w:rPr>
      </w:pPr>
    </w:p>
    <w:p w:rsidR="007E7305" w:rsidRPr="00E0395E" w:rsidRDefault="007E7305" w:rsidP="001C6692">
      <w:pPr>
        <w:pStyle w:val="ListParagraph"/>
        <w:numPr>
          <w:ilvl w:val="0"/>
          <w:numId w:val="67"/>
        </w:numPr>
        <w:spacing w:after="0" w:line="240" w:lineRule="auto"/>
        <w:rPr>
          <w:sz w:val="24"/>
          <w:szCs w:val="24"/>
        </w:rPr>
      </w:pPr>
      <w:r w:rsidRPr="00E0395E">
        <w:rPr>
          <w:sz w:val="24"/>
          <w:szCs w:val="24"/>
        </w:rPr>
        <w:t xml:space="preserve">Enjoying good health is a key element of ageing with confidence. </w:t>
      </w:r>
      <w:r>
        <w:rPr>
          <w:sz w:val="24"/>
          <w:szCs w:val="24"/>
        </w:rPr>
        <w:t xml:space="preserve">As long as </w:t>
      </w:r>
      <w:r w:rsidRPr="00E0395E">
        <w:rPr>
          <w:sz w:val="24"/>
          <w:szCs w:val="24"/>
        </w:rPr>
        <w:t xml:space="preserve">older people </w:t>
      </w:r>
      <w:r>
        <w:rPr>
          <w:sz w:val="24"/>
          <w:szCs w:val="24"/>
        </w:rPr>
        <w:t xml:space="preserve">enjoy good health, quality of life is better.  </w:t>
      </w:r>
      <w:r w:rsidRPr="00E0395E">
        <w:rPr>
          <w:sz w:val="24"/>
          <w:szCs w:val="24"/>
        </w:rPr>
        <w:t xml:space="preserve">Individual responses are required for individual needs. Health is multi-faceted and a range of factors need to be considered when preparing a strategy. </w:t>
      </w:r>
    </w:p>
    <w:p w:rsidR="007E7305" w:rsidRPr="00E0395E" w:rsidRDefault="007E7305" w:rsidP="001C6692">
      <w:pPr>
        <w:pStyle w:val="ListParagraph"/>
        <w:spacing w:after="0" w:line="240" w:lineRule="auto"/>
        <w:rPr>
          <w:sz w:val="16"/>
          <w:szCs w:val="16"/>
        </w:rPr>
      </w:pPr>
    </w:p>
    <w:p w:rsidR="007E7305" w:rsidRDefault="007E7305" w:rsidP="001C6692">
      <w:pPr>
        <w:pStyle w:val="ListParagraph"/>
        <w:numPr>
          <w:ilvl w:val="0"/>
          <w:numId w:val="67"/>
        </w:numPr>
        <w:spacing w:after="0" w:line="240" w:lineRule="auto"/>
        <w:rPr>
          <w:sz w:val="24"/>
          <w:szCs w:val="24"/>
        </w:rPr>
      </w:pPr>
      <w:r w:rsidRPr="00E0395E">
        <w:rPr>
          <w:sz w:val="24"/>
          <w:szCs w:val="24"/>
        </w:rPr>
        <w:t>Ageism is widespread and it excludes older people. Mostly age-based discrimination is unintentional, it is a learned attitude that tends to stereotype a wide section of society simply based on age and perceptions of age. Ageism is found within younger and older people, as the prevailing wisdom and portrayal of ageing is internalised and accepted as ‘common sense’. In developing a strategy, actions need to be developed that address age discrimination, for example staff age-awareness training.</w:t>
      </w:r>
    </w:p>
    <w:p w:rsidR="007E7305" w:rsidRDefault="007E7305" w:rsidP="001C6692">
      <w:pPr>
        <w:pStyle w:val="ListParagraph"/>
        <w:spacing w:after="0" w:line="240" w:lineRule="auto"/>
        <w:ind w:left="0"/>
        <w:rPr>
          <w:sz w:val="24"/>
          <w:szCs w:val="24"/>
        </w:rPr>
      </w:pPr>
    </w:p>
    <w:p w:rsidR="007E7305" w:rsidRPr="001C6692" w:rsidRDefault="007E7305" w:rsidP="001C6692">
      <w:pPr>
        <w:pStyle w:val="ListParagraph"/>
        <w:numPr>
          <w:ilvl w:val="0"/>
          <w:numId w:val="67"/>
        </w:numPr>
        <w:spacing w:after="0" w:line="240" w:lineRule="auto"/>
        <w:rPr>
          <w:sz w:val="16"/>
          <w:szCs w:val="16"/>
        </w:rPr>
      </w:pPr>
      <w:r>
        <w:rPr>
          <w:sz w:val="24"/>
          <w:szCs w:val="24"/>
        </w:rPr>
        <w:t xml:space="preserve">Formal structures need to be put in place to give older people a </w:t>
      </w:r>
      <w:r w:rsidRPr="00E0395E">
        <w:rPr>
          <w:sz w:val="24"/>
          <w:szCs w:val="24"/>
        </w:rPr>
        <w:t>voice</w:t>
      </w:r>
      <w:r>
        <w:rPr>
          <w:sz w:val="24"/>
          <w:szCs w:val="24"/>
        </w:rPr>
        <w:t>.</w:t>
      </w:r>
      <w:r w:rsidRPr="00E0395E">
        <w:rPr>
          <w:sz w:val="24"/>
          <w:szCs w:val="24"/>
        </w:rPr>
        <w:t xml:space="preserve"> While services and facilities provide essential supports, it has not necessarily been the case that this was based on the expressed needs of older people. Consultation and engagement will assist older people to become more vocal in expressing the needs</w:t>
      </w:r>
      <w:r>
        <w:rPr>
          <w:sz w:val="24"/>
          <w:szCs w:val="24"/>
        </w:rPr>
        <w:t xml:space="preserve">.  </w:t>
      </w:r>
    </w:p>
    <w:p w:rsidR="007E7305" w:rsidRDefault="007E7305" w:rsidP="001C6692">
      <w:pPr>
        <w:pStyle w:val="ListParagraph"/>
        <w:spacing w:after="0" w:line="240" w:lineRule="auto"/>
        <w:ind w:left="0"/>
        <w:rPr>
          <w:sz w:val="16"/>
          <w:szCs w:val="16"/>
        </w:rPr>
      </w:pPr>
    </w:p>
    <w:p w:rsidR="007E7305" w:rsidRPr="00E0395E" w:rsidRDefault="007E7305" w:rsidP="001C6692">
      <w:pPr>
        <w:pStyle w:val="ListParagraph"/>
        <w:spacing w:after="0" w:line="240" w:lineRule="auto"/>
        <w:ind w:left="360"/>
        <w:rPr>
          <w:sz w:val="16"/>
          <w:szCs w:val="16"/>
        </w:rPr>
      </w:pPr>
    </w:p>
    <w:p w:rsidR="007E7305" w:rsidRPr="00E0395E" w:rsidRDefault="007E7305" w:rsidP="001C6692">
      <w:pPr>
        <w:pStyle w:val="ListParagraph"/>
        <w:numPr>
          <w:ilvl w:val="0"/>
          <w:numId w:val="67"/>
        </w:numPr>
        <w:spacing w:after="0" w:line="240" w:lineRule="auto"/>
        <w:rPr>
          <w:sz w:val="24"/>
          <w:szCs w:val="24"/>
        </w:rPr>
      </w:pPr>
      <w:r w:rsidRPr="00E0395E">
        <w:rPr>
          <w:sz w:val="24"/>
          <w:szCs w:val="24"/>
        </w:rPr>
        <w:t>The contribution of older people should be valued</w:t>
      </w:r>
      <w:r>
        <w:rPr>
          <w:sz w:val="24"/>
          <w:szCs w:val="24"/>
        </w:rPr>
        <w:t xml:space="preserve"> and portrayed positively.  P</w:t>
      </w:r>
      <w:r w:rsidRPr="00E0395E">
        <w:rPr>
          <w:sz w:val="24"/>
          <w:szCs w:val="24"/>
        </w:rPr>
        <w:t>ositive acti</w:t>
      </w:r>
      <w:r>
        <w:rPr>
          <w:sz w:val="24"/>
          <w:szCs w:val="24"/>
        </w:rPr>
        <w:t>ons need to be taken, e.g.</w:t>
      </w:r>
      <w:r w:rsidRPr="00E0395E">
        <w:rPr>
          <w:sz w:val="24"/>
          <w:szCs w:val="24"/>
        </w:rPr>
        <w:t xml:space="preserve"> media initiatives that portray the positive roles, achievements and contributions of older people. </w:t>
      </w:r>
    </w:p>
    <w:p w:rsidR="007E7305" w:rsidRPr="00E0395E" w:rsidRDefault="007E7305" w:rsidP="001C6692">
      <w:pPr>
        <w:pStyle w:val="ListParagraph"/>
        <w:rPr>
          <w:sz w:val="16"/>
          <w:szCs w:val="16"/>
        </w:rPr>
      </w:pPr>
    </w:p>
    <w:p w:rsidR="007E7305" w:rsidRPr="00E0395E" w:rsidRDefault="007E7305" w:rsidP="001C6692">
      <w:pPr>
        <w:pStyle w:val="ListParagraph"/>
        <w:numPr>
          <w:ilvl w:val="0"/>
          <w:numId w:val="67"/>
        </w:numPr>
        <w:spacing w:after="0" w:line="240" w:lineRule="auto"/>
        <w:rPr>
          <w:sz w:val="24"/>
          <w:szCs w:val="24"/>
        </w:rPr>
      </w:pPr>
      <w:r w:rsidRPr="00E0395E">
        <w:rPr>
          <w:sz w:val="24"/>
          <w:szCs w:val="24"/>
        </w:rPr>
        <w:t xml:space="preserve">Continue to support older people to live at home but at the same time </w:t>
      </w:r>
      <w:r>
        <w:t>avoid social isolation</w:t>
      </w:r>
      <w:r w:rsidRPr="00E0395E">
        <w:rPr>
          <w:sz w:val="24"/>
          <w:szCs w:val="24"/>
        </w:rPr>
        <w:t xml:space="preserve">. </w:t>
      </w:r>
      <w:r>
        <w:rPr>
          <w:sz w:val="24"/>
          <w:szCs w:val="24"/>
        </w:rPr>
        <w:t>People</w:t>
      </w:r>
      <w:r w:rsidRPr="00E0395E">
        <w:rPr>
          <w:sz w:val="24"/>
          <w:szCs w:val="24"/>
        </w:rPr>
        <w:t xml:space="preserve"> wish to remain living in their own home as long as is possible, and this is supported by national policy. </w:t>
      </w:r>
      <w:r>
        <w:rPr>
          <w:sz w:val="24"/>
          <w:szCs w:val="24"/>
        </w:rPr>
        <w:t xml:space="preserve"> </w:t>
      </w:r>
      <w:r w:rsidRPr="00E0395E">
        <w:rPr>
          <w:sz w:val="24"/>
          <w:szCs w:val="24"/>
        </w:rPr>
        <w:t>Individuals require individual responses that address a number of issues including; health, safety and security, and social participation.</w:t>
      </w:r>
    </w:p>
    <w:p w:rsidR="007E7305" w:rsidRPr="00E0395E" w:rsidRDefault="007E7305" w:rsidP="001C6692">
      <w:pPr>
        <w:pStyle w:val="ListParagraph"/>
        <w:rPr>
          <w:sz w:val="16"/>
          <w:szCs w:val="16"/>
        </w:rPr>
      </w:pPr>
    </w:p>
    <w:p w:rsidR="007E7305" w:rsidRPr="00E0395E" w:rsidRDefault="007E7305" w:rsidP="001C6692">
      <w:pPr>
        <w:pStyle w:val="ListParagraph"/>
        <w:numPr>
          <w:ilvl w:val="0"/>
          <w:numId w:val="67"/>
        </w:numPr>
        <w:spacing w:after="0" w:line="240" w:lineRule="auto"/>
        <w:rPr>
          <w:sz w:val="24"/>
          <w:szCs w:val="24"/>
        </w:rPr>
      </w:pPr>
      <w:r w:rsidRPr="00E0395E">
        <w:rPr>
          <w:sz w:val="24"/>
          <w:szCs w:val="24"/>
        </w:rPr>
        <w:t xml:space="preserve">Include older people in decision-making and influencing policy. Actions need to be taken to ensure </w:t>
      </w:r>
      <w:r>
        <w:rPr>
          <w:sz w:val="24"/>
          <w:szCs w:val="24"/>
        </w:rPr>
        <w:t xml:space="preserve">representation. </w:t>
      </w:r>
      <w:r w:rsidRPr="00E0395E">
        <w:rPr>
          <w:sz w:val="24"/>
          <w:szCs w:val="24"/>
        </w:rPr>
        <w:t>To facilitate this space needs to be created on various structures to accommodate the representation of older people directly.</w:t>
      </w:r>
    </w:p>
    <w:p w:rsidR="007E7305" w:rsidRPr="00E0395E" w:rsidRDefault="007E7305" w:rsidP="001C6692">
      <w:pPr>
        <w:pStyle w:val="ListParagraph"/>
        <w:rPr>
          <w:sz w:val="16"/>
          <w:szCs w:val="16"/>
        </w:rPr>
      </w:pPr>
    </w:p>
    <w:p w:rsidR="007E7305" w:rsidRPr="00E0395E" w:rsidRDefault="007E7305" w:rsidP="001C6692">
      <w:pPr>
        <w:pStyle w:val="ListParagraph"/>
        <w:numPr>
          <w:ilvl w:val="0"/>
          <w:numId w:val="67"/>
        </w:numPr>
        <w:spacing w:after="0" w:line="240" w:lineRule="auto"/>
        <w:rPr>
          <w:sz w:val="24"/>
          <w:szCs w:val="24"/>
        </w:rPr>
      </w:pPr>
      <w:r w:rsidRPr="00E0395E">
        <w:rPr>
          <w:sz w:val="24"/>
          <w:szCs w:val="24"/>
        </w:rPr>
        <w:t>Coordination and collaboration. Both national strategies and local feedback call for greater coordination and collaboration, this will facilitate State agencies and community-based to maximise resources and improve effectiveness of services.</w:t>
      </w:r>
    </w:p>
    <w:p w:rsidR="007E7305" w:rsidRPr="00E0395E" w:rsidRDefault="007E7305" w:rsidP="001C6692">
      <w:pPr>
        <w:pStyle w:val="ListParagraph"/>
        <w:rPr>
          <w:sz w:val="16"/>
          <w:szCs w:val="16"/>
        </w:rPr>
      </w:pPr>
    </w:p>
    <w:p w:rsidR="007E7305" w:rsidRPr="001C6692" w:rsidRDefault="007E7305" w:rsidP="001C6692">
      <w:pPr>
        <w:pStyle w:val="ListParagraph"/>
        <w:numPr>
          <w:ilvl w:val="0"/>
          <w:numId w:val="67"/>
        </w:numPr>
        <w:spacing w:after="0" w:line="240" w:lineRule="auto"/>
        <w:rPr>
          <w:rFonts w:cs="Roboto-Bold"/>
          <w:b/>
          <w:bCs/>
          <w:sz w:val="24"/>
          <w:szCs w:val="24"/>
        </w:rPr>
      </w:pPr>
      <w:r w:rsidRPr="00A90ADB">
        <w:rPr>
          <w:sz w:val="24"/>
          <w:szCs w:val="24"/>
        </w:rPr>
        <w:t>Research and learning. A key component of influencing policy is the gathering of qualitative and quantitative data and feedback. This allows progress to be measured, needs to be clarified and successful strategies to be identified and highlighted.</w:t>
      </w:r>
    </w:p>
    <w:p w:rsidR="007E7305" w:rsidRDefault="007E7305" w:rsidP="001C6692">
      <w:pPr>
        <w:pStyle w:val="ListParagraph"/>
        <w:spacing w:after="0" w:line="240" w:lineRule="auto"/>
        <w:ind w:left="0"/>
        <w:rPr>
          <w:rFonts w:cs="Roboto-Bold"/>
          <w:b/>
          <w:bCs/>
          <w:sz w:val="24"/>
          <w:szCs w:val="24"/>
        </w:rPr>
      </w:pPr>
    </w:p>
    <w:p w:rsidR="007E7305" w:rsidRPr="00A26C5E" w:rsidRDefault="007E7305" w:rsidP="001C6692">
      <w:pPr>
        <w:pStyle w:val="ListParagraph"/>
        <w:spacing w:after="0" w:line="240" w:lineRule="auto"/>
        <w:ind w:left="360"/>
        <w:rPr>
          <w:rFonts w:cs="Roboto-Bold"/>
          <w:b/>
          <w:bCs/>
          <w:sz w:val="24"/>
          <w:szCs w:val="24"/>
        </w:rPr>
      </w:pPr>
    </w:p>
    <w:p w:rsidR="007E7305" w:rsidRPr="00A26C5E" w:rsidRDefault="007E7305" w:rsidP="00A26C5E">
      <w:pPr>
        <w:pBdr>
          <w:bottom w:val="single" w:sz="4" w:space="1" w:color="auto"/>
        </w:pBdr>
        <w:spacing w:after="0" w:line="240" w:lineRule="auto"/>
        <w:jc w:val="center"/>
        <w:rPr>
          <w:rFonts w:cs="Roboto-Bold"/>
          <w:b/>
          <w:bCs/>
          <w:sz w:val="28"/>
          <w:szCs w:val="28"/>
        </w:rPr>
      </w:pPr>
      <w:r w:rsidRPr="00A26C5E">
        <w:rPr>
          <w:rFonts w:cs="Roboto-Bold"/>
          <w:b/>
          <w:bCs/>
          <w:sz w:val="28"/>
          <w:szCs w:val="28"/>
        </w:rPr>
        <w:t>World Health Organisation Age-Friendly Themes</w:t>
      </w:r>
    </w:p>
    <w:p w:rsidR="007E7305" w:rsidRDefault="007E7305" w:rsidP="00A26C5E">
      <w:pPr>
        <w:rPr>
          <w:rFonts w:cs="Roboto-Bold"/>
          <w:b/>
          <w:bCs/>
          <w:sz w:val="24"/>
          <w:szCs w:val="24"/>
        </w:rPr>
      </w:pPr>
    </w:p>
    <w:p w:rsidR="007E7305" w:rsidRPr="00B86B7C" w:rsidRDefault="007E7305" w:rsidP="00A26C5E">
      <w:pPr>
        <w:rPr>
          <w:rFonts w:cs="Roboto-Bold"/>
          <w:bCs/>
          <w:sz w:val="24"/>
          <w:szCs w:val="24"/>
        </w:rPr>
      </w:pPr>
      <w:r>
        <w:rPr>
          <w:rFonts w:cs="Roboto-Bold"/>
          <w:bCs/>
          <w:sz w:val="24"/>
          <w:szCs w:val="24"/>
        </w:rPr>
        <w:t>The eight age-friendly themes arose from the work of the World Health Organisation on active ageing. These are the themes guiding all Age-Friendly strategies in Ireland and throughout the world.</w:t>
      </w:r>
    </w:p>
    <w:p w:rsidR="007E7305" w:rsidRDefault="00CE7C1C" w:rsidP="00B86B7C">
      <w:pPr>
        <w:jc w:val="center"/>
        <w:rPr>
          <w:rFonts w:cs="Roboto-Bold"/>
          <w:bCs/>
          <w:sz w:val="24"/>
          <w:szCs w:val="24"/>
        </w:rPr>
      </w:pPr>
      <w:r>
        <w:rPr>
          <w:rFonts w:cs="Roboto-Bold"/>
          <w:noProof/>
          <w:sz w:val="24"/>
          <w:szCs w:val="24"/>
          <w:lang w:eastAsia="en-IE"/>
        </w:rPr>
        <w:drawing>
          <wp:inline distT="0" distB="0" distL="0" distR="0">
            <wp:extent cx="2994660" cy="303466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4660" cy="3034665"/>
                    </a:xfrm>
                    <a:prstGeom prst="rect">
                      <a:avLst/>
                    </a:prstGeom>
                    <a:noFill/>
                    <a:ln>
                      <a:noFill/>
                    </a:ln>
                  </pic:spPr>
                </pic:pic>
              </a:graphicData>
            </a:graphic>
          </wp:inline>
        </w:drawing>
      </w:r>
    </w:p>
    <w:p w:rsidR="007E7305" w:rsidRPr="00A26C5E" w:rsidRDefault="007E7305" w:rsidP="00B86B7C">
      <w:pPr>
        <w:jc w:val="center"/>
        <w:rPr>
          <w:rFonts w:cs="Roboto-Bold"/>
          <w:bCs/>
          <w:sz w:val="24"/>
          <w:szCs w:val="24"/>
        </w:rPr>
      </w:pPr>
    </w:p>
    <w:p w:rsidR="007E7305" w:rsidRPr="00B86B7C" w:rsidRDefault="007E7305" w:rsidP="00A26C5E">
      <w:pPr>
        <w:rPr>
          <w:rFonts w:cs="Roboto-Bold"/>
          <w:bCs/>
          <w:sz w:val="24"/>
          <w:szCs w:val="24"/>
        </w:rPr>
      </w:pPr>
      <w:r>
        <w:rPr>
          <w:rFonts w:cs="Roboto-Bold"/>
          <w:bCs/>
          <w:sz w:val="24"/>
          <w:szCs w:val="24"/>
        </w:rPr>
        <w:t>In the Kerry Age-Friendly Report and Work Plan,  the following are the higher level objectives that have been developed based on consultations and feedback from individuals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5771"/>
      </w:tblGrid>
      <w:tr w:rsidR="007E7305" w:rsidRPr="00AA5DA0" w:rsidTr="00AA5DA0">
        <w:tc>
          <w:tcPr>
            <w:tcW w:w="3487" w:type="dxa"/>
            <w:shd w:val="clear" w:color="auto" w:fill="F7CAAC"/>
          </w:tcPr>
          <w:p w:rsidR="007E7305" w:rsidRPr="00AA5DA0" w:rsidRDefault="007E7305" w:rsidP="00AA5DA0">
            <w:pPr>
              <w:spacing w:after="0" w:line="240" w:lineRule="auto"/>
              <w:jc w:val="center"/>
              <w:rPr>
                <w:b/>
              </w:rPr>
            </w:pPr>
            <w:r w:rsidRPr="00AA5DA0">
              <w:rPr>
                <w:b/>
              </w:rPr>
              <w:t>WHO Themes</w:t>
            </w:r>
          </w:p>
        </w:tc>
        <w:tc>
          <w:tcPr>
            <w:tcW w:w="6998" w:type="dxa"/>
            <w:shd w:val="clear" w:color="auto" w:fill="F7CAAC"/>
          </w:tcPr>
          <w:p w:rsidR="007E7305" w:rsidRPr="00AA5DA0" w:rsidRDefault="007E7305" w:rsidP="00AA5DA0">
            <w:pPr>
              <w:spacing w:after="0" w:line="240" w:lineRule="auto"/>
              <w:jc w:val="center"/>
              <w:rPr>
                <w:b/>
              </w:rPr>
            </w:pPr>
            <w:r w:rsidRPr="00AA5DA0">
              <w:rPr>
                <w:b/>
              </w:rPr>
              <w:t>Objectives</w:t>
            </w: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Outdoor Spaces &amp; Public Buildings</w:t>
            </w:r>
          </w:p>
        </w:tc>
        <w:tc>
          <w:tcPr>
            <w:tcW w:w="6998" w:type="dxa"/>
          </w:tcPr>
          <w:p w:rsidR="007E7305" w:rsidRPr="00AA5DA0" w:rsidRDefault="007E7305" w:rsidP="00AA5DA0">
            <w:pPr>
              <w:spacing w:after="0" w:line="240" w:lineRule="auto"/>
            </w:pPr>
            <w:r w:rsidRPr="00AA5DA0">
              <w:t>Improve accessibility and public realm  design in our communities, villages and  towns</w:t>
            </w: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 xml:space="preserve">Transportation </w:t>
            </w:r>
          </w:p>
        </w:tc>
        <w:tc>
          <w:tcPr>
            <w:tcW w:w="6998" w:type="dxa"/>
          </w:tcPr>
          <w:p w:rsidR="007E7305" w:rsidRPr="00AA5DA0" w:rsidRDefault="007E7305" w:rsidP="00AA5DA0">
            <w:pPr>
              <w:spacing w:after="0" w:line="240" w:lineRule="auto"/>
            </w:pPr>
            <w:r w:rsidRPr="00AA5DA0">
              <w:t>Through consultation to develop a public and community transport strategy that meets the needs of older people.</w:t>
            </w:r>
          </w:p>
          <w:p w:rsidR="007E7305" w:rsidRPr="00AA5DA0" w:rsidRDefault="007E7305" w:rsidP="00AA5DA0">
            <w:pPr>
              <w:spacing w:after="0" w:line="240" w:lineRule="auto"/>
            </w:pP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 xml:space="preserve">Housing </w:t>
            </w:r>
          </w:p>
        </w:tc>
        <w:tc>
          <w:tcPr>
            <w:tcW w:w="6998" w:type="dxa"/>
          </w:tcPr>
          <w:p w:rsidR="007E7305" w:rsidRPr="00AA5DA0" w:rsidRDefault="007E7305" w:rsidP="00AA5DA0">
            <w:pPr>
              <w:spacing w:after="0" w:line="240" w:lineRule="auto"/>
            </w:pPr>
            <w:r w:rsidRPr="00AA5DA0">
              <w:t>Support people as they age to stay living in their own homes and communities.</w:t>
            </w: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Social Participation</w:t>
            </w:r>
          </w:p>
        </w:tc>
        <w:tc>
          <w:tcPr>
            <w:tcW w:w="6998" w:type="dxa"/>
          </w:tcPr>
          <w:p w:rsidR="007E7305" w:rsidRPr="00AA5DA0" w:rsidRDefault="007E7305" w:rsidP="00AA5DA0">
            <w:pPr>
              <w:spacing w:after="0" w:line="240" w:lineRule="auto"/>
            </w:pPr>
            <w:r w:rsidRPr="00AA5DA0">
              <w:t>Support activities and facilities that promote social connections.</w:t>
            </w: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Respect and Social Inclusion</w:t>
            </w:r>
          </w:p>
        </w:tc>
        <w:tc>
          <w:tcPr>
            <w:tcW w:w="6998" w:type="dxa"/>
          </w:tcPr>
          <w:p w:rsidR="007E7305" w:rsidRPr="00AA5DA0" w:rsidRDefault="007E7305" w:rsidP="00AA5DA0">
            <w:pPr>
              <w:spacing w:after="0" w:line="240" w:lineRule="auto"/>
            </w:pPr>
            <w:r w:rsidRPr="00AA5DA0">
              <w:t>Challenge ageism and promote the positive contribution of older people in social, economic and public life.</w:t>
            </w: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Civic Participation &amp; Employment</w:t>
            </w:r>
          </w:p>
        </w:tc>
        <w:tc>
          <w:tcPr>
            <w:tcW w:w="6998" w:type="dxa"/>
          </w:tcPr>
          <w:p w:rsidR="007E7305" w:rsidRPr="00AA5DA0" w:rsidRDefault="007E7305" w:rsidP="00AA5DA0">
            <w:pPr>
              <w:spacing w:after="0" w:line="240" w:lineRule="auto"/>
            </w:pPr>
            <w:r w:rsidRPr="00AA5DA0">
              <w:t>Develop initiatives that facilitate people to engage in employment, civic life and lifelong learning.</w:t>
            </w: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Communication &amp; Information</w:t>
            </w:r>
          </w:p>
        </w:tc>
        <w:tc>
          <w:tcPr>
            <w:tcW w:w="6998" w:type="dxa"/>
          </w:tcPr>
          <w:p w:rsidR="007E7305" w:rsidRPr="00AA5DA0" w:rsidRDefault="007E7305" w:rsidP="00AA5DA0">
            <w:pPr>
              <w:spacing w:after="0" w:line="240" w:lineRule="auto"/>
            </w:pPr>
            <w:r w:rsidRPr="00AA5DA0">
              <w:t>Improve access to information and develop increased usage of information technology.</w:t>
            </w:r>
          </w:p>
        </w:tc>
      </w:tr>
      <w:tr w:rsidR="007E7305" w:rsidRPr="00AA5DA0" w:rsidTr="00AA5DA0">
        <w:tc>
          <w:tcPr>
            <w:tcW w:w="3487" w:type="dxa"/>
          </w:tcPr>
          <w:p w:rsidR="007E7305" w:rsidRPr="00BD299A" w:rsidRDefault="007E7305" w:rsidP="00AA5DA0">
            <w:pPr>
              <w:pStyle w:val="ListParagraph"/>
              <w:numPr>
                <w:ilvl w:val="0"/>
                <w:numId w:val="63"/>
              </w:numPr>
              <w:spacing w:after="0" w:line="240" w:lineRule="auto"/>
              <w:rPr>
                <w:b/>
              </w:rPr>
            </w:pPr>
            <w:r w:rsidRPr="00BD299A">
              <w:rPr>
                <w:b/>
              </w:rPr>
              <w:t>Community Support &amp; Health Services</w:t>
            </w:r>
          </w:p>
        </w:tc>
        <w:tc>
          <w:tcPr>
            <w:tcW w:w="6998" w:type="dxa"/>
          </w:tcPr>
          <w:p w:rsidR="007E7305" w:rsidRPr="00AA5DA0" w:rsidRDefault="007E7305" w:rsidP="00AA5DA0">
            <w:pPr>
              <w:spacing w:after="0" w:line="240" w:lineRule="auto"/>
            </w:pPr>
            <w:r w:rsidRPr="00AA5DA0">
              <w:t>Coordinate and develop services to enable people to lead healthier and active lives for longer.</w:t>
            </w:r>
          </w:p>
        </w:tc>
      </w:tr>
    </w:tbl>
    <w:p w:rsidR="007E7305" w:rsidRDefault="007E7305" w:rsidP="00A26C5E">
      <w:pPr>
        <w:pStyle w:val="ListParagraph"/>
        <w:spacing w:after="0" w:line="240" w:lineRule="auto"/>
        <w:rPr>
          <w:rFonts w:cs="Roboto-Bold"/>
          <w:b/>
          <w:bCs/>
          <w:sz w:val="24"/>
          <w:szCs w:val="24"/>
        </w:rPr>
      </w:pPr>
    </w:p>
    <w:p w:rsidR="007E7305" w:rsidRPr="00FC48EC" w:rsidRDefault="007E7305" w:rsidP="00897B18">
      <w:pPr>
        <w:rPr>
          <w:rFonts w:cs="Roboto-Bold"/>
          <w:b/>
          <w:bCs/>
          <w:sz w:val="28"/>
          <w:szCs w:val="28"/>
        </w:rPr>
      </w:pPr>
      <w:r>
        <w:rPr>
          <w:rFonts w:cs="Roboto-Bold"/>
          <w:b/>
          <w:bCs/>
          <w:sz w:val="24"/>
          <w:szCs w:val="24"/>
        </w:rPr>
        <w:br w:type="page"/>
      </w:r>
      <w:r w:rsidRPr="00FC48EC">
        <w:rPr>
          <w:rFonts w:cs="Roboto-Bold"/>
          <w:b/>
          <w:bCs/>
          <w:sz w:val="28"/>
          <w:szCs w:val="28"/>
        </w:rPr>
        <w:lastRenderedPageBreak/>
        <w:t>Consulting with Older People – What did People Say?</w:t>
      </w:r>
    </w:p>
    <w:p w:rsidR="007E7305" w:rsidRDefault="007E7305" w:rsidP="00A90ADB">
      <w:pPr>
        <w:spacing w:after="0" w:line="240" w:lineRule="auto"/>
        <w:rPr>
          <w:rFonts w:cs="Roboto-Bold"/>
          <w:bCs/>
          <w:sz w:val="24"/>
          <w:szCs w:val="24"/>
        </w:rPr>
      </w:pPr>
      <w:r>
        <w:rPr>
          <w:rFonts w:cs="Roboto-Bold"/>
          <w:bCs/>
          <w:sz w:val="24"/>
          <w:szCs w:val="24"/>
        </w:rPr>
        <w:t xml:space="preserve">The feedback from almost 200 older people in the county was gathered and summarised for this action plan. This included questionnaires completed by hand, questionnaires completed on line, focus groups, and a specific survey undertaken by HSE with Sean </w:t>
      </w:r>
      <w:proofErr w:type="spellStart"/>
      <w:r>
        <w:rPr>
          <w:rFonts w:cs="Roboto-Bold"/>
          <w:bCs/>
          <w:sz w:val="24"/>
          <w:szCs w:val="24"/>
        </w:rPr>
        <w:t>Chairde</w:t>
      </w:r>
      <w:proofErr w:type="spellEnd"/>
      <w:r>
        <w:rPr>
          <w:rFonts w:cs="Roboto-Bold"/>
          <w:bCs/>
          <w:sz w:val="24"/>
          <w:szCs w:val="24"/>
        </w:rPr>
        <w:t xml:space="preserve"> in South Kerry.  In addition the report was presented to a stakeholder’s workshop </w:t>
      </w:r>
    </w:p>
    <w:p w:rsidR="007E7305" w:rsidRDefault="007E7305" w:rsidP="00A90ADB">
      <w:pPr>
        <w:spacing w:after="0" w:line="240" w:lineRule="auto"/>
        <w:rPr>
          <w:rFonts w:cs="Roboto-Bold"/>
          <w:bCs/>
          <w:sz w:val="24"/>
          <w:szCs w:val="24"/>
        </w:rPr>
      </w:pPr>
      <w:r>
        <w:rPr>
          <w:rFonts w:cs="Roboto-Bold"/>
          <w:bCs/>
          <w:sz w:val="24"/>
          <w:szCs w:val="24"/>
        </w:rPr>
        <w:t xml:space="preserve">Taking the eight age-friendly themes, the feedback from individual questionnaires can be summarised as per the table below. These comments and needs give a good indication of the feedback received, for further details see appendix 2. </w:t>
      </w:r>
    </w:p>
    <w:p w:rsidR="007E7305" w:rsidRDefault="007E7305" w:rsidP="00A90ADB">
      <w:pPr>
        <w:spacing w:after="0" w:line="240" w:lineRule="auto"/>
        <w:rPr>
          <w:rFonts w:cs="Roboto-Bold"/>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768"/>
      </w:tblGrid>
      <w:tr w:rsidR="007E7305" w:rsidRPr="00AA5DA0" w:rsidTr="00AA5DA0">
        <w:tc>
          <w:tcPr>
            <w:tcW w:w="4248" w:type="dxa"/>
            <w:shd w:val="clear" w:color="auto" w:fill="FFC000"/>
          </w:tcPr>
          <w:p w:rsidR="007E7305" w:rsidRPr="00AA5DA0" w:rsidRDefault="007E7305" w:rsidP="00AA5DA0">
            <w:pPr>
              <w:pStyle w:val="ListParagraph"/>
              <w:spacing w:after="0" w:line="240" w:lineRule="auto"/>
              <w:ind w:left="454"/>
              <w:rPr>
                <w:rFonts w:cs="Roboto-Bold"/>
                <w:b/>
                <w:bCs/>
                <w:sz w:val="28"/>
                <w:szCs w:val="28"/>
              </w:rPr>
            </w:pPr>
            <w:r w:rsidRPr="00AA5DA0">
              <w:rPr>
                <w:rFonts w:cs="Roboto-Bold"/>
                <w:b/>
                <w:bCs/>
                <w:sz w:val="28"/>
                <w:szCs w:val="28"/>
              </w:rPr>
              <w:t>Theme and Some Comments</w:t>
            </w:r>
          </w:p>
        </w:tc>
        <w:tc>
          <w:tcPr>
            <w:tcW w:w="4768" w:type="dxa"/>
            <w:shd w:val="clear" w:color="auto" w:fill="FFC000"/>
          </w:tcPr>
          <w:p w:rsidR="007E7305" w:rsidRPr="00AA5DA0" w:rsidRDefault="007E7305" w:rsidP="00AA5DA0">
            <w:pPr>
              <w:spacing w:after="0" w:line="240" w:lineRule="auto"/>
              <w:jc w:val="center"/>
              <w:rPr>
                <w:rFonts w:cs="Roboto-Bold"/>
                <w:b/>
                <w:bCs/>
                <w:sz w:val="28"/>
                <w:szCs w:val="28"/>
              </w:rPr>
            </w:pPr>
            <w:r w:rsidRPr="00AA5DA0">
              <w:rPr>
                <w:rFonts w:cs="Roboto-Bold"/>
                <w:b/>
                <w:bCs/>
                <w:sz w:val="28"/>
                <w:szCs w:val="28"/>
              </w:rPr>
              <w:t>Needs Identified</w:t>
            </w:r>
          </w:p>
        </w:tc>
      </w:tr>
      <w:tr w:rsidR="007E7305" w:rsidRPr="00AA5DA0" w:rsidTr="00AA5DA0">
        <w:tc>
          <w:tcPr>
            <w:tcW w:w="4248" w:type="dxa"/>
            <w:shd w:val="clear" w:color="auto" w:fill="CCFFCC"/>
          </w:tcPr>
          <w:p w:rsidR="007E7305" w:rsidRPr="00AA5DA0" w:rsidRDefault="007E7305" w:rsidP="00AA5DA0">
            <w:pPr>
              <w:pStyle w:val="ListParagraph"/>
              <w:spacing w:after="0" w:line="240" w:lineRule="auto"/>
              <w:ind w:left="454"/>
              <w:rPr>
                <w:rFonts w:cs="Roboto-Bold"/>
                <w:bCs/>
                <w:sz w:val="24"/>
                <w:szCs w:val="24"/>
              </w:rPr>
            </w:pPr>
          </w:p>
          <w:p w:rsidR="007E7305" w:rsidRPr="00AA5DA0" w:rsidRDefault="007E7305" w:rsidP="00AA5DA0">
            <w:pPr>
              <w:pStyle w:val="ListParagraph"/>
              <w:numPr>
                <w:ilvl w:val="4"/>
                <w:numId w:val="14"/>
              </w:numPr>
              <w:spacing w:after="0" w:line="240" w:lineRule="auto"/>
              <w:ind w:left="454" w:hanging="425"/>
              <w:rPr>
                <w:rFonts w:cs="Roboto-Bold"/>
                <w:b/>
                <w:bCs/>
                <w:sz w:val="24"/>
                <w:szCs w:val="24"/>
              </w:rPr>
            </w:pPr>
            <w:r w:rsidRPr="00AA5DA0">
              <w:rPr>
                <w:rFonts w:cs="Roboto-Bold"/>
                <w:b/>
                <w:bCs/>
                <w:sz w:val="24"/>
                <w:szCs w:val="24"/>
              </w:rPr>
              <w:t>Outdoor Spaces &amp; Buildings</w:t>
            </w:r>
          </w:p>
          <w:p w:rsidR="007E7305" w:rsidRPr="00AA5DA0" w:rsidRDefault="007E7305" w:rsidP="00AA5DA0">
            <w:pPr>
              <w:spacing w:after="0" w:line="240" w:lineRule="auto"/>
              <w:jc w:val="center"/>
              <w:rPr>
                <w:rFonts w:cs="Roboto-Bold"/>
                <w:bCs/>
                <w:i/>
                <w:sz w:val="24"/>
                <w:szCs w:val="24"/>
              </w:rPr>
            </w:pPr>
          </w:p>
          <w:p w:rsidR="007E7305" w:rsidRPr="00AA5DA0" w:rsidRDefault="007E7305" w:rsidP="00AA5DA0">
            <w:pPr>
              <w:spacing w:after="120" w:line="240" w:lineRule="auto"/>
              <w:jc w:val="center"/>
              <w:rPr>
                <w:i/>
                <w:color w:val="000000"/>
                <w:sz w:val="24"/>
                <w:szCs w:val="24"/>
                <w:lang w:eastAsia="en-IE"/>
              </w:rPr>
            </w:pPr>
            <w:r w:rsidRPr="00AA5DA0">
              <w:rPr>
                <w:i/>
                <w:color w:val="000000"/>
                <w:sz w:val="24"/>
                <w:szCs w:val="24"/>
                <w:lang w:eastAsia="en-IE"/>
              </w:rPr>
              <w:t>paths difficult to negotiate</w:t>
            </w:r>
          </w:p>
          <w:p w:rsidR="007E7305" w:rsidRPr="00AA5DA0" w:rsidRDefault="007E7305" w:rsidP="00AA5DA0">
            <w:pPr>
              <w:spacing w:after="120" w:line="240" w:lineRule="auto"/>
              <w:jc w:val="center"/>
              <w:rPr>
                <w:i/>
                <w:color w:val="000000"/>
                <w:sz w:val="24"/>
                <w:szCs w:val="24"/>
                <w:lang w:eastAsia="en-IE"/>
              </w:rPr>
            </w:pPr>
            <w:r w:rsidRPr="00AA5DA0">
              <w:rPr>
                <w:i/>
                <w:color w:val="000000"/>
                <w:sz w:val="24"/>
                <w:szCs w:val="24"/>
                <w:lang w:eastAsia="en-IE"/>
              </w:rPr>
              <w:t>footpaths uneven</w:t>
            </w:r>
            <w:r>
              <w:rPr>
                <w:i/>
                <w:color w:val="000000"/>
                <w:sz w:val="24"/>
                <w:szCs w:val="24"/>
                <w:lang w:eastAsia="en-IE"/>
              </w:rPr>
              <w:t>,</w:t>
            </w:r>
            <w:r w:rsidRPr="00AA5DA0">
              <w:rPr>
                <w:i/>
                <w:color w:val="000000"/>
                <w:sz w:val="24"/>
                <w:szCs w:val="24"/>
                <w:lang w:eastAsia="en-IE"/>
              </w:rPr>
              <w:t xml:space="preserve"> not enough seating</w:t>
            </w:r>
          </w:p>
          <w:p w:rsidR="007E7305" w:rsidRPr="00AA5DA0" w:rsidRDefault="007E7305" w:rsidP="00AA5DA0">
            <w:pPr>
              <w:spacing w:after="120" w:line="240" w:lineRule="auto"/>
              <w:jc w:val="center"/>
              <w:rPr>
                <w:rFonts w:cs="Roboto-Bold"/>
                <w:bCs/>
                <w:i/>
                <w:sz w:val="24"/>
                <w:szCs w:val="24"/>
              </w:rPr>
            </w:pPr>
            <w:r w:rsidRPr="00AA5DA0">
              <w:rPr>
                <w:i/>
                <w:color w:val="000000"/>
                <w:sz w:val="24"/>
                <w:szCs w:val="24"/>
                <w:lang w:eastAsia="en-IE"/>
              </w:rPr>
              <w:t>Lack of public areas with seat/benches</w:t>
            </w:r>
          </w:p>
        </w:tc>
        <w:tc>
          <w:tcPr>
            <w:tcW w:w="4768" w:type="dxa"/>
            <w:shd w:val="clear" w:color="auto" w:fill="CCFFCC"/>
          </w:tcPr>
          <w:p w:rsidR="007E7305" w:rsidRPr="00AA5DA0" w:rsidRDefault="007E7305" w:rsidP="00AA5DA0">
            <w:pPr>
              <w:spacing w:after="0" w:line="240" w:lineRule="auto"/>
              <w:jc w:val="center"/>
              <w:rPr>
                <w:rFonts w:cs="Roboto-Bold"/>
                <w:bCs/>
                <w:sz w:val="24"/>
                <w:szCs w:val="24"/>
              </w:rPr>
            </w:pP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Good footpaths, kerbs crossings and ramps.</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Key services connected.</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Sufficient toilets and in good locations.</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More public seating.</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Clear signage.</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Consult older people.</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Reduce traffic speed.</w:t>
            </w:r>
          </w:p>
          <w:p w:rsidR="007E7305" w:rsidRPr="00AA5DA0" w:rsidRDefault="007E7305" w:rsidP="00AA5DA0">
            <w:pPr>
              <w:spacing w:after="0" w:line="240" w:lineRule="auto"/>
              <w:rPr>
                <w:rFonts w:cs="Roboto-Bold"/>
                <w:bCs/>
                <w:sz w:val="24"/>
                <w:szCs w:val="24"/>
              </w:rPr>
            </w:pPr>
          </w:p>
        </w:tc>
      </w:tr>
      <w:tr w:rsidR="007E7305" w:rsidRPr="00AA5DA0" w:rsidTr="00AA5DA0">
        <w:tc>
          <w:tcPr>
            <w:tcW w:w="4248" w:type="dxa"/>
            <w:shd w:val="clear" w:color="auto" w:fill="FF99CC"/>
          </w:tcPr>
          <w:p w:rsidR="007E7305" w:rsidRPr="00AA5DA0" w:rsidRDefault="007E7305" w:rsidP="00AA5DA0">
            <w:pPr>
              <w:spacing w:after="0" w:line="240" w:lineRule="auto"/>
              <w:ind w:left="29"/>
              <w:rPr>
                <w:rFonts w:cs="Roboto-Bold"/>
                <w:b/>
                <w:bCs/>
                <w:sz w:val="24"/>
                <w:szCs w:val="24"/>
              </w:rPr>
            </w:pPr>
            <w:r w:rsidRPr="00AA5DA0">
              <w:rPr>
                <w:rFonts w:cs="Roboto-Bold"/>
                <w:b/>
                <w:bCs/>
                <w:sz w:val="24"/>
                <w:szCs w:val="24"/>
              </w:rPr>
              <w:t>2.     Transport and Access</w:t>
            </w:r>
          </w:p>
          <w:p w:rsidR="007E7305" w:rsidRPr="00AA5DA0" w:rsidRDefault="007E7305" w:rsidP="00AA5DA0">
            <w:pPr>
              <w:spacing w:after="0" w:line="240" w:lineRule="auto"/>
              <w:ind w:left="28"/>
              <w:jc w:val="center"/>
              <w:rPr>
                <w:rFonts w:cs="Roboto-Bold"/>
                <w:bCs/>
                <w:i/>
                <w:sz w:val="24"/>
                <w:szCs w:val="24"/>
              </w:rPr>
            </w:pPr>
          </w:p>
          <w:p w:rsidR="007E7305" w:rsidRPr="00AA5DA0" w:rsidRDefault="007E7305" w:rsidP="00AA5DA0">
            <w:pPr>
              <w:spacing w:after="0" w:line="240" w:lineRule="auto"/>
              <w:ind w:left="28"/>
              <w:jc w:val="center"/>
              <w:rPr>
                <w:rFonts w:cs="Roboto-Bold"/>
                <w:bCs/>
                <w:i/>
                <w:sz w:val="24"/>
                <w:szCs w:val="24"/>
              </w:rPr>
            </w:pPr>
            <w:r>
              <w:rPr>
                <w:rFonts w:cs="Roboto-Bold"/>
                <w:bCs/>
                <w:i/>
                <w:sz w:val="24"/>
                <w:szCs w:val="24"/>
              </w:rPr>
              <w:t>Lack of transport</w:t>
            </w:r>
          </w:p>
          <w:p w:rsidR="007E7305" w:rsidRPr="00AA5DA0" w:rsidRDefault="007E7305" w:rsidP="00AA5DA0">
            <w:pPr>
              <w:spacing w:after="120" w:line="240" w:lineRule="auto"/>
              <w:ind w:left="28"/>
              <w:jc w:val="center"/>
              <w:rPr>
                <w:i/>
                <w:color w:val="000000"/>
                <w:sz w:val="24"/>
                <w:szCs w:val="24"/>
                <w:lang w:eastAsia="en-IE"/>
              </w:rPr>
            </w:pPr>
            <w:r w:rsidRPr="00AA5DA0">
              <w:rPr>
                <w:i/>
                <w:color w:val="000000"/>
                <w:sz w:val="24"/>
                <w:szCs w:val="24"/>
                <w:lang w:eastAsia="en-IE"/>
              </w:rPr>
              <w:t xml:space="preserve">no transport </w:t>
            </w:r>
            <w:r>
              <w:rPr>
                <w:i/>
                <w:color w:val="000000"/>
                <w:sz w:val="24"/>
                <w:szCs w:val="24"/>
                <w:lang w:eastAsia="en-IE"/>
              </w:rPr>
              <w:t>availability on many days and weekends</w:t>
            </w:r>
          </w:p>
          <w:p w:rsidR="007E7305" w:rsidRPr="00AA5DA0" w:rsidRDefault="007E7305" w:rsidP="00AA5DA0">
            <w:pPr>
              <w:spacing w:after="120" w:line="240" w:lineRule="auto"/>
              <w:ind w:left="28"/>
              <w:jc w:val="center"/>
              <w:rPr>
                <w:rFonts w:cs="Roboto-Bold"/>
                <w:bCs/>
                <w:i/>
                <w:sz w:val="24"/>
                <w:szCs w:val="24"/>
              </w:rPr>
            </w:pPr>
            <w:r w:rsidRPr="00AA5DA0">
              <w:rPr>
                <w:i/>
                <w:color w:val="000000"/>
                <w:sz w:val="24"/>
                <w:szCs w:val="24"/>
                <w:lang w:eastAsia="en-IE"/>
              </w:rPr>
              <w:t>not easy to join up with health and activity appointments</w:t>
            </w:r>
          </w:p>
        </w:tc>
        <w:tc>
          <w:tcPr>
            <w:tcW w:w="4768" w:type="dxa"/>
            <w:shd w:val="clear" w:color="auto" w:fill="FF99CC"/>
          </w:tcPr>
          <w:p w:rsidR="007E7305" w:rsidRPr="00AA5DA0" w:rsidRDefault="007E7305" w:rsidP="00AA5DA0">
            <w:pPr>
              <w:spacing w:after="0" w:line="240" w:lineRule="auto"/>
              <w:jc w:val="center"/>
              <w:rPr>
                <w:rFonts w:cs="Roboto-Bold"/>
                <w:bCs/>
                <w:sz w:val="24"/>
                <w:szCs w:val="24"/>
              </w:rPr>
            </w:pP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Design the service to meet users’ needs.</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More routes, greater flexibility.</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Disability friendly, accessible services.</w:t>
            </w:r>
          </w:p>
          <w:p w:rsidR="007E7305" w:rsidRPr="00AA5DA0" w:rsidRDefault="007E7305" w:rsidP="00AA5DA0">
            <w:pPr>
              <w:spacing w:after="0" w:line="240" w:lineRule="auto"/>
              <w:jc w:val="center"/>
              <w:rPr>
                <w:rFonts w:cs="Roboto-Bold"/>
                <w:bCs/>
                <w:sz w:val="24"/>
                <w:szCs w:val="24"/>
              </w:rPr>
            </w:pPr>
          </w:p>
        </w:tc>
      </w:tr>
      <w:tr w:rsidR="007E7305" w:rsidRPr="00AA5DA0" w:rsidTr="00AA5DA0">
        <w:tc>
          <w:tcPr>
            <w:tcW w:w="4248" w:type="dxa"/>
            <w:shd w:val="clear" w:color="auto" w:fill="FFFF99"/>
          </w:tcPr>
          <w:p w:rsidR="007E7305" w:rsidRPr="00AA5DA0" w:rsidRDefault="007E7305" w:rsidP="00AA5DA0">
            <w:pPr>
              <w:spacing w:after="0" w:line="240" w:lineRule="auto"/>
              <w:rPr>
                <w:rFonts w:cs="Roboto-Bold"/>
                <w:b/>
                <w:bCs/>
                <w:sz w:val="24"/>
                <w:szCs w:val="24"/>
              </w:rPr>
            </w:pPr>
            <w:r w:rsidRPr="00AA5DA0">
              <w:rPr>
                <w:rFonts w:cs="Roboto-Bold"/>
                <w:b/>
                <w:bCs/>
                <w:sz w:val="24"/>
                <w:szCs w:val="24"/>
              </w:rPr>
              <w:t>3.     Home and Where You Live</w:t>
            </w:r>
          </w:p>
          <w:p w:rsidR="007E7305" w:rsidRPr="00AA5DA0" w:rsidRDefault="007E7305" w:rsidP="00AA5DA0">
            <w:pPr>
              <w:spacing w:after="0" w:line="240" w:lineRule="auto"/>
              <w:rPr>
                <w:color w:val="000000"/>
                <w:sz w:val="24"/>
                <w:szCs w:val="24"/>
                <w:lang w:eastAsia="en-IE"/>
              </w:rPr>
            </w:pPr>
          </w:p>
          <w:p w:rsidR="007E7305" w:rsidRPr="00AA5DA0" w:rsidRDefault="007E7305" w:rsidP="00AA5DA0">
            <w:pPr>
              <w:spacing w:after="120" w:line="240" w:lineRule="auto"/>
              <w:jc w:val="center"/>
              <w:rPr>
                <w:i/>
                <w:color w:val="000000"/>
                <w:sz w:val="24"/>
                <w:szCs w:val="24"/>
                <w:lang w:eastAsia="en-IE"/>
              </w:rPr>
            </w:pPr>
            <w:r w:rsidRPr="00AA5DA0">
              <w:rPr>
                <w:i/>
                <w:color w:val="000000"/>
                <w:sz w:val="24"/>
                <w:szCs w:val="24"/>
                <w:lang w:eastAsia="en-IE"/>
              </w:rPr>
              <w:t>lovely place to live</w:t>
            </w:r>
          </w:p>
          <w:p w:rsidR="007E7305" w:rsidRDefault="007E7305" w:rsidP="00AA5DA0">
            <w:pPr>
              <w:spacing w:after="120" w:line="240" w:lineRule="auto"/>
              <w:jc w:val="center"/>
              <w:rPr>
                <w:rFonts w:cs="Roboto-Bold"/>
                <w:bCs/>
                <w:i/>
                <w:sz w:val="24"/>
                <w:szCs w:val="24"/>
              </w:rPr>
            </w:pPr>
            <w:r w:rsidRPr="00AA5DA0">
              <w:rPr>
                <w:rFonts w:cs="Roboto-Bold"/>
                <w:bCs/>
                <w:i/>
                <w:sz w:val="24"/>
                <w:szCs w:val="24"/>
              </w:rPr>
              <w:t>good community spirit</w:t>
            </w:r>
          </w:p>
          <w:p w:rsidR="007E7305" w:rsidRPr="00AA5DA0" w:rsidRDefault="007E7305" w:rsidP="00AA5DA0">
            <w:pPr>
              <w:spacing w:after="120" w:line="240" w:lineRule="auto"/>
              <w:jc w:val="center"/>
              <w:rPr>
                <w:rFonts w:cs="Roboto-Bold"/>
                <w:bCs/>
                <w:i/>
                <w:sz w:val="24"/>
                <w:szCs w:val="24"/>
              </w:rPr>
            </w:pPr>
            <w:r>
              <w:rPr>
                <w:rFonts w:cs="Roboto-Bold"/>
                <w:bCs/>
                <w:i/>
                <w:sz w:val="24"/>
                <w:szCs w:val="24"/>
              </w:rPr>
              <w:t>need for services/facilities to assist aging in place</w:t>
            </w:r>
          </w:p>
          <w:p w:rsidR="007E7305" w:rsidRPr="00AA5DA0" w:rsidRDefault="007E7305" w:rsidP="00AA5DA0">
            <w:pPr>
              <w:spacing w:after="120" w:line="240" w:lineRule="auto"/>
              <w:jc w:val="center"/>
              <w:rPr>
                <w:rFonts w:cs="Roboto-Bold"/>
                <w:bCs/>
                <w:i/>
                <w:sz w:val="24"/>
                <w:szCs w:val="24"/>
              </w:rPr>
            </w:pPr>
            <w:r w:rsidRPr="00AA5DA0">
              <w:rPr>
                <w:rFonts w:cs="Roboto-Bold"/>
                <w:bCs/>
                <w:i/>
                <w:sz w:val="24"/>
                <w:szCs w:val="24"/>
              </w:rPr>
              <w:t>feeling more vulnerable with age</w:t>
            </w:r>
          </w:p>
          <w:p w:rsidR="007E7305" w:rsidRPr="00AA5DA0" w:rsidRDefault="007E7305" w:rsidP="00AA5DA0">
            <w:pPr>
              <w:spacing w:after="120" w:line="240" w:lineRule="auto"/>
              <w:jc w:val="center"/>
              <w:rPr>
                <w:rFonts w:cs="Roboto-Bold"/>
                <w:bCs/>
                <w:i/>
                <w:sz w:val="24"/>
                <w:szCs w:val="24"/>
              </w:rPr>
            </w:pPr>
            <w:r w:rsidRPr="00AA5DA0">
              <w:rPr>
                <w:rFonts w:cs="Roboto-Bold"/>
                <w:bCs/>
                <w:i/>
                <w:sz w:val="24"/>
                <w:szCs w:val="24"/>
              </w:rPr>
              <w:t>some people don’t feel very safe</w:t>
            </w:r>
          </w:p>
          <w:p w:rsidR="007E7305" w:rsidRPr="00AA5DA0" w:rsidRDefault="007E7305" w:rsidP="00AA5DA0">
            <w:pPr>
              <w:spacing w:after="120" w:line="240" w:lineRule="auto"/>
              <w:jc w:val="center"/>
              <w:rPr>
                <w:rFonts w:cs="Roboto-Bold"/>
                <w:bCs/>
                <w:sz w:val="24"/>
                <w:szCs w:val="24"/>
              </w:rPr>
            </w:pPr>
            <w:r>
              <w:rPr>
                <w:rFonts w:cs="Roboto-Bold"/>
                <w:bCs/>
                <w:i/>
                <w:sz w:val="24"/>
                <w:szCs w:val="24"/>
              </w:rPr>
              <w:t>neighbourhood w</w:t>
            </w:r>
            <w:r w:rsidRPr="00AA5DA0">
              <w:rPr>
                <w:rFonts w:cs="Roboto-Bold"/>
                <w:bCs/>
                <w:i/>
                <w:sz w:val="24"/>
                <w:szCs w:val="24"/>
              </w:rPr>
              <w:t>atch not active enough</w:t>
            </w:r>
          </w:p>
        </w:tc>
        <w:tc>
          <w:tcPr>
            <w:tcW w:w="4768" w:type="dxa"/>
            <w:shd w:val="clear" w:color="auto" w:fill="FFFF99"/>
          </w:tcPr>
          <w:p w:rsidR="007E7305" w:rsidRPr="00AA5DA0" w:rsidRDefault="007E7305" w:rsidP="00AA5DA0">
            <w:pPr>
              <w:spacing w:after="0" w:line="240" w:lineRule="auto"/>
              <w:jc w:val="center"/>
              <w:rPr>
                <w:rFonts w:cs="Roboto-Bold"/>
                <w:bCs/>
                <w:sz w:val="24"/>
                <w:szCs w:val="24"/>
              </w:rPr>
            </w:pP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Allow older people to live in their own environment.</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Trustworthy, reasonably priced home and garden help.</w:t>
            </w:r>
          </w:p>
          <w:p w:rsidR="007E7305" w:rsidRPr="00AA5DA0" w:rsidRDefault="007E7305" w:rsidP="00AA5DA0">
            <w:pPr>
              <w:spacing w:after="0" w:line="240" w:lineRule="auto"/>
              <w:jc w:val="center"/>
              <w:rPr>
                <w:rFonts w:cs="Roboto-Bold"/>
                <w:bCs/>
                <w:sz w:val="24"/>
                <w:szCs w:val="24"/>
              </w:rPr>
            </w:pPr>
            <w:r w:rsidRPr="00AA5DA0">
              <w:rPr>
                <w:rFonts w:cs="Roboto-Bold"/>
                <w:bCs/>
                <w:sz w:val="24"/>
                <w:szCs w:val="24"/>
              </w:rPr>
              <w:t>Home visitation services, more contact</w:t>
            </w: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A better Garda presence in</w:t>
            </w:r>
            <w:r>
              <w:rPr>
                <w:color w:val="000000"/>
                <w:sz w:val="24"/>
                <w:szCs w:val="24"/>
                <w:lang w:eastAsia="en-IE"/>
              </w:rPr>
              <w:t xml:space="preserve"> both </w:t>
            </w:r>
            <w:r w:rsidRPr="00AA5DA0">
              <w:rPr>
                <w:color w:val="000000"/>
                <w:sz w:val="24"/>
                <w:szCs w:val="24"/>
                <w:lang w:eastAsia="en-IE"/>
              </w:rPr>
              <w:t xml:space="preserve">rural </w:t>
            </w:r>
            <w:r>
              <w:rPr>
                <w:color w:val="000000"/>
                <w:sz w:val="24"/>
                <w:szCs w:val="24"/>
                <w:lang w:eastAsia="en-IE"/>
              </w:rPr>
              <w:t xml:space="preserve">and urban </w:t>
            </w:r>
            <w:r w:rsidRPr="00AA5DA0">
              <w:rPr>
                <w:color w:val="000000"/>
                <w:sz w:val="24"/>
                <w:szCs w:val="24"/>
                <w:lang w:eastAsia="en-IE"/>
              </w:rPr>
              <w:t>areas including daytime.</w:t>
            </w:r>
          </w:p>
          <w:p w:rsidR="007E7305" w:rsidRDefault="007E7305" w:rsidP="00AA5DA0">
            <w:pPr>
              <w:spacing w:after="0" w:line="240" w:lineRule="auto"/>
              <w:jc w:val="center"/>
              <w:rPr>
                <w:color w:val="000000"/>
                <w:sz w:val="24"/>
                <w:szCs w:val="24"/>
                <w:lang w:eastAsia="en-IE"/>
              </w:rPr>
            </w:pPr>
            <w:r w:rsidRPr="00AA5DA0">
              <w:rPr>
                <w:color w:val="000000"/>
                <w:sz w:val="24"/>
                <w:szCs w:val="24"/>
                <w:lang w:eastAsia="en-IE"/>
              </w:rPr>
              <w:t xml:space="preserve">Active Community Alert </w:t>
            </w:r>
            <w:r>
              <w:rPr>
                <w:color w:val="000000"/>
                <w:sz w:val="24"/>
                <w:szCs w:val="24"/>
                <w:lang w:eastAsia="en-IE"/>
              </w:rPr>
              <w:t xml:space="preserve">and neighbourhood </w:t>
            </w:r>
          </w:p>
          <w:p w:rsidR="007E7305" w:rsidRDefault="007E7305" w:rsidP="00AA5DA0">
            <w:pPr>
              <w:spacing w:after="0" w:line="240" w:lineRule="auto"/>
              <w:jc w:val="center"/>
              <w:rPr>
                <w:color w:val="000000"/>
                <w:sz w:val="24"/>
                <w:szCs w:val="24"/>
                <w:lang w:eastAsia="en-IE"/>
              </w:rPr>
            </w:pPr>
          </w:p>
          <w:p w:rsidR="007E7305" w:rsidRPr="00AA5DA0" w:rsidRDefault="007E7305" w:rsidP="00AA5DA0">
            <w:pPr>
              <w:spacing w:after="0" w:line="240" w:lineRule="auto"/>
              <w:jc w:val="center"/>
              <w:rPr>
                <w:rFonts w:cs="Roboto-Bold"/>
                <w:bCs/>
                <w:sz w:val="24"/>
                <w:szCs w:val="24"/>
              </w:rPr>
            </w:pPr>
          </w:p>
        </w:tc>
      </w:tr>
      <w:tr w:rsidR="007E7305" w:rsidRPr="00AA5DA0" w:rsidTr="00AA5DA0">
        <w:tc>
          <w:tcPr>
            <w:tcW w:w="4248" w:type="dxa"/>
            <w:shd w:val="clear" w:color="auto" w:fill="99FF66"/>
          </w:tcPr>
          <w:p w:rsidR="007E7305" w:rsidRPr="00AA5DA0" w:rsidRDefault="007E7305" w:rsidP="00AA5DA0">
            <w:pPr>
              <w:spacing w:after="0" w:line="240" w:lineRule="auto"/>
              <w:rPr>
                <w:b/>
                <w:sz w:val="24"/>
                <w:szCs w:val="24"/>
                <w:lang w:eastAsia="en-GB"/>
              </w:rPr>
            </w:pPr>
            <w:r w:rsidRPr="00AA5DA0">
              <w:rPr>
                <w:b/>
                <w:sz w:val="24"/>
                <w:szCs w:val="24"/>
                <w:lang w:eastAsia="en-GB"/>
              </w:rPr>
              <w:t xml:space="preserve">4.     Community Support &amp; Health </w:t>
            </w:r>
          </w:p>
          <w:p w:rsidR="007E7305" w:rsidRPr="00AA5DA0" w:rsidRDefault="007E7305" w:rsidP="00AA5DA0">
            <w:pPr>
              <w:spacing w:after="0" w:line="240" w:lineRule="auto"/>
              <w:rPr>
                <w:b/>
                <w:sz w:val="24"/>
                <w:szCs w:val="24"/>
                <w:lang w:eastAsia="en-GB"/>
              </w:rPr>
            </w:pPr>
            <w:r w:rsidRPr="00AA5DA0">
              <w:rPr>
                <w:b/>
                <w:sz w:val="24"/>
                <w:szCs w:val="24"/>
                <w:lang w:eastAsia="en-GB"/>
              </w:rPr>
              <w:t xml:space="preserve">        Services</w:t>
            </w:r>
          </w:p>
          <w:p w:rsidR="007E7305" w:rsidRPr="00AA5DA0" w:rsidRDefault="007E7305" w:rsidP="00AA5DA0">
            <w:pPr>
              <w:spacing w:after="120" w:line="240" w:lineRule="auto"/>
              <w:jc w:val="center"/>
              <w:rPr>
                <w:i/>
                <w:color w:val="000000"/>
                <w:sz w:val="24"/>
                <w:szCs w:val="24"/>
                <w:lang w:eastAsia="en-IE"/>
              </w:rPr>
            </w:pPr>
            <w:r w:rsidRPr="00AA5DA0">
              <w:rPr>
                <w:i/>
                <w:color w:val="000000"/>
                <w:sz w:val="24"/>
                <w:szCs w:val="24"/>
                <w:lang w:eastAsia="en-IE"/>
              </w:rPr>
              <w:t>Local</w:t>
            </w:r>
            <w:r>
              <w:rPr>
                <w:i/>
                <w:color w:val="000000"/>
                <w:sz w:val="24"/>
                <w:szCs w:val="24"/>
                <w:lang w:eastAsia="en-IE"/>
              </w:rPr>
              <w:t xml:space="preserve"> services are not consistent </w:t>
            </w:r>
          </w:p>
          <w:p w:rsidR="007E7305" w:rsidRDefault="007E7305" w:rsidP="00AA5DA0">
            <w:pPr>
              <w:spacing w:after="120" w:line="240" w:lineRule="auto"/>
              <w:jc w:val="center"/>
              <w:rPr>
                <w:rFonts w:cs="Roboto-Bold"/>
                <w:bCs/>
                <w:i/>
                <w:sz w:val="24"/>
                <w:szCs w:val="24"/>
              </w:rPr>
            </w:pPr>
            <w:r>
              <w:rPr>
                <w:rFonts w:cs="Roboto-Bold"/>
                <w:bCs/>
                <w:i/>
                <w:sz w:val="24"/>
                <w:szCs w:val="24"/>
              </w:rPr>
              <w:t>Community hospitals</w:t>
            </w:r>
            <w:r w:rsidRPr="00AA5DA0">
              <w:rPr>
                <w:rFonts w:cs="Roboto-Bold"/>
                <w:bCs/>
                <w:i/>
                <w:sz w:val="24"/>
                <w:szCs w:val="24"/>
              </w:rPr>
              <w:t xml:space="preserve"> excellent</w:t>
            </w:r>
          </w:p>
          <w:p w:rsidR="007E7305" w:rsidRPr="00AA5DA0" w:rsidRDefault="007E7305" w:rsidP="00AA5DA0">
            <w:pPr>
              <w:spacing w:after="120" w:line="240" w:lineRule="auto"/>
              <w:jc w:val="center"/>
              <w:rPr>
                <w:rFonts w:cs="Roboto-Bold"/>
                <w:bCs/>
                <w:i/>
                <w:sz w:val="24"/>
                <w:szCs w:val="24"/>
              </w:rPr>
            </w:pPr>
            <w:r>
              <w:rPr>
                <w:rFonts w:cs="Roboto-Bold"/>
                <w:bCs/>
                <w:i/>
                <w:sz w:val="24"/>
                <w:szCs w:val="24"/>
              </w:rPr>
              <w:t>Some communities lack facilities locally</w:t>
            </w:r>
          </w:p>
          <w:p w:rsidR="007E7305" w:rsidRPr="00AA5DA0" w:rsidRDefault="007E7305" w:rsidP="00AA5DA0">
            <w:pPr>
              <w:spacing w:after="120" w:line="240" w:lineRule="auto"/>
              <w:jc w:val="center"/>
              <w:rPr>
                <w:i/>
                <w:color w:val="000000"/>
                <w:lang w:eastAsia="en-IE"/>
              </w:rPr>
            </w:pPr>
            <w:r w:rsidRPr="00AA5DA0">
              <w:rPr>
                <w:i/>
                <w:color w:val="000000"/>
                <w:lang w:eastAsia="en-IE"/>
              </w:rPr>
              <w:t>lack of support in the home</w:t>
            </w:r>
          </w:p>
          <w:p w:rsidR="007E7305" w:rsidRPr="00AA5DA0" w:rsidRDefault="007E7305" w:rsidP="00AA5DA0">
            <w:pPr>
              <w:spacing w:after="120" w:line="240" w:lineRule="auto"/>
              <w:jc w:val="center"/>
              <w:rPr>
                <w:i/>
                <w:color w:val="000000"/>
                <w:lang w:eastAsia="en-IE"/>
              </w:rPr>
            </w:pPr>
          </w:p>
        </w:tc>
        <w:tc>
          <w:tcPr>
            <w:tcW w:w="4768" w:type="dxa"/>
            <w:shd w:val="clear" w:color="auto" w:fill="99FF66"/>
          </w:tcPr>
          <w:p w:rsidR="007E7305" w:rsidRPr="00AA5DA0" w:rsidRDefault="007E7305" w:rsidP="00AA5DA0">
            <w:pPr>
              <w:spacing w:after="0" w:line="240" w:lineRule="auto"/>
              <w:jc w:val="center"/>
              <w:rPr>
                <w:color w:val="000000"/>
                <w:sz w:val="24"/>
                <w:szCs w:val="24"/>
                <w:lang w:eastAsia="en-IE"/>
              </w:rPr>
            </w:pP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Make community centres more attractive.</w:t>
            </w: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More outreach services and home visits.</w:t>
            </w:r>
          </w:p>
          <w:p w:rsidR="007E7305" w:rsidRPr="00AA5DA0" w:rsidRDefault="007E7305" w:rsidP="00AA5DA0">
            <w:pPr>
              <w:spacing w:after="0" w:line="240" w:lineRule="auto"/>
              <w:ind w:right="-495"/>
              <w:jc w:val="center"/>
              <w:rPr>
                <w:color w:val="000000"/>
                <w:sz w:val="24"/>
                <w:szCs w:val="24"/>
                <w:lang w:eastAsia="en-IE"/>
              </w:rPr>
            </w:pPr>
            <w:r w:rsidRPr="00AA5DA0">
              <w:rPr>
                <w:color w:val="000000"/>
                <w:sz w:val="24"/>
                <w:szCs w:val="24"/>
                <w:lang w:eastAsia="en-IE"/>
              </w:rPr>
              <w:t>Provide the supports needed to live at home.</w:t>
            </w: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Provide information on services &amp; supports.</w:t>
            </w:r>
          </w:p>
          <w:p w:rsidR="007E7305" w:rsidRPr="00AA5DA0" w:rsidRDefault="007E7305" w:rsidP="00AA5DA0">
            <w:pPr>
              <w:spacing w:after="0" w:line="240" w:lineRule="auto"/>
              <w:jc w:val="center"/>
              <w:rPr>
                <w:rFonts w:cs="Roboto-Bold"/>
                <w:bCs/>
                <w:sz w:val="24"/>
                <w:szCs w:val="24"/>
              </w:rPr>
            </w:pPr>
          </w:p>
        </w:tc>
      </w:tr>
      <w:tr w:rsidR="007E7305" w:rsidRPr="00AA5DA0" w:rsidTr="00AA5DA0">
        <w:tc>
          <w:tcPr>
            <w:tcW w:w="4248" w:type="dxa"/>
            <w:shd w:val="clear" w:color="auto" w:fill="CCECFF"/>
          </w:tcPr>
          <w:p w:rsidR="007E7305" w:rsidRPr="00AA5DA0" w:rsidRDefault="007E7305" w:rsidP="00AA5DA0">
            <w:pPr>
              <w:spacing w:after="0" w:line="240" w:lineRule="auto"/>
              <w:rPr>
                <w:b/>
                <w:sz w:val="24"/>
                <w:szCs w:val="24"/>
                <w:lang w:eastAsia="en-GB"/>
              </w:rPr>
            </w:pPr>
            <w:r w:rsidRPr="00AA5DA0">
              <w:rPr>
                <w:b/>
                <w:sz w:val="24"/>
                <w:szCs w:val="24"/>
                <w:lang w:eastAsia="en-GB"/>
              </w:rPr>
              <w:t>5.     Respect and Social Inclusion</w:t>
            </w:r>
          </w:p>
          <w:p w:rsidR="007E7305" w:rsidRPr="00AA5DA0" w:rsidRDefault="007E7305" w:rsidP="00AA5DA0">
            <w:pPr>
              <w:spacing w:after="0" w:line="240" w:lineRule="auto"/>
              <w:jc w:val="center"/>
              <w:rPr>
                <w:color w:val="000000"/>
                <w:lang w:eastAsia="en-IE"/>
              </w:rPr>
            </w:pPr>
          </w:p>
          <w:p w:rsidR="007E7305" w:rsidRPr="00AA5DA0" w:rsidRDefault="007E7305" w:rsidP="00AA5DA0">
            <w:pPr>
              <w:spacing w:after="120" w:line="240" w:lineRule="auto"/>
              <w:jc w:val="center"/>
              <w:rPr>
                <w:i/>
                <w:color w:val="000000"/>
                <w:sz w:val="24"/>
                <w:szCs w:val="24"/>
                <w:lang w:eastAsia="en-IE"/>
              </w:rPr>
            </w:pPr>
            <w:r w:rsidRPr="00AA5DA0">
              <w:rPr>
                <w:i/>
                <w:color w:val="000000"/>
                <w:sz w:val="24"/>
                <w:szCs w:val="24"/>
                <w:lang w:eastAsia="en-IE"/>
              </w:rPr>
              <w:t>good local inclusion, friendly community</w:t>
            </w:r>
          </w:p>
          <w:p w:rsidR="007E7305" w:rsidRPr="00AA5DA0" w:rsidRDefault="007E7305" w:rsidP="00AA5DA0">
            <w:pPr>
              <w:spacing w:after="120" w:line="240" w:lineRule="auto"/>
              <w:jc w:val="center"/>
              <w:rPr>
                <w:color w:val="000000"/>
                <w:sz w:val="24"/>
                <w:szCs w:val="24"/>
                <w:lang w:eastAsia="en-IE"/>
              </w:rPr>
            </w:pPr>
            <w:r w:rsidRPr="00AA5DA0">
              <w:rPr>
                <w:i/>
                <w:color w:val="000000"/>
                <w:sz w:val="24"/>
                <w:szCs w:val="24"/>
                <w:lang w:eastAsia="en-IE"/>
              </w:rPr>
              <w:t>exclusion making it difficult for older people to be involved</w:t>
            </w:r>
            <w:r w:rsidRPr="00AA5DA0">
              <w:rPr>
                <w:color w:val="000000"/>
                <w:sz w:val="24"/>
                <w:szCs w:val="24"/>
                <w:lang w:eastAsia="en-IE"/>
              </w:rPr>
              <w:t xml:space="preserve">    </w:t>
            </w:r>
          </w:p>
          <w:p w:rsidR="007E7305" w:rsidRPr="00AA5DA0" w:rsidRDefault="007E7305" w:rsidP="00AA5DA0">
            <w:pPr>
              <w:spacing w:after="0" w:line="240" w:lineRule="auto"/>
              <w:jc w:val="center"/>
              <w:rPr>
                <w:rFonts w:cs="Roboto-Bold"/>
                <w:bCs/>
                <w:i/>
                <w:sz w:val="24"/>
                <w:szCs w:val="24"/>
              </w:rPr>
            </w:pPr>
            <w:r w:rsidRPr="00AA5DA0">
              <w:rPr>
                <w:rFonts w:cs="Roboto-Bold"/>
                <w:bCs/>
                <w:i/>
                <w:sz w:val="24"/>
                <w:szCs w:val="24"/>
              </w:rPr>
              <w:t>older people targeted as vulnerable</w:t>
            </w:r>
          </w:p>
          <w:p w:rsidR="007E7305" w:rsidRPr="00AA5DA0" w:rsidRDefault="007E7305" w:rsidP="00AA5DA0">
            <w:pPr>
              <w:spacing w:after="0" w:line="240" w:lineRule="auto"/>
              <w:jc w:val="center"/>
              <w:rPr>
                <w:rFonts w:cs="Roboto-Bold"/>
                <w:bCs/>
                <w:i/>
                <w:sz w:val="24"/>
                <w:szCs w:val="24"/>
              </w:rPr>
            </w:pPr>
          </w:p>
        </w:tc>
        <w:tc>
          <w:tcPr>
            <w:tcW w:w="4768" w:type="dxa"/>
            <w:shd w:val="clear" w:color="auto" w:fill="CCECFF"/>
          </w:tcPr>
          <w:p w:rsidR="007E7305" w:rsidRPr="00AA5DA0" w:rsidRDefault="007E7305" w:rsidP="00AA5DA0">
            <w:pPr>
              <w:spacing w:after="0" w:line="240" w:lineRule="auto"/>
              <w:jc w:val="center"/>
              <w:rPr>
                <w:sz w:val="24"/>
                <w:szCs w:val="24"/>
              </w:rPr>
            </w:pPr>
          </w:p>
          <w:p w:rsidR="007E7305" w:rsidRDefault="007E7305" w:rsidP="00AA5DA0">
            <w:pPr>
              <w:spacing w:after="0" w:line="240" w:lineRule="auto"/>
              <w:jc w:val="center"/>
              <w:rPr>
                <w:sz w:val="24"/>
                <w:szCs w:val="24"/>
              </w:rPr>
            </w:pPr>
            <w:r>
              <w:rPr>
                <w:sz w:val="24"/>
                <w:szCs w:val="24"/>
              </w:rPr>
              <w:t>Importance of the</w:t>
            </w:r>
            <w:r w:rsidRPr="00AA5DA0">
              <w:rPr>
                <w:sz w:val="24"/>
                <w:szCs w:val="24"/>
              </w:rPr>
              <w:t xml:space="preserve"> Older </w:t>
            </w:r>
            <w:r>
              <w:rPr>
                <w:sz w:val="24"/>
                <w:szCs w:val="24"/>
              </w:rPr>
              <w:t>Peoples Council</w:t>
            </w:r>
          </w:p>
          <w:p w:rsidR="007E7305" w:rsidRPr="00AA5DA0" w:rsidRDefault="007E7305" w:rsidP="00AA5DA0">
            <w:pPr>
              <w:spacing w:after="0" w:line="240" w:lineRule="auto"/>
              <w:jc w:val="center"/>
              <w:rPr>
                <w:sz w:val="24"/>
                <w:szCs w:val="24"/>
              </w:rPr>
            </w:pPr>
            <w:r>
              <w:rPr>
                <w:sz w:val="24"/>
                <w:szCs w:val="24"/>
              </w:rPr>
              <w:t>Ageism awareness training</w:t>
            </w:r>
          </w:p>
          <w:p w:rsidR="007E7305" w:rsidRPr="00AA5DA0" w:rsidRDefault="007E7305" w:rsidP="00AA5DA0">
            <w:pPr>
              <w:spacing w:after="0" w:line="240" w:lineRule="auto"/>
              <w:jc w:val="center"/>
              <w:rPr>
                <w:sz w:val="24"/>
                <w:szCs w:val="24"/>
              </w:rPr>
            </w:pPr>
            <w:r w:rsidRPr="00AA5DA0">
              <w:rPr>
                <w:sz w:val="24"/>
                <w:szCs w:val="24"/>
              </w:rPr>
              <w:t>Involve older people in policy development.</w:t>
            </w:r>
          </w:p>
          <w:p w:rsidR="007E7305" w:rsidRPr="00AA5DA0" w:rsidRDefault="007E7305" w:rsidP="00AA5DA0">
            <w:pPr>
              <w:spacing w:after="0" w:line="240" w:lineRule="auto"/>
              <w:jc w:val="center"/>
              <w:rPr>
                <w:sz w:val="24"/>
                <w:szCs w:val="24"/>
              </w:rPr>
            </w:pPr>
            <w:r w:rsidRPr="00AA5DA0">
              <w:rPr>
                <w:sz w:val="24"/>
                <w:szCs w:val="24"/>
              </w:rPr>
              <w:t>Highlight achievements of older people.</w:t>
            </w:r>
          </w:p>
          <w:p w:rsidR="007E7305" w:rsidRPr="00AA5DA0" w:rsidRDefault="007E7305" w:rsidP="00AA5DA0">
            <w:pPr>
              <w:spacing w:after="0" w:line="240" w:lineRule="auto"/>
              <w:jc w:val="center"/>
              <w:rPr>
                <w:sz w:val="24"/>
                <w:szCs w:val="24"/>
              </w:rPr>
            </w:pPr>
            <w:r w:rsidRPr="00AA5DA0">
              <w:rPr>
                <w:sz w:val="24"/>
                <w:szCs w:val="24"/>
              </w:rPr>
              <w:t>Develop links with younger people.</w:t>
            </w:r>
          </w:p>
          <w:p w:rsidR="007E7305" w:rsidRPr="00AA5DA0" w:rsidRDefault="007E7305" w:rsidP="00AA5DA0">
            <w:pPr>
              <w:spacing w:after="0" w:line="240" w:lineRule="auto"/>
              <w:jc w:val="center"/>
              <w:rPr>
                <w:rFonts w:cs="Roboto-Bold"/>
                <w:bCs/>
                <w:sz w:val="24"/>
                <w:szCs w:val="24"/>
              </w:rPr>
            </w:pPr>
          </w:p>
        </w:tc>
      </w:tr>
      <w:tr w:rsidR="007E7305" w:rsidRPr="00AA5DA0" w:rsidTr="00AA5DA0">
        <w:tc>
          <w:tcPr>
            <w:tcW w:w="4248" w:type="dxa"/>
            <w:shd w:val="clear" w:color="auto" w:fill="FF9999"/>
          </w:tcPr>
          <w:p w:rsidR="007E7305" w:rsidRPr="00AA5DA0" w:rsidRDefault="007E7305" w:rsidP="00AA5DA0">
            <w:pPr>
              <w:spacing w:after="0" w:line="240" w:lineRule="auto"/>
              <w:rPr>
                <w:b/>
                <w:sz w:val="24"/>
                <w:szCs w:val="24"/>
                <w:lang w:eastAsia="en-GB"/>
              </w:rPr>
            </w:pPr>
            <w:r w:rsidRPr="00AA5DA0">
              <w:rPr>
                <w:b/>
                <w:sz w:val="24"/>
                <w:szCs w:val="24"/>
                <w:lang w:eastAsia="en-GB"/>
              </w:rPr>
              <w:t>6.    Social Participation</w:t>
            </w:r>
          </w:p>
          <w:p w:rsidR="007E7305" w:rsidRPr="00AA5DA0" w:rsidRDefault="007E7305" w:rsidP="00AA5DA0">
            <w:pPr>
              <w:spacing w:after="0" w:line="240" w:lineRule="auto"/>
              <w:jc w:val="center"/>
              <w:rPr>
                <w:i/>
                <w:color w:val="000000"/>
                <w:sz w:val="24"/>
                <w:szCs w:val="24"/>
                <w:lang w:eastAsia="en-IE"/>
              </w:rPr>
            </w:pPr>
          </w:p>
          <w:p w:rsidR="007E7305" w:rsidRPr="00AA5DA0" w:rsidRDefault="007E7305" w:rsidP="00AA5DA0">
            <w:pPr>
              <w:spacing w:after="120" w:line="240" w:lineRule="auto"/>
              <w:jc w:val="center"/>
              <w:rPr>
                <w:i/>
                <w:color w:val="000000"/>
                <w:sz w:val="24"/>
                <w:szCs w:val="24"/>
                <w:lang w:eastAsia="en-IE"/>
              </w:rPr>
            </w:pPr>
            <w:r w:rsidRPr="00AA5DA0">
              <w:rPr>
                <w:i/>
                <w:color w:val="000000"/>
                <w:sz w:val="24"/>
                <w:szCs w:val="24"/>
                <w:lang w:eastAsia="en-IE"/>
              </w:rPr>
              <w:t>plenty to go to in bigger towns if you have the company</w:t>
            </w:r>
          </w:p>
          <w:p w:rsidR="007E7305" w:rsidRDefault="007E7305" w:rsidP="00AA5DA0">
            <w:pPr>
              <w:spacing w:after="120" w:line="240" w:lineRule="auto"/>
              <w:jc w:val="center"/>
              <w:rPr>
                <w:i/>
                <w:color w:val="000000"/>
                <w:sz w:val="24"/>
                <w:szCs w:val="24"/>
                <w:lang w:eastAsia="en-IE"/>
              </w:rPr>
            </w:pPr>
            <w:r w:rsidRPr="00AA5DA0">
              <w:rPr>
                <w:i/>
                <w:color w:val="000000"/>
                <w:sz w:val="24"/>
                <w:szCs w:val="24"/>
                <w:lang w:eastAsia="en-IE"/>
              </w:rPr>
              <w:t>not being mobile to attend social days, no transport</w:t>
            </w:r>
          </w:p>
          <w:p w:rsidR="007E7305" w:rsidRPr="00AA5DA0" w:rsidRDefault="007E7305" w:rsidP="00AA5DA0">
            <w:pPr>
              <w:spacing w:after="120" w:line="240" w:lineRule="auto"/>
              <w:jc w:val="center"/>
              <w:rPr>
                <w:i/>
                <w:color w:val="000000"/>
                <w:sz w:val="24"/>
                <w:szCs w:val="24"/>
                <w:lang w:eastAsia="en-IE"/>
              </w:rPr>
            </w:pPr>
            <w:r>
              <w:rPr>
                <w:i/>
                <w:color w:val="000000"/>
                <w:sz w:val="24"/>
                <w:szCs w:val="24"/>
                <w:lang w:eastAsia="en-IE"/>
              </w:rPr>
              <w:t>Poor facilities and range of activities  in some communities</w:t>
            </w:r>
          </w:p>
          <w:p w:rsidR="007E7305" w:rsidRPr="00AA5DA0" w:rsidRDefault="007E7305" w:rsidP="00AA5DA0">
            <w:pPr>
              <w:spacing w:after="120" w:line="240" w:lineRule="auto"/>
              <w:jc w:val="center"/>
              <w:rPr>
                <w:rFonts w:cs="Roboto-Bold"/>
                <w:bCs/>
                <w:sz w:val="24"/>
                <w:szCs w:val="24"/>
              </w:rPr>
            </w:pPr>
            <w:r w:rsidRPr="00AA5DA0">
              <w:rPr>
                <w:i/>
                <w:color w:val="000000"/>
                <w:sz w:val="24"/>
                <w:szCs w:val="24"/>
                <w:lang w:eastAsia="en-IE"/>
              </w:rPr>
              <w:t>not enough for younger retirees</w:t>
            </w:r>
          </w:p>
        </w:tc>
        <w:tc>
          <w:tcPr>
            <w:tcW w:w="4768" w:type="dxa"/>
            <w:shd w:val="clear" w:color="auto" w:fill="FF9999"/>
          </w:tcPr>
          <w:p w:rsidR="007E7305" w:rsidRPr="00AA5DA0" w:rsidRDefault="007E7305" w:rsidP="00AA5DA0">
            <w:pPr>
              <w:spacing w:after="0" w:line="240" w:lineRule="auto"/>
              <w:jc w:val="center"/>
              <w:rPr>
                <w:sz w:val="24"/>
                <w:szCs w:val="24"/>
              </w:rPr>
            </w:pPr>
          </w:p>
          <w:p w:rsidR="007E7305" w:rsidRPr="00AA5DA0" w:rsidRDefault="007E7305" w:rsidP="00AA5DA0">
            <w:pPr>
              <w:spacing w:after="0" w:line="240" w:lineRule="auto"/>
              <w:jc w:val="center"/>
              <w:rPr>
                <w:sz w:val="24"/>
                <w:szCs w:val="24"/>
              </w:rPr>
            </w:pPr>
            <w:r w:rsidRPr="00AA5DA0">
              <w:rPr>
                <w:sz w:val="24"/>
                <w:szCs w:val="24"/>
              </w:rPr>
              <w:t>Greater emphasis on health and well-being.</w:t>
            </w:r>
          </w:p>
          <w:p w:rsidR="007E7305" w:rsidRPr="00AA5DA0" w:rsidRDefault="007E7305" w:rsidP="00AA5DA0">
            <w:pPr>
              <w:spacing w:after="0" w:line="240" w:lineRule="auto"/>
              <w:jc w:val="center"/>
              <w:rPr>
                <w:sz w:val="24"/>
                <w:szCs w:val="24"/>
              </w:rPr>
            </w:pPr>
            <w:r w:rsidRPr="00AA5DA0">
              <w:rPr>
                <w:sz w:val="24"/>
                <w:szCs w:val="24"/>
              </w:rPr>
              <w:t>Provide leadership training.</w:t>
            </w:r>
          </w:p>
          <w:p w:rsidR="007E7305" w:rsidRPr="00AA5DA0" w:rsidRDefault="007E7305" w:rsidP="00AA5DA0">
            <w:pPr>
              <w:spacing w:after="0" w:line="240" w:lineRule="auto"/>
              <w:jc w:val="center"/>
              <w:rPr>
                <w:sz w:val="24"/>
                <w:szCs w:val="24"/>
              </w:rPr>
            </w:pPr>
            <w:r w:rsidRPr="00AA5DA0">
              <w:rPr>
                <w:sz w:val="24"/>
                <w:szCs w:val="24"/>
              </w:rPr>
              <w:t xml:space="preserve">School education </w:t>
            </w:r>
            <w:proofErr w:type="spellStart"/>
            <w:r w:rsidRPr="00AA5DA0">
              <w:rPr>
                <w:sz w:val="24"/>
                <w:szCs w:val="24"/>
              </w:rPr>
              <w:t>progammes</w:t>
            </w:r>
            <w:proofErr w:type="spellEnd"/>
            <w:r w:rsidRPr="00AA5DA0">
              <w:rPr>
                <w:sz w:val="24"/>
                <w:szCs w:val="24"/>
              </w:rPr>
              <w:t xml:space="preserve"> involving older people.</w:t>
            </w:r>
          </w:p>
          <w:p w:rsidR="007E7305" w:rsidRDefault="007E7305" w:rsidP="00AA5DA0">
            <w:pPr>
              <w:spacing w:after="0" w:line="240" w:lineRule="auto"/>
              <w:jc w:val="center"/>
              <w:rPr>
                <w:color w:val="000000"/>
                <w:sz w:val="24"/>
                <w:szCs w:val="24"/>
                <w:lang w:eastAsia="en-IE"/>
              </w:rPr>
            </w:pPr>
            <w:r w:rsidRPr="00AA5DA0">
              <w:rPr>
                <w:color w:val="000000"/>
                <w:sz w:val="24"/>
                <w:szCs w:val="24"/>
                <w:lang w:eastAsia="en-IE"/>
              </w:rPr>
              <w:t>Improved local public transport.</w:t>
            </w:r>
          </w:p>
          <w:p w:rsidR="007E7305" w:rsidRDefault="007E7305" w:rsidP="00AA5DA0">
            <w:pPr>
              <w:spacing w:after="0" w:line="240" w:lineRule="auto"/>
              <w:jc w:val="center"/>
              <w:rPr>
                <w:color w:val="000000"/>
                <w:sz w:val="24"/>
                <w:szCs w:val="24"/>
                <w:lang w:eastAsia="en-IE"/>
              </w:rPr>
            </w:pPr>
            <w:r>
              <w:rPr>
                <w:color w:val="000000"/>
                <w:sz w:val="24"/>
                <w:szCs w:val="24"/>
                <w:lang w:eastAsia="en-IE"/>
              </w:rPr>
              <w:t>More creative and arts based activity</w:t>
            </w:r>
          </w:p>
          <w:p w:rsidR="007E7305" w:rsidRPr="00AA5DA0" w:rsidRDefault="007E7305" w:rsidP="00AA5DA0">
            <w:pPr>
              <w:spacing w:after="0" w:line="240" w:lineRule="auto"/>
              <w:jc w:val="center"/>
              <w:rPr>
                <w:color w:val="000000"/>
                <w:sz w:val="24"/>
                <w:szCs w:val="24"/>
                <w:lang w:eastAsia="en-IE"/>
              </w:rPr>
            </w:pPr>
            <w:r>
              <w:rPr>
                <w:color w:val="000000"/>
                <w:sz w:val="24"/>
                <w:szCs w:val="24"/>
                <w:lang w:eastAsia="en-IE"/>
              </w:rPr>
              <w:t>Better meeting spaces.</w:t>
            </w:r>
          </w:p>
          <w:p w:rsidR="007E7305" w:rsidRPr="00AA5DA0" w:rsidRDefault="007E7305" w:rsidP="00AA5DA0">
            <w:pPr>
              <w:spacing w:after="0" w:line="240" w:lineRule="auto"/>
              <w:jc w:val="center"/>
              <w:rPr>
                <w:rFonts w:cs="Roboto-Bold"/>
                <w:bCs/>
                <w:sz w:val="24"/>
                <w:szCs w:val="24"/>
              </w:rPr>
            </w:pPr>
          </w:p>
        </w:tc>
      </w:tr>
      <w:tr w:rsidR="007E7305" w:rsidRPr="00AA5DA0" w:rsidTr="00AA5DA0">
        <w:tc>
          <w:tcPr>
            <w:tcW w:w="4248" w:type="dxa"/>
            <w:shd w:val="clear" w:color="auto" w:fill="CCECFF"/>
          </w:tcPr>
          <w:p w:rsidR="007E7305" w:rsidRPr="00AA5DA0" w:rsidRDefault="007E7305" w:rsidP="00AA5DA0">
            <w:pPr>
              <w:spacing w:after="0" w:line="240" w:lineRule="auto"/>
              <w:rPr>
                <w:b/>
                <w:sz w:val="24"/>
                <w:szCs w:val="24"/>
                <w:lang w:eastAsia="en-GB"/>
              </w:rPr>
            </w:pPr>
            <w:r w:rsidRPr="00AA5DA0">
              <w:rPr>
                <w:b/>
                <w:sz w:val="24"/>
                <w:szCs w:val="24"/>
                <w:lang w:eastAsia="en-GB"/>
              </w:rPr>
              <w:t>7.    Communication and Information</w:t>
            </w:r>
          </w:p>
          <w:p w:rsidR="007E7305" w:rsidRPr="00AA5DA0" w:rsidRDefault="007E7305" w:rsidP="00AA5DA0">
            <w:pPr>
              <w:spacing w:after="0" w:line="240" w:lineRule="auto"/>
              <w:jc w:val="center"/>
              <w:rPr>
                <w:i/>
                <w:color w:val="000000"/>
                <w:lang w:eastAsia="en-IE"/>
              </w:rPr>
            </w:pPr>
          </w:p>
          <w:p w:rsidR="007E7305" w:rsidRPr="00AA5DA0" w:rsidRDefault="007E7305" w:rsidP="00AA5DA0">
            <w:pPr>
              <w:spacing w:after="0" w:line="240" w:lineRule="auto"/>
              <w:jc w:val="center"/>
              <w:rPr>
                <w:i/>
                <w:color w:val="000000"/>
                <w:lang w:eastAsia="en-IE"/>
              </w:rPr>
            </w:pPr>
            <w:r w:rsidRPr="00AA5DA0">
              <w:rPr>
                <w:i/>
                <w:color w:val="000000"/>
                <w:lang w:eastAsia="en-IE"/>
              </w:rPr>
              <w:t xml:space="preserve">nearly everything has to be done on-line </w:t>
            </w:r>
          </w:p>
          <w:p w:rsidR="007E7305" w:rsidRDefault="007E7305" w:rsidP="00AA5DA0">
            <w:pPr>
              <w:spacing w:after="0" w:line="240" w:lineRule="auto"/>
              <w:jc w:val="center"/>
              <w:rPr>
                <w:i/>
                <w:color w:val="000000"/>
                <w:lang w:eastAsia="en-IE"/>
              </w:rPr>
            </w:pPr>
            <w:r w:rsidRPr="00AA5DA0">
              <w:rPr>
                <w:i/>
                <w:color w:val="000000"/>
                <w:lang w:eastAsia="en-IE"/>
              </w:rPr>
              <w:t>Information readily available for those who are computer literate</w:t>
            </w:r>
          </w:p>
          <w:p w:rsidR="007E7305" w:rsidRDefault="007E7305" w:rsidP="00AA5DA0">
            <w:pPr>
              <w:spacing w:after="0" w:line="240" w:lineRule="auto"/>
              <w:jc w:val="center"/>
              <w:rPr>
                <w:i/>
                <w:color w:val="000000"/>
                <w:lang w:eastAsia="en-IE"/>
              </w:rPr>
            </w:pPr>
            <w:r>
              <w:rPr>
                <w:i/>
                <w:color w:val="000000"/>
                <w:lang w:eastAsia="en-IE"/>
              </w:rPr>
              <w:t>Difficult to find information on activities</w:t>
            </w:r>
          </w:p>
          <w:p w:rsidR="007E7305" w:rsidRPr="00AA5DA0" w:rsidRDefault="007E7305" w:rsidP="00AA5DA0">
            <w:pPr>
              <w:spacing w:after="0" w:line="240" w:lineRule="auto"/>
              <w:jc w:val="center"/>
              <w:rPr>
                <w:i/>
                <w:color w:val="000000"/>
                <w:lang w:eastAsia="en-IE"/>
              </w:rPr>
            </w:pPr>
          </w:p>
          <w:p w:rsidR="007E7305" w:rsidRPr="00AA5DA0" w:rsidRDefault="007E7305" w:rsidP="00BB0DD3">
            <w:pPr>
              <w:spacing w:after="0" w:line="240" w:lineRule="auto"/>
              <w:jc w:val="center"/>
              <w:rPr>
                <w:rFonts w:cs="Roboto-Bold"/>
                <w:bCs/>
                <w:i/>
                <w:sz w:val="24"/>
                <w:szCs w:val="24"/>
              </w:rPr>
            </w:pPr>
          </w:p>
        </w:tc>
        <w:tc>
          <w:tcPr>
            <w:tcW w:w="4768" w:type="dxa"/>
            <w:shd w:val="clear" w:color="auto" w:fill="CCECFF"/>
          </w:tcPr>
          <w:p w:rsidR="007E7305" w:rsidRPr="00AA5DA0" w:rsidRDefault="007E7305" w:rsidP="00AA5DA0">
            <w:pPr>
              <w:spacing w:after="0" w:line="240" w:lineRule="auto"/>
              <w:jc w:val="center"/>
              <w:rPr>
                <w:color w:val="000000"/>
                <w:sz w:val="24"/>
                <w:szCs w:val="24"/>
                <w:lang w:eastAsia="en-IE"/>
              </w:rPr>
            </w:pP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Community groups need to use a range of methods when communicating.</w:t>
            </w: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Better mobile phone coverage required.</w:t>
            </w:r>
          </w:p>
          <w:p w:rsidR="007E7305" w:rsidRPr="00AA5DA0" w:rsidRDefault="007E7305" w:rsidP="00AA5DA0">
            <w:pPr>
              <w:spacing w:after="0" w:line="240" w:lineRule="auto"/>
              <w:jc w:val="center"/>
              <w:rPr>
                <w:color w:val="000000"/>
                <w:sz w:val="24"/>
                <w:szCs w:val="24"/>
                <w:lang w:eastAsia="en-IE"/>
              </w:rPr>
            </w:pPr>
            <w:r>
              <w:rPr>
                <w:color w:val="000000"/>
                <w:sz w:val="24"/>
                <w:szCs w:val="24"/>
                <w:lang w:eastAsia="en-IE"/>
              </w:rPr>
              <w:t>T</w:t>
            </w:r>
            <w:r w:rsidRPr="00AA5DA0">
              <w:rPr>
                <w:color w:val="000000"/>
                <w:sz w:val="24"/>
                <w:szCs w:val="24"/>
                <w:lang w:eastAsia="en-IE"/>
              </w:rPr>
              <w:t>raining on better use of phones, laptops etc.</w:t>
            </w: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Continue providing IT programmes.</w:t>
            </w:r>
          </w:p>
          <w:p w:rsidR="007E7305" w:rsidRPr="00AA5DA0" w:rsidRDefault="007E7305" w:rsidP="00AA5DA0">
            <w:pPr>
              <w:spacing w:after="0" w:line="240" w:lineRule="auto"/>
              <w:jc w:val="center"/>
              <w:rPr>
                <w:color w:val="000000"/>
                <w:sz w:val="24"/>
                <w:szCs w:val="24"/>
                <w:lang w:eastAsia="en-IE"/>
              </w:rPr>
            </w:pPr>
          </w:p>
        </w:tc>
      </w:tr>
      <w:tr w:rsidR="007E7305" w:rsidRPr="00AA5DA0" w:rsidTr="00897B18">
        <w:trPr>
          <w:trHeight w:val="2465"/>
        </w:trPr>
        <w:tc>
          <w:tcPr>
            <w:tcW w:w="4248" w:type="dxa"/>
            <w:shd w:val="clear" w:color="auto" w:fill="66FF99"/>
          </w:tcPr>
          <w:p w:rsidR="007E7305" w:rsidRPr="00AA5DA0" w:rsidRDefault="007E7305" w:rsidP="00AA5DA0">
            <w:pPr>
              <w:spacing w:after="0" w:line="240" w:lineRule="auto"/>
              <w:rPr>
                <w:b/>
                <w:sz w:val="24"/>
                <w:szCs w:val="24"/>
                <w:lang w:eastAsia="en-GB"/>
              </w:rPr>
            </w:pPr>
            <w:r w:rsidRPr="00AA5DA0">
              <w:rPr>
                <w:b/>
                <w:sz w:val="24"/>
                <w:szCs w:val="24"/>
                <w:lang w:eastAsia="en-GB"/>
              </w:rPr>
              <w:t>8.    Civic Participation &amp; Employment</w:t>
            </w:r>
          </w:p>
          <w:p w:rsidR="007E7305" w:rsidRPr="00AA5DA0" w:rsidRDefault="007E7305" w:rsidP="00AA5DA0">
            <w:pPr>
              <w:spacing w:after="120" w:line="240" w:lineRule="auto"/>
              <w:jc w:val="center"/>
              <w:rPr>
                <w:i/>
                <w:color w:val="000000"/>
                <w:lang w:eastAsia="en-IE"/>
              </w:rPr>
            </w:pPr>
          </w:p>
          <w:p w:rsidR="007E7305" w:rsidRPr="00AA5DA0" w:rsidRDefault="007E7305" w:rsidP="00AA5DA0">
            <w:pPr>
              <w:spacing w:after="120" w:line="240" w:lineRule="auto"/>
              <w:jc w:val="center"/>
              <w:rPr>
                <w:i/>
                <w:color w:val="000000"/>
                <w:lang w:eastAsia="en-IE"/>
              </w:rPr>
            </w:pPr>
            <w:r w:rsidRPr="00AA5DA0">
              <w:rPr>
                <w:i/>
                <w:color w:val="000000"/>
                <w:lang w:eastAsia="en-IE"/>
              </w:rPr>
              <w:t xml:space="preserve">lack of education </w:t>
            </w:r>
            <w:r>
              <w:rPr>
                <w:i/>
                <w:color w:val="000000"/>
                <w:lang w:eastAsia="en-IE"/>
              </w:rPr>
              <w:t xml:space="preserve">opportunities for </w:t>
            </w:r>
            <w:r w:rsidRPr="00AA5DA0">
              <w:rPr>
                <w:i/>
                <w:color w:val="000000"/>
                <w:lang w:eastAsia="en-IE"/>
              </w:rPr>
              <w:t xml:space="preserve"> older persons on the </w:t>
            </w:r>
            <w:r>
              <w:rPr>
                <w:i/>
                <w:color w:val="000000"/>
                <w:lang w:eastAsia="en-IE"/>
              </w:rPr>
              <w:t xml:space="preserve">updating </w:t>
            </w:r>
            <w:r w:rsidRPr="00AA5DA0">
              <w:rPr>
                <w:i/>
                <w:color w:val="000000"/>
                <w:lang w:eastAsia="en-IE"/>
              </w:rPr>
              <w:t xml:space="preserve"> technology</w:t>
            </w:r>
            <w:r>
              <w:rPr>
                <w:i/>
                <w:color w:val="000000"/>
                <w:lang w:eastAsia="en-IE"/>
              </w:rPr>
              <w:t xml:space="preserve"> skills</w:t>
            </w:r>
          </w:p>
          <w:p w:rsidR="007E7305" w:rsidRDefault="007E7305" w:rsidP="00AA5DA0">
            <w:pPr>
              <w:spacing w:after="120" w:line="240" w:lineRule="auto"/>
              <w:jc w:val="center"/>
              <w:rPr>
                <w:i/>
                <w:color w:val="000000"/>
                <w:lang w:eastAsia="en-IE"/>
              </w:rPr>
            </w:pPr>
            <w:r>
              <w:rPr>
                <w:i/>
                <w:color w:val="000000"/>
                <w:lang w:eastAsia="en-IE"/>
              </w:rPr>
              <w:t>Many older people would like to be more involved and share expertise</w:t>
            </w:r>
          </w:p>
          <w:p w:rsidR="007E7305" w:rsidRDefault="007E7305" w:rsidP="00AA5DA0">
            <w:pPr>
              <w:spacing w:after="120" w:line="240" w:lineRule="auto"/>
              <w:jc w:val="center"/>
              <w:rPr>
                <w:i/>
                <w:color w:val="000000"/>
                <w:lang w:eastAsia="en-IE"/>
              </w:rPr>
            </w:pPr>
            <w:r>
              <w:rPr>
                <w:i/>
                <w:color w:val="000000"/>
                <w:lang w:eastAsia="en-IE"/>
              </w:rPr>
              <w:t>Many older people volunteer</w:t>
            </w:r>
          </w:p>
          <w:p w:rsidR="007E7305" w:rsidRPr="00AA5DA0" w:rsidRDefault="007E7305" w:rsidP="00AA5DA0">
            <w:pPr>
              <w:spacing w:after="120" w:line="240" w:lineRule="auto"/>
              <w:jc w:val="center"/>
              <w:rPr>
                <w:i/>
                <w:color w:val="000000"/>
                <w:lang w:eastAsia="en-IE"/>
              </w:rPr>
            </w:pPr>
            <w:r>
              <w:rPr>
                <w:i/>
                <w:color w:val="000000"/>
                <w:lang w:eastAsia="en-IE"/>
              </w:rPr>
              <w:t>Many older people are involved in childcare and caring</w:t>
            </w:r>
          </w:p>
          <w:p w:rsidR="007E7305" w:rsidRPr="00AA5DA0" w:rsidRDefault="007E7305" w:rsidP="00AA5DA0">
            <w:pPr>
              <w:spacing w:after="0" w:line="240" w:lineRule="auto"/>
              <w:rPr>
                <w:sz w:val="24"/>
                <w:szCs w:val="24"/>
                <w:lang w:eastAsia="en-GB"/>
              </w:rPr>
            </w:pPr>
          </w:p>
        </w:tc>
        <w:tc>
          <w:tcPr>
            <w:tcW w:w="4768" w:type="dxa"/>
            <w:shd w:val="clear" w:color="auto" w:fill="66FF99"/>
          </w:tcPr>
          <w:p w:rsidR="007E7305" w:rsidRPr="00AA5DA0" w:rsidRDefault="007E7305" w:rsidP="00AA5DA0">
            <w:pPr>
              <w:spacing w:after="0" w:line="240" w:lineRule="auto"/>
              <w:jc w:val="center"/>
              <w:rPr>
                <w:color w:val="000000"/>
                <w:sz w:val="24"/>
                <w:szCs w:val="24"/>
                <w:lang w:eastAsia="en-IE"/>
              </w:rPr>
            </w:pPr>
          </w:p>
          <w:p w:rsidR="007E7305" w:rsidRPr="00AA5DA0" w:rsidRDefault="007E7305" w:rsidP="00AA5DA0">
            <w:pPr>
              <w:spacing w:after="0" w:line="240" w:lineRule="auto"/>
              <w:jc w:val="center"/>
              <w:rPr>
                <w:color w:val="000000"/>
                <w:sz w:val="24"/>
                <w:szCs w:val="24"/>
                <w:lang w:eastAsia="en-IE"/>
              </w:rPr>
            </w:pPr>
            <w:r>
              <w:rPr>
                <w:color w:val="000000"/>
                <w:sz w:val="24"/>
                <w:szCs w:val="24"/>
                <w:lang w:eastAsia="en-IE"/>
              </w:rPr>
              <w:t>Lobby to change</w:t>
            </w:r>
            <w:r w:rsidRPr="00AA5DA0">
              <w:rPr>
                <w:color w:val="000000"/>
                <w:sz w:val="24"/>
                <w:szCs w:val="24"/>
                <w:lang w:eastAsia="en-IE"/>
              </w:rPr>
              <w:t xml:space="preserve"> compulsory retiring age.</w:t>
            </w:r>
          </w:p>
          <w:p w:rsidR="007E7305" w:rsidRPr="00AA5DA0" w:rsidRDefault="007E7305" w:rsidP="00AA5DA0">
            <w:pPr>
              <w:spacing w:after="0" w:line="240" w:lineRule="auto"/>
              <w:jc w:val="center"/>
              <w:rPr>
                <w:color w:val="000000"/>
                <w:sz w:val="24"/>
                <w:szCs w:val="24"/>
                <w:lang w:eastAsia="en-IE"/>
              </w:rPr>
            </w:pPr>
            <w:r>
              <w:rPr>
                <w:color w:val="000000"/>
                <w:sz w:val="24"/>
                <w:szCs w:val="24"/>
                <w:lang w:eastAsia="en-IE"/>
              </w:rPr>
              <w:t>Examine schemes that facilitate the  employment of</w:t>
            </w:r>
            <w:r w:rsidRPr="00AA5DA0">
              <w:rPr>
                <w:color w:val="000000"/>
                <w:sz w:val="24"/>
                <w:szCs w:val="24"/>
                <w:lang w:eastAsia="en-IE"/>
              </w:rPr>
              <w:t xml:space="preserve"> older people.</w:t>
            </w:r>
          </w:p>
          <w:p w:rsidR="007E7305" w:rsidRPr="00AA5DA0" w:rsidRDefault="007E7305" w:rsidP="00AA5DA0">
            <w:pPr>
              <w:spacing w:after="0" w:line="240" w:lineRule="auto"/>
              <w:jc w:val="center"/>
              <w:rPr>
                <w:color w:val="000000"/>
                <w:sz w:val="24"/>
                <w:szCs w:val="24"/>
                <w:lang w:eastAsia="en-IE"/>
              </w:rPr>
            </w:pPr>
            <w:r>
              <w:rPr>
                <w:color w:val="000000"/>
                <w:sz w:val="24"/>
                <w:szCs w:val="24"/>
                <w:lang w:eastAsia="en-IE"/>
              </w:rPr>
              <w:t>Mentoring and other schemes to be explored</w:t>
            </w:r>
            <w:r w:rsidRPr="00AA5DA0">
              <w:rPr>
                <w:color w:val="000000"/>
                <w:sz w:val="24"/>
                <w:szCs w:val="24"/>
                <w:lang w:eastAsia="en-IE"/>
              </w:rPr>
              <w:t>.</w:t>
            </w:r>
          </w:p>
          <w:p w:rsidR="007E7305" w:rsidRPr="00AA5DA0" w:rsidRDefault="007E7305" w:rsidP="00AA5DA0">
            <w:pPr>
              <w:spacing w:after="0" w:line="240" w:lineRule="auto"/>
              <w:jc w:val="center"/>
              <w:rPr>
                <w:color w:val="000000"/>
                <w:sz w:val="24"/>
                <w:szCs w:val="24"/>
                <w:lang w:eastAsia="en-IE"/>
              </w:rPr>
            </w:pPr>
            <w:r w:rsidRPr="00AA5DA0">
              <w:rPr>
                <w:color w:val="000000"/>
                <w:sz w:val="24"/>
                <w:szCs w:val="24"/>
                <w:lang w:eastAsia="en-IE"/>
              </w:rPr>
              <w:t>Promote and support the involvement of older people in communities and society.</w:t>
            </w:r>
          </w:p>
          <w:p w:rsidR="007E7305" w:rsidRPr="00AA5DA0" w:rsidRDefault="007E7305" w:rsidP="00AA5DA0">
            <w:pPr>
              <w:spacing w:after="0" w:line="240" w:lineRule="auto"/>
              <w:jc w:val="center"/>
              <w:rPr>
                <w:rFonts w:cs="Roboto-Bold"/>
                <w:bCs/>
                <w:sz w:val="24"/>
                <w:szCs w:val="24"/>
              </w:rPr>
            </w:pPr>
          </w:p>
        </w:tc>
      </w:tr>
    </w:tbl>
    <w:p w:rsidR="007E7305" w:rsidRDefault="007E7305" w:rsidP="00A90ADB">
      <w:pPr>
        <w:spacing w:after="0" w:line="240" w:lineRule="auto"/>
        <w:rPr>
          <w:rFonts w:cs="Roboto-Bold"/>
          <w:bCs/>
          <w:sz w:val="24"/>
          <w:szCs w:val="24"/>
        </w:rPr>
      </w:pPr>
    </w:p>
    <w:p w:rsidR="007E7305" w:rsidRDefault="007E7305" w:rsidP="00730DDA">
      <w:pPr>
        <w:spacing w:after="0" w:line="240" w:lineRule="auto"/>
        <w:jc w:val="center"/>
        <w:rPr>
          <w:rFonts w:cs="Roboto-Bold"/>
          <w:bCs/>
        </w:rPr>
      </w:pPr>
    </w:p>
    <w:p w:rsidR="007E7305" w:rsidRDefault="007E7305" w:rsidP="00730DDA">
      <w:pPr>
        <w:spacing w:after="0" w:line="240" w:lineRule="auto"/>
        <w:jc w:val="center"/>
        <w:rPr>
          <w:rFonts w:cs="Roboto-Bold"/>
          <w:bCs/>
        </w:rPr>
      </w:pPr>
    </w:p>
    <w:p w:rsidR="007E7305" w:rsidRDefault="007E7305" w:rsidP="00730DDA">
      <w:pPr>
        <w:spacing w:after="0" w:line="240" w:lineRule="auto"/>
        <w:jc w:val="center"/>
        <w:rPr>
          <w:rFonts w:cs="Roboto-Bold"/>
          <w:bCs/>
        </w:rPr>
      </w:pPr>
    </w:p>
    <w:p w:rsidR="007E7305" w:rsidRDefault="007E7305" w:rsidP="00730DDA">
      <w:pPr>
        <w:spacing w:after="0" w:line="240" w:lineRule="auto"/>
        <w:jc w:val="center"/>
        <w:rPr>
          <w:rFonts w:cs="Roboto-Bold"/>
          <w:bCs/>
        </w:rPr>
      </w:pPr>
    </w:p>
    <w:p w:rsidR="007E7305" w:rsidRPr="00730DDA" w:rsidRDefault="007E7305" w:rsidP="005F1D25">
      <w:pPr>
        <w:spacing w:after="0" w:line="240" w:lineRule="auto"/>
        <w:jc w:val="center"/>
        <w:rPr>
          <w:rFonts w:cs="Roboto-Bold"/>
          <w:bCs/>
        </w:rPr>
        <w:sectPr w:rsidR="007E7305" w:rsidRPr="00730DDA">
          <w:pgSz w:w="11906" w:h="16838"/>
          <w:pgMar w:top="1440" w:right="1440" w:bottom="1440" w:left="1440" w:header="708" w:footer="708" w:gutter="0"/>
          <w:cols w:space="708"/>
          <w:docGrid w:linePitch="360"/>
        </w:sectPr>
      </w:pPr>
    </w:p>
    <w:p w:rsidR="007E7305" w:rsidRPr="00E0395E" w:rsidRDefault="007E7305" w:rsidP="00F93C52">
      <w:pPr>
        <w:jc w:val="center"/>
        <w:rPr>
          <w:b/>
          <w:sz w:val="28"/>
          <w:szCs w:val="28"/>
          <w:u w:val="single"/>
        </w:rPr>
      </w:pPr>
      <w:r w:rsidRPr="00E0395E">
        <w:rPr>
          <w:b/>
          <w:sz w:val="28"/>
          <w:szCs w:val="28"/>
          <w:u w:val="single"/>
        </w:rPr>
        <w:lastRenderedPageBreak/>
        <w:t xml:space="preserve">Kerry County Age-Friendly </w:t>
      </w:r>
      <w:r>
        <w:rPr>
          <w:b/>
          <w:sz w:val="28"/>
          <w:szCs w:val="28"/>
          <w:u w:val="single"/>
        </w:rPr>
        <w:t>Draft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autoSpaceDE w:val="0"/>
              <w:autoSpaceDN w:val="0"/>
              <w:adjustRightInd w:val="0"/>
              <w:spacing w:after="0" w:line="240" w:lineRule="auto"/>
              <w:jc w:val="center"/>
              <w:rPr>
                <w:b/>
                <w:sz w:val="24"/>
                <w:szCs w:val="24"/>
              </w:rPr>
            </w:pPr>
            <w:r w:rsidRPr="00AA5DA0">
              <w:rPr>
                <w:b/>
                <w:sz w:val="24"/>
                <w:szCs w:val="24"/>
              </w:rPr>
              <w:t>Theme 1 – Outdoor Spaces &amp; Buildings</w:t>
            </w:r>
          </w:p>
          <w:p w:rsidR="007E7305" w:rsidRPr="00AA5DA0" w:rsidRDefault="007E7305" w:rsidP="00AA5DA0">
            <w:pPr>
              <w:autoSpaceDE w:val="0"/>
              <w:autoSpaceDN w:val="0"/>
              <w:adjustRightInd w:val="0"/>
              <w:spacing w:after="0" w:line="240" w:lineRule="auto"/>
              <w:jc w:val="center"/>
              <w:rPr>
                <w:b/>
                <w:sz w:val="16"/>
                <w:szCs w:val="16"/>
              </w:rPr>
            </w:pPr>
          </w:p>
          <w:p w:rsidR="007E7305" w:rsidRPr="00AA5DA0" w:rsidRDefault="007E7305" w:rsidP="00AA5DA0">
            <w:pPr>
              <w:autoSpaceDE w:val="0"/>
              <w:autoSpaceDN w:val="0"/>
              <w:adjustRightInd w:val="0"/>
              <w:spacing w:after="0" w:line="240" w:lineRule="auto"/>
              <w:jc w:val="center"/>
              <w:rPr>
                <w:rFonts w:cs="Roboto-Light"/>
                <w:i/>
                <w:sz w:val="24"/>
                <w:szCs w:val="24"/>
              </w:rPr>
            </w:pPr>
            <w:r w:rsidRPr="00AA5DA0">
              <w:rPr>
                <w:rFonts w:cs="Roboto-Light"/>
                <w:sz w:val="24"/>
                <w:szCs w:val="24"/>
              </w:rPr>
              <w:t xml:space="preserve">National Age-Friendly Counties &amp; Cities Outcome; </w:t>
            </w:r>
            <w:r w:rsidRPr="00AA5DA0">
              <w:rPr>
                <w:rFonts w:cs="Roboto-Light"/>
                <w:i/>
                <w:sz w:val="24"/>
                <w:szCs w:val="24"/>
              </w:rPr>
              <w:t>that all people as they age are enabled by the built and social environment</w:t>
            </w:r>
          </w:p>
          <w:p w:rsidR="007E7305" w:rsidRPr="00AA5DA0" w:rsidRDefault="007E7305" w:rsidP="00AA5DA0">
            <w:pPr>
              <w:autoSpaceDE w:val="0"/>
              <w:autoSpaceDN w:val="0"/>
              <w:adjustRightInd w:val="0"/>
              <w:spacing w:after="0" w:line="240" w:lineRule="auto"/>
              <w:jc w:val="center"/>
              <w:rPr>
                <w:rFonts w:cs="Arial"/>
                <w:i/>
                <w:sz w:val="16"/>
                <w:szCs w:val="16"/>
              </w:rPr>
            </w:pPr>
          </w:p>
          <w:p w:rsidR="007E7305" w:rsidRPr="00AA5DA0" w:rsidRDefault="007E7305" w:rsidP="00AA5DA0">
            <w:pPr>
              <w:spacing w:after="0" w:line="240" w:lineRule="auto"/>
              <w:rPr>
                <w:sz w:val="24"/>
                <w:szCs w:val="24"/>
                <w:u w:val="single"/>
              </w:rPr>
            </w:pPr>
            <w:r w:rsidRPr="00AA5DA0">
              <w:rPr>
                <w:sz w:val="24"/>
                <w:szCs w:val="24"/>
                <w:u w:val="single"/>
              </w:rPr>
              <w:t xml:space="preserve">Commentary </w:t>
            </w:r>
          </w:p>
          <w:p w:rsidR="007E7305" w:rsidRPr="00AA5DA0" w:rsidRDefault="00CE7C1C" w:rsidP="00AA5DA0">
            <w:pPr>
              <w:spacing w:after="0" w:line="240" w:lineRule="auto"/>
              <w:rPr>
                <w:rFonts w:cs="Arial"/>
              </w:rPr>
            </w:pPr>
            <w:r>
              <w:rPr>
                <w:noProof/>
                <w:lang w:eastAsia="en-IE"/>
              </w:rPr>
              <mc:AlternateContent>
                <mc:Choice Requires="wps">
                  <w:drawing>
                    <wp:anchor distT="45720" distB="45720" distL="114300" distR="114300" simplePos="0" relativeHeight="251652096" behindDoc="0" locked="0" layoutInCell="1" allowOverlap="1">
                      <wp:simplePos x="0" y="0"/>
                      <wp:positionH relativeFrom="column">
                        <wp:posOffset>5737860</wp:posOffset>
                      </wp:positionH>
                      <wp:positionV relativeFrom="paragraph">
                        <wp:posOffset>222885</wp:posOffset>
                      </wp:positionV>
                      <wp:extent cx="2927985" cy="962025"/>
                      <wp:effectExtent l="0" t="0" r="2476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962025"/>
                              </a:xfrm>
                              <a:prstGeom prst="rect">
                                <a:avLst/>
                              </a:prstGeom>
                              <a:solidFill>
                                <a:srgbClr val="FFFFFF"/>
                              </a:solidFill>
                              <a:ln w="9525">
                                <a:solidFill>
                                  <a:srgbClr val="000000"/>
                                </a:solidFill>
                                <a:miter lim="800000"/>
                                <a:headEnd/>
                                <a:tailEnd/>
                              </a:ln>
                            </wps:spPr>
                            <wps:txbx>
                              <w:txbxContent>
                                <w:p w:rsidR="00D44662" w:rsidRDefault="00D44662" w:rsidP="00947544">
                                  <w:pPr>
                                    <w:spacing w:after="0" w:line="240" w:lineRule="auto"/>
                                    <w:jc w:val="right"/>
                                  </w:pPr>
                                  <w:r>
                                    <w:t>The physical environment in which older people live has considerable potential to enable or disable their physical, social, civic and community interactions.</w:t>
                                  </w:r>
                                </w:p>
                                <w:p w:rsidR="00D44662" w:rsidRPr="00947544" w:rsidRDefault="00D44662" w:rsidP="00947544">
                                  <w:pPr>
                                    <w:autoSpaceDE w:val="0"/>
                                    <w:autoSpaceDN w:val="0"/>
                                    <w:adjustRightInd w:val="0"/>
                                    <w:spacing w:after="0" w:line="240" w:lineRule="auto"/>
                                    <w:jc w:val="right"/>
                                    <w:rPr>
                                      <w:sz w:val="18"/>
                                      <w:szCs w:val="18"/>
                                    </w:rPr>
                                  </w:pPr>
                                  <w:r>
                                    <w:t xml:space="preserve"> </w:t>
                                  </w:r>
                                  <w:r>
                                    <w:rPr>
                                      <w:rFonts w:ascii="Roboto-Light" w:hAnsi="Roboto-Light" w:cs="Roboto-Light"/>
                                      <w:sz w:val="18"/>
                                      <w:szCs w:val="18"/>
                                    </w:rPr>
                                    <w:t>(The Story So Far; Age Friendly Ireland)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1.8pt;margin-top:17.55pt;width:230.55pt;height:75.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eVJAIAAEw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">
                      <v:textbox>
                        <w:txbxContent>
                          <w:p w:rsidR="00D44662" w:rsidRDefault="00D44662" w:rsidP="00947544">
                            <w:pPr>
                              <w:spacing w:after="0" w:line="240" w:lineRule="auto"/>
                              <w:jc w:val="right"/>
                            </w:pPr>
                            <w:r>
                              <w:t>The physical environment in which older people live has considerable potential to enable or disable their physical, social, civic and community interactions.</w:t>
                            </w:r>
                          </w:p>
                          <w:p w:rsidR="00D44662" w:rsidRPr="00947544" w:rsidRDefault="00D44662" w:rsidP="00947544">
                            <w:pPr>
                              <w:autoSpaceDE w:val="0"/>
                              <w:autoSpaceDN w:val="0"/>
                              <w:adjustRightInd w:val="0"/>
                              <w:spacing w:after="0" w:line="240" w:lineRule="auto"/>
                              <w:jc w:val="right"/>
                              <w:rPr>
                                <w:sz w:val="18"/>
                                <w:szCs w:val="18"/>
                              </w:rPr>
                            </w:pPr>
                            <w:r>
                              <w:t xml:space="preserve"> </w:t>
                            </w:r>
                            <w:r>
                              <w:rPr>
                                <w:rFonts w:ascii="Roboto-Light" w:hAnsi="Roboto-Light" w:cs="Roboto-Light"/>
                                <w:sz w:val="18"/>
                                <w:szCs w:val="18"/>
                              </w:rPr>
                              <w:t>(The Story So Far; Age Friendly Ireland)</w:t>
                            </w:r>
                          </w:p>
                        </w:txbxContent>
                      </v:textbox>
                      <w10:wrap type="square"/>
                    </v:shape>
                  </w:pict>
                </mc:Fallback>
              </mc:AlternateContent>
            </w:r>
            <w:r w:rsidR="007E7305" w:rsidRPr="00AA5DA0">
              <w:t xml:space="preserve">The starting point for an Age-Friendly county is that streets, parks and public buildings allow for comfortable movement of people. This involves for example ensuring footpaths are even and dished at crossings, that adequate toilet facilities are provided, public seating appropriately located, and bus shelters where required. </w:t>
            </w:r>
            <w:r w:rsidR="007E7305" w:rsidRPr="00AA5DA0">
              <w:rPr>
                <w:rFonts w:cs="Arial"/>
              </w:rPr>
              <w:t>This theme refers to accessibility and ‘walkability’ of towns and villages. People were asked to comment on what it is like to go for a walk, to go shopping or meet people. The question prompted people to consider footpaths and going into buildings such as public offices, shops or banks.</w:t>
            </w:r>
          </w:p>
          <w:p w:rsidR="007E7305" w:rsidRPr="00AA5DA0" w:rsidRDefault="007E7305" w:rsidP="00AA5DA0">
            <w:pPr>
              <w:spacing w:after="0" w:line="240" w:lineRule="auto"/>
              <w:rPr>
                <w:rFonts w:cs="Arial"/>
              </w:rPr>
            </w:pPr>
          </w:p>
          <w:p w:rsidR="007E7305" w:rsidRPr="00AA5DA0" w:rsidRDefault="007E7305" w:rsidP="00AA5DA0">
            <w:pPr>
              <w:spacing w:after="0" w:line="240" w:lineRule="auto"/>
              <w:rPr>
                <w:rFonts w:cs="Arial"/>
              </w:rPr>
            </w:pPr>
            <w:r w:rsidRPr="00AA5DA0">
              <w:rPr>
                <w:rFonts w:cs="Arial"/>
              </w:rPr>
              <w:t>Survey feedback;</w:t>
            </w:r>
          </w:p>
          <w:p w:rsidR="007E7305" w:rsidRPr="00AA5DA0" w:rsidRDefault="007E7305" w:rsidP="00AA5DA0">
            <w:pPr>
              <w:pStyle w:val="ListParagraph"/>
              <w:numPr>
                <w:ilvl w:val="0"/>
                <w:numId w:val="22"/>
              </w:numPr>
              <w:spacing w:after="0" w:line="240" w:lineRule="auto"/>
              <w:rPr>
                <w:rFonts w:cs="Arial"/>
              </w:rPr>
            </w:pPr>
            <w:r w:rsidRPr="00AA5DA0">
              <w:rPr>
                <w:rFonts w:cs="Arial"/>
              </w:rPr>
              <w:t>Footpaths are a key issue; surfaces need to be even, steps should be avoided, enforce by-laws regarding parking on footpaths and placing obstacles such as wheelie-bins and signs on footpaths</w:t>
            </w:r>
          </w:p>
          <w:p w:rsidR="007E7305" w:rsidRPr="00AA5DA0" w:rsidRDefault="007E7305" w:rsidP="00AA5DA0">
            <w:pPr>
              <w:pStyle w:val="ListParagraph"/>
              <w:numPr>
                <w:ilvl w:val="0"/>
                <w:numId w:val="22"/>
              </w:numPr>
              <w:spacing w:after="0" w:line="240" w:lineRule="auto"/>
              <w:rPr>
                <w:rFonts w:cs="Arial"/>
              </w:rPr>
            </w:pPr>
            <w:r w:rsidRPr="00AA5DA0">
              <w:rPr>
                <w:rFonts w:cs="Arial"/>
              </w:rPr>
              <w:t>Walking in safety; more footpaths required connecting the outskirts of villages and towns to the centres</w:t>
            </w:r>
          </w:p>
          <w:p w:rsidR="007E7305" w:rsidRPr="00AA5DA0" w:rsidRDefault="007E7305" w:rsidP="00AA5DA0">
            <w:pPr>
              <w:pStyle w:val="ListParagraph"/>
              <w:numPr>
                <w:ilvl w:val="0"/>
                <w:numId w:val="22"/>
              </w:numPr>
              <w:spacing w:after="0" w:line="240" w:lineRule="auto"/>
              <w:rPr>
                <w:rFonts w:cs="Arial"/>
              </w:rPr>
            </w:pPr>
            <w:r w:rsidRPr="00AA5DA0">
              <w:rPr>
                <w:rFonts w:cs="Arial"/>
              </w:rPr>
              <w:t>Comfort; sufficient toilet facilities, well-placed seating and bus shelters all add to the comfort of movement within towns and villages</w:t>
            </w:r>
          </w:p>
          <w:p w:rsidR="007E7305" w:rsidRPr="00AA5DA0" w:rsidRDefault="007E7305" w:rsidP="00AA5DA0">
            <w:pPr>
              <w:spacing w:after="0" w:line="240" w:lineRule="auto"/>
              <w:rPr>
                <w:rFonts w:cs="Arial"/>
              </w:rPr>
            </w:pPr>
          </w:p>
          <w:p w:rsidR="007E7305" w:rsidRPr="00AA5DA0" w:rsidRDefault="007E7305" w:rsidP="00AA5DA0">
            <w:pPr>
              <w:pStyle w:val="ListParagraph"/>
              <w:spacing w:after="0" w:line="240" w:lineRule="auto"/>
              <w:jc w:val="center"/>
              <w:rPr>
                <w:rFonts w:cs="Arial"/>
                <w:b/>
                <w:i/>
              </w:rPr>
            </w:pPr>
            <w:r w:rsidRPr="00AA5DA0">
              <w:rPr>
                <w:rFonts w:cs="Arial"/>
                <w:b/>
                <w:i/>
              </w:rPr>
              <w:t>‘’We don’t have footpaths as such down to the village…treacherous walking down and up for anyone. I am my husband’s carer, he is in a wheelchair and going blind, hard to take out as I don’t drive. The road is so bad, the cars race down the road by us and as he can’t see – I have to be his eyes’’ (wife and husband both over 75)</w:t>
            </w:r>
          </w:p>
          <w:p w:rsidR="007E7305" w:rsidRPr="00AA5DA0" w:rsidRDefault="007E7305" w:rsidP="00AA5DA0">
            <w:pPr>
              <w:pStyle w:val="ListParagraph"/>
              <w:spacing w:after="0" w:line="240" w:lineRule="auto"/>
              <w:jc w:val="center"/>
              <w:rPr>
                <w:rFonts w:cs="Arial"/>
                <w:b/>
                <w:i/>
              </w:rPr>
            </w:pPr>
            <w:r w:rsidRPr="00AA5DA0">
              <w:rPr>
                <w:rFonts w:cs="Arial"/>
                <w:b/>
                <w:i/>
              </w:rPr>
              <w:t>‘’At Killarney Bus Depot, while waiting for a bus, there are no external seats to sit on, only cold window ledges’’</w:t>
            </w:r>
          </w:p>
          <w:p w:rsidR="007E7305" w:rsidRPr="00AA5DA0" w:rsidRDefault="007E7305" w:rsidP="00AA5DA0">
            <w:pPr>
              <w:spacing w:after="0" w:line="240" w:lineRule="auto"/>
              <w:rPr>
                <w:rFonts w:cs="Arial"/>
              </w:rPr>
            </w:pPr>
          </w:p>
          <w:p w:rsidR="007E7305" w:rsidRPr="00AA5DA0" w:rsidRDefault="007E7305" w:rsidP="00AA5DA0">
            <w:pPr>
              <w:spacing w:after="0" w:line="240" w:lineRule="auto"/>
              <w:rPr>
                <w:rFonts w:cs="Arial"/>
              </w:rPr>
            </w:pPr>
            <w:r w:rsidRPr="00AA5DA0">
              <w:rPr>
                <w:rFonts w:cs="Arial"/>
              </w:rPr>
              <w:t>Kerry County Council – County Development Plan 2015 – 2020;</w:t>
            </w:r>
          </w:p>
          <w:p w:rsidR="007E7305" w:rsidRPr="00AA5DA0" w:rsidRDefault="007E7305" w:rsidP="00AA5DA0">
            <w:pPr>
              <w:autoSpaceDE w:val="0"/>
              <w:autoSpaceDN w:val="0"/>
              <w:adjustRightInd w:val="0"/>
              <w:spacing w:after="0" w:line="240" w:lineRule="auto"/>
              <w:ind w:left="596"/>
              <w:rPr>
                <w:rFonts w:cs="ArialMT"/>
              </w:rPr>
            </w:pPr>
            <w:r w:rsidRPr="00AA5DA0">
              <w:rPr>
                <w:rFonts w:cs="ArialMT"/>
              </w:rPr>
              <w:t>It is therefore important that our living, working and leisure environments are designed and maintained in a manner to ensure people of all backgrounds and circumstances can achieve equality and access to the facilities and services needed to achieve their own potential in life… Kerry County Council is committed to contributing to the development of a more inclusive public realm which allows all people to use space in the same way – and on equal terms.</w:t>
            </w:r>
          </w:p>
          <w:p w:rsidR="007E7305" w:rsidRPr="00AA5DA0" w:rsidRDefault="007E7305" w:rsidP="00AA5DA0">
            <w:pPr>
              <w:autoSpaceDE w:val="0"/>
              <w:autoSpaceDN w:val="0"/>
              <w:adjustRightInd w:val="0"/>
              <w:spacing w:after="0" w:line="240" w:lineRule="auto"/>
              <w:ind w:left="596"/>
              <w:rPr>
                <w:rFonts w:cs="ArialMT"/>
              </w:rPr>
            </w:pPr>
            <w:r w:rsidRPr="00AA5DA0">
              <w:rPr>
                <w:rFonts w:cs="ArialMT"/>
              </w:rPr>
              <w:t>...Engage with local communities and other key stakeholders to improve the quality and experience of towns for older people.</w:t>
            </w:r>
          </w:p>
          <w:p w:rsidR="007E7305" w:rsidRPr="00AA5DA0" w:rsidRDefault="007E7305" w:rsidP="00AA5DA0">
            <w:pPr>
              <w:spacing w:after="0" w:line="240" w:lineRule="auto"/>
              <w:rPr>
                <w:rFonts w:cs="Arial"/>
              </w:rPr>
            </w:pPr>
            <w:r w:rsidRPr="00AA5DA0">
              <w:rPr>
                <w:rFonts w:cs="Arial"/>
              </w:rPr>
              <w:t xml:space="preserve">            …Promote universal equality of access to public spaces, buildings and community services by ensuring that appropriate design solutions are</w:t>
            </w:r>
          </w:p>
          <w:p w:rsidR="007E7305" w:rsidRPr="00AA5DA0" w:rsidRDefault="007E7305" w:rsidP="00AA5DA0">
            <w:pPr>
              <w:spacing w:after="0" w:line="240" w:lineRule="auto"/>
              <w:rPr>
                <w:rFonts w:cs="Arial"/>
              </w:rPr>
            </w:pPr>
            <w:r w:rsidRPr="00AA5DA0">
              <w:rPr>
                <w:rFonts w:cs="Arial"/>
              </w:rPr>
              <w:t xml:space="preserve">             incorporated into all developments.</w:t>
            </w:r>
          </w:p>
          <w:p w:rsidR="007E7305" w:rsidRPr="00AA5DA0" w:rsidRDefault="007E7305" w:rsidP="00AA5DA0">
            <w:pPr>
              <w:spacing w:after="0" w:line="240" w:lineRule="auto"/>
              <w:rPr>
                <w:rFonts w:cs="Arial"/>
              </w:rPr>
            </w:pPr>
          </w:p>
          <w:p w:rsidR="007E7305" w:rsidRPr="00AA5DA0" w:rsidRDefault="007E7305" w:rsidP="00AA5DA0">
            <w:pPr>
              <w:spacing w:after="0" w:line="240" w:lineRule="auto"/>
              <w:rPr>
                <w:rFonts w:cs="Segoe UI"/>
                <w:sz w:val="20"/>
                <w:szCs w:val="20"/>
              </w:rPr>
            </w:pPr>
            <w:r w:rsidRPr="00AA5DA0">
              <w:rPr>
                <w:rFonts w:cs="Segoe UI"/>
                <w:b/>
                <w:sz w:val="20"/>
                <w:szCs w:val="20"/>
              </w:rPr>
              <w:t>Public Realm -</w:t>
            </w:r>
            <w:r w:rsidRPr="00AA5DA0">
              <w:rPr>
                <w:rFonts w:cs="Segoe UI"/>
                <w:sz w:val="20"/>
                <w:szCs w:val="20"/>
              </w:rPr>
              <w:t xml:space="preserve"> areas, spaces, buildings etc used by the public in general. </w:t>
            </w:r>
          </w:p>
          <w:p w:rsidR="007E7305" w:rsidRPr="00AA5DA0" w:rsidRDefault="007E7305" w:rsidP="00AA5DA0">
            <w:pPr>
              <w:spacing w:after="0" w:line="240" w:lineRule="auto"/>
              <w:rPr>
                <w:rFonts w:cs="Segoe UI"/>
                <w:sz w:val="20"/>
                <w:szCs w:val="20"/>
              </w:rPr>
            </w:pPr>
            <w:r w:rsidRPr="00AA5DA0">
              <w:rPr>
                <w:rFonts w:cs="Segoe UI"/>
                <w:b/>
                <w:sz w:val="20"/>
                <w:szCs w:val="20"/>
              </w:rPr>
              <w:t>Universal Design -</w:t>
            </w:r>
            <w:r w:rsidRPr="00AA5DA0">
              <w:rPr>
                <w:rFonts w:cs="Segoe UI"/>
                <w:sz w:val="20"/>
                <w:szCs w:val="20"/>
              </w:rPr>
              <w:t xml:space="preserve"> designing our public spaces and buildings to be accessible and inclusive for all.</w:t>
            </w:r>
          </w:p>
          <w:p w:rsidR="007E7305" w:rsidRPr="00AA5DA0" w:rsidRDefault="007E7305" w:rsidP="00AA5DA0">
            <w:pPr>
              <w:spacing w:after="0" w:line="240" w:lineRule="auto"/>
              <w:rPr>
                <w:rFonts w:cs="Segoe UI"/>
                <w:sz w:val="20"/>
                <w:szCs w:val="20"/>
              </w:rPr>
            </w:pPr>
          </w:p>
        </w:tc>
      </w:tr>
      <w:tr w:rsidR="007E7305" w:rsidRPr="00AA5DA0" w:rsidTr="00AA5DA0">
        <w:tc>
          <w:tcPr>
            <w:tcW w:w="13948" w:type="dxa"/>
            <w:gridSpan w:val="3"/>
            <w:shd w:val="clear" w:color="auto" w:fill="8EAADB"/>
          </w:tcPr>
          <w:p w:rsidR="007E7305" w:rsidRPr="00AA5DA0" w:rsidRDefault="007E7305" w:rsidP="00AA5DA0">
            <w:pPr>
              <w:autoSpaceDE w:val="0"/>
              <w:autoSpaceDN w:val="0"/>
              <w:adjustRightInd w:val="0"/>
              <w:spacing w:after="0" w:line="240" w:lineRule="auto"/>
              <w:jc w:val="center"/>
              <w:rPr>
                <w:b/>
                <w:color w:val="000000"/>
                <w:sz w:val="24"/>
                <w:szCs w:val="24"/>
              </w:rPr>
            </w:pPr>
            <w:r w:rsidRPr="00AA5DA0">
              <w:rPr>
                <w:b/>
                <w:color w:val="000000"/>
                <w:sz w:val="24"/>
                <w:szCs w:val="24"/>
              </w:rPr>
              <w:lastRenderedPageBreak/>
              <w:t>Theme 1- Outdoor Spaces and Buildings</w:t>
            </w:r>
          </w:p>
          <w:p w:rsidR="007E7305" w:rsidRPr="00AA5DA0" w:rsidRDefault="007E7305" w:rsidP="00AA5DA0">
            <w:pPr>
              <w:autoSpaceDE w:val="0"/>
              <w:autoSpaceDN w:val="0"/>
              <w:adjustRightInd w:val="0"/>
              <w:spacing w:after="0" w:line="240" w:lineRule="auto"/>
              <w:jc w:val="center"/>
              <w:rPr>
                <w:b/>
                <w:color w:val="000000"/>
                <w:sz w:val="24"/>
                <w:szCs w:val="24"/>
              </w:rPr>
            </w:pPr>
            <w:r w:rsidRPr="00AA5DA0">
              <w:rPr>
                <w:b/>
                <w:color w:val="000000"/>
                <w:sz w:val="24"/>
                <w:szCs w:val="24"/>
              </w:rPr>
              <w:t>Action; Improve accessibility and public realm design in the delivery of projects in our communities, villages and towns based on Design for All.</w:t>
            </w:r>
          </w:p>
          <w:p w:rsidR="007E7305" w:rsidRPr="00AA5DA0" w:rsidRDefault="007E7305" w:rsidP="00AA5DA0">
            <w:pPr>
              <w:autoSpaceDE w:val="0"/>
              <w:autoSpaceDN w:val="0"/>
              <w:adjustRightInd w:val="0"/>
              <w:spacing w:after="0" w:line="240" w:lineRule="auto"/>
              <w:jc w:val="center"/>
              <w:rPr>
                <w:b/>
                <w:color w:val="000000"/>
                <w:sz w:val="24"/>
                <w:szCs w:val="24"/>
              </w:rPr>
            </w:pPr>
          </w:p>
        </w:tc>
      </w:tr>
      <w:tr w:rsidR="007E7305" w:rsidRPr="00AA5DA0" w:rsidTr="00AA5DA0">
        <w:tc>
          <w:tcPr>
            <w:tcW w:w="4957" w:type="dxa"/>
            <w:shd w:val="clear" w:color="auto" w:fill="8EAADB"/>
          </w:tcPr>
          <w:p w:rsidR="007E7305" w:rsidRPr="00AA5DA0" w:rsidRDefault="007E7305" w:rsidP="00AA5DA0">
            <w:pPr>
              <w:spacing w:after="0" w:line="240" w:lineRule="auto"/>
              <w:jc w:val="center"/>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after="0" w:line="240" w:lineRule="auto"/>
              <w:jc w:val="center"/>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jc w:val="center"/>
              <w:rPr>
                <w:b/>
                <w:color w:val="000000"/>
              </w:rPr>
            </w:pPr>
            <w:r w:rsidRPr="00AA5DA0">
              <w:rPr>
                <w:b/>
                <w:color w:val="000000"/>
              </w:rPr>
              <w:t>Lead Agencies &amp; Partners</w:t>
            </w:r>
          </w:p>
        </w:tc>
      </w:tr>
      <w:tr w:rsidR="007E7305" w:rsidRPr="00AA5DA0" w:rsidTr="00AA5DA0">
        <w:tc>
          <w:tcPr>
            <w:tcW w:w="4957" w:type="dxa"/>
          </w:tcPr>
          <w:p w:rsidR="007E7305" w:rsidRPr="00AA5DA0" w:rsidRDefault="007E7305" w:rsidP="00AA5DA0">
            <w:pPr>
              <w:pStyle w:val="msolistparagraph0"/>
              <w:numPr>
                <w:ilvl w:val="0"/>
                <w:numId w:val="21"/>
              </w:numPr>
              <w:spacing w:after="0" w:line="240" w:lineRule="auto"/>
              <w:ind w:left="596" w:hanging="425"/>
              <w:rPr>
                <w:color w:val="000000"/>
              </w:rPr>
            </w:pPr>
            <w:r w:rsidRPr="00AA5DA0">
              <w:rPr>
                <w:color w:val="000000"/>
              </w:rPr>
              <w:t>Footpaths need to be of the highest standard. Walking from outskirts of towns and villages to the centre can be difficult.</w:t>
            </w:r>
          </w:p>
          <w:p w:rsidR="007E7305" w:rsidRPr="00AA5DA0" w:rsidRDefault="007E7305" w:rsidP="00AA5DA0">
            <w:pPr>
              <w:pStyle w:val="msolistparagraph0"/>
              <w:spacing w:after="0" w:line="240" w:lineRule="auto"/>
              <w:ind w:left="171"/>
              <w:rPr>
                <w:color w:val="000000"/>
              </w:rPr>
            </w:pPr>
          </w:p>
          <w:p w:rsidR="007E7305" w:rsidRPr="00AA5DA0" w:rsidRDefault="007E7305" w:rsidP="00AA5DA0">
            <w:pPr>
              <w:pStyle w:val="msolistparagraph0"/>
              <w:spacing w:after="0" w:line="240" w:lineRule="auto"/>
              <w:ind w:left="171"/>
              <w:rPr>
                <w:color w:val="000000"/>
              </w:rPr>
            </w:pPr>
          </w:p>
          <w:p w:rsidR="007E7305" w:rsidRPr="00AA5DA0" w:rsidRDefault="007E7305" w:rsidP="00AA5DA0">
            <w:pPr>
              <w:pStyle w:val="msolistparagraph0"/>
              <w:spacing w:after="0" w:line="240" w:lineRule="auto"/>
              <w:ind w:left="171"/>
              <w:rPr>
                <w:color w:val="000000"/>
              </w:rPr>
            </w:pPr>
          </w:p>
          <w:p w:rsidR="007E7305" w:rsidRPr="00AA5DA0" w:rsidRDefault="007E7305" w:rsidP="00AA5DA0">
            <w:pPr>
              <w:pStyle w:val="msolistparagraph0"/>
              <w:spacing w:after="0" w:line="240" w:lineRule="auto"/>
              <w:ind w:left="171"/>
              <w:rPr>
                <w:color w:val="000000"/>
              </w:rPr>
            </w:pPr>
          </w:p>
          <w:p w:rsidR="007E7305" w:rsidRPr="00AA5DA0" w:rsidRDefault="007E7305" w:rsidP="00AA5DA0">
            <w:pPr>
              <w:pStyle w:val="msolistparagraph0"/>
              <w:spacing w:after="0" w:line="240" w:lineRule="auto"/>
              <w:ind w:left="171"/>
              <w:rPr>
                <w:color w:val="000000"/>
              </w:rPr>
            </w:pPr>
          </w:p>
          <w:p w:rsidR="007E7305" w:rsidRPr="00AA5DA0" w:rsidRDefault="007E7305" w:rsidP="00AA5DA0">
            <w:pPr>
              <w:pStyle w:val="msolistparagraph0"/>
              <w:numPr>
                <w:ilvl w:val="0"/>
                <w:numId w:val="21"/>
              </w:numPr>
              <w:spacing w:after="0" w:line="240" w:lineRule="auto"/>
              <w:ind w:left="596" w:hanging="425"/>
              <w:rPr>
                <w:color w:val="000000"/>
              </w:rPr>
            </w:pPr>
            <w:r w:rsidRPr="00AA5DA0">
              <w:rPr>
                <w:color w:val="000000"/>
              </w:rPr>
              <w:t>Walking in rural areas is difficult.</w:t>
            </w:r>
          </w:p>
          <w:p w:rsidR="007E7305" w:rsidRPr="00AA5DA0" w:rsidRDefault="007E7305" w:rsidP="00AA5DA0">
            <w:pPr>
              <w:pStyle w:val="msolistparagraph0"/>
              <w:spacing w:after="0" w:line="240" w:lineRule="auto"/>
              <w:ind w:left="171"/>
              <w:rPr>
                <w:color w:val="000000"/>
              </w:rPr>
            </w:pPr>
          </w:p>
          <w:p w:rsidR="007E7305" w:rsidRPr="00AA5DA0" w:rsidRDefault="007E7305" w:rsidP="00AA5DA0">
            <w:pPr>
              <w:spacing w:after="0" w:line="240" w:lineRule="auto"/>
              <w:ind w:left="596" w:hanging="425"/>
              <w:contextualSpacing/>
              <w:rPr>
                <w:color w:val="000000"/>
              </w:rPr>
            </w:pPr>
          </w:p>
          <w:p w:rsidR="007E7305" w:rsidRPr="00AA5DA0" w:rsidRDefault="007E7305" w:rsidP="00AA5DA0">
            <w:pPr>
              <w:spacing w:after="0" w:line="240" w:lineRule="auto"/>
              <w:ind w:left="596" w:hanging="425"/>
              <w:contextualSpacing/>
              <w:rPr>
                <w:color w:val="000000"/>
              </w:rPr>
            </w:pPr>
          </w:p>
          <w:p w:rsidR="007E7305" w:rsidRPr="00AA5DA0" w:rsidRDefault="007E7305" w:rsidP="00AA5DA0">
            <w:pPr>
              <w:spacing w:after="0" w:line="240" w:lineRule="auto"/>
              <w:ind w:left="596" w:hanging="425"/>
              <w:contextualSpacing/>
              <w:rPr>
                <w:color w:val="000000"/>
              </w:rPr>
            </w:pPr>
          </w:p>
          <w:p w:rsidR="007E7305" w:rsidRPr="00AA5DA0" w:rsidRDefault="007E7305" w:rsidP="00AA5DA0">
            <w:pPr>
              <w:spacing w:after="0" w:line="240" w:lineRule="auto"/>
              <w:ind w:left="596" w:hanging="425"/>
              <w:contextualSpacing/>
              <w:rPr>
                <w:color w:val="000000"/>
              </w:rPr>
            </w:pPr>
          </w:p>
          <w:p w:rsidR="007E7305" w:rsidRPr="00AA5DA0" w:rsidRDefault="007E7305" w:rsidP="00AA5DA0">
            <w:pPr>
              <w:spacing w:after="0" w:line="240" w:lineRule="auto"/>
              <w:ind w:left="596" w:hanging="425"/>
              <w:contextualSpacing/>
              <w:rPr>
                <w:color w:val="000000"/>
              </w:rPr>
            </w:pPr>
          </w:p>
          <w:p w:rsidR="007E7305" w:rsidRPr="00AA5DA0" w:rsidRDefault="007E7305" w:rsidP="00AA5DA0">
            <w:pPr>
              <w:spacing w:after="0" w:line="240" w:lineRule="auto"/>
              <w:ind w:left="596" w:hanging="425"/>
              <w:contextualSpacing/>
              <w:rPr>
                <w:color w:val="000000"/>
              </w:rPr>
            </w:pPr>
          </w:p>
          <w:p w:rsidR="007E7305" w:rsidRPr="00AA5DA0" w:rsidRDefault="007E7305" w:rsidP="00AA5DA0">
            <w:pPr>
              <w:numPr>
                <w:ilvl w:val="0"/>
                <w:numId w:val="21"/>
              </w:numPr>
              <w:spacing w:after="0" w:line="240" w:lineRule="auto"/>
              <w:ind w:left="720" w:hanging="578"/>
              <w:contextualSpacing/>
              <w:rPr>
                <w:color w:val="000000"/>
              </w:rPr>
            </w:pPr>
            <w:r w:rsidRPr="00AA5DA0">
              <w:rPr>
                <w:color w:val="000000"/>
              </w:rPr>
              <w:t>Strategically located public conveniences are needed to enable better circulation and participation by local people and visitors.</w:t>
            </w:r>
          </w:p>
          <w:p w:rsidR="007E7305" w:rsidRPr="00AA5DA0" w:rsidRDefault="007E7305" w:rsidP="00AA5DA0">
            <w:pPr>
              <w:spacing w:after="0" w:line="240" w:lineRule="auto"/>
              <w:ind w:left="171"/>
              <w:contextualSpacing/>
              <w:rPr>
                <w:color w:val="000000"/>
              </w:rPr>
            </w:pPr>
          </w:p>
          <w:p w:rsidR="007E7305" w:rsidRPr="00AA5DA0" w:rsidRDefault="007E7305" w:rsidP="00AA5DA0">
            <w:pPr>
              <w:numPr>
                <w:ilvl w:val="0"/>
                <w:numId w:val="21"/>
              </w:numPr>
              <w:spacing w:after="0" w:line="240" w:lineRule="auto"/>
              <w:ind w:left="596" w:hanging="425"/>
              <w:contextualSpacing/>
              <w:rPr>
                <w:color w:val="000000"/>
              </w:rPr>
            </w:pPr>
            <w:r w:rsidRPr="00AA5DA0">
              <w:rPr>
                <w:color w:val="000000"/>
              </w:rPr>
              <w:t>Infrastructure such as additional seating and covered bus shelters are required.</w:t>
            </w:r>
          </w:p>
          <w:p w:rsidR="007E7305" w:rsidRPr="00AA5DA0" w:rsidRDefault="007E7305" w:rsidP="00AA5DA0">
            <w:pPr>
              <w:spacing w:after="0" w:line="240" w:lineRule="auto"/>
              <w:ind w:left="171"/>
              <w:contextualSpacing/>
              <w:rPr>
                <w:color w:val="000000"/>
              </w:rPr>
            </w:pPr>
          </w:p>
          <w:p w:rsidR="007E7305" w:rsidRPr="00AA5DA0" w:rsidRDefault="007E7305" w:rsidP="00AA5DA0">
            <w:pPr>
              <w:numPr>
                <w:ilvl w:val="0"/>
                <w:numId w:val="21"/>
              </w:numPr>
              <w:spacing w:after="0" w:line="240" w:lineRule="auto"/>
              <w:ind w:left="596" w:hanging="425"/>
              <w:contextualSpacing/>
              <w:rPr>
                <w:color w:val="000000"/>
              </w:rPr>
            </w:pPr>
            <w:r w:rsidRPr="00AA5DA0">
              <w:rPr>
                <w:color w:val="000000"/>
              </w:rPr>
              <w:lastRenderedPageBreak/>
              <w:t>Obstacles are placed on footpaths, such as wheelie-bins and signs.</w:t>
            </w: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numPr>
                <w:ilvl w:val="0"/>
                <w:numId w:val="21"/>
              </w:numPr>
              <w:spacing w:after="0" w:line="240" w:lineRule="auto"/>
              <w:ind w:left="596" w:hanging="425"/>
              <w:contextualSpacing/>
              <w:rPr>
                <w:color w:val="000000"/>
              </w:rPr>
            </w:pPr>
            <w:r w:rsidRPr="00AA5DA0">
              <w:rPr>
                <w:color w:val="000000"/>
              </w:rPr>
              <w:t xml:space="preserve">Lighting can be poor in some areas. </w:t>
            </w:r>
          </w:p>
          <w:p w:rsidR="007E7305" w:rsidRPr="00AA5DA0" w:rsidRDefault="007E7305" w:rsidP="00AA5DA0">
            <w:pPr>
              <w:spacing w:after="0" w:line="240" w:lineRule="auto"/>
              <w:ind w:left="171"/>
              <w:contextualSpacing/>
              <w:rPr>
                <w:color w:val="000000"/>
              </w:rPr>
            </w:pPr>
          </w:p>
          <w:p w:rsidR="007E7305" w:rsidRPr="00AA5DA0" w:rsidRDefault="007E7305" w:rsidP="00AA5DA0">
            <w:pPr>
              <w:spacing w:after="0" w:line="240" w:lineRule="auto"/>
              <w:ind w:left="596"/>
              <w:contextualSpacing/>
              <w:rPr>
                <w:color w:val="000000"/>
              </w:rPr>
            </w:pPr>
          </w:p>
          <w:p w:rsidR="007E7305" w:rsidRPr="00AA5DA0" w:rsidRDefault="007E7305" w:rsidP="00AA5DA0">
            <w:pPr>
              <w:numPr>
                <w:ilvl w:val="0"/>
                <w:numId w:val="21"/>
              </w:numPr>
              <w:spacing w:after="0" w:line="240" w:lineRule="auto"/>
              <w:ind w:left="596" w:hanging="425"/>
              <w:contextualSpacing/>
              <w:rPr>
                <w:color w:val="000000"/>
              </w:rPr>
            </w:pPr>
            <w:r w:rsidRPr="00AA5DA0">
              <w:rPr>
                <w:color w:val="000000"/>
              </w:rPr>
              <w:t xml:space="preserve">Parking is an issue and people without disabilities, park in disability spaces. </w:t>
            </w:r>
          </w:p>
          <w:p w:rsidR="007E7305" w:rsidRPr="00AA5DA0" w:rsidRDefault="007E7305" w:rsidP="00AA5DA0">
            <w:pPr>
              <w:spacing w:after="0" w:line="240" w:lineRule="auto"/>
              <w:ind w:left="171"/>
              <w:contextualSpacing/>
              <w:rPr>
                <w:color w:val="000000"/>
              </w:rPr>
            </w:pPr>
          </w:p>
          <w:p w:rsidR="007E7305" w:rsidRPr="00AA5DA0" w:rsidRDefault="007E7305" w:rsidP="00AA5DA0">
            <w:pPr>
              <w:spacing w:after="0" w:line="240" w:lineRule="auto"/>
              <w:ind w:left="171"/>
              <w:contextualSpacing/>
              <w:rPr>
                <w:color w:val="000000"/>
              </w:rPr>
            </w:pPr>
          </w:p>
          <w:p w:rsidR="007E7305" w:rsidRPr="00AA5DA0" w:rsidRDefault="007E7305" w:rsidP="00AA5DA0">
            <w:pPr>
              <w:numPr>
                <w:ilvl w:val="0"/>
                <w:numId w:val="21"/>
              </w:numPr>
              <w:spacing w:after="0" w:line="240" w:lineRule="auto"/>
              <w:ind w:left="596" w:hanging="425"/>
              <w:contextualSpacing/>
              <w:rPr>
                <w:color w:val="000000"/>
              </w:rPr>
            </w:pPr>
            <w:r w:rsidRPr="00AA5DA0">
              <w:rPr>
                <w:color w:val="000000"/>
              </w:rPr>
              <w:t>Safe Cycling Routes would enable people to remain active for longer.</w:t>
            </w:r>
          </w:p>
          <w:p w:rsidR="007E7305" w:rsidRPr="00AA5DA0" w:rsidRDefault="007E7305" w:rsidP="00AA5DA0">
            <w:pPr>
              <w:spacing w:after="0" w:line="240" w:lineRule="auto"/>
              <w:ind w:left="596"/>
              <w:contextualSpacing/>
              <w:rPr>
                <w:color w:val="000000"/>
              </w:rPr>
            </w:pPr>
          </w:p>
          <w:p w:rsidR="007E7305" w:rsidRPr="00AA5DA0" w:rsidRDefault="007E7305" w:rsidP="00AA5DA0">
            <w:pPr>
              <w:numPr>
                <w:ilvl w:val="0"/>
                <w:numId w:val="21"/>
              </w:numPr>
              <w:spacing w:after="0" w:line="240" w:lineRule="auto"/>
              <w:ind w:left="596" w:hanging="425"/>
              <w:contextualSpacing/>
            </w:pPr>
            <w:r w:rsidRPr="00AA5DA0">
              <w:t>Business and services need to be made aware of the older person as a consumer and the level of disposable income.</w:t>
            </w:r>
          </w:p>
        </w:tc>
        <w:tc>
          <w:tcPr>
            <w:tcW w:w="6136" w:type="dxa"/>
          </w:tcPr>
          <w:p w:rsidR="007E7305" w:rsidRPr="00AA5DA0" w:rsidRDefault="007E7305" w:rsidP="00AA5DA0">
            <w:pPr>
              <w:numPr>
                <w:ilvl w:val="2"/>
                <w:numId w:val="36"/>
              </w:numPr>
              <w:spacing w:after="0" w:line="240" w:lineRule="auto"/>
              <w:ind w:left="175" w:hanging="15"/>
              <w:contextualSpacing/>
            </w:pPr>
            <w:r w:rsidRPr="00AA5DA0">
              <w:lastRenderedPageBreak/>
              <w:t>Conduct audits of accessibility, walkability and connectivity in towns, villages and approach roads, in each Municipal Area.</w:t>
            </w:r>
          </w:p>
          <w:p w:rsidR="007E7305" w:rsidRPr="00AA5DA0" w:rsidRDefault="007E7305" w:rsidP="00AA5DA0">
            <w:pPr>
              <w:numPr>
                <w:ilvl w:val="2"/>
                <w:numId w:val="36"/>
              </w:numPr>
              <w:spacing w:after="0" w:line="240" w:lineRule="auto"/>
              <w:ind w:left="175" w:hanging="15"/>
              <w:contextualSpacing/>
            </w:pPr>
            <w:r w:rsidRPr="00AA5DA0">
              <w:t>Integrate footpath improvements with road improvement works.</w:t>
            </w:r>
          </w:p>
          <w:p w:rsidR="007E7305" w:rsidRPr="00AA5DA0" w:rsidRDefault="007E7305" w:rsidP="00AA5DA0">
            <w:pPr>
              <w:numPr>
                <w:ilvl w:val="2"/>
                <w:numId w:val="36"/>
              </w:numPr>
              <w:spacing w:after="0" w:line="240" w:lineRule="auto"/>
              <w:ind w:left="713" w:hanging="553"/>
              <w:contextualSpacing/>
            </w:pPr>
            <w:r w:rsidRPr="00AA5DA0">
              <w:t>Install age-friendly surfaces in towns and villages.</w:t>
            </w:r>
          </w:p>
          <w:p w:rsidR="007E7305" w:rsidRPr="00AA5DA0" w:rsidRDefault="007E7305" w:rsidP="00AA5DA0">
            <w:pPr>
              <w:numPr>
                <w:ilvl w:val="2"/>
                <w:numId w:val="36"/>
              </w:numPr>
              <w:spacing w:after="0" w:line="240" w:lineRule="auto"/>
              <w:ind w:left="713" w:hanging="553"/>
              <w:contextualSpacing/>
            </w:pPr>
            <w:r w:rsidRPr="00AA5DA0">
              <w:t>Pursue a funding model to support above actions</w:t>
            </w:r>
          </w:p>
          <w:p w:rsidR="007E7305" w:rsidRPr="00AA5DA0" w:rsidRDefault="007E7305" w:rsidP="00AA5DA0">
            <w:pPr>
              <w:spacing w:after="0" w:line="240" w:lineRule="auto"/>
              <w:ind w:left="713" w:hanging="553"/>
              <w:contextualSpacing/>
            </w:pPr>
          </w:p>
          <w:p w:rsidR="007E7305" w:rsidRPr="00AA5DA0" w:rsidRDefault="007E7305" w:rsidP="00AA5DA0">
            <w:pPr>
              <w:spacing w:after="0" w:line="240" w:lineRule="auto"/>
              <w:ind w:left="160"/>
              <w:contextualSpacing/>
            </w:pPr>
            <w:r w:rsidRPr="00AA5DA0">
              <w:t xml:space="preserve">1.2.1 In consultation with local communities and in partnership with the Local Authority, develop responses locally. </w:t>
            </w:r>
            <w:proofErr w:type="spellStart"/>
            <w:r w:rsidRPr="00AA5DA0">
              <w:t>Eg</w:t>
            </w:r>
            <w:proofErr w:type="spellEnd"/>
            <w:r w:rsidRPr="00AA5DA0">
              <w:t xml:space="preserve"> alternative walking routes or integrate footpaths with road improvement works.</w:t>
            </w:r>
          </w:p>
          <w:p w:rsidR="007E7305" w:rsidRPr="00AA5DA0" w:rsidRDefault="007E7305" w:rsidP="00AA5DA0">
            <w:pPr>
              <w:spacing w:after="0" w:line="240" w:lineRule="auto"/>
              <w:ind w:left="160"/>
              <w:contextualSpacing/>
            </w:pPr>
            <w:r w:rsidRPr="00AA5DA0">
              <w:t>1.2.2 Develop further schemes to promote the importance of wearing high vis clothing and the importance of visibility while walking generally.</w:t>
            </w:r>
          </w:p>
          <w:p w:rsidR="007E7305" w:rsidRPr="00AA5DA0" w:rsidRDefault="007E7305" w:rsidP="00AA5DA0">
            <w:pPr>
              <w:spacing w:after="0" w:line="240" w:lineRule="auto"/>
              <w:ind w:left="160"/>
              <w:contextualSpacing/>
            </w:pPr>
          </w:p>
          <w:p w:rsidR="007E7305" w:rsidRPr="00AA5DA0" w:rsidRDefault="007E7305" w:rsidP="00AA5DA0">
            <w:pPr>
              <w:spacing w:after="0" w:line="240" w:lineRule="auto"/>
              <w:ind w:left="160"/>
              <w:contextualSpacing/>
            </w:pPr>
            <w:r w:rsidRPr="00AA5DA0">
              <w:t>1.3.1   Deliver additional toilet facilities in general as well as in shops, shopping centres and businesses.</w:t>
            </w:r>
          </w:p>
          <w:p w:rsidR="007E7305" w:rsidRPr="00AA5DA0" w:rsidRDefault="007E7305" w:rsidP="00AA5DA0">
            <w:pPr>
              <w:spacing w:after="0" w:line="240" w:lineRule="auto"/>
              <w:ind w:left="160"/>
              <w:contextualSpacing/>
            </w:pPr>
          </w:p>
          <w:p w:rsidR="007E7305" w:rsidRPr="00AA5DA0" w:rsidRDefault="007E7305" w:rsidP="00AA5DA0">
            <w:pPr>
              <w:spacing w:after="0" w:line="240" w:lineRule="auto"/>
              <w:ind w:left="160"/>
              <w:contextualSpacing/>
            </w:pPr>
          </w:p>
          <w:p w:rsidR="007E7305" w:rsidRPr="00AA5DA0" w:rsidRDefault="007E7305" w:rsidP="00AA5DA0">
            <w:pPr>
              <w:spacing w:after="0" w:line="240" w:lineRule="auto"/>
              <w:ind w:left="160"/>
              <w:contextualSpacing/>
            </w:pPr>
            <w:r w:rsidRPr="00AA5DA0">
              <w:t>1.4.1 Deliver more covered bus shelters with seating in addition to seating generally.</w:t>
            </w:r>
          </w:p>
          <w:p w:rsidR="007E7305" w:rsidRPr="00AA5DA0" w:rsidRDefault="007E7305" w:rsidP="00AA5DA0">
            <w:pPr>
              <w:spacing w:after="0" w:line="240" w:lineRule="auto"/>
              <w:ind w:left="1011"/>
              <w:contextualSpacing/>
            </w:pPr>
          </w:p>
          <w:p w:rsidR="007E7305" w:rsidRPr="00AA5DA0" w:rsidRDefault="007E7305" w:rsidP="00AA5DA0">
            <w:pPr>
              <w:spacing w:after="0" w:line="240" w:lineRule="auto"/>
              <w:ind w:left="160"/>
              <w:contextualSpacing/>
            </w:pPr>
            <w:r w:rsidRPr="00AA5DA0">
              <w:lastRenderedPageBreak/>
              <w:t>1.5.1 Enforce by-laws regarding parking on footpaths and obstacles on footpaths.</w:t>
            </w:r>
          </w:p>
          <w:p w:rsidR="007E7305" w:rsidRPr="00AA5DA0" w:rsidRDefault="007E7305" w:rsidP="00AA5DA0">
            <w:pPr>
              <w:spacing w:after="0" w:line="240" w:lineRule="auto"/>
              <w:ind w:left="160"/>
              <w:contextualSpacing/>
            </w:pPr>
          </w:p>
          <w:p w:rsidR="007E7305" w:rsidRPr="00AA5DA0" w:rsidRDefault="007E7305" w:rsidP="00AA5DA0">
            <w:pPr>
              <w:spacing w:after="0" w:line="240" w:lineRule="auto"/>
              <w:ind w:left="160"/>
              <w:contextualSpacing/>
            </w:pPr>
            <w:r w:rsidRPr="00AA5DA0">
              <w:t xml:space="preserve">1.5.2.  Increase business awareness of obstacles </w:t>
            </w:r>
            <w:proofErr w:type="spellStart"/>
            <w:r w:rsidRPr="00AA5DA0">
              <w:t>eg</w:t>
            </w:r>
            <w:proofErr w:type="spellEnd"/>
            <w:r w:rsidRPr="00AA5DA0">
              <w:t xml:space="preserve"> signage, sandwich boards etc</w:t>
            </w:r>
          </w:p>
          <w:p w:rsidR="007E7305" w:rsidRPr="00AA5DA0" w:rsidRDefault="007E7305" w:rsidP="00AA5DA0">
            <w:pPr>
              <w:spacing w:after="0" w:line="240" w:lineRule="auto"/>
              <w:ind w:left="160"/>
              <w:contextualSpacing/>
            </w:pPr>
          </w:p>
          <w:p w:rsidR="007E7305" w:rsidRPr="00AA5DA0" w:rsidRDefault="007E7305" w:rsidP="00AA5DA0">
            <w:pPr>
              <w:spacing w:after="0" w:line="240" w:lineRule="auto"/>
              <w:ind w:left="160"/>
              <w:contextualSpacing/>
            </w:pPr>
            <w:r w:rsidRPr="00AA5DA0">
              <w:t>1.6.1 Review public lighting in public recreation areas and where people congregate.</w:t>
            </w:r>
          </w:p>
          <w:p w:rsidR="007E7305" w:rsidRPr="00AA5DA0" w:rsidRDefault="007E7305" w:rsidP="00AA5DA0">
            <w:pPr>
              <w:spacing w:after="0" w:line="240" w:lineRule="auto"/>
              <w:ind w:left="1011"/>
              <w:contextualSpacing/>
              <w:rPr>
                <w:color w:val="000000"/>
              </w:rPr>
            </w:pPr>
          </w:p>
          <w:p w:rsidR="007E7305" w:rsidRPr="00AA5DA0" w:rsidRDefault="007E7305" w:rsidP="00AA5DA0">
            <w:pPr>
              <w:spacing w:after="0" w:line="240" w:lineRule="auto"/>
              <w:ind w:left="175"/>
              <w:contextualSpacing/>
              <w:rPr>
                <w:color w:val="000000"/>
              </w:rPr>
            </w:pPr>
            <w:r w:rsidRPr="00AA5DA0">
              <w:rPr>
                <w:color w:val="000000"/>
              </w:rPr>
              <w:t xml:space="preserve">1.7.1 Enforce by-laws regarding parking in disability spaces and increase disability parking spaces. </w:t>
            </w:r>
          </w:p>
          <w:p w:rsidR="007E7305" w:rsidRPr="00AA5DA0" w:rsidRDefault="007E7305" w:rsidP="00AA5DA0">
            <w:pPr>
              <w:spacing w:after="0" w:line="240" w:lineRule="auto"/>
              <w:ind w:left="175"/>
              <w:contextualSpacing/>
            </w:pPr>
            <w:r w:rsidRPr="00AA5DA0">
              <w:rPr>
                <w:color w:val="000000"/>
              </w:rPr>
              <w:t>1.7.2 Introduce</w:t>
            </w:r>
            <w:r w:rsidRPr="00AA5DA0">
              <w:t xml:space="preserve"> Age-Friendly parking scheme.</w:t>
            </w:r>
          </w:p>
          <w:p w:rsidR="007E7305" w:rsidRPr="00AA5DA0" w:rsidRDefault="007E7305" w:rsidP="00AA5DA0">
            <w:pPr>
              <w:spacing w:after="0" w:line="240" w:lineRule="auto"/>
              <w:ind w:left="175"/>
              <w:contextualSpacing/>
            </w:pPr>
          </w:p>
          <w:p w:rsidR="007E7305" w:rsidRPr="00AA5DA0" w:rsidRDefault="007E7305" w:rsidP="00AA5DA0">
            <w:pPr>
              <w:spacing w:after="0" w:line="240" w:lineRule="auto"/>
              <w:ind w:left="175"/>
              <w:contextualSpacing/>
            </w:pPr>
            <w:r w:rsidRPr="00AA5DA0">
              <w:t>1.8.1 Develop more cycling routes at strategic locations around the county.</w:t>
            </w:r>
          </w:p>
          <w:p w:rsidR="007E7305" w:rsidRPr="00AA5DA0" w:rsidRDefault="007E7305" w:rsidP="00AA5DA0">
            <w:pPr>
              <w:spacing w:after="0" w:line="240" w:lineRule="auto"/>
              <w:ind w:left="160"/>
              <w:rPr>
                <w:color w:val="000000"/>
              </w:rPr>
            </w:pPr>
          </w:p>
          <w:p w:rsidR="007E7305" w:rsidRPr="00AA5DA0" w:rsidRDefault="007E7305" w:rsidP="00AA5DA0">
            <w:pPr>
              <w:spacing w:after="0" w:line="240" w:lineRule="auto"/>
              <w:ind w:left="160"/>
            </w:pPr>
            <w:r w:rsidRPr="00AA5DA0">
              <w:rPr>
                <w:color w:val="000000"/>
              </w:rPr>
              <w:t xml:space="preserve">1.9.1        </w:t>
            </w:r>
            <w:r w:rsidRPr="00AA5DA0">
              <w:t xml:space="preserve">Develop an age-friendly business plan to incorporate both awareness raising and the requirements to make a business Age-Friendly. </w:t>
            </w:r>
          </w:p>
          <w:p w:rsidR="007E7305" w:rsidRPr="00AA5DA0" w:rsidRDefault="007E7305" w:rsidP="00AA5DA0">
            <w:pPr>
              <w:spacing w:after="0" w:line="240" w:lineRule="auto"/>
              <w:ind w:left="160"/>
            </w:pPr>
          </w:p>
          <w:p w:rsidR="007E7305" w:rsidRPr="00AA5DA0" w:rsidRDefault="007E7305" w:rsidP="00AA5DA0">
            <w:pPr>
              <w:spacing w:after="0" w:line="240" w:lineRule="auto"/>
              <w:ind w:left="160"/>
            </w:pPr>
            <w:r w:rsidRPr="00AA5DA0">
              <w:t>1.9.2 Develop an Age-Friendly Business Recognition Award Scheme.</w:t>
            </w:r>
          </w:p>
          <w:p w:rsidR="007E7305" w:rsidRPr="00AA5DA0" w:rsidRDefault="007E7305" w:rsidP="00AA5DA0">
            <w:pPr>
              <w:pStyle w:val="msolistparagraph0"/>
              <w:spacing w:after="0" w:line="240" w:lineRule="auto"/>
              <w:ind w:left="1440"/>
              <w:rPr>
                <w:color w:val="000000"/>
              </w:rPr>
            </w:pPr>
          </w:p>
        </w:tc>
        <w:tc>
          <w:tcPr>
            <w:tcW w:w="2855" w:type="dxa"/>
          </w:tcPr>
          <w:p w:rsidR="007E7305" w:rsidRPr="00AA5DA0" w:rsidRDefault="007E7305" w:rsidP="00AA5DA0">
            <w:pPr>
              <w:spacing w:after="0" w:line="240" w:lineRule="auto"/>
            </w:pPr>
            <w:r w:rsidRPr="00AA5DA0">
              <w:lastRenderedPageBreak/>
              <w:t>KCC</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KCC</w:t>
            </w:r>
          </w:p>
          <w:p w:rsidR="007E7305" w:rsidRPr="00AA5DA0" w:rsidRDefault="007E7305" w:rsidP="00AA5DA0">
            <w:pPr>
              <w:spacing w:after="0" w:line="240" w:lineRule="auto"/>
            </w:pPr>
            <w:r w:rsidRPr="00AA5DA0">
              <w:t>KCC and private businesses</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 xml:space="preserve">National Transport Authority </w:t>
            </w:r>
          </w:p>
          <w:p w:rsidR="007E7305" w:rsidRPr="00AA5DA0" w:rsidRDefault="007E7305" w:rsidP="00AA5DA0">
            <w:pPr>
              <w:spacing w:after="0" w:line="240" w:lineRule="auto"/>
            </w:pPr>
          </w:p>
          <w:p w:rsidR="007E7305" w:rsidRPr="00AA5DA0" w:rsidRDefault="007E7305" w:rsidP="00AA5DA0">
            <w:pPr>
              <w:spacing w:after="0" w:line="240" w:lineRule="auto"/>
            </w:pPr>
            <w:r w:rsidRPr="00AA5DA0">
              <w:t xml:space="preserve">KCC, </w:t>
            </w:r>
            <w:proofErr w:type="spellStart"/>
            <w:r w:rsidRPr="00AA5DA0">
              <w:t>Gardai</w:t>
            </w:r>
            <w:proofErr w:type="spellEnd"/>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 xml:space="preserve">KCC, </w:t>
            </w:r>
            <w:proofErr w:type="spellStart"/>
            <w:r w:rsidRPr="00AA5DA0">
              <w:t>Gardai</w:t>
            </w:r>
            <w:proofErr w:type="spellEnd"/>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KCC/Chamber Alliances/Community Groups</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KCC, Local Communities, Local Link, Chamber Alliances, LDCs.</w:t>
            </w:r>
          </w:p>
          <w:p w:rsidR="007E7305" w:rsidRPr="00AA5DA0" w:rsidRDefault="007E7305" w:rsidP="00AA5DA0">
            <w:pPr>
              <w:spacing w:after="0" w:line="240" w:lineRule="auto"/>
            </w:pPr>
            <w:r w:rsidRPr="00AA5DA0">
              <w:lastRenderedPageBreak/>
              <w:t>KCC, Chamber Alliances, Local Communities.</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 xml:space="preserve">Chamber Alliances </w:t>
            </w:r>
          </w:p>
          <w:p w:rsidR="007E7305" w:rsidRPr="00AA5DA0" w:rsidRDefault="007E7305" w:rsidP="00AA5DA0">
            <w:pPr>
              <w:spacing w:after="0" w:line="240" w:lineRule="auto"/>
            </w:pPr>
            <w:r w:rsidRPr="00AA5DA0">
              <w:t>Grocery Representative bodies, Vintners, LEO.</w:t>
            </w:r>
          </w:p>
        </w:tc>
      </w:tr>
    </w:tbl>
    <w:p w:rsidR="007E7305" w:rsidRPr="00E0395E" w:rsidRDefault="007E7305">
      <w:r w:rsidRPr="00E0395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autoSpaceDE w:val="0"/>
              <w:autoSpaceDN w:val="0"/>
              <w:adjustRightInd w:val="0"/>
              <w:spacing w:after="0" w:line="240" w:lineRule="auto"/>
              <w:jc w:val="center"/>
              <w:rPr>
                <w:b/>
                <w:sz w:val="24"/>
                <w:szCs w:val="24"/>
              </w:rPr>
            </w:pPr>
            <w:r w:rsidRPr="00AA5DA0">
              <w:rPr>
                <w:b/>
                <w:sz w:val="24"/>
                <w:szCs w:val="24"/>
              </w:rPr>
              <w:lastRenderedPageBreak/>
              <w:t>Theme 2 – Transport</w:t>
            </w:r>
            <w:r>
              <w:rPr>
                <w:b/>
                <w:sz w:val="24"/>
                <w:szCs w:val="24"/>
              </w:rPr>
              <w:t>ation</w:t>
            </w:r>
            <w:r w:rsidRPr="00AA5DA0">
              <w:rPr>
                <w:b/>
                <w:sz w:val="24"/>
                <w:szCs w:val="24"/>
              </w:rPr>
              <w:t xml:space="preserve"> &amp; Access</w:t>
            </w:r>
          </w:p>
          <w:p w:rsidR="007E7305" w:rsidRPr="00AA5DA0" w:rsidRDefault="007E7305" w:rsidP="00AA5DA0">
            <w:pPr>
              <w:autoSpaceDE w:val="0"/>
              <w:autoSpaceDN w:val="0"/>
              <w:adjustRightInd w:val="0"/>
              <w:spacing w:after="0" w:line="240" w:lineRule="auto"/>
              <w:jc w:val="center"/>
              <w:rPr>
                <w:rFonts w:cs="Roboto-Light"/>
                <w:sz w:val="24"/>
                <w:szCs w:val="24"/>
              </w:rPr>
            </w:pPr>
          </w:p>
          <w:p w:rsidR="007E7305" w:rsidRPr="00AA5DA0" w:rsidRDefault="007E7305" w:rsidP="00AA5DA0">
            <w:pPr>
              <w:autoSpaceDE w:val="0"/>
              <w:autoSpaceDN w:val="0"/>
              <w:adjustRightInd w:val="0"/>
              <w:spacing w:after="0" w:line="240" w:lineRule="auto"/>
              <w:jc w:val="center"/>
              <w:rPr>
                <w:b/>
                <w:sz w:val="24"/>
                <w:szCs w:val="24"/>
              </w:rPr>
            </w:pPr>
            <w:r w:rsidRPr="00AA5DA0">
              <w:rPr>
                <w:rFonts w:cs="Roboto-Light"/>
                <w:sz w:val="24"/>
                <w:szCs w:val="24"/>
              </w:rPr>
              <w:t>National Age-Friendly Counties &amp; Cities Outcome; …</w:t>
            </w:r>
            <w:r w:rsidRPr="00AA5DA0">
              <w:rPr>
                <w:rFonts w:cs="Roboto-Light"/>
                <w:i/>
                <w:sz w:val="24"/>
                <w:szCs w:val="24"/>
              </w:rPr>
              <w:t>get to where we need to go, when we need to</w:t>
            </w:r>
          </w:p>
          <w:p w:rsidR="007E7305" w:rsidRPr="00AA5DA0" w:rsidRDefault="007E7305" w:rsidP="00AA5DA0">
            <w:pPr>
              <w:spacing w:after="0" w:line="240" w:lineRule="auto"/>
              <w:rPr>
                <w:rFonts w:cs="Arial"/>
                <w:u w:val="single"/>
              </w:rPr>
            </w:pPr>
            <w:r w:rsidRPr="00AA5DA0">
              <w:rPr>
                <w:rFonts w:cs="Arial"/>
                <w:u w:val="single"/>
              </w:rPr>
              <w:t>Commentary</w:t>
            </w:r>
          </w:p>
          <w:p w:rsidR="007E7305" w:rsidRPr="00AA5DA0" w:rsidRDefault="00CE7C1C" w:rsidP="00AA5DA0">
            <w:pPr>
              <w:spacing w:after="0" w:line="240" w:lineRule="auto"/>
              <w:rPr>
                <w:rFonts w:cs="Arial"/>
              </w:rPr>
            </w:pPr>
            <w:r>
              <w:rPr>
                <w:noProof/>
                <w:lang w:eastAsia="en-IE"/>
              </w:rPr>
              <mc:AlternateContent>
                <mc:Choice Requires="wps">
                  <w:drawing>
                    <wp:anchor distT="45720" distB="45720" distL="114300" distR="114300" simplePos="0" relativeHeight="251654144" behindDoc="0" locked="0" layoutInCell="1" allowOverlap="1">
                      <wp:simplePos x="0" y="0"/>
                      <wp:positionH relativeFrom="column">
                        <wp:posOffset>5114290</wp:posOffset>
                      </wp:positionH>
                      <wp:positionV relativeFrom="paragraph">
                        <wp:posOffset>416560</wp:posOffset>
                      </wp:positionV>
                      <wp:extent cx="3524885" cy="1476375"/>
                      <wp:effectExtent l="8890" t="8255" r="9525" b="10795"/>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1476375"/>
                              </a:xfrm>
                              <a:prstGeom prst="rect">
                                <a:avLst/>
                              </a:prstGeom>
                              <a:solidFill>
                                <a:srgbClr val="FFFFFF"/>
                              </a:solidFill>
                              <a:ln w="9525">
                                <a:solidFill>
                                  <a:srgbClr val="000000"/>
                                </a:solidFill>
                                <a:miter lim="800000"/>
                                <a:headEnd/>
                                <a:tailEnd/>
                              </a:ln>
                            </wps:spPr>
                            <wps:txbx>
                              <w:txbxContent>
                                <w:p w:rsidR="00D44662" w:rsidRPr="005875A2" w:rsidRDefault="00D44662" w:rsidP="00F91740">
                                  <w:pPr>
                                    <w:spacing w:after="0" w:line="240" w:lineRule="auto"/>
                                    <w:jc w:val="right"/>
                                  </w:pPr>
                                  <w:r w:rsidRPr="005875A2">
                                    <w:t>Many people are living longer in better health, but not everyone who is living longer is adding ‘healthy years’ to their life. There are an increasing number of older people in Ireland living with multi-morbidities and chronic disease, social isolation, disabilities, and cognitive decline. These can impact severely on their quality of life.</w:t>
                                  </w:r>
                                </w:p>
                                <w:p w:rsidR="00D44662" w:rsidRPr="00F91740" w:rsidRDefault="00D44662" w:rsidP="00F91740">
                                  <w:pPr>
                                    <w:pStyle w:val="ListParagraph"/>
                                    <w:spacing w:after="0" w:line="240" w:lineRule="auto"/>
                                    <w:jc w:val="right"/>
                                  </w:pPr>
                                  <w:r>
                                    <w:t xml:space="preserve">Healthy &amp; Positive Aging for All, HSE Research Strategy, </w:t>
                                  </w:r>
                                  <w:r w:rsidRPr="00F91740">
                                    <w:t>2015-2019</w:t>
                                  </w:r>
                                </w:p>
                                <w:p w:rsidR="00D44662" w:rsidRDefault="00D44662" w:rsidP="005875A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02.7pt;margin-top:32.8pt;width:277.55pt;height:116.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48LgIAAFk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">
                      <v:textbox>
                        <w:txbxContent>
                          <w:p w:rsidR="00D44662" w:rsidRPr="005875A2" w:rsidRDefault="00D44662" w:rsidP="00F91740">
                            <w:pPr>
                              <w:spacing w:after="0" w:line="240" w:lineRule="auto"/>
                              <w:jc w:val="right"/>
                            </w:pPr>
                            <w:r w:rsidRPr="005875A2">
                              <w:t>Many people are living longer in better health, but not everyone who is living longer is adding ‘healthy years’ to their life. There are an increasing number of older people in Ireland living with multi-morbidities and chronic disease, social isolation, disabilities, and cognitive decline. These can impact severely on their quality of life.</w:t>
                            </w:r>
                          </w:p>
                          <w:p w:rsidR="00D44662" w:rsidRPr="00F91740" w:rsidRDefault="00D44662" w:rsidP="00F91740">
                            <w:pPr>
                              <w:pStyle w:val="ListParagraph"/>
                              <w:spacing w:after="0" w:line="240" w:lineRule="auto"/>
                              <w:jc w:val="right"/>
                            </w:pPr>
                            <w:r>
                              <w:t xml:space="preserve">Healthy &amp; Positive Aging for All, HSE Research Strategy, </w:t>
                            </w:r>
                            <w:r w:rsidRPr="00F91740">
                              <w:t>2015-2019</w:t>
                            </w:r>
                          </w:p>
                          <w:p w:rsidR="00D44662" w:rsidRDefault="00D44662" w:rsidP="005875A2">
                            <w:pPr>
                              <w:jc w:val="right"/>
                            </w:pPr>
                          </w:p>
                        </w:txbxContent>
                      </v:textbox>
                      <w10:wrap type="square"/>
                    </v:shape>
                  </w:pict>
                </mc:Fallback>
              </mc:AlternateContent>
            </w:r>
            <w:r w:rsidR="007E7305" w:rsidRPr="00AA5DA0">
              <w:rPr>
                <w:rFonts w:cs="Arial"/>
              </w:rPr>
              <w:t>From the survey feedback it could be argued that this is the priority theme for developing an age-friendly county in Kerry. Given the age profile for Kerry and the rural nature of the county, it is not surprising that transport is identified as the main issue to be addressed. While there is a distinct difference in the scale of the problem for those living in rural areas, the issue of local transport for older people living in urban areas should not be overlooked. People stated that having a car and being able to drive to town, to the local village and to social events etc gives great freedom and independence – whereas not having a car or not being able to drive creates dependency and contributes to social isolation. Kerry does not have a County Transport Strategy at present, without it the issue cannot be addressed comprehensively.</w:t>
            </w:r>
          </w:p>
          <w:p w:rsidR="007E7305" w:rsidRPr="00AA5DA0" w:rsidRDefault="007E7305" w:rsidP="00AA5DA0">
            <w:pPr>
              <w:spacing w:after="0" w:line="240" w:lineRule="auto"/>
              <w:rPr>
                <w:rFonts w:cs="Arial"/>
              </w:rPr>
            </w:pPr>
          </w:p>
          <w:p w:rsidR="007E7305" w:rsidRPr="00AA5DA0" w:rsidRDefault="007E7305" w:rsidP="00AA5DA0">
            <w:pPr>
              <w:spacing w:after="0" w:line="240" w:lineRule="auto"/>
              <w:rPr>
                <w:rFonts w:cs="Arial"/>
              </w:rPr>
            </w:pPr>
            <w:r w:rsidRPr="00AA5DA0">
              <w:rPr>
                <w:rFonts w:cs="Arial"/>
              </w:rPr>
              <w:t>Survey feedback;</w:t>
            </w:r>
          </w:p>
          <w:p w:rsidR="007E7305" w:rsidRPr="00AA5DA0" w:rsidRDefault="007E7305" w:rsidP="00AA5DA0">
            <w:pPr>
              <w:pStyle w:val="ListParagraph"/>
              <w:numPr>
                <w:ilvl w:val="0"/>
                <w:numId w:val="23"/>
              </w:numPr>
              <w:spacing w:after="0" w:line="240" w:lineRule="auto"/>
              <w:rPr>
                <w:rFonts w:cs="Arial"/>
              </w:rPr>
            </w:pPr>
            <w:r w:rsidRPr="00AA5DA0">
              <w:rPr>
                <w:rFonts w:cs="Arial"/>
              </w:rPr>
              <w:t>Public transport is criticised as being insufficient with services very limited</w:t>
            </w:r>
          </w:p>
          <w:p w:rsidR="007E7305" w:rsidRPr="00AA5DA0" w:rsidRDefault="007E7305" w:rsidP="00AA5DA0">
            <w:pPr>
              <w:pStyle w:val="ListParagraph"/>
              <w:numPr>
                <w:ilvl w:val="0"/>
                <w:numId w:val="23"/>
              </w:numPr>
              <w:spacing w:after="0" w:line="240" w:lineRule="auto"/>
              <w:rPr>
                <w:rFonts w:cs="Arial"/>
              </w:rPr>
            </w:pPr>
            <w:r w:rsidRPr="00AA5DA0">
              <w:rPr>
                <w:rFonts w:cs="Arial"/>
              </w:rPr>
              <w:t>Older people want to maintain their independence but can feel dependent on family, friends and neighbours for a lift</w:t>
            </w:r>
          </w:p>
          <w:p w:rsidR="007E7305" w:rsidRPr="00AA5DA0" w:rsidRDefault="007E7305" w:rsidP="00AA5DA0">
            <w:pPr>
              <w:pStyle w:val="ListParagraph"/>
              <w:numPr>
                <w:ilvl w:val="0"/>
                <w:numId w:val="23"/>
              </w:numPr>
              <w:spacing w:after="0" w:line="240" w:lineRule="auto"/>
              <w:rPr>
                <w:rFonts w:cs="Arial"/>
              </w:rPr>
            </w:pPr>
            <w:r w:rsidRPr="00AA5DA0">
              <w:rPr>
                <w:rFonts w:cs="Arial"/>
              </w:rPr>
              <w:t>Rural transport services provided by Local Link Kerry and Kerry Flyer are greatly appreciated and valued, however, greater flexibility and frequency is required</w:t>
            </w:r>
          </w:p>
          <w:p w:rsidR="007E7305" w:rsidRPr="00AA5DA0" w:rsidRDefault="007E7305" w:rsidP="00AA5DA0">
            <w:pPr>
              <w:pStyle w:val="ListParagraph"/>
              <w:numPr>
                <w:ilvl w:val="0"/>
                <w:numId w:val="23"/>
              </w:numPr>
              <w:spacing w:after="0" w:line="240" w:lineRule="auto"/>
              <w:rPr>
                <w:rFonts w:cs="Arial"/>
              </w:rPr>
            </w:pPr>
            <w:r w:rsidRPr="00AA5DA0">
              <w:rPr>
                <w:rFonts w:cs="Arial"/>
              </w:rPr>
              <w:t>Vehicles need to be disability friendly and accessible, and need to meet modern standards</w:t>
            </w:r>
          </w:p>
          <w:p w:rsidR="007E7305" w:rsidRPr="00AA5DA0" w:rsidRDefault="007E7305" w:rsidP="00AA5DA0">
            <w:pPr>
              <w:spacing w:after="0" w:line="240" w:lineRule="auto"/>
              <w:rPr>
                <w:rFonts w:cs="Arial"/>
              </w:rPr>
            </w:pPr>
          </w:p>
          <w:p w:rsidR="007E7305" w:rsidRPr="00AA5DA0" w:rsidRDefault="007E7305" w:rsidP="00AA5DA0">
            <w:pPr>
              <w:spacing w:after="0" w:line="240" w:lineRule="auto"/>
              <w:jc w:val="center"/>
              <w:rPr>
                <w:rFonts w:cs="Arial"/>
                <w:b/>
              </w:rPr>
            </w:pPr>
            <w:r w:rsidRPr="00AA5DA0">
              <w:rPr>
                <w:rFonts w:cs="Arial"/>
                <w:b/>
              </w:rPr>
              <w:t xml:space="preserve">‘’Transport for older people to activities is a big issue. We are dependent on our children, maybe grandchildren and we don’t like that. </w:t>
            </w:r>
          </w:p>
          <w:p w:rsidR="007E7305" w:rsidRPr="00AA5DA0" w:rsidRDefault="007E7305" w:rsidP="00AA5DA0">
            <w:pPr>
              <w:spacing w:after="0" w:line="240" w:lineRule="auto"/>
              <w:jc w:val="center"/>
              <w:rPr>
                <w:rFonts w:cs="Arial"/>
                <w:b/>
              </w:rPr>
            </w:pPr>
            <w:r w:rsidRPr="00AA5DA0">
              <w:rPr>
                <w:rFonts w:cs="Arial"/>
                <w:b/>
              </w:rPr>
              <w:t>We were used to transporting them all our lives! Hard to adapt to changes’’</w:t>
            </w:r>
          </w:p>
          <w:p w:rsidR="007E7305" w:rsidRPr="00AA5DA0" w:rsidRDefault="007E7305" w:rsidP="00AA5DA0">
            <w:pPr>
              <w:spacing w:after="0" w:line="240" w:lineRule="auto"/>
              <w:jc w:val="center"/>
              <w:rPr>
                <w:rFonts w:cs="Arial"/>
                <w:b/>
              </w:rPr>
            </w:pPr>
            <w:r w:rsidRPr="00AA5DA0">
              <w:rPr>
                <w:rFonts w:cs="Arial"/>
                <w:b/>
              </w:rPr>
              <w:t>‘’Living in rural Ireland is wonderful as long as one can drive. Without a car, one cab be totally isolated’’</w:t>
            </w:r>
          </w:p>
          <w:p w:rsidR="007E7305" w:rsidRPr="00AA5DA0" w:rsidRDefault="007E7305" w:rsidP="00AA5DA0">
            <w:pPr>
              <w:spacing w:after="0" w:line="240" w:lineRule="auto"/>
              <w:rPr>
                <w:rFonts w:cs="Arial"/>
                <w:sz w:val="16"/>
                <w:szCs w:val="16"/>
              </w:rPr>
            </w:pPr>
          </w:p>
          <w:p w:rsidR="007E7305" w:rsidRPr="00AA5DA0" w:rsidRDefault="007E7305" w:rsidP="00AA5DA0">
            <w:pPr>
              <w:spacing w:after="0" w:line="240" w:lineRule="auto"/>
              <w:rPr>
                <w:rFonts w:cs="Arial"/>
              </w:rPr>
            </w:pPr>
            <w:r w:rsidRPr="00AA5DA0">
              <w:rPr>
                <w:rFonts w:cs="Arial"/>
              </w:rPr>
              <w:t>Kerry County Council – County Development Plan 2015 – 2020;</w:t>
            </w:r>
          </w:p>
          <w:p w:rsidR="007E7305" w:rsidRPr="00AA5DA0" w:rsidRDefault="007E7305" w:rsidP="00AA5DA0">
            <w:pPr>
              <w:autoSpaceDE w:val="0"/>
              <w:autoSpaceDN w:val="0"/>
              <w:adjustRightInd w:val="0"/>
              <w:spacing w:after="0" w:line="240" w:lineRule="auto"/>
              <w:ind w:left="596"/>
              <w:rPr>
                <w:rFonts w:cs="ArialMT"/>
              </w:rPr>
            </w:pPr>
            <w:r w:rsidRPr="00AA5DA0">
              <w:rPr>
                <w:rFonts w:cs="ArialMT"/>
              </w:rPr>
              <w:t>The Council is strongly committed to the promotion of sustainable means of travel including public transport, walking and cycling…</w:t>
            </w:r>
          </w:p>
          <w:p w:rsidR="007E7305" w:rsidRPr="00AA5DA0" w:rsidRDefault="007E7305" w:rsidP="00AA5DA0">
            <w:pPr>
              <w:autoSpaceDE w:val="0"/>
              <w:autoSpaceDN w:val="0"/>
              <w:adjustRightInd w:val="0"/>
              <w:spacing w:after="0" w:line="240" w:lineRule="auto"/>
              <w:rPr>
                <w:rFonts w:cs="ArialMT"/>
                <w:sz w:val="16"/>
                <w:szCs w:val="16"/>
              </w:rPr>
            </w:pPr>
          </w:p>
          <w:p w:rsidR="007E7305" w:rsidRPr="00AA5DA0" w:rsidRDefault="007E7305" w:rsidP="00AA5DA0">
            <w:pPr>
              <w:autoSpaceDE w:val="0"/>
              <w:autoSpaceDN w:val="0"/>
              <w:adjustRightInd w:val="0"/>
              <w:spacing w:after="0" w:line="240" w:lineRule="auto"/>
              <w:rPr>
                <w:rFonts w:cs="Arial"/>
              </w:rPr>
            </w:pPr>
            <w:r w:rsidRPr="00AA5DA0">
              <w:rPr>
                <w:rFonts w:cs="ArialMT"/>
              </w:rPr>
              <w:t>Kerry Local Economic &amp; Community Plan 2016 – 2021;</w:t>
            </w:r>
          </w:p>
          <w:p w:rsidR="007E7305" w:rsidRPr="00AA5DA0" w:rsidRDefault="007E7305" w:rsidP="00AA5DA0">
            <w:pPr>
              <w:spacing w:after="0" w:line="240" w:lineRule="auto"/>
              <w:ind w:firstLine="596"/>
              <w:rPr>
                <w:rFonts w:cs="Arial"/>
              </w:rPr>
            </w:pPr>
            <w:r w:rsidRPr="00AA5DA0">
              <w:rPr>
                <w:rFonts w:cs="Arial"/>
              </w:rPr>
              <w:t>Development of a Transport Forum that will support the development of a County Community Transport Strategy</w:t>
            </w:r>
          </w:p>
          <w:p w:rsidR="007E7305" w:rsidRPr="00AA5DA0" w:rsidRDefault="007E7305" w:rsidP="00AA5DA0">
            <w:pPr>
              <w:spacing w:after="0" w:line="240" w:lineRule="auto"/>
              <w:ind w:firstLine="596"/>
              <w:rPr>
                <w:rFonts w:cs="Arial"/>
              </w:rPr>
            </w:pPr>
          </w:p>
          <w:p w:rsidR="007E7305" w:rsidRPr="00AA5DA0" w:rsidRDefault="007E7305" w:rsidP="00AA5DA0">
            <w:pPr>
              <w:spacing w:after="0" w:line="240" w:lineRule="auto"/>
              <w:ind w:firstLine="596"/>
              <w:rPr>
                <w:rFonts w:cs="Arial"/>
              </w:rPr>
            </w:pPr>
          </w:p>
          <w:p w:rsidR="007E7305" w:rsidRPr="00AA5DA0" w:rsidRDefault="007E7305" w:rsidP="00AA5DA0">
            <w:pPr>
              <w:spacing w:after="0" w:line="240" w:lineRule="auto"/>
              <w:rPr>
                <w:rFonts w:cs="Arial"/>
              </w:rPr>
            </w:pPr>
          </w:p>
          <w:p w:rsidR="007E7305" w:rsidRPr="00AA5DA0" w:rsidRDefault="007E7305" w:rsidP="00AA5DA0">
            <w:pPr>
              <w:spacing w:after="0" w:line="240" w:lineRule="auto"/>
              <w:rPr>
                <w:b/>
                <w:sz w:val="16"/>
                <w:szCs w:val="16"/>
              </w:rPr>
            </w:pPr>
          </w:p>
        </w:tc>
      </w:tr>
      <w:tr w:rsidR="007E7305" w:rsidRPr="00AA5DA0" w:rsidTr="00AA5DA0">
        <w:tc>
          <w:tcPr>
            <w:tcW w:w="13948" w:type="dxa"/>
            <w:gridSpan w:val="3"/>
            <w:shd w:val="clear" w:color="auto" w:fill="8EAADB"/>
          </w:tcPr>
          <w:p w:rsidR="007E7305" w:rsidRPr="00AA5DA0" w:rsidRDefault="007E7305" w:rsidP="00AA5DA0">
            <w:pPr>
              <w:autoSpaceDE w:val="0"/>
              <w:autoSpaceDN w:val="0"/>
              <w:adjustRightInd w:val="0"/>
              <w:spacing w:after="0" w:line="240" w:lineRule="auto"/>
              <w:jc w:val="center"/>
              <w:rPr>
                <w:b/>
                <w:color w:val="000000"/>
                <w:sz w:val="24"/>
                <w:szCs w:val="24"/>
              </w:rPr>
            </w:pPr>
            <w:r w:rsidRPr="00AA5DA0">
              <w:rPr>
                <w:b/>
                <w:color w:val="000000"/>
                <w:sz w:val="24"/>
                <w:szCs w:val="24"/>
              </w:rPr>
              <w:lastRenderedPageBreak/>
              <w:t>Theme 2 – Transportation and Access</w:t>
            </w:r>
          </w:p>
          <w:p w:rsidR="007E7305" w:rsidRPr="00AA5DA0" w:rsidRDefault="007E7305" w:rsidP="00AA5DA0">
            <w:pPr>
              <w:autoSpaceDE w:val="0"/>
              <w:autoSpaceDN w:val="0"/>
              <w:adjustRightInd w:val="0"/>
              <w:spacing w:after="0" w:line="240" w:lineRule="auto"/>
              <w:jc w:val="center"/>
              <w:rPr>
                <w:b/>
                <w:color w:val="000000"/>
                <w:sz w:val="24"/>
                <w:szCs w:val="24"/>
              </w:rPr>
            </w:pPr>
            <w:r w:rsidRPr="00AA5DA0">
              <w:rPr>
                <w:b/>
                <w:color w:val="000000"/>
                <w:sz w:val="24"/>
                <w:szCs w:val="24"/>
              </w:rPr>
              <w:t>Action; To develop both a public transport and community transport action plan that meets the needs of older people.</w:t>
            </w:r>
          </w:p>
          <w:p w:rsidR="007E7305" w:rsidRPr="00AA5DA0" w:rsidRDefault="007E7305" w:rsidP="00AA5DA0">
            <w:pPr>
              <w:autoSpaceDE w:val="0"/>
              <w:autoSpaceDN w:val="0"/>
              <w:adjustRightInd w:val="0"/>
              <w:spacing w:after="0" w:line="240" w:lineRule="auto"/>
              <w:jc w:val="center"/>
              <w:rPr>
                <w:b/>
                <w:color w:val="000000"/>
                <w:sz w:val="24"/>
                <w:szCs w:val="24"/>
              </w:rPr>
            </w:pPr>
          </w:p>
        </w:tc>
      </w:tr>
      <w:tr w:rsidR="007E7305" w:rsidRPr="00AA5DA0" w:rsidTr="00AA5DA0">
        <w:tc>
          <w:tcPr>
            <w:tcW w:w="4957" w:type="dxa"/>
            <w:shd w:val="clear" w:color="auto" w:fill="8EAADB"/>
          </w:tcPr>
          <w:p w:rsidR="007E7305" w:rsidRPr="00AA5DA0" w:rsidRDefault="007E7305" w:rsidP="00AA5DA0">
            <w:pPr>
              <w:pStyle w:val="msolistparagraph0"/>
              <w:spacing w:after="0" w:line="240" w:lineRule="auto"/>
              <w:ind w:right="1466"/>
              <w:jc w:val="center"/>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after="0" w:line="240" w:lineRule="auto"/>
              <w:ind w:left="720" w:right="1466"/>
              <w:contextualSpacing/>
              <w:jc w:val="center"/>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contextualSpacing/>
              <w:jc w:val="center"/>
              <w:rPr>
                <w:b/>
                <w:color w:val="000000"/>
              </w:rPr>
            </w:pPr>
            <w:r w:rsidRPr="00AA5DA0">
              <w:rPr>
                <w:b/>
                <w:color w:val="000000"/>
              </w:rPr>
              <w:t>Lead Agencies &amp; Partners</w:t>
            </w:r>
          </w:p>
        </w:tc>
      </w:tr>
      <w:tr w:rsidR="007E7305" w:rsidRPr="00AA5DA0" w:rsidTr="00AA5DA0">
        <w:tc>
          <w:tcPr>
            <w:tcW w:w="4957" w:type="dxa"/>
          </w:tcPr>
          <w:p w:rsidR="007E7305" w:rsidRDefault="007E7305" w:rsidP="00AA5DA0">
            <w:pPr>
              <w:pStyle w:val="msolistparagraph0"/>
              <w:numPr>
                <w:ilvl w:val="1"/>
                <w:numId w:val="37"/>
              </w:numPr>
              <w:spacing w:after="0" w:line="240" w:lineRule="auto"/>
              <w:ind w:left="596" w:right="176" w:hanging="425"/>
            </w:pPr>
            <w:r w:rsidRPr="003A48B8">
              <w:t xml:space="preserve">Community transport services are greatly appreciated, however Community and Rural transport provision is </w:t>
            </w:r>
            <w:r>
              <w:t>limited. Lack of e</w:t>
            </w:r>
            <w:r w:rsidRPr="003A48B8">
              <w:t>vening and weekend provision is a major issue</w:t>
            </w:r>
            <w:r>
              <w:t>.</w:t>
            </w:r>
          </w:p>
          <w:p w:rsidR="007E7305" w:rsidRDefault="007E7305" w:rsidP="00AA5DA0">
            <w:pPr>
              <w:pStyle w:val="msolistparagraph0"/>
              <w:spacing w:after="0" w:line="240" w:lineRule="auto"/>
              <w:ind w:left="171" w:right="176"/>
            </w:pPr>
          </w:p>
          <w:p w:rsidR="007E7305" w:rsidRDefault="007E7305" w:rsidP="00AA5DA0">
            <w:pPr>
              <w:pStyle w:val="msolistparagraph0"/>
              <w:numPr>
                <w:ilvl w:val="1"/>
                <w:numId w:val="37"/>
              </w:numPr>
              <w:spacing w:after="0" w:line="240" w:lineRule="auto"/>
              <w:ind w:left="596" w:right="176" w:hanging="425"/>
            </w:pPr>
            <w:r>
              <w:t>Urban Provision is limited with little linkage from outskirts of towns to town centres.</w:t>
            </w:r>
          </w:p>
          <w:p w:rsidR="007E7305" w:rsidRPr="00AA5DA0" w:rsidRDefault="007E7305" w:rsidP="00AA5DA0">
            <w:pPr>
              <w:spacing w:after="0" w:line="240" w:lineRule="auto"/>
              <w:ind w:left="596" w:right="1469" w:hanging="425"/>
              <w:contextualSpacing/>
            </w:pPr>
          </w:p>
          <w:p w:rsidR="007E7305" w:rsidRPr="00AA5DA0" w:rsidRDefault="007E7305" w:rsidP="00AA5DA0">
            <w:pPr>
              <w:numPr>
                <w:ilvl w:val="1"/>
                <w:numId w:val="37"/>
              </w:numPr>
              <w:spacing w:after="0" w:line="240" w:lineRule="auto"/>
              <w:ind w:left="596" w:right="601" w:hanging="425"/>
              <w:contextualSpacing/>
            </w:pPr>
            <w:r w:rsidRPr="00AA5DA0">
              <w:t>Accessibility &amp; suitability of vehicles is not consistent. Need identified for more accessible vehicles.</w:t>
            </w:r>
          </w:p>
          <w:p w:rsidR="007E7305" w:rsidRPr="00AA5DA0" w:rsidRDefault="007E7305" w:rsidP="00AA5DA0">
            <w:pPr>
              <w:pStyle w:val="ListParagraph"/>
              <w:spacing w:after="0" w:line="240" w:lineRule="auto"/>
            </w:pPr>
          </w:p>
          <w:p w:rsidR="007E7305" w:rsidRPr="00AA5DA0" w:rsidRDefault="007E7305" w:rsidP="00AA5DA0">
            <w:pPr>
              <w:numPr>
                <w:ilvl w:val="1"/>
                <w:numId w:val="37"/>
              </w:numPr>
              <w:spacing w:after="0" w:line="240" w:lineRule="auto"/>
              <w:ind w:left="596" w:right="601" w:hanging="425"/>
              <w:contextualSpacing/>
            </w:pPr>
            <w:r w:rsidRPr="00AA5DA0">
              <w:t>Bus stops and shelters need to be of a consistent standard and should include information on bus services.</w:t>
            </w:r>
          </w:p>
          <w:p w:rsidR="007E7305" w:rsidRPr="00AA5DA0" w:rsidRDefault="007E7305" w:rsidP="00AA5DA0">
            <w:pPr>
              <w:spacing w:after="0" w:line="240" w:lineRule="auto"/>
              <w:ind w:left="171" w:right="601"/>
              <w:contextualSpacing/>
            </w:pPr>
          </w:p>
          <w:p w:rsidR="007E7305" w:rsidRPr="00AA5DA0" w:rsidRDefault="007E7305" w:rsidP="00AA5DA0">
            <w:pPr>
              <w:numPr>
                <w:ilvl w:val="1"/>
                <w:numId w:val="37"/>
              </w:numPr>
              <w:spacing w:after="0" w:line="240" w:lineRule="auto"/>
              <w:ind w:left="596" w:right="601" w:hanging="425"/>
              <w:contextualSpacing/>
            </w:pPr>
            <w:r w:rsidRPr="00AA5DA0">
              <w:t xml:space="preserve">There are not sufficient accessible taxis especially in rural areas. </w:t>
            </w:r>
          </w:p>
          <w:p w:rsidR="007E7305" w:rsidRPr="00AA5DA0" w:rsidRDefault="007E7305" w:rsidP="00AA5DA0">
            <w:pPr>
              <w:spacing w:after="0" w:line="240" w:lineRule="auto"/>
              <w:ind w:left="171" w:right="601"/>
              <w:contextualSpacing/>
            </w:pPr>
          </w:p>
          <w:p w:rsidR="007E7305" w:rsidRPr="00AA5DA0" w:rsidRDefault="007E7305" w:rsidP="00AA5DA0">
            <w:pPr>
              <w:numPr>
                <w:ilvl w:val="1"/>
                <w:numId w:val="37"/>
              </w:numPr>
              <w:spacing w:after="0" w:line="240" w:lineRule="auto"/>
              <w:ind w:left="596" w:right="601" w:hanging="425"/>
              <w:contextualSpacing/>
            </w:pPr>
            <w:r w:rsidRPr="00AA5DA0">
              <w:t xml:space="preserve">Dangerous roads and lack of alternatives to car/bus makes access difficult in their everyday lives. </w:t>
            </w:r>
          </w:p>
          <w:p w:rsidR="007E7305" w:rsidRPr="00AA5DA0" w:rsidRDefault="007E7305" w:rsidP="00AA5DA0">
            <w:pPr>
              <w:pStyle w:val="ListParagraph"/>
              <w:spacing w:after="0" w:line="240" w:lineRule="auto"/>
            </w:pPr>
          </w:p>
          <w:p w:rsidR="007E7305" w:rsidRPr="00AA5DA0" w:rsidRDefault="007E7305" w:rsidP="00AA5DA0">
            <w:pPr>
              <w:numPr>
                <w:ilvl w:val="1"/>
                <w:numId w:val="37"/>
              </w:numPr>
              <w:spacing w:after="0" w:line="240" w:lineRule="auto"/>
              <w:ind w:left="596" w:right="601" w:hanging="425"/>
              <w:contextualSpacing/>
            </w:pPr>
            <w:r w:rsidRPr="00AA5DA0">
              <w:t>Car Insurance can be difficult for older people.</w:t>
            </w:r>
          </w:p>
        </w:tc>
        <w:tc>
          <w:tcPr>
            <w:tcW w:w="6136" w:type="dxa"/>
          </w:tcPr>
          <w:p w:rsidR="007E7305" w:rsidRPr="00AA5DA0" w:rsidRDefault="007E7305" w:rsidP="00AA5DA0">
            <w:pPr>
              <w:numPr>
                <w:ilvl w:val="2"/>
                <w:numId w:val="38"/>
              </w:numPr>
              <w:spacing w:after="0" w:line="240" w:lineRule="auto"/>
              <w:ind w:right="-67"/>
              <w:contextualSpacing/>
            </w:pPr>
            <w:r w:rsidRPr="00AA5DA0">
              <w:t>Develop a county transport policy including rural transport and provision in urban centres</w:t>
            </w:r>
          </w:p>
          <w:p w:rsidR="007E7305" w:rsidRPr="00AA5DA0" w:rsidRDefault="007E7305" w:rsidP="00AA5DA0">
            <w:pPr>
              <w:numPr>
                <w:ilvl w:val="2"/>
                <w:numId w:val="38"/>
              </w:numPr>
              <w:spacing w:after="0" w:line="240" w:lineRule="auto"/>
              <w:ind w:right="-67"/>
              <w:contextualSpacing/>
            </w:pPr>
            <w:r w:rsidRPr="00AA5DA0">
              <w:t>Establish a Transport Forum as in LECP Strategy.</w:t>
            </w:r>
          </w:p>
          <w:p w:rsidR="007E7305" w:rsidRPr="00AA5DA0" w:rsidRDefault="007E7305" w:rsidP="00AA5DA0">
            <w:pPr>
              <w:numPr>
                <w:ilvl w:val="2"/>
                <w:numId w:val="38"/>
              </w:numPr>
              <w:spacing w:after="0" w:line="240" w:lineRule="auto"/>
              <w:ind w:right="-67"/>
              <w:contextualSpacing/>
            </w:pPr>
            <w:r w:rsidRPr="00AA5DA0">
              <w:t>Develop Volunteer Car Scheme</w:t>
            </w:r>
          </w:p>
          <w:p w:rsidR="007E7305" w:rsidRPr="00AA5DA0" w:rsidRDefault="007E7305" w:rsidP="00AA5DA0">
            <w:pPr>
              <w:spacing w:after="0" w:line="240" w:lineRule="auto"/>
              <w:ind w:right="-67"/>
              <w:contextualSpacing/>
            </w:pPr>
          </w:p>
          <w:p w:rsidR="007E7305" w:rsidRPr="00AA5DA0" w:rsidRDefault="007E7305" w:rsidP="00AA5DA0">
            <w:pPr>
              <w:spacing w:after="0" w:line="240" w:lineRule="auto"/>
              <w:ind w:right="-67"/>
              <w:contextualSpacing/>
            </w:pPr>
          </w:p>
          <w:p w:rsidR="007E7305" w:rsidRPr="00AA5DA0" w:rsidRDefault="007E7305" w:rsidP="00AA5DA0">
            <w:pPr>
              <w:spacing w:after="0" w:line="240" w:lineRule="auto"/>
              <w:ind w:right="-67"/>
              <w:contextualSpacing/>
            </w:pPr>
            <w:r w:rsidRPr="00AA5DA0">
              <w:t>2.2.1    The County Transport Policy to include provision of transport in urban centres.</w:t>
            </w:r>
          </w:p>
          <w:p w:rsidR="007E7305" w:rsidRPr="00AA5DA0" w:rsidRDefault="007E7305" w:rsidP="00AA5DA0">
            <w:pPr>
              <w:spacing w:after="0" w:line="240" w:lineRule="auto"/>
              <w:ind w:right="-67"/>
            </w:pPr>
          </w:p>
          <w:p w:rsidR="007E7305" w:rsidRPr="003A48B8" w:rsidRDefault="007E7305" w:rsidP="00AA5DA0">
            <w:pPr>
              <w:pStyle w:val="msolistparagraph0"/>
              <w:spacing w:after="0" w:line="240" w:lineRule="auto"/>
              <w:ind w:left="0" w:right="-67"/>
            </w:pPr>
            <w:r>
              <w:t xml:space="preserve">2.3.1   Apply </w:t>
            </w:r>
            <w:r w:rsidRPr="003A48B8">
              <w:t xml:space="preserve"> guidelines regarding best practice in accessible vehicles for public and community transport</w:t>
            </w: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r w:rsidRPr="00AA5DA0">
              <w:t xml:space="preserve">2.4.1      Engage with Bus </w:t>
            </w:r>
            <w:proofErr w:type="spellStart"/>
            <w:r w:rsidRPr="00AA5DA0">
              <w:t>Eireann</w:t>
            </w:r>
            <w:proofErr w:type="spellEnd"/>
            <w:r w:rsidRPr="00AA5DA0">
              <w:t xml:space="preserve"> and NTA re provision of bus shelters.</w:t>
            </w: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r w:rsidRPr="00AA5DA0">
              <w:t>2.5.1 Identify need locally.  Promote Rural Hackney Licence Scheme.</w:t>
            </w: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r w:rsidRPr="00AA5DA0">
              <w:t>2.6.1   Provide safe walking and cycling routes at local level.</w:t>
            </w: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p>
          <w:p w:rsidR="007E7305" w:rsidRPr="00AA5DA0" w:rsidRDefault="007E7305" w:rsidP="00AA5DA0">
            <w:pPr>
              <w:spacing w:after="0" w:line="240" w:lineRule="auto"/>
              <w:ind w:right="-67"/>
            </w:pPr>
            <w:r w:rsidRPr="00AA5DA0">
              <w:t>2.7.1 Engage with providers to examine the best options.</w:t>
            </w:r>
          </w:p>
          <w:p w:rsidR="007E7305" w:rsidRPr="00AA5DA0" w:rsidRDefault="007E7305" w:rsidP="00AA5DA0">
            <w:pPr>
              <w:spacing w:after="0" w:line="240" w:lineRule="auto"/>
              <w:ind w:right="-67"/>
              <w:contextualSpacing/>
              <w:rPr>
                <w:strike/>
              </w:rPr>
            </w:pPr>
          </w:p>
        </w:tc>
        <w:tc>
          <w:tcPr>
            <w:tcW w:w="2855" w:type="dxa"/>
          </w:tcPr>
          <w:p w:rsidR="007E7305" w:rsidRPr="00AA5DA0" w:rsidRDefault="007E7305" w:rsidP="00AA5DA0">
            <w:pPr>
              <w:spacing w:after="0" w:line="240" w:lineRule="auto"/>
            </w:pPr>
            <w:r w:rsidRPr="00AA5DA0">
              <w:t xml:space="preserve">NTA, KCC, Local Link Kerry, Bus </w:t>
            </w:r>
            <w:proofErr w:type="spellStart"/>
            <w:r w:rsidRPr="00AA5DA0">
              <w:t>Eireann</w:t>
            </w:r>
            <w:proofErr w:type="spellEnd"/>
            <w:r w:rsidRPr="00AA5DA0">
              <w:t>, Irish Rail, Private Providers, Taxi Regulator, Older People’s Groups</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Older Peoples’ representative groups.</w:t>
            </w:r>
          </w:p>
          <w:p w:rsidR="007E7305" w:rsidRPr="00AA5DA0" w:rsidRDefault="007E7305" w:rsidP="00AA5DA0">
            <w:pPr>
              <w:spacing w:after="0" w:line="240" w:lineRule="auto"/>
            </w:pPr>
          </w:p>
          <w:p w:rsidR="007E7305" w:rsidRPr="00AA5DA0" w:rsidRDefault="007E7305" w:rsidP="00AA5DA0">
            <w:pPr>
              <w:spacing w:after="0" w:line="240" w:lineRule="auto"/>
            </w:pPr>
          </w:p>
        </w:tc>
      </w:tr>
    </w:tbl>
    <w:p w:rsidR="007E7305" w:rsidRPr="00E0395E" w:rsidRDefault="007E7305">
      <w:r w:rsidRPr="00E039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spacing w:after="0" w:line="240" w:lineRule="auto"/>
              <w:jc w:val="center"/>
              <w:rPr>
                <w:b/>
                <w:sz w:val="24"/>
                <w:szCs w:val="24"/>
              </w:rPr>
            </w:pPr>
            <w:r w:rsidRPr="00AA5DA0">
              <w:rPr>
                <w:b/>
                <w:sz w:val="24"/>
                <w:szCs w:val="24"/>
              </w:rPr>
              <w:lastRenderedPageBreak/>
              <w:t>Theme 3 - Home &amp; Where You Live</w:t>
            </w:r>
          </w:p>
          <w:p w:rsidR="007E7305" w:rsidRPr="00AA5DA0" w:rsidRDefault="00CE7C1C" w:rsidP="00AA5DA0">
            <w:pPr>
              <w:autoSpaceDE w:val="0"/>
              <w:autoSpaceDN w:val="0"/>
              <w:adjustRightInd w:val="0"/>
              <w:spacing w:after="0" w:line="240" w:lineRule="auto"/>
              <w:jc w:val="center"/>
              <w:rPr>
                <w:rFonts w:cs="Roboto-Light"/>
                <w:sz w:val="16"/>
                <w:szCs w:val="16"/>
              </w:rPr>
            </w:pPr>
            <w:r>
              <w:rPr>
                <w:noProof/>
                <w:lang w:eastAsia="en-IE"/>
              </w:rPr>
              <mc:AlternateContent>
                <mc:Choice Requires="wps">
                  <w:drawing>
                    <wp:anchor distT="45720" distB="45720" distL="114300" distR="114300" simplePos="0" relativeHeight="251653120" behindDoc="0" locked="0" layoutInCell="1" allowOverlap="1">
                      <wp:simplePos x="0" y="0"/>
                      <wp:positionH relativeFrom="column">
                        <wp:posOffset>5468620</wp:posOffset>
                      </wp:positionH>
                      <wp:positionV relativeFrom="paragraph">
                        <wp:posOffset>133350</wp:posOffset>
                      </wp:positionV>
                      <wp:extent cx="3194685" cy="1093470"/>
                      <wp:effectExtent l="10795" t="11430" r="13970" b="9525"/>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093470"/>
                              </a:xfrm>
                              <a:prstGeom prst="rect">
                                <a:avLst/>
                              </a:prstGeom>
                              <a:solidFill>
                                <a:srgbClr val="FFFFFF"/>
                              </a:solidFill>
                              <a:ln w="9525">
                                <a:solidFill>
                                  <a:srgbClr val="000000"/>
                                </a:solidFill>
                                <a:miter lim="800000"/>
                                <a:headEnd/>
                                <a:tailEnd/>
                              </a:ln>
                            </wps:spPr>
                            <wps:txbx>
                              <w:txbxContent>
                                <w:p w:rsidR="00D44662" w:rsidRDefault="00D44662" w:rsidP="00947544">
                                  <w:pPr>
                                    <w:spacing w:after="0" w:line="240" w:lineRule="auto"/>
                                    <w:contextualSpacing/>
                                    <w:jc w:val="right"/>
                                  </w:pPr>
                                  <w:r w:rsidRPr="00947544">
                                    <w:t>We must remove the narrow perception of older people being dependent on society</w:t>
                                  </w:r>
                                  <w:proofErr w:type="gramStart"/>
                                  <w:r>
                                    <w:t>….</w:t>
                                  </w:r>
                                  <w:r w:rsidRPr="00947544">
                                    <w:t>The</w:t>
                                  </w:r>
                                  <w:proofErr w:type="gramEnd"/>
                                  <w:r w:rsidRPr="00947544">
                                    <w:t xml:space="preserve"> longer older people remain in good health and disability-free, the better will be their quality of life and the greater their contribution to society.</w:t>
                                  </w:r>
                                </w:p>
                                <w:p w:rsidR="00D44662" w:rsidRPr="00947544" w:rsidRDefault="00D44662" w:rsidP="00947544">
                                  <w:pPr>
                                    <w:spacing w:after="0" w:line="240" w:lineRule="auto"/>
                                    <w:contextualSpacing/>
                                    <w:jc w:val="right"/>
                                    <w:rPr>
                                      <w:sz w:val="18"/>
                                      <w:szCs w:val="18"/>
                                    </w:rPr>
                                  </w:pPr>
                                  <w:r>
                                    <w:rPr>
                                      <w:sz w:val="18"/>
                                      <w:szCs w:val="18"/>
                                    </w:rPr>
                                    <w:t xml:space="preserve">Aging </w:t>
                                  </w:r>
                                  <w:proofErr w:type="gramStart"/>
                                  <w:r>
                                    <w:rPr>
                                      <w:sz w:val="18"/>
                                      <w:szCs w:val="18"/>
                                    </w:rPr>
                                    <w:t>With</w:t>
                                  </w:r>
                                  <w:proofErr w:type="gramEnd"/>
                                  <w:r>
                                    <w:rPr>
                                      <w:sz w:val="18"/>
                                      <w:szCs w:val="18"/>
                                    </w:rPr>
                                    <w:t xml:space="preserve"> Confidence, Cork &amp; Kerry SHB, 1999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30.6pt;margin-top:10.5pt;width:251.55pt;height:86.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">
                      <v:textbox style="mso-fit-shape-to-text:t">
                        <w:txbxContent>
                          <w:p w:rsidR="00D44662" w:rsidRDefault="00D44662" w:rsidP="00947544">
                            <w:pPr>
                              <w:spacing w:after="0" w:line="240" w:lineRule="auto"/>
                              <w:contextualSpacing/>
                              <w:jc w:val="right"/>
                            </w:pPr>
                            <w:r w:rsidRPr="00947544">
                              <w:t>We must remove the narrow perception of older people being dependent on society</w:t>
                            </w:r>
                            <w:r>
                              <w:t>….</w:t>
                            </w:r>
                            <w:r w:rsidRPr="00947544">
                              <w:t>The longer older people remain in good health and disability-free, the better will be their quality of life and the greater their contribution to society.</w:t>
                            </w:r>
                          </w:p>
                          <w:p w:rsidR="00D44662" w:rsidRPr="00947544" w:rsidRDefault="00D44662" w:rsidP="00947544">
                            <w:pPr>
                              <w:spacing w:after="0" w:line="240" w:lineRule="auto"/>
                              <w:contextualSpacing/>
                              <w:jc w:val="right"/>
                              <w:rPr>
                                <w:sz w:val="18"/>
                                <w:szCs w:val="18"/>
                              </w:rPr>
                            </w:pPr>
                            <w:r>
                              <w:rPr>
                                <w:sz w:val="18"/>
                                <w:szCs w:val="18"/>
                              </w:rPr>
                              <w:t>Aging With Confidence, Cork &amp; Kerry SHB, 1999</w:t>
                            </w:r>
                          </w:p>
                        </w:txbxContent>
                      </v:textbox>
                      <w10:wrap type="square"/>
                    </v:shape>
                  </w:pict>
                </mc:Fallback>
              </mc:AlternateContent>
            </w:r>
          </w:p>
          <w:p w:rsidR="007E7305" w:rsidRPr="00AA5DA0" w:rsidRDefault="007E7305" w:rsidP="00AA5DA0">
            <w:pPr>
              <w:autoSpaceDE w:val="0"/>
              <w:autoSpaceDN w:val="0"/>
              <w:adjustRightInd w:val="0"/>
              <w:spacing w:after="0" w:line="240" w:lineRule="auto"/>
              <w:rPr>
                <w:rFonts w:cs="Roboto-Light"/>
                <w:sz w:val="24"/>
                <w:szCs w:val="24"/>
              </w:rPr>
            </w:pPr>
            <w:r w:rsidRPr="00AA5DA0">
              <w:rPr>
                <w:rFonts w:cs="Roboto-Light"/>
                <w:sz w:val="24"/>
                <w:szCs w:val="24"/>
              </w:rPr>
              <w:t xml:space="preserve">                    Age-Friendly Counties &amp; Cities Outcomes; </w:t>
            </w:r>
          </w:p>
          <w:p w:rsidR="007E7305" w:rsidRPr="00AA5DA0" w:rsidRDefault="007E7305" w:rsidP="00AA5DA0">
            <w:pPr>
              <w:autoSpaceDE w:val="0"/>
              <w:autoSpaceDN w:val="0"/>
              <w:adjustRightInd w:val="0"/>
              <w:spacing w:after="0" w:line="240" w:lineRule="auto"/>
              <w:ind w:left="313" w:firstLine="425"/>
              <w:rPr>
                <w:rFonts w:cs="Roboto-Light"/>
                <w:i/>
                <w:sz w:val="24"/>
                <w:szCs w:val="24"/>
              </w:rPr>
            </w:pPr>
            <w:r w:rsidRPr="00AA5DA0">
              <w:rPr>
                <w:rFonts w:cs="Roboto-Light"/>
                <w:sz w:val="24"/>
                <w:szCs w:val="24"/>
              </w:rPr>
              <w:t xml:space="preserve">1)   </w:t>
            </w:r>
            <w:r w:rsidRPr="00AA5DA0">
              <w:rPr>
                <w:rFonts w:cs="Roboto-Light"/>
                <w:i/>
                <w:sz w:val="24"/>
                <w:szCs w:val="24"/>
              </w:rPr>
              <w:t xml:space="preserve">Stay living in our own homes and communities, and </w:t>
            </w:r>
          </w:p>
          <w:p w:rsidR="007E7305" w:rsidRPr="00AA5DA0" w:rsidRDefault="007E7305" w:rsidP="00AA5DA0">
            <w:pPr>
              <w:pStyle w:val="ListParagraph"/>
              <w:numPr>
                <w:ilvl w:val="3"/>
                <w:numId w:val="14"/>
              </w:numPr>
              <w:autoSpaceDE w:val="0"/>
              <w:autoSpaceDN w:val="0"/>
              <w:adjustRightInd w:val="0"/>
              <w:spacing w:after="0" w:line="240" w:lineRule="auto"/>
              <w:ind w:left="1163" w:hanging="425"/>
              <w:rPr>
                <w:rFonts w:cs="Roboto-Light"/>
                <w:i/>
                <w:sz w:val="24"/>
                <w:szCs w:val="24"/>
              </w:rPr>
            </w:pPr>
            <w:r w:rsidRPr="00AA5DA0">
              <w:rPr>
                <w:rFonts w:cs="Roboto-Light"/>
                <w:i/>
                <w:sz w:val="24"/>
                <w:szCs w:val="24"/>
              </w:rPr>
              <w:t>Feel and be safe at home and out and about</w:t>
            </w:r>
          </w:p>
          <w:p w:rsidR="007E7305" w:rsidRPr="00AA5DA0" w:rsidRDefault="007E7305" w:rsidP="00AA5DA0">
            <w:pPr>
              <w:pStyle w:val="ListParagraph"/>
              <w:autoSpaceDE w:val="0"/>
              <w:autoSpaceDN w:val="0"/>
              <w:adjustRightInd w:val="0"/>
              <w:spacing w:after="0" w:line="240" w:lineRule="auto"/>
              <w:ind w:left="313"/>
              <w:rPr>
                <w:rFonts w:cs="Roboto-Light"/>
                <w:i/>
                <w:sz w:val="24"/>
                <w:szCs w:val="24"/>
              </w:rPr>
            </w:pPr>
          </w:p>
          <w:p w:rsidR="007E7305" w:rsidRPr="00AA5DA0" w:rsidRDefault="007E7305" w:rsidP="00AA5DA0">
            <w:pPr>
              <w:autoSpaceDE w:val="0"/>
              <w:autoSpaceDN w:val="0"/>
              <w:adjustRightInd w:val="0"/>
              <w:spacing w:after="0" w:line="240" w:lineRule="auto"/>
              <w:rPr>
                <w:rFonts w:cs="Roboto-Light"/>
                <w:u w:val="single"/>
              </w:rPr>
            </w:pPr>
            <w:r w:rsidRPr="00AA5DA0">
              <w:rPr>
                <w:rFonts w:cs="Roboto-Light"/>
                <w:u w:val="single"/>
              </w:rPr>
              <w:t xml:space="preserve">Commentary </w:t>
            </w:r>
          </w:p>
          <w:p w:rsidR="007E7305" w:rsidRPr="00AA5DA0" w:rsidRDefault="00CE7C1C" w:rsidP="00AA5DA0">
            <w:pPr>
              <w:autoSpaceDE w:val="0"/>
              <w:autoSpaceDN w:val="0"/>
              <w:adjustRightInd w:val="0"/>
              <w:spacing w:after="0" w:line="240" w:lineRule="auto"/>
              <w:rPr>
                <w:rFonts w:cs="Roboto-Light"/>
              </w:rPr>
            </w:pPr>
            <w:r>
              <w:rPr>
                <w:noProof/>
                <w:lang w:eastAsia="en-IE"/>
              </w:rPr>
              <mc:AlternateContent>
                <mc:Choice Requires="wps">
                  <w:drawing>
                    <wp:anchor distT="45720" distB="45720" distL="114300" distR="114300" simplePos="0" relativeHeight="251668480" behindDoc="0" locked="0" layoutInCell="1" allowOverlap="1">
                      <wp:simplePos x="0" y="0"/>
                      <wp:positionH relativeFrom="column">
                        <wp:posOffset>5434965</wp:posOffset>
                      </wp:positionH>
                      <wp:positionV relativeFrom="paragraph">
                        <wp:posOffset>309245</wp:posOffset>
                      </wp:positionV>
                      <wp:extent cx="3270885" cy="1129665"/>
                      <wp:effectExtent l="0" t="0" r="2476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1129665"/>
                              </a:xfrm>
                              <a:prstGeom prst="rect">
                                <a:avLst/>
                              </a:prstGeom>
                              <a:solidFill>
                                <a:srgbClr val="FFFFFF"/>
                              </a:solidFill>
                              <a:ln w="9525">
                                <a:solidFill>
                                  <a:srgbClr val="000000"/>
                                </a:solidFill>
                                <a:miter lim="800000"/>
                                <a:headEnd/>
                                <a:tailEnd/>
                              </a:ln>
                            </wps:spPr>
                            <wps:txbx>
                              <w:txbxContent>
                                <w:p w:rsidR="00D44662" w:rsidRDefault="00D44662" w:rsidP="00082A03">
                                  <w:pPr>
                                    <w:jc w:val="right"/>
                                  </w:pPr>
                                  <w:r>
                                    <w:t>… Older persons are, however, subjected to burglary and thefts as frequently as the rest of the population. … can make older persons feel vulnerable and more fearful of becoming a victim of crime</w:t>
                                  </w:r>
                                </w:p>
                                <w:p w:rsidR="00D44662" w:rsidRPr="00D46AF5" w:rsidRDefault="00D44662" w:rsidP="00082A03">
                                  <w:pPr>
                                    <w:jc w:val="right"/>
                                    <w:rPr>
                                      <w:b/>
                                    </w:rPr>
                                  </w:pPr>
                                  <w:proofErr w:type="spellStart"/>
                                  <w:r>
                                    <w:rPr>
                                      <w:b/>
                                    </w:rPr>
                                    <w:t>Gardai</w:t>
                                  </w:r>
                                  <w:proofErr w:type="spellEnd"/>
                                  <w:r>
                                    <w:rPr>
                                      <w:b/>
                                    </w:rPr>
                                    <w:t xml:space="preserve"> </w:t>
                                  </w:r>
                                  <w:proofErr w:type="spellStart"/>
                                  <w:r>
                                    <w:rPr>
                                      <w:b/>
                                    </w:rPr>
                                    <w:t>Sioc</w:t>
                                  </w:r>
                                  <w:r w:rsidRPr="00D46AF5">
                                    <w:rPr>
                                      <w:b/>
                                    </w:rPr>
                                    <w:t>hana</w:t>
                                  </w:r>
                                  <w:proofErr w:type="spellEnd"/>
                                  <w:r w:rsidRPr="00D46AF5">
                                    <w:rPr>
                                      <w:b/>
                                    </w:rPr>
                                    <w:t xml:space="preserve"> Security for Older People Leaflet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7.95pt;margin-top:24.35pt;width:257.55pt;height:88.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gCJwIAAE0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">
                      <v:textbox>
                        <w:txbxContent>
                          <w:p w:rsidR="00D44662" w:rsidRDefault="00D44662" w:rsidP="00082A03">
                            <w:pPr>
                              <w:jc w:val="right"/>
                            </w:pPr>
                            <w:r>
                              <w:t xml:space="preserve">… Older persons are, however, subjected to burglary and thefts as frequently as the rest of the population. … </w:t>
                            </w:r>
                            <w:proofErr w:type="gramStart"/>
                            <w:r>
                              <w:t>can</w:t>
                            </w:r>
                            <w:proofErr w:type="gramEnd"/>
                            <w:r>
                              <w:t xml:space="preserve"> make older persons feel vulnerable and more fearful of becoming a victim of crime</w:t>
                            </w:r>
                          </w:p>
                          <w:p w:rsidR="00D44662" w:rsidRPr="00D46AF5" w:rsidRDefault="00D44662" w:rsidP="00082A03">
                            <w:pPr>
                              <w:jc w:val="right"/>
                              <w:rPr>
                                <w:b/>
                              </w:rPr>
                            </w:pPr>
                            <w:r>
                              <w:rPr>
                                <w:b/>
                              </w:rPr>
                              <w:t xml:space="preserve">Gardai </w:t>
                            </w:r>
                            <w:proofErr w:type="spellStart"/>
                            <w:r>
                              <w:rPr>
                                <w:b/>
                              </w:rPr>
                              <w:t>Sioc</w:t>
                            </w:r>
                            <w:r w:rsidRPr="00D46AF5">
                              <w:rPr>
                                <w:b/>
                              </w:rPr>
                              <w:t>hana</w:t>
                            </w:r>
                            <w:proofErr w:type="spellEnd"/>
                            <w:r w:rsidRPr="00D46AF5">
                              <w:rPr>
                                <w:b/>
                              </w:rPr>
                              <w:t xml:space="preserve"> Security for Older People Leaflet</w:t>
                            </w:r>
                          </w:p>
                        </w:txbxContent>
                      </v:textbox>
                      <w10:wrap type="square"/>
                    </v:shape>
                  </w:pict>
                </mc:Fallback>
              </mc:AlternateContent>
            </w:r>
            <w:r w:rsidR="007E7305" w:rsidRPr="00AA5DA0">
              <w:rPr>
                <w:rFonts w:cs="Roboto-Light"/>
              </w:rPr>
              <w:t xml:space="preserve">National and county policy is to support older people to continue to live in their homes for as long as is practical. This is what older people want; in developing an age-friendly society this wish needs to be facilitated with practical actions. Along with Mayo, Kerry shares the position of having the highest proportion of Older People in the country, and a significant number live in rural areas, some of which are quite isolated. Due to budget cut-backs the HSE has been unable to fully implement its strategic plan for Cork and Kerry. There are a wide range of groups and organisation providing services to older people enabling them to continue to live at home. These groups know first-hand the needs for home-based supports. Some worthy initiatives including visitation services and friendly-phone call services were unsustainable due to lack of core-funding. As each person’s situation is different, it is important to respond to individual circumstances. </w:t>
            </w:r>
          </w:p>
          <w:p w:rsidR="007E7305" w:rsidRPr="00AA5DA0" w:rsidRDefault="007E7305" w:rsidP="00AA5DA0">
            <w:pPr>
              <w:autoSpaceDE w:val="0"/>
              <w:autoSpaceDN w:val="0"/>
              <w:adjustRightInd w:val="0"/>
              <w:spacing w:after="0" w:line="240" w:lineRule="auto"/>
            </w:pPr>
            <w:r w:rsidRPr="00AA5DA0">
              <w:t>Older people can feel vulnerable to intruders and attacks in their own homes, even though older people are at a lower risk of crime. Media reports of attacks on isolated individuals raises the level of fear and anxiety. The closure of Garda stations adds to the feeling of vulnerability. This highlights the needs for active community groups such as Community Alert and Neighbourhood Watch to continuously promote their services to older people, especially those most vulnerable. Security and feeling safe also applies to the general safety within the home and to the promotion of personal alarms etc. Individual solutions are needed for individual situations.</w:t>
            </w:r>
          </w:p>
          <w:p w:rsidR="007E7305" w:rsidRPr="00AA5DA0" w:rsidRDefault="007E7305" w:rsidP="00AA5DA0">
            <w:pPr>
              <w:autoSpaceDE w:val="0"/>
              <w:autoSpaceDN w:val="0"/>
              <w:adjustRightInd w:val="0"/>
              <w:spacing w:after="0" w:line="240" w:lineRule="auto"/>
              <w:rPr>
                <w:rFonts w:cs="Roboto-Light"/>
                <w:sz w:val="16"/>
                <w:szCs w:val="16"/>
              </w:rPr>
            </w:pPr>
          </w:p>
          <w:p w:rsidR="007E7305" w:rsidRPr="00AA5DA0" w:rsidRDefault="007E7305" w:rsidP="00AA5DA0">
            <w:pPr>
              <w:autoSpaceDE w:val="0"/>
              <w:autoSpaceDN w:val="0"/>
              <w:adjustRightInd w:val="0"/>
              <w:spacing w:after="0" w:line="240" w:lineRule="auto"/>
              <w:rPr>
                <w:rFonts w:cs="Roboto-Light"/>
              </w:rPr>
            </w:pPr>
            <w:r w:rsidRPr="00AA5DA0">
              <w:rPr>
                <w:rFonts w:cs="Roboto-Light"/>
              </w:rPr>
              <w:t>Feedback;</w:t>
            </w:r>
          </w:p>
          <w:p w:rsidR="007E7305" w:rsidRPr="00AA5DA0" w:rsidRDefault="007E7305" w:rsidP="00AA5DA0">
            <w:pPr>
              <w:pStyle w:val="ListParagraph"/>
              <w:numPr>
                <w:ilvl w:val="0"/>
                <w:numId w:val="24"/>
              </w:numPr>
              <w:autoSpaceDE w:val="0"/>
              <w:autoSpaceDN w:val="0"/>
              <w:adjustRightInd w:val="0"/>
              <w:spacing w:after="0" w:line="240" w:lineRule="auto"/>
              <w:rPr>
                <w:rFonts w:cs="Roboto-Light"/>
              </w:rPr>
            </w:pPr>
            <w:r w:rsidRPr="00AA5DA0">
              <w:rPr>
                <w:rFonts w:cs="Roboto-Light"/>
              </w:rPr>
              <w:t>Most older people are happy in their own homes and appreciate the services and supports they receive, however people feel more vulnerable as they age.</w:t>
            </w:r>
          </w:p>
          <w:p w:rsidR="007E7305" w:rsidRPr="00AA5DA0" w:rsidRDefault="007E7305" w:rsidP="00AA5DA0">
            <w:pPr>
              <w:pStyle w:val="ListParagraph"/>
              <w:numPr>
                <w:ilvl w:val="0"/>
                <w:numId w:val="24"/>
              </w:numPr>
              <w:autoSpaceDE w:val="0"/>
              <w:autoSpaceDN w:val="0"/>
              <w:adjustRightInd w:val="0"/>
              <w:spacing w:after="0" w:line="240" w:lineRule="auto"/>
              <w:rPr>
                <w:rFonts w:cs="Roboto-Light"/>
              </w:rPr>
            </w:pPr>
            <w:r w:rsidRPr="00AA5DA0">
              <w:rPr>
                <w:rFonts w:cs="Roboto-Light"/>
              </w:rPr>
              <w:t xml:space="preserve">Various comments of </w:t>
            </w:r>
            <w:proofErr w:type="spellStart"/>
            <w:r w:rsidRPr="00AA5DA0">
              <w:rPr>
                <w:rFonts w:cs="Roboto-Light"/>
              </w:rPr>
              <w:t>Gardai</w:t>
            </w:r>
            <w:proofErr w:type="spellEnd"/>
            <w:r w:rsidRPr="00AA5DA0">
              <w:rPr>
                <w:rFonts w:cs="Roboto-Light"/>
              </w:rPr>
              <w:t xml:space="preserve"> being less visible, media stories of burglaries and attacks on older people cause worry and anxiety</w:t>
            </w:r>
          </w:p>
          <w:p w:rsidR="007E7305" w:rsidRPr="00AA5DA0" w:rsidRDefault="007E7305" w:rsidP="00AA5DA0">
            <w:pPr>
              <w:pStyle w:val="ListParagraph"/>
              <w:numPr>
                <w:ilvl w:val="0"/>
                <w:numId w:val="24"/>
              </w:numPr>
              <w:autoSpaceDE w:val="0"/>
              <w:autoSpaceDN w:val="0"/>
              <w:adjustRightInd w:val="0"/>
              <w:spacing w:after="0" w:line="240" w:lineRule="auto"/>
              <w:rPr>
                <w:rFonts w:cs="Roboto-Light"/>
              </w:rPr>
            </w:pPr>
            <w:r w:rsidRPr="00AA5DA0">
              <w:rPr>
                <w:rFonts w:cs="Roboto-Light"/>
              </w:rPr>
              <w:t xml:space="preserve">Concern is expressed for the future, for example when people are no longer able to maintain their home and garden. </w:t>
            </w:r>
          </w:p>
          <w:p w:rsidR="007E7305" w:rsidRPr="00AA5DA0" w:rsidRDefault="007E7305" w:rsidP="00AA5DA0">
            <w:pPr>
              <w:pStyle w:val="ListParagraph"/>
              <w:numPr>
                <w:ilvl w:val="0"/>
                <w:numId w:val="24"/>
              </w:numPr>
              <w:autoSpaceDE w:val="0"/>
              <w:autoSpaceDN w:val="0"/>
              <w:adjustRightInd w:val="0"/>
              <w:spacing w:after="0" w:line="240" w:lineRule="auto"/>
              <w:rPr>
                <w:rFonts w:cs="Roboto-Light"/>
              </w:rPr>
            </w:pPr>
            <w:r w:rsidRPr="00AA5DA0">
              <w:rPr>
                <w:rFonts w:cs="Roboto-Light"/>
              </w:rPr>
              <w:t>People’s responses also refer to the need for more information on available supports and services.</w:t>
            </w: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Am happy at home- we have community alert and very good neighbours - house caters for all our needs</w:t>
            </w: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Very comfortable and warm house – love it! very happy here and feel very safe</w:t>
            </w: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…looking ahead, worries re help needed with house and garden, maintaining standards</w:t>
            </w: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Windows not very good, lots of work to be finished, would be impossible if our situation changed</w:t>
            </w: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lastRenderedPageBreak/>
              <w:t xml:space="preserve">…cannot have all services purely based on economic benefit, need to consider social and community benefit, </w:t>
            </w: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otherwise we will just end up all living in town or city.</w:t>
            </w:r>
          </w:p>
          <w:p w:rsidR="007E7305" w:rsidRPr="00AA5DA0" w:rsidRDefault="007E7305" w:rsidP="00AA5DA0">
            <w:pPr>
              <w:spacing w:after="0" w:line="240" w:lineRule="auto"/>
              <w:jc w:val="center"/>
              <w:rPr>
                <w:i/>
              </w:rPr>
            </w:pPr>
            <w:r w:rsidRPr="00AA5DA0">
              <w:rPr>
                <w:i/>
              </w:rPr>
              <w:t>Like everywhere …don't feel very safe</w:t>
            </w:r>
          </w:p>
          <w:p w:rsidR="007E7305" w:rsidRPr="00AA5DA0" w:rsidRDefault="007E7305" w:rsidP="00AA5DA0">
            <w:pPr>
              <w:spacing w:after="0" w:line="240" w:lineRule="auto"/>
              <w:jc w:val="center"/>
              <w:rPr>
                <w:i/>
              </w:rPr>
            </w:pPr>
            <w:r w:rsidRPr="00AA5DA0">
              <w:rPr>
                <w:i/>
              </w:rPr>
              <w:t>…home visiting service or telephone service for social calls and conversations especially for those living alone.</w:t>
            </w:r>
          </w:p>
          <w:p w:rsidR="007E7305" w:rsidRPr="00AA5DA0" w:rsidRDefault="007E7305" w:rsidP="00AA5DA0">
            <w:pPr>
              <w:spacing w:after="0" w:line="240" w:lineRule="auto"/>
              <w:jc w:val="center"/>
              <w:rPr>
                <w:i/>
              </w:rPr>
            </w:pPr>
            <w:r w:rsidRPr="00AA5DA0">
              <w:rPr>
                <w:i/>
              </w:rPr>
              <w:t>Guards not visible enough. Older people couldn't name one local guard.</w:t>
            </w:r>
          </w:p>
          <w:p w:rsidR="007E7305" w:rsidRPr="00AA5DA0" w:rsidRDefault="007E7305" w:rsidP="00AA5DA0">
            <w:pPr>
              <w:autoSpaceDE w:val="0"/>
              <w:autoSpaceDN w:val="0"/>
              <w:adjustRightInd w:val="0"/>
              <w:spacing w:after="0" w:line="240" w:lineRule="auto"/>
              <w:jc w:val="center"/>
              <w:rPr>
                <w:rFonts w:cs="Roboto-Light"/>
                <w:i/>
              </w:rPr>
            </w:pPr>
          </w:p>
          <w:p w:rsidR="007E7305" w:rsidRPr="00AA5DA0" w:rsidRDefault="007E7305" w:rsidP="00AA5DA0">
            <w:pPr>
              <w:autoSpaceDE w:val="0"/>
              <w:autoSpaceDN w:val="0"/>
              <w:adjustRightInd w:val="0"/>
              <w:spacing w:after="0" w:line="240" w:lineRule="auto"/>
              <w:rPr>
                <w:rFonts w:cs="Arial"/>
              </w:rPr>
            </w:pPr>
            <w:r w:rsidRPr="00AA5DA0">
              <w:rPr>
                <w:rFonts w:cs="ArialMT"/>
              </w:rPr>
              <w:t>Kerry Local Economic &amp; Community Plan 2016 – 2021;</w:t>
            </w:r>
          </w:p>
          <w:p w:rsidR="007E7305" w:rsidRPr="00AA5DA0" w:rsidRDefault="007E7305" w:rsidP="00AA5DA0">
            <w:pPr>
              <w:autoSpaceDE w:val="0"/>
              <w:autoSpaceDN w:val="0"/>
              <w:adjustRightInd w:val="0"/>
              <w:spacing w:after="0" w:line="240" w:lineRule="auto"/>
              <w:ind w:left="596"/>
              <w:rPr>
                <w:rFonts w:cs="Roboto-Light"/>
              </w:rPr>
            </w:pPr>
            <w:r w:rsidRPr="00AA5DA0">
              <w:rPr>
                <w:rFonts w:cs="Roboto-Light"/>
              </w:rPr>
              <w:t xml:space="preserve">Support independent living through community services initiatives at local, neighbourhood level and projects supported through </w:t>
            </w:r>
            <w:proofErr w:type="spellStart"/>
            <w:r w:rsidRPr="00AA5DA0">
              <w:rPr>
                <w:rFonts w:cs="Roboto-Light"/>
              </w:rPr>
              <w:t>Tús</w:t>
            </w:r>
            <w:proofErr w:type="spellEnd"/>
            <w:r w:rsidRPr="00AA5DA0">
              <w:rPr>
                <w:rFonts w:cs="Roboto-Light"/>
              </w:rPr>
              <w:t>, RSS and CE.</w:t>
            </w:r>
          </w:p>
          <w:p w:rsidR="007E7305" w:rsidRPr="00AA5DA0" w:rsidRDefault="007E7305" w:rsidP="00AA5DA0">
            <w:pPr>
              <w:autoSpaceDE w:val="0"/>
              <w:autoSpaceDN w:val="0"/>
              <w:adjustRightInd w:val="0"/>
              <w:spacing w:after="0" w:line="240" w:lineRule="auto"/>
              <w:ind w:left="596"/>
              <w:rPr>
                <w:rFonts w:cs="Roboto-Light"/>
              </w:rPr>
            </w:pPr>
            <w:r w:rsidRPr="00AA5DA0">
              <w:rPr>
                <w:rFonts w:cs="Roboto-Light"/>
              </w:rPr>
              <w:t>Ensure that older people can continue to live in their homes for as long as possible. Review existing successful community initiatives and promote adoption in other communities.</w:t>
            </w:r>
          </w:p>
          <w:p w:rsidR="007E7305" w:rsidRPr="00AA5DA0" w:rsidRDefault="007E7305" w:rsidP="00AA5DA0">
            <w:pPr>
              <w:autoSpaceDE w:val="0"/>
              <w:autoSpaceDN w:val="0"/>
              <w:adjustRightInd w:val="0"/>
              <w:spacing w:after="0" w:line="240" w:lineRule="auto"/>
              <w:ind w:left="596"/>
              <w:rPr>
                <w:rFonts w:cs="Roboto-Light"/>
              </w:rPr>
            </w:pPr>
          </w:p>
          <w:p w:rsidR="007E7305" w:rsidRPr="00AA5DA0" w:rsidRDefault="007E7305" w:rsidP="00AA5DA0">
            <w:pPr>
              <w:autoSpaceDE w:val="0"/>
              <w:autoSpaceDN w:val="0"/>
              <w:adjustRightInd w:val="0"/>
              <w:spacing w:after="0" w:line="240" w:lineRule="auto"/>
            </w:pPr>
            <w:r w:rsidRPr="00AA5DA0">
              <w:t xml:space="preserve">County Development Plan; </w:t>
            </w:r>
          </w:p>
          <w:p w:rsidR="007E7305" w:rsidRPr="00AA5DA0" w:rsidRDefault="007E7305" w:rsidP="00AA5DA0">
            <w:pPr>
              <w:autoSpaceDE w:val="0"/>
              <w:autoSpaceDN w:val="0"/>
              <w:adjustRightInd w:val="0"/>
              <w:spacing w:after="0" w:line="240" w:lineRule="auto"/>
              <w:rPr>
                <w:rFonts w:cs="ArialMT"/>
              </w:rPr>
            </w:pPr>
            <w:r w:rsidRPr="00AA5DA0">
              <w:rPr>
                <w:rFonts w:cs="ArialMT"/>
              </w:rPr>
              <w:t xml:space="preserve">            Facilitate the sustainable development of sheltered housing and other such schemes which cater for the elderly and other vulnerable groups.</w:t>
            </w:r>
          </w:p>
          <w:p w:rsidR="007E7305" w:rsidRPr="00AA5DA0" w:rsidRDefault="007E7305" w:rsidP="00AA5DA0">
            <w:pPr>
              <w:autoSpaceDE w:val="0"/>
              <w:autoSpaceDN w:val="0"/>
              <w:adjustRightInd w:val="0"/>
              <w:spacing w:after="0" w:line="240" w:lineRule="auto"/>
              <w:rPr>
                <w:b/>
                <w:sz w:val="24"/>
                <w:szCs w:val="24"/>
              </w:rPr>
            </w:pPr>
          </w:p>
        </w:tc>
      </w:tr>
      <w:tr w:rsidR="007E7305" w:rsidRPr="00AA5DA0" w:rsidTr="00AA5DA0">
        <w:tc>
          <w:tcPr>
            <w:tcW w:w="13948" w:type="dxa"/>
            <w:gridSpan w:val="3"/>
            <w:shd w:val="clear" w:color="auto" w:fill="8EAADB"/>
          </w:tcPr>
          <w:p w:rsidR="007E7305" w:rsidRPr="00AA5DA0" w:rsidRDefault="007E7305" w:rsidP="00AA5DA0">
            <w:pPr>
              <w:spacing w:after="0" w:line="240" w:lineRule="auto"/>
              <w:jc w:val="center"/>
              <w:rPr>
                <w:b/>
                <w:color w:val="000000"/>
                <w:sz w:val="24"/>
                <w:szCs w:val="24"/>
              </w:rPr>
            </w:pPr>
            <w:r w:rsidRPr="00AA5DA0">
              <w:rPr>
                <w:b/>
                <w:color w:val="000000"/>
                <w:sz w:val="24"/>
                <w:szCs w:val="24"/>
              </w:rPr>
              <w:lastRenderedPageBreak/>
              <w:t>Theme 3 – Home and Where you live</w:t>
            </w:r>
          </w:p>
          <w:p w:rsidR="007E7305" w:rsidRPr="00AA5DA0" w:rsidRDefault="007E7305" w:rsidP="00AA5DA0">
            <w:pPr>
              <w:spacing w:after="0" w:line="240" w:lineRule="auto"/>
              <w:jc w:val="center"/>
              <w:rPr>
                <w:b/>
                <w:color w:val="000000"/>
                <w:sz w:val="24"/>
                <w:szCs w:val="24"/>
              </w:rPr>
            </w:pPr>
            <w:r w:rsidRPr="00AA5DA0">
              <w:rPr>
                <w:b/>
                <w:color w:val="000000"/>
                <w:sz w:val="24"/>
                <w:szCs w:val="24"/>
              </w:rPr>
              <w:t>Action; To support people as they get older to continue to live in their own homes and communities.</w:t>
            </w:r>
          </w:p>
          <w:p w:rsidR="007E7305" w:rsidRPr="00AA5DA0" w:rsidRDefault="007E7305" w:rsidP="00AA5DA0">
            <w:pPr>
              <w:spacing w:after="0" w:line="240" w:lineRule="auto"/>
              <w:jc w:val="center"/>
              <w:rPr>
                <w:b/>
                <w:color w:val="000000"/>
              </w:rPr>
            </w:pPr>
          </w:p>
        </w:tc>
      </w:tr>
      <w:tr w:rsidR="007E7305" w:rsidRPr="00AA5DA0" w:rsidTr="00AA5DA0">
        <w:tc>
          <w:tcPr>
            <w:tcW w:w="4957" w:type="dxa"/>
            <w:shd w:val="clear" w:color="auto" w:fill="8EAADB"/>
          </w:tcPr>
          <w:p w:rsidR="007E7305" w:rsidRPr="00AA5DA0" w:rsidRDefault="007E7305" w:rsidP="00AA5DA0">
            <w:pPr>
              <w:pStyle w:val="msolistparagraph0"/>
              <w:spacing w:after="0" w:line="240" w:lineRule="auto"/>
              <w:jc w:val="center"/>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before="100" w:beforeAutospacing="1" w:after="0" w:line="240" w:lineRule="auto"/>
              <w:contextualSpacing/>
              <w:jc w:val="center"/>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jc w:val="center"/>
              <w:rPr>
                <w:b/>
                <w:color w:val="000000"/>
              </w:rPr>
            </w:pPr>
            <w:r w:rsidRPr="00AA5DA0">
              <w:rPr>
                <w:b/>
                <w:color w:val="000000"/>
              </w:rPr>
              <w:t>Lead Agency &amp; Partners</w:t>
            </w:r>
          </w:p>
          <w:p w:rsidR="007E7305" w:rsidRPr="00AA5DA0" w:rsidRDefault="007E7305" w:rsidP="00AA5DA0">
            <w:pPr>
              <w:spacing w:after="0" w:line="240" w:lineRule="auto"/>
              <w:jc w:val="center"/>
              <w:rPr>
                <w:b/>
                <w:color w:val="000000"/>
              </w:rPr>
            </w:pPr>
          </w:p>
        </w:tc>
      </w:tr>
      <w:tr w:rsidR="007E7305" w:rsidRPr="00AA5DA0" w:rsidTr="00AA5DA0">
        <w:tc>
          <w:tcPr>
            <w:tcW w:w="4957" w:type="dxa"/>
          </w:tcPr>
          <w:p w:rsidR="007E7305" w:rsidRPr="00051486" w:rsidRDefault="007E7305" w:rsidP="00AA5DA0">
            <w:pPr>
              <w:pStyle w:val="msolistparagraph0"/>
              <w:numPr>
                <w:ilvl w:val="1"/>
                <w:numId w:val="39"/>
              </w:numPr>
              <w:spacing w:after="0" w:line="240" w:lineRule="auto"/>
            </w:pPr>
            <w:r w:rsidRPr="00051486">
              <w:t>People value the various home improvement and safety schemes, and there are a number of agencies, schemes and service providers involved. However, some people unsure as to what</w:t>
            </w:r>
            <w:r>
              <w:t xml:space="preserve"> services are available to them and there is a need for more collaboration between service providers.</w:t>
            </w:r>
          </w:p>
          <w:p w:rsidR="007E7305" w:rsidRPr="00AA5DA0" w:rsidRDefault="007E7305" w:rsidP="00AA5DA0">
            <w:pPr>
              <w:spacing w:after="0" w:line="240" w:lineRule="auto"/>
              <w:ind w:left="360"/>
              <w:contextualSpacing/>
            </w:pPr>
          </w:p>
          <w:p w:rsidR="007E7305" w:rsidRPr="00AA5DA0" w:rsidRDefault="007E7305" w:rsidP="00AA5DA0">
            <w:pPr>
              <w:numPr>
                <w:ilvl w:val="1"/>
                <w:numId w:val="39"/>
              </w:numPr>
              <w:spacing w:after="0" w:line="240" w:lineRule="auto"/>
              <w:contextualSpacing/>
            </w:pPr>
            <w:r w:rsidRPr="00AA5DA0">
              <w:t>As people get older there can be concerns about the future when they will be less able to maintain homes and gardens.</w:t>
            </w:r>
          </w:p>
          <w:p w:rsidR="007E7305" w:rsidRPr="00AA5DA0" w:rsidRDefault="007E7305" w:rsidP="00AA5DA0">
            <w:pPr>
              <w:spacing w:after="0" w:line="240" w:lineRule="auto"/>
              <w:ind w:left="360"/>
              <w:contextualSpacing/>
            </w:pPr>
          </w:p>
          <w:p w:rsidR="007E7305" w:rsidRPr="00AA5DA0" w:rsidRDefault="007E7305" w:rsidP="00AA5DA0">
            <w:pPr>
              <w:spacing w:after="0" w:line="240" w:lineRule="auto"/>
              <w:ind w:left="360"/>
              <w:contextualSpacing/>
            </w:pPr>
          </w:p>
          <w:p w:rsidR="007E7305" w:rsidRPr="00AA5DA0" w:rsidRDefault="007E7305" w:rsidP="00AA5DA0">
            <w:pPr>
              <w:spacing w:after="0" w:line="240" w:lineRule="auto"/>
              <w:ind w:left="360"/>
              <w:contextualSpacing/>
            </w:pPr>
          </w:p>
          <w:p w:rsidR="007E7305" w:rsidRPr="00AA5DA0" w:rsidRDefault="007E7305" w:rsidP="00AA5DA0">
            <w:pPr>
              <w:numPr>
                <w:ilvl w:val="1"/>
                <w:numId w:val="39"/>
              </w:numPr>
              <w:spacing w:after="0" w:line="240" w:lineRule="auto"/>
              <w:contextualSpacing/>
            </w:pPr>
            <w:r w:rsidRPr="00AA5DA0">
              <w:lastRenderedPageBreak/>
              <w:t>Applying for the Local Authority Home Improvement Grant can be bureaucratic and discouraging for some people.</w:t>
            </w:r>
          </w:p>
          <w:p w:rsidR="007E7305" w:rsidRPr="00AA5DA0" w:rsidRDefault="007E7305" w:rsidP="00AA5DA0">
            <w:pPr>
              <w:spacing w:after="0" w:line="240" w:lineRule="auto"/>
              <w:contextualSpacing/>
            </w:pPr>
          </w:p>
          <w:p w:rsidR="007E7305" w:rsidRPr="00AA5DA0" w:rsidRDefault="007E7305" w:rsidP="00AA5DA0">
            <w:pPr>
              <w:spacing w:after="0" w:line="240" w:lineRule="auto"/>
              <w:contextualSpacing/>
            </w:pPr>
          </w:p>
          <w:p w:rsidR="007E7305" w:rsidRPr="00AA5DA0" w:rsidRDefault="007E7305" w:rsidP="00AA5DA0">
            <w:pPr>
              <w:numPr>
                <w:ilvl w:val="1"/>
                <w:numId w:val="39"/>
              </w:numPr>
              <w:spacing w:after="0" w:line="240" w:lineRule="auto"/>
              <w:contextualSpacing/>
            </w:pPr>
            <w:r w:rsidRPr="00AA5DA0">
              <w:t>Poor Broadband provision can impact considerably on a person’s ability to access information and services, to stay in touch, and impacts on quality of life</w:t>
            </w:r>
          </w:p>
          <w:p w:rsidR="007E7305" w:rsidRPr="00AA5DA0" w:rsidRDefault="007E7305" w:rsidP="00AA5DA0">
            <w:pPr>
              <w:numPr>
                <w:ilvl w:val="1"/>
                <w:numId w:val="39"/>
              </w:numPr>
              <w:spacing w:after="0" w:line="240" w:lineRule="auto"/>
              <w:contextualSpacing/>
            </w:pPr>
            <w:r w:rsidRPr="00AA5DA0">
              <w:t>Long-term planning is required for financial longevity, starting at a younger age. Planning for matters such as pensions, wills, assets</w:t>
            </w:r>
          </w:p>
          <w:p w:rsidR="007E7305" w:rsidRPr="00AA5DA0" w:rsidRDefault="007E7305" w:rsidP="00AA5DA0">
            <w:pPr>
              <w:spacing w:after="0" w:line="240" w:lineRule="auto"/>
              <w:ind w:left="360"/>
              <w:contextualSpacing/>
            </w:pPr>
          </w:p>
          <w:p w:rsidR="007E7305" w:rsidRPr="00512489" w:rsidRDefault="007E7305" w:rsidP="00AA5DA0">
            <w:pPr>
              <w:pStyle w:val="msolistparagraph0"/>
              <w:spacing w:after="0" w:line="240" w:lineRule="auto"/>
              <w:ind w:left="360"/>
            </w:pPr>
          </w:p>
          <w:p w:rsidR="007E7305" w:rsidRPr="00AA5DA0" w:rsidRDefault="007E7305" w:rsidP="00AA5DA0">
            <w:pPr>
              <w:numPr>
                <w:ilvl w:val="1"/>
                <w:numId w:val="39"/>
              </w:numPr>
              <w:spacing w:after="0" w:line="240" w:lineRule="auto"/>
              <w:contextualSpacing/>
              <w:rPr>
                <w:color w:val="000000"/>
              </w:rPr>
            </w:pPr>
            <w:r w:rsidRPr="00AA5DA0">
              <w:rPr>
                <w:color w:val="000000"/>
              </w:rPr>
              <w:t>Less Garda presence – some people feel less safe</w:t>
            </w: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numPr>
                <w:ilvl w:val="1"/>
                <w:numId w:val="39"/>
              </w:numPr>
              <w:spacing w:after="0" w:line="240" w:lineRule="auto"/>
              <w:contextualSpacing/>
            </w:pPr>
            <w:r w:rsidRPr="00AA5DA0">
              <w:rPr>
                <w:color w:val="000000"/>
              </w:rPr>
              <w:t>Comments that some Community Alert and Neighbourhood Watch groups are not very active</w:t>
            </w:r>
          </w:p>
        </w:tc>
        <w:tc>
          <w:tcPr>
            <w:tcW w:w="6136" w:type="dxa"/>
          </w:tcPr>
          <w:p w:rsidR="007E7305" w:rsidRPr="00AA5DA0" w:rsidRDefault="007E7305" w:rsidP="00AA5DA0">
            <w:pPr>
              <w:numPr>
                <w:ilvl w:val="2"/>
                <w:numId w:val="40"/>
              </w:numPr>
              <w:spacing w:before="100" w:beforeAutospacing="1" w:after="0" w:line="240" w:lineRule="auto"/>
              <w:ind w:left="5" w:hanging="12"/>
              <w:contextualSpacing/>
            </w:pPr>
            <w:r w:rsidRPr="00AA5DA0">
              <w:lastRenderedPageBreak/>
              <w:t>Establish a networking or forum structure to coordinate delivery of services, information sharing and dissemination between the various service providers.</w:t>
            </w:r>
          </w:p>
          <w:p w:rsidR="007E7305" w:rsidRPr="00AA5DA0" w:rsidRDefault="007E7305" w:rsidP="00AA5DA0">
            <w:pPr>
              <w:spacing w:after="0" w:line="240" w:lineRule="auto"/>
              <w:ind w:left="742" w:hanging="742"/>
            </w:pPr>
          </w:p>
          <w:p w:rsidR="007E7305" w:rsidRPr="00AA5DA0" w:rsidRDefault="007E7305" w:rsidP="00AA5DA0">
            <w:pPr>
              <w:spacing w:after="0" w:line="240" w:lineRule="auto"/>
              <w:ind w:left="742" w:hanging="742"/>
            </w:pPr>
          </w:p>
          <w:p w:rsidR="007E7305" w:rsidRPr="00AA5DA0" w:rsidRDefault="007E7305" w:rsidP="00AA5DA0">
            <w:pPr>
              <w:spacing w:after="0" w:line="240" w:lineRule="auto"/>
              <w:ind w:left="742" w:hanging="742"/>
            </w:pPr>
          </w:p>
          <w:p w:rsidR="007E7305" w:rsidRPr="00AA5DA0" w:rsidRDefault="007E7305" w:rsidP="00AA5DA0">
            <w:pPr>
              <w:spacing w:after="0" w:line="240" w:lineRule="auto"/>
              <w:ind w:left="742" w:hanging="742"/>
            </w:pPr>
          </w:p>
          <w:p w:rsidR="007E7305" w:rsidRPr="00AA5DA0" w:rsidRDefault="007E7305" w:rsidP="00AA5DA0">
            <w:pPr>
              <w:spacing w:after="0" w:line="240" w:lineRule="auto"/>
              <w:ind w:left="742" w:hanging="742"/>
            </w:pPr>
          </w:p>
          <w:p w:rsidR="007E7305" w:rsidRPr="00AA5DA0" w:rsidRDefault="007E7305" w:rsidP="00AA5DA0">
            <w:pPr>
              <w:spacing w:after="0" w:line="240" w:lineRule="auto"/>
              <w:rPr>
                <w:color w:val="000000"/>
              </w:rPr>
            </w:pPr>
            <w:r w:rsidRPr="00AA5DA0">
              <w:t xml:space="preserve">3.2.1 </w:t>
            </w:r>
            <w:r w:rsidRPr="00AA5DA0">
              <w:rPr>
                <w:color w:val="000000"/>
              </w:rPr>
              <w:t xml:space="preserve">Offer a service to individuals to prepare a plan to ensure their home is comfortable, accessible and safe. Likewise prepare a plan to ensure the garden is accessible and low-maintenance. </w:t>
            </w:r>
          </w:p>
          <w:p w:rsidR="007E7305" w:rsidRPr="00AA5DA0" w:rsidRDefault="007E7305" w:rsidP="00AA5DA0">
            <w:pPr>
              <w:spacing w:after="0" w:line="240" w:lineRule="auto"/>
              <w:ind w:left="33"/>
              <w:rPr>
                <w:color w:val="000000"/>
              </w:rPr>
            </w:pPr>
            <w:r w:rsidRPr="00AA5DA0">
              <w:t>3.2.2 Revise</w:t>
            </w:r>
            <w:r w:rsidRPr="00AA5DA0">
              <w:rPr>
                <w:color w:val="000000"/>
              </w:rPr>
              <w:t xml:space="preserve"> housing policy to introduce long-term planning for all ages.</w:t>
            </w:r>
          </w:p>
          <w:p w:rsidR="007E7305" w:rsidRPr="00AA5DA0" w:rsidRDefault="007E7305" w:rsidP="00AA5DA0">
            <w:pPr>
              <w:spacing w:after="0" w:line="240" w:lineRule="auto"/>
              <w:ind w:left="33"/>
              <w:rPr>
                <w:color w:val="000000"/>
              </w:rPr>
            </w:pPr>
          </w:p>
          <w:p w:rsidR="007E7305" w:rsidRPr="00AA5DA0" w:rsidRDefault="007E7305" w:rsidP="00AA5DA0">
            <w:pPr>
              <w:numPr>
                <w:ilvl w:val="2"/>
                <w:numId w:val="41"/>
              </w:numPr>
              <w:spacing w:before="100" w:beforeAutospacing="1" w:after="0" w:line="240" w:lineRule="auto"/>
              <w:ind w:left="5" w:hanging="5"/>
              <w:contextualSpacing/>
            </w:pPr>
            <w:r w:rsidRPr="00AA5DA0">
              <w:lastRenderedPageBreak/>
              <w:t>Review the policy and administration of the Home Improvement Grant Scheme with a view to greater accessibility. Devise an easy access to grants and an awareness programme on the process.</w:t>
            </w:r>
          </w:p>
          <w:p w:rsidR="007E7305" w:rsidRPr="00AA5DA0" w:rsidRDefault="007E7305" w:rsidP="00AA5DA0">
            <w:pPr>
              <w:spacing w:after="0" w:line="240" w:lineRule="auto"/>
              <w:contextualSpacing/>
            </w:pPr>
          </w:p>
          <w:p w:rsidR="007E7305" w:rsidRPr="00AA5DA0" w:rsidRDefault="007E7305" w:rsidP="00AA5DA0">
            <w:pPr>
              <w:spacing w:after="0" w:line="240" w:lineRule="auto"/>
              <w:contextualSpacing/>
            </w:pPr>
            <w:r w:rsidRPr="00AA5DA0">
              <w:t>3.4.1     Groups representing older people should campaign for better broadband and innovative responses.</w:t>
            </w:r>
          </w:p>
          <w:p w:rsidR="007E7305" w:rsidRPr="00AA5DA0" w:rsidRDefault="007E7305" w:rsidP="00AA5DA0">
            <w:pPr>
              <w:spacing w:after="0" w:line="240" w:lineRule="auto"/>
              <w:contextualSpacing/>
            </w:pPr>
            <w:r w:rsidRPr="00AA5DA0">
              <w:t>3.4.2 Invite telecom companies to display capabilities to groups.</w:t>
            </w:r>
          </w:p>
          <w:p w:rsidR="007E7305" w:rsidRPr="00AA5DA0" w:rsidRDefault="007E7305" w:rsidP="00AA5DA0">
            <w:pPr>
              <w:spacing w:after="0" w:line="240" w:lineRule="auto"/>
            </w:pPr>
          </w:p>
          <w:p w:rsidR="007E7305" w:rsidRPr="00AA5DA0" w:rsidRDefault="007E7305" w:rsidP="00AA5DA0">
            <w:pPr>
              <w:spacing w:after="0" w:line="240" w:lineRule="auto"/>
              <w:ind w:left="5" w:firstLine="28"/>
            </w:pPr>
            <w:r w:rsidRPr="00AA5DA0">
              <w:t xml:space="preserve">3.5.1     Provide information sessions in conjunction with older people’s groups and community organisations, follow up with individual appointments. </w:t>
            </w:r>
          </w:p>
          <w:p w:rsidR="007E7305" w:rsidRPr="00AA5DA0" w:rsidRDefault="007E7305" w:rsidP="00AA5DA0">
            <w:pPr>
              <w:spacing w:after="0" w:line="240" w:lineRule="auto"/>
              <w:ind w:left="5" w:firstLine="28"/>
            </w:pPr>
          </w:p>
          <w:p w:rsidR="007E7305" w:rsidRPr="00AA5DA0" w:rsidRDefault="007E7305" w:rsidP="00AA5DA0">
            <w:pPr>
              <w:spacing w:after="0" w:line="240" w:lineRule="auto"/>
              <w:ind w:left="5" w:firstLine="28"/>
            </w:pPr>
          </w:p>
          <w:p w:rsidR="007E7305" w:rsidRPr="00AA5DA0" w:rsidRDefault="007E7305" w:rsidP="00AA5DA0">
            <w:pPr>
              <w:numPr>
                <w:ilvl w:val="2"/>
                <w:numId w:val="42"/>
              </w:numPr>
              <w:spacing w:after="0" w:line="240" w:lineRule="auto"/>
              <w:ind w:left="5" w:hanging="5"/>
              <w:contextualSpacing/>
            </w:pPr>
            <w:r w:rsidRPr="00AA5DA0">
              <w:t xml:space="preserve">Develop partnerships between </w:t>
            </w:r>
            <w:proofErr w:type="spellStart"/>
            <w:r w:rsidRPr="00AA5DA0">
              <w:t>Gardai</w:t>
            </w:r>
            <w:proofErr w:type="spellEnd"/>
            <w:r w:rsidRPr="00AA5DA0">
              <w:t xml:space="preserve"> and local groups and services, ensuring front-line staff and volunteers are aware of, and can promote home security and safety.</w:t>
            </w:r>
          </w:p>
          <w:p w:rsidR="007E7305" w:rsidRPr="00AA5DA0" w:rsidRDefault="007E7305" w:rsidP="00AA5DA0">
            <w:pPr>
              <w:numPr>
                <w:ilvl w:val="2"/>
                <w:numId w:val="42"/>
              </w:numPr>
              <w:spacing w:after="0" w:line="240" w:lineRule="auto"/>
              <w:ind w:left="5" w:hanging="5"/>
              <w:contextualSpacing/>
            </w:pPr>
            <w:r w:rsidRPr="00AA5DA0">
              <w:t>More presence of Garda cars in communities. Attendance of Gardaí at local meetings.</w:t>
            </w:r>
          </w:p>
          <w:p w:rsidR="007E7305" w:rsidRPr="00AA5DA0" w:rsidRDefault="007E7305" w:rsidP="00AA5DA0">
            <w:pPr>
              <w:spacing w:after="0" w:line="240" w:lineRule="auto"/>
              <w:ind w:left="5" w:hanging="5"/>
              <w:contextualSpacing/>
            </w:pPr>
          </w:p>
          <w:p w:rsidR="007E7305" w:rsidRPr="00AA5DA0" w:rsidRDefault="007E7305" w:rsidP="00AA5DA0">
            <w:pPr>
              <w:numPr>
                <w:ilvl w:val="2"/>
                <w:numId w:val="39"/>
              </w:numPr>
              <w:spacing w:after="0" w:line="240" w:lineRule="auto"/>
              <w:ind w:left="5" w:hanging="5"/>
              <w:contextualSpacing/>
            </w:pPr>
            <w:r w:rsidRPr="00AA5DA0">
              <w:t>Re-launch Community Alert and Neighbourhood Watch groups. Identify the inactive groups.  Link up/ network the Community Alert and Neighbourhood Watch Groups.</w:t>
            </w:r>
          </w:p>
          <w:p w:rsidR="007E7305" w:rsidRPr="00AA5DA0" w:rsidRDefault="007E7305" w:rsidP="00AA5DA0">
            <w:pPr>
              <w:numPr>
                <w:ilvl w:val="2"/>
                <w:numId w:val="39"/>
              </w:numPr>
              <w:spacing w:after="0" w:line="240" w:lineRule="auto"/>
              <w:ind w:left="5" w:hanging="5"/>
              <w:contextualSpacing/>
            </w:pPr>
            <w:r w:rsidRPr="00AA5DA0">
              <w:t>Examine training and support needs of Community Alert and Neighbourhood Watch groups, and respond to need identified</w:t>
            </w:r>
          </w:p>
          <w:p w:rsidR="007E7305" w:rsidRPr="00AA5DA0" w:rsidRDefault="007E7305" w:rsidP="00AA5DA0">
            <w:pPr>
              <w:spacing w:after="0" w:line="240" w:lineRule="auto"/>
              <w:ind w:left="5" w:firstLine="28"/>
            </w:pPr>
          </w:p>
        </w:tc>
        <w:tc>
          <w:tcPr>
            <w:tcW w:w="2855" w:type="dxa"/>
          </w:tcPr>
          <w:p w:rsidR="007E7305" w:rsidRPr="00AA5DA0" w:rsidRDefault="007E7305" w:rsidP="00AA5DA0">
            <w:pPr>
              <w:spacing w:after="0" w:line="240" w:lineRule="auto"/>
            </w:pPr>
            <w:proofErr w:type="spellStart"/>
            <w:r w:rsidRPr="00AA5DA0">
              <w:lastRenderedPageBreak/>
              <w:t>Cunamh</w:t>
            </w:r>
            <w:proofErr w:type="spellEnd"/>
            <w:r w:rsidRPr="00AA5DA0">
              <w:t xml:space="preserve">, RSS, FRCs, KCC, Local Development Companies, Primary Care Teams, Older Persons Groups, Sean </w:t>
            </w:r>
            <w:proofErr w:type="spellStart"/>
            <w:r w:rsidRPr="00AA5DA0">
              <w:t>Chairde</w:t>
            </w:r>
            <w:proofErr w:type="spellEnd"/>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Local Development</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KCC Planning</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lastRenderedPageBreak/>
              <w:t>KCC</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Broadband is a national issue</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 xml:space="preserve">Credit Unions, CIS, Community Workers, Primary Care Team, Sean </w:t>
            </w:r>
            <w:proofErr w:type="spellStart"/>
            <w:r w:rsidRPr="00AA5DA0">
              <w:t>Chairde</w:t>
            </w:r>
            <w:proofErr w:type="spellEnd"/>
          </w:p>
          <w:p w:rsidR="007E7305" w:rsidRPr="00AA5DA0" w:rsidRDefault="007E7305" w:rsidP="00AA5DA0">
            <w:pPr>
              <w:spacing w:after="0" w:line="240" w:lineRule="auto"/>
            </w:pPr>
          </w:p>
          <w:p w:rsidR="007E7305" w:rsidRPr="00AA5DA0" w:rsidRDefault="007E7305" w:rsidP="00AA5DA0">
            <w:pPr>
              <w:spacing w:after="0" w:line="240" w:lineRule="auto"/>
            </w:pPr>
            <w:proofErr w:type="spellStart"/>
            <w:r w:rsidRPr="00AA5DA0">
              <w:t>Gardai</w:t>
            </w:r>
            <w:proofErr w:type="spellEnd"/>
            <w:r w:rsidRPr="00AA5DA0">
              <w:t>, Community Councils, Community Alert groups, Primary Care Teams, Local Development Companies, Family Resource Centres</w:t>
            </w:r>
          </w:p>
          <w:p w:rsidR="007E7305" w:rsidRPr="00AA5DA0" w:rsidRDefault="007E7305" w:rsidP="00AA5DA0">
            <w:pPr>
              <w:spacing w:after="0" w:line="240" w:lineRule="auto"/>
            </w:pPr>
          </w:p>
          <w:p w:rsidR="007E7305" w:rsidRPr="00AA5DA0" w:rsidRDefault="007E7305" w:rsidP="00AA5DA0">
            <w:pPr>
              <w:spacing w:after="0" w:line="240" w:lineRule="auto"/>
            </w:pPr>
            <w:proofErr w:type="spellStart"/>
            <w:r w:rsidRPr="00AA5DA0">
              <w:t>Gardai</w:t>
            </w:r>
            <w:proofErr w:type="spellEnd"/>
            <w:r w:rsidRPr="00AA5DA0">
              <w:t>, Community Alert Groups, Neighbourhood Watch Groups</w:t>
            </w:r>
          </w:p>
        </w:tc>
      </w:tr>
    </w:tbl>
    <w:p w:rsidR="007E7305" w:rsidRPr="00E0395E" w:rsidRDefault="007E7305">
      <w:r w:rsidRPr="00E0395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spacing w:after="0" w:line="240" w:lineRule="auto"/>
              <w:jc w:val="center"/>
              <w:rPr>
                <w:b/>
                <w:sz w:val="24"/>
                <w:szCs w:val="24"/>
              </w:rPr>
            </w:pPr>
            <w:r w:rsidRPr="00AA5DA0">
              <w:rPr>
                <w:b/>
                <w:sz w:val="24"/>
                <w:szCs w:val="24"/>
              </w:rPr>
              <w:lastRenderedPageBreak/>
              <w:t>Theme 4; Community Support &amp; Health Services</w:t>
            </w:r>
          </w:p>
          <w:p w:rsidR="007E7305" w:rsidRPr="00AA5DA0" w:rsidRDefault="007E7305" w:rsidP="00AA5DA0">
            <w:pPr>
              <w:spacing w:after="0" w:line="240" w:lineRule="auto"/>
              <w:jc w:val="center"/>
              <w:rPr>
                <w:rFonts w:cs="Roboto-Light"/>
                <w:sz w:val="16"/>
                <w:szCs w:val="16"/>
              </w:rPr>
            </w:pPr>
          </w:p>
          <w:p w:rsidR="007E7305" w:rsidRPr="00AA5DA0" w:rsidRDefault="007E7305" w:rsidP="00AA5DA0">
            <w:pPr>
              <w:spacing w:after="0" w:line="240" w:lineRule="auto"/>
              <w:jc w:val="center"/>
              <w:rPr>
                <w:rFonts w:cs="Roboto-Light"/>
                <w:i/>
                <w:sz w:val="24"/>
                <w:szCs w:val="24"/>
              </w:rPr>
            </w:pPr>
            <w:r w:rsidRPr="00AA5DA0">
              <w:rPr>
                <w:rFonts w:cs="Roboto-Light"/>
                <w:sz w:val="24"/>
                <w:szCs w:val="24"/>
              </w:rPr>
              <w:t xml:space="preserve">Age-Friendly Counties &amp; Cities Outcome; </w:t>
            </w:r>
            <w:r w:rsidRPr="00AA5DA0">
              <w:rPr>
                <w:rFonts w:cs="Roboto-Light"/>
                <w:i/>
                <w:sz w:val="24"/>
                <w:szCs w:val="24"/>
              </w:rPr>
              <w:t>to lead healthier and active lives for longer</w:t>
            </w:r>
          </w:p>
          <w:p w:rsidR="007E7305" w:rsidRPr="00AA5DA0" w:rsidRDefault="007E7305" w:rsidP="00AA5DA0">
            <w:pPr>
              <w:spacing w:after="0" w:line="240" w:lineRule="auto"/>
              <w:rPr>
                <w:rFonts w:cs="Roboto-Light"/>
                <w:sz w:val="16"/>
                <w:szCs w:val="16"/>
                <w:u w:val="single"/>
              </w:rPr>
            </w:pPr>
          </w:p>
          <w:p w:rsidR="007E7305" w:rsidRPr="00AA5DA0" w:rsidRDefault="00CE7C1C" w:rsidP="00AA5DA0">
            <w:pPr>
              <w:spacing w:after="0" w:line="240" w:lineRule="auto"/>
              <w:rPr>
                <w:rFonts w:cs="Roboto-Light"/>
                <w:u w:val="single"/>
              </w:rPr>
            </w:pPr>
            <w:r>
              <w:rPr>
                <w:noProof/>
                <w:lang w:eastAsia="en-IE"/>
              </w:rPr>
              <mc:AlternateContent>
                <mc:Choice Requires="wps">
                  <w:drawing>
                    <wp:anchor distT="45720" distB="45720" distL="114300" distR="114300" simplePos="0" relativeHeight="251655168" behindDoc="0" locked="0" layoutInCell="1" allowOverlap="1">
                      <wp:simplePos x="0" y="0"/>
                      <wp:positionH relativeFrom="column">
                        <wp:posOffset>5247640</wp:posOffset>
                      </wp:positionH>
                      <wp:positionV relativeFrom="paragraph">
                        <wp:posOffset>16510</wp:posOffset>
                      </wp:positionV>
                      <wp:extent cx="3446145" cy="1123950"/>
                      <wp:effectExtent l="8890" t="5080" r="12065" b="1397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123950"/>
                              </a:xfrm>
                              <a:prstGeom prst="rect">
                                <a:avLst/>
                              </a:prstGeom>
                              <a:solidFill>
                                <a:srgbClr val="FFFFFF"/>
                              </a:solidFill>
                              <a:ln w="9525">
                                <a:solidFill>
                                  <a:srgbClr val="000000"/>
                                </a:solidFill>
                                <a:miter lim="800000"/>
                                <a:headEnd/>
                                <a:tailEnd/>
                              </a:ln>
                            </wps:spPr>
                            <wps:txbx>
                              <w:txbxContent>
                                <w:p w:rsidR="00D44662" w:rsidRDefault="00D44662" w:rsidP="00B55EC3">
                                  <w:pPr>
                                    <w:spacing w:after="0" w:line="240" w:lineRule="auto"/>
                                    <w:jc w:val="right"/>
                                  </w:pPr>
                                  <w:r>
                                    <w:t xml:space="preserve">…a common theme that emerged was that services are not sufficiently tailored around the individual; on the contrary, often older people </w:t>
                                  </w:r>
                                  <w:proofErr w:type="gramStart"/>
                                  <w:r>
                                    <w:t>have to</w:t>
                                  </w:r>
                                  <w:proofErr w:type="gramEnd"/>
                                  <w:r>
                                    <w:t xml:space="preserve"> fit in with what is available in their area and, if the service they need is not available, they have to go without.</w:t>
                                  </w:r>
                                </w:p>
                                <w:p w:rsidR="00D44662" w:rsidRPr="008C067F" w:rsidRDefault="00D44662" w:rsidP="00B55EC3">
                                  <w:pPr>
                                    <w:spacing w:after="0" w:line="240" w:lineRule="auto"/>
                                    <w:jc w:val="right"/>
                                  </w:pPr>
                                  <w:r w:rsidRPr="008C067F">
                                    <w:t xml:space="preserve">Care </w:t>
                                  </w:r>
                                  <w:proofErr w:type="gramStart"/>
                                  <w:r w:rsidRPr="008C067F">
                                    <w:t>For</w:t>
                                  </w:r>
                                  <w:proofErr w:type="gramEnd"/>
                                  <w:r w:rsidRPr="008C067F">
                                    <w:t xml:space="preserve"> Older People, NESF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13.2pt;margin-top:1.3pt;width:271.35pt;height:8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">
                      <v:textbox style="mso-fit-shape-to-text:t">
                        <w:txbxContent>
                          <w:p w:rsidR="00D44662" w:rsidRDefault="00D44662" w:rsidP="00B55EC3">
                            <w:pPr>
                              <w:spacing w:after="0" w:line="240" w:lineRule="auto"/>
                              <w:jc w:val="right"/>
                            </w:pPr>
                            <w:r>
                              <w:t>…a common theme that emerged was that services are not sufficiently tailored around the individual; on the contrary, often older people have to fit in with what is available in their area and, if the service they need is not available, they have to go without.</w:t>
                            </w:r>
                          </w:p>
                          <w:p w:rsidR="00D44662" w:rsidRPr="008C067F" w:rsidRDefault="00D44662" w:rsidP="00B55EC3">
                            <w:pPr>
                              <w:spacing w:after="0" w:line="240" w:lineRule="auto"/>
                              <w:jc w:val="right"/>
                            </w:pPr>
                            <w:r w:rsidRPr="008C067F">
                              <w:t xml:space="preserve">Care </w:t>
                            </w:r>
                            <w:proofErr w:type="gramStart"/>
                            <w:r w:rsidRPr="008C067F">
                              <w:t>For</w:t>
                            </w:r>
                            <w:proofErr w:type="gramEnd"/>
                            <w:r w:rsidRPr="008C067F">
                              <w:t xml:space="preserve"> Older People, NESF </w:t>
                            </w:r>
                          </w:p>
                        </w:txbxContent>
                      </v:textbox>
                      <w10:wrap type="square"/>
                    </v:shape>
                  </w:pict>
                </mc:Fallback>
              </mc:AlternateContent>
            </w:r>
            <w:r w:rsidR="007E7305" w:rsidRPr="00AA5DA0">
              <w:rPr>
                <w:rFonts w:cs="Roboto-Light"/>
                <w:u w:val="single"/>
              </w:rPr>
              <w:t xml:space="preserve">Commentary </w:t>
            </w:r>
          </w:p>
          <w:p w:rsidR="007E7305" w:rsidRPr="00AA5DA0" w:rsidRDefault="00CE7C1C" w:rsidP="00AA5DA0">
            <w:pPr>
              <w:spacing w:after="0" w:line="240" w:lineRule="auto"/>
              <w:rPr>
                <w:rFonts w:cs="Roboto-Light"/>
              </w:rPr>
            </w:pP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5281295</wp:posOffset>
                      </wp:positionH>
                      <wp:positionV relativeFrom="paragraph">
                        <wp:posOffset>1318895</wp:posOffset>
                      </wp:positionV>
                      <wp:extent cx="3381375" cy="14763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76375"/>
                              </a:xfrm>
                              <a:prstGeom prst="rect">
                                <a:avLst/>
                              </a:prstGeom>
                              <a:solidFill>
                                <a:srgbClr val="FFFFFF"/>
                              </a:solidFill>
                              <a:ln w="9525">
                                <a:solidFill>
                                  <a:srgbClr val="000000"/>
                                </a:solidFill>
                                <a:miter lim="800000"/>
                                <a:headEnd/>
                                <a:tailEnd/>
                              </a:ln>
                            </wps:spPr>
                            <wps:txbx>
                              <w:txbxContent>
                                <w:p w:rsidR="00D44662" w:rsidRPr="005875A2" w:rsidRDefault="00D44662" w:rsidP="008C067F">
                                  <w:pPr>
                                    <w:spacing w:after="0" w:line="240" w:lineRule="auto"/>
                                    <w:jc w:val="right"/>
                                  </w:pPr>
                                  <w:r w:rsidRPr="005875A2">
                                    <w:t>Many people are living longer in better health, but not everyone who is living longer is adding ‘healthy years’ to their life. There are an increasing number of older people in Ireland living with multi-morbidities and chronic disease, social isolation, disabilities, and cognitive decline. These can impact severely on their quality of life.</w:t>
                                  </w:r>
                                </w:p>
                                <w:p w:rsidR="00D44662" w:rsidRPr="00F91740" w:rsidRDefault="00D44662" w:rsidP="008C067F">
                                  <w:pPr>
                                    <w:pStyle w:val="ListParagraph"/>
                                    <w:spacing w:after="0" w:line="240" w:lineRule="auto"/>
                                    <w:jc w:val="right"/>
                                  </w:pPr>
                                  <w:r>
                                    <w:t xml:space="preserve">Healthy &amp; Positive Aging for All, HSE Research Strategy, </w:t>
                                  </w:r>
                                  <w:r w:rsidRPr="00F91740">
                                    <w:t>2015-2019</w:t>
                                  </w:r>
                                </w:p>
                                <w:p w:rsidR="00D44662" w:rsidRDefault="00D44662" w:rsidP="008C067F">
                                  <w:pPr>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15.85pt;margin-top:103.85pt;width:266.25pt;height:1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d9JQIAAEw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">
                      <v:textbox>
                        <w:txbxContent>
                          <w:p w:rsidR="00D44662" w:rsidRPr="005875A2" w:rsidRDefault="00D44662" w:rsidP="008C067F">
                            <w:pPr>
                              <w:spacing w:after="0" w:line="240" w:lineRule="auto"/>
                              <w:jc w:val="right"/>
                            </w:pPr>
                            <w:r w:rsidRPr="005875A2">
                              <w:t>Many people are living longer in better health, but not everyone who is living longer is adding ‘healthy years’ to their life. There are an increasing number of older people in Ireland living with multi-morbidities and chronic disease, social isolation, disabilities, and cognitive decline. These can impact severely on their quality of life.</w:t>
                            </w:r>
                          </w:p>
                          <w:p w:rsidR="00D44662" w:rsidRPr="00F91740" w:rsidRDefault="00D44662" w:rsidP="008C067F">
                            <w:pPr>
                              <w:pStyle w:val="ListParagraph"/>
                              <w:spacing w:after="0" w:line="240" w:lineRule="auto"/>
                              <w:jc w:val="right"/>
                            </w:pPr>
                            <w:r>
                              <w:t xml:space="preserve">Healthy &amp; Positive Aging for All, HSE Research Strategy, </w:t>
                            </w:r>
                            <w:r w:rsidRPr="00F91740">
                              <w:t>2015-2019</w:t>
                            </w:r>
                          </w:p>
                          <w:p w:rsidR="00D44662" w:rsidRDefault="00D44662" w:rsidP="008C067F">
                            <w:pPr>
                              <w:jc w:val="right"/>
                            </w:pPr>
                          </w:p>
                        </w:txbxContent>
                      </v:textbox>
                      <w10:wrap type="square"/>
                    </v:shape>
                  </w:pict>
                </mc:Fallback>
              </mc:AlternateContent>
            </w:r>
            <w:r w:rsidR="007E7305" w:rsidRPr="00AA5DA0">
              <w:rPr>
                <w:rFonts w:cs="Roboto-Light"/>
              </w:rPr>
              <w:t xml:space="preserve">This theme refers to health in and well-being in general. With age we naturally become more prone to ill-health, much can be done to prevent or delay a range of conditions that tend to limit our quality of life. While isolation is a key factor, there are other factors that we have control over such as diet, physical activity, consumption of alcohol and smoking. Steps can be taken by individuals to prevent or delay illnesses such as heart disease, type 2 diabetes, and cancers. Given the geographic spread of older people in isolated, rural communities throughout the county, there are challenges accessing the health and support services required. </w:t>
            </w:r>
          </w:p>
          <w:p w:rsidR="007E7305" w:rsidRPr="00AA5DA0" w:rsidRDefault="007E7305" w:rsidP="00AA5DA0">
            <w:pPr>
              <w:spacing w:after="0" w:line="240" w:lineRule="auto"/>
              <w:rPr>
                <w:rFonts w:cs="Roboto-Light"/>
              </w:rPr>
            </w:pPr>
          </w:p>
          <w:p w:rsidR="007E7305" w:rsidRPr="00AA5DA0" w:rsidRDefault="007E7305" w:rsidP="00AA5DA0">
            <w:pPr>
              <w:spacing w:after="0" w:line="240" w:lineRule="auto"/>
              <w:rPr>
                <w:rFonts w:cs="Roboto-Light"/>
              </w:rPr>
            </w:pPr>
            <w:r w:rsidRPr="00AA5DA0">
              <w:rPr>
                <w:rFonts w:cs="Roboto-Light"/>
              </w:rPr>
              <w:t>Feedback;</w:t>
            </w:r>
          </w:p>
          <w:p w:rsidR="007E7305" w:rsidRPr="00AA5DA0" w:rsidRDefault="007E7305" w:rsidP="00AA5DA0">
            <w:pPr>
              <w:pStyle w:val="ListParagraph"/>
              <w:numPr>
                <w:ilvl w:val="0"/>
                <w:numId w:val="25"/>
              </w:numPr>
              <w:spacing w:after="0" w:line="240" w:lineRule="auto"/>
              <w:rPr>
                <w:rFonts w:cs="Roboto-Light"/>
              </w:rPr>
            </w:pPr>
            <w:r w:rsidRPr="00AA5DA0">
              <w:rPr>
                <w:rFonts w:cs="Roboto-Light"/>
              </w:rPr>
              <w:t>Older people appreciate and value the wide range of social services and supports provided by state agencies and various community and voluntary organisations. Having said that, individuals and organisations are critical of government cut-backs to services and budgets.</w:t>
            </w:r>
          </w:p>
          <w:p w:rsidR="007E7305" w:rsidRPr="00AA5DA0" w:rsidRDefault="007E7305" w:rsidP="00AA5DA0">
            <w:pPr>
              <w:pStyle w:val="ListParagraph"/>
              <w:numPr>
                <w:ilvl w:val="0"/>
                <w:numId w:val="25"/>
              </w:numPr>
              <w:spacing w:after="0" w:line="240" w:lineRule="auto"/>
              <w:rPr>
                <w:rFonts w:cs="Roboto-Light"/>
              </w:rPr>
            </w:pPr>
            <w:r w:rsidRPr="00AA5DA0">
              <w:rPr>
                <w:rFonts w:cs="Roboto-Light"/>
              </w:rPr>
              <w:t>While some people indicate a good level of knowledge and appreciation of locally-run facilities and services, other older people are unsure of what is available and where to go for information.</w:t>
            </w:r>
          </w:p>
          <w:p w:rsidR="007E7305" w:rsidRPr="00AA5DA0" w:rsidRDefault="007E7305" w:rsidP="00AA5DA0">
            <w:pPr>
              <w:pStyle w:val="ListParagraph"/>
              <w:numPr>
                <w:ilvl w:val="0"/>
                <w:numId w:val="25"/>
              </w:numPr>
              <w:spacing w:after="0" w:line="240" w:lineRule="auto"/>
              <w:rPr>
                <w:rFonts w:cs="Roboto-Light"/>
              </w:rPr>
            </w:pPr>
            <w:r w:rsidRPr="00AA5DA0">
              <w:rPr>
                <w:rFonts w:cs="Roboto-Light"/>
              </w:rPr>
              <w:t xml:space="preserve">Community and voluntary organisations highlight the need for greater coordination and collaboration of all services providers, including statutory and voluntary. </w:t>
            </w:r>
          </w:p>
          <w:p w:rsidR="007E7305" w:rsidRPr="00AA5DA0" w:rsidRDefault="007E7305" w:rsidP="00AA5DA0">
            <w:pPr>
              <w:pStyle w:val="ListParagraph"/>
              <w:numPr>
                <w:ilvl w:val="0"/>
                <w:numId w:val="25"/>
              </w:numPr>
              <w:spacing w:after="0" w:line="240" w:lineRule="auto"/>
              <w:rPr>
                <w:rFonts w:cs="Roboto-Light"/>
              </w:rPr>
            </w:pPr>
            <w:r w:rsidRPr="00AA5DA0">
              <w:rPr>
                <w:rFonts w:cs="Roboto-Light"/>
              </w:rPr>
              <w:t>Kerry Connecting for Life, Suicide Prevention Strategy identifies certain target groups who are more vulnerable to mental ill-health and suicide, for example isolated older men.</w:t>
            </w:r>
          </w:p>
          <w:p w:rsidR="007E7305" w:rsidRPr="00AA5DA0" w:rsidRDefault="007E7305" w:rsidP="00AA5DA0">
            <w:pPr>
              <w:pStyle w:val="ListParagraph"/>
              <w:spacing w:after="0" w:line="240" w:lineRule="auto"/>
              <w:rPr>
                <w:rFonts w:cs="Roboto-Light"/>
              </w:rPr>
            </w:pPr>
          </w:p>
          <w:p w:rsidR="007E7305" w:rsidRPr="00AA5DA0" w:rsidRDefault="007E7305" w:rsidP="00AA5DA0">
            <w:pPr>
              <w:spacing w:after="0" w:line="240" w:lineRule="auto"/>
              <w:jc w:val="center"/>
              <w:rPr>
                <w:rFonts w:cs="Roboto-Light"/>
                <w:i/>
              </w:rPr>
            </w:pPr>
            <w:r w:rsidRPr="00AA5DA0">
              <w:rPr>
                <w:rFonts w:cs="Roboto-Light"/>
                <w:i/>
              </w:rPr>
              <w:t>Home help facilities extremely limited due to distance from town</w:t>
            </w:r>
          </w:p>
          <w:p w:rsidR="007E7305" w:rsidRPr="00AA5DA0" w:rsidRDefault="007E7305" w:rsidP="00AA5DA0">
            <w:pPr>
              <w:spacing w:after="0" w:line="240" w:lineRule="auto"/>
              <w:jc w:val="center"/>
              <w:rPr>
                <w:rFonts w:cs="Roboto-Light"/>
                <w:i/>
              </w:rPr>
            </w:pPr>
            <w:r w:rsidRPr="00AA5DA0">
              <w:rPr>
                <w:rFonts w:cs="Roboto-Light"/>
                <w:i/>
              </w:rPr>
              <w:t>More contact needed for people living alone</w:t>
            </w:r>
          </w:p>
          <w:p w:rsidR="007E7305" w:rsidRPr="00AA5DA0" w:rsidRDefault="007E7305" w:rsidP="00AA5DA0">
            <w:pPr>
              <w:spacing w:after="0" w:line="240" w:lineRule="auto"/>
              <w:jc w:val="center"/>
              <w:rPr>
                <w:i/>
              </w:rPr>
            </w:pPr>
            <w:r w:rsidRPr="00AA5DA0">
              <w:rPr>
                <w:i/>
              </w:rPr>
              <w:t>…afraid of getting sick with long waiting lists</w:t>
            </w:r>
          </w:p>
          <w:p w:rsidR="007E7305" w:rsidRPr="00AA5DA0" w:rsidRDefault="007E7305" w:rsidP="00AA5DA0">
            <w:pPr>
              <w:spacing w:after="0" w:line="240" w:lineRule="auto"/>
              <w:jc w:val="center"/>
              <w:rPr>
                <w:i/>
              </w:rPr>
            </w:pPr>
            <w:r w:rsidRPr="00AA5DA0">
              <w:rPr>
                <w:i/>
              </w:rPr>
              <w:t xml:space="preserve">Providing individuals with the supports needed to live at home if wished and not a nursing home, </w:t>
            </w:r>
          </w:p>
          <w:p w:rsidR="007E7305" w:rsidRPr="00AA5DA0" w:rsidRDefault="007E7305" w:rsidP="00AA5DA0">
            <w:pPr>
              <w:spacing w:after="0" w:line="240" w:lineRule="auto"/>
              <w:jc w:val="center"/>
              <w:rPr>
                <w:i/>
              </w:rPr>
            </w:pPr>
            <w:r w:rsidRPr="00AA5DA0">
              <w:rPr>
                <w:i/>
              </w:rPr>
              <w:t>… having someone call with a list of local support groups for older persons to be aware of contact details and supports available to them</w:t>
            </w:r>
          </w:p>
          <w:p w:rsidR="007E7305" w:rsidRPr="00AA5DA0" w:rsidRDefault="007E7305" w:rsidP="00AA5DA0">
            <w:pPr>
              <w:spacing w:after="0" w:line="240" w:lineRule="auto"/>
              <w:rPr>
                <w:rFonts w:cs="Roboto-Light"/>
              </w:rPr>
            </w:pPr>
          </w:p>
          <w:p w:rsidR="007E7305" w:rsidRPr="00AA5DA0" w:rsidRDefault="007E7305" w:rsidP="00AA5DA0">
            <w:pPr>
              <w:spacing w:after="0" w:line="240" w:lineRule="auto"/>
              <w:rPr>
                <w:rFonts w:cs="Roboto-Light"/>
              </w:rPr>
            </w:pPr>
            <w:r w:rsidRPr="00AA5DA0">
              <w:rPr>
                <w:rFonts w:cs="Roboto-Light"/>
              </w:rPr>
              <w:lastRenderedPageBreak/>
              <w:t>Kerry County Development Plan 2015 – 2020;</w:t>
            </w:r>
          </w:p>
          <w:p w:rsidR="007E7305" w:rsidRPr="00AA5DA0" w:rsidRDefault="007E7305" w:rsidP="00AA5DA0">
            <w:pPr>
              <w:autoSpaceDE w:val="0"/>
              <w:autoSpaceDN w:val="0"/>
              <w:adjustRightInd w:val="0"/>
              <w:spacing w:after="0" w:line="240" w:lineRule="auto"/>
              <w:ind w:left="596"/>
              <w:rPr>
                <w:rFonts w:cs="ArialMT"/>
              </w:rPr>
            </w:pPr>
            <w:r w:rsidRPr="00AA5DA0">
              <w:rPr>
                <w:rFonts w:cs="ArialMT"/>
              </w:rPr>
              <w:t>Encourage the integration of healthcare facilities within new and existing communities and facilitate public, private and community based agencies to provide appropriate healthcare facilities, including hospital care and community-based primary care throughout the County and to discourage proposals that would cause unnecessary isolation or other access difficulties, particularly for the disabled, older people and children.</w:t>
            </w:r>
          </w:p>
          <w:p w:rsidR="007E7305" w:rsidRPr="00AA5DA0" w:rsidRDefault="007E7305" w:rsidP="00AA5DA0">
            <w:pPr>
              <w:autoSpaceDE w:val="0"/>
              <w:autoSpaceDN w:val="0"/>
              <w:adjustRightInd w:val="0"/>
              <w:spacing w:after="0" w:line="240" w:lineRule="auto"/>
              <w:rPr>
                <w:rFonts w:cs="ArialMT"/>
              </w:rPr>
            </w:pPr>
          </w:p>
          <w:p w:rsidR="007E7305" w:rsidRPr="00AA5DA0" w:rsidRDefault="007E7305" w:rsidP="00AA5DA0">
            <w:pPr>
              <w:autoSpaceDE w:val="0"/>
              <w:autoSpaceDN w:val="0"/>
              <w:adjustRightInd w:val="0"/>
              <w:spacing w:after="0" w:line="240" w:lineRule="auto"/>
              <w:rPr>
                <w:rFonts w:cs="ArialMT"/>
              </w:rPr>
            </w:pPr>
            <w:r w:rsidRPr="00AA5DA0">
              <w:rPr>
                <w:rFonts w:cs="ArialMT"/>
              </w:rPr>
              <w:t>Connecting For Life Strategy Kerry, Suicide Prevention Action Plan 2017-2020</w:t>
            </w:r>
          </w:p>
          <w:p w:rsidR="007E7305" w:rsidRPr="00AA5DA0" w:rsidRDefault="007E7305" w:rsidP="00AA5DA0">
            <w:pPr>
              <w:pStyle w:val="TableParagraph"/>
              <w:spacing w:before="48" w:line="225" w:lineRule="auto"/>
              <w:ind w:right="136"/>
              <w:rPr>
                <w:w w:val="105"/>
              </w:rPr>
            </w:pPr>
            <w:r w:rsidRPr="00AA5DA0">
              <w:rPr>
                <w:w w:val="105"/>
                <w:sz w:val="21"/>
              </w:rPr>
              <w:t>2</w:t>
            </w:r>
            <w:r w:rsidRPr="00AA5DA0">
              <w:rPr>
                <w:w w:val="105"/>
              </w:rPr>
              <w:t>.1 Improve the continuation of community level responses to suicide through planned multi-agency approaches</w:t>
            </w:r>
          </w:p>
          <w:p w:rsidR="007E7305" w:rsidRPr="00AA5DA0" w:rsidRDefault="007E7305" w:rsidP="00AA5DA0">
            <w:pPr>
              <w:pStyle w:val="TableParagraph"/>
              <w:spacing w:before="49" w:line="225" w:lineRule="auto"/>
              <w:ind w:right="426"/>
              <w:rPr>
                <w:rFonts w:cs="ArialMT"/>
              </w:rPr>
            </w:pPr>
            <w:r w:rsidRPr="00AA5DA0">
              <w:rPr>
                <w:w w:val="105"/>
              </w:rPr>
              <w:t xml:space="preserve">2.2 Ensure that accurate information and guidance on effective suicide prevention are provided for community- based </w:t>
            </w:r>
            <w:proofErr w:type="spellStart"/>
            <w:r w:rsidRPr="00AA5DA0">
              <w:rPr>
                <w:w w:val="105"/>
              </w:rPr>
              <w:t>organisations</w:t>
            </w:r>
            <w:proofErr w:type="spellEnd"/>
          </w:p>
          <w:p w:rsidR="007E7305" w:rsidRPr="00AA5DA0" w:rsidRDefault="007E7305" w:rsidP="00AA5DA0">
            <w:pPr>
              <w:tabs>
                <w:tab w:val="left" w:pos="4980"/>
              </w:tabs>
              <w:spacing w:after="0" w:line="240" w:lineRule="auto"/>
            </w:pPr>
            <w:r w:rsidRPr="00AA5DA0">
              <w:tab/>
            </w:r>
          </w:p>
        </w:tc>
      </w:tr>
      <w:tr w:rsidR="007E7305" w:rsidRPr="00AA5DA0" w:rsidTr="00AA5DA0">
        <w:tc>
          <w:tcPr>
            <w:tcW w:w="13948" w:type="dxa"/>
            <w:gridSpan w:val="3"/>
            <w:shd w:val="clear" w:color="auto" w:fill="8EAADB"/>
          </w:tcPr>
          <w:p w:rsidR="007E7305" w:rsidRPr="00AA5DA0" w:rsidRDefault="007E7305" w:rsidP="00AA5DA0">
            <w:pPr>
              <w:spacing w:after="0" w:line="240" w:lineRule="auto"/>
              <w:jc w:val="center"/>
              <w:rPr>
                <w:b/>
                <w:color w:val="000000"/>
                <w:sz w:val="24"/>
                <w:szCs w:val="24"/>
              </w:rPr>
            </w:pPr>
            <w:r w:rsidRPr="00AA5DA0">
              <w:rPr>
                <w:b/>
                <w:color w:val="000000"/>
                <w:sz w:val="24"/>
                <w:szCs w:val="24"/>
              </w:rPr>
              <w:lastRenderedPageBreak/>
              <w:t>Theme 4 – Community Support and Health Services</w:t>
            </w:r>
          </w:p>
          <w:p w:rsidR="007E7305" w:rsidRPr="00AA5DA0" w:rsidRDefault="007E7305" w:rsidP="00AA5DA0">
            <w:pPr>
              <w:spacing w:after="0" w:line="240" w:lineRule="auto"/>
              <w:jc w:val="center"/>
              <w:rPr>
                <w:b/>
                <w:color w:val="000000"/>
                <w:sz w:val="24"/>
                <w:szCs w:val="24"/>
              </w:rPr>
            </w:pPr>
            <w:r w:rsidRPr="00AA5DA0">
              <w:rPr>
                <w:b/>
                <w:color w:val="000000"/>
                <w:sz w:val="24"/>
                <w:szCs w:val="24"/>
              </w:rPr>
              <w:t>Action; Coordinate and develop services to enable people to lead healthier and active lives for longer.</w:t>
            </w:r>
          </w:p>
        </w:tc>
      </w:tr>
      <w:tr w:rsidR="007E7305" w:rsidRPr="00AA5DA0" w:rsidTr="00AA5DA0">
        <w:tc>
          <w:tcPr>
            <w:tcW w:w="4957" w:type="dxa"/>
            <w:shd w:val="clear" w:color="auto" w:fill="8EAADB"/>
          </w:tcPr>
          <w:p w:rsidR="007E7305" w:rsidRPr="00AA5DA0" w:rsidRDefault="007E7305" w:rsidP="00AA5DA0">
            <w:pPr>
              <w:pStyle w:val="msolistparagraph0"/>
              <w:spacing w:after="0" w:line="240" w:lineRule="auto"/>
              <w:ind w:left="360"/>
              <w:jc w:val="center"/>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before="100" w:beforeAutospacing="1" w:after="0" w:line="240" w:lineRule="auto"/>
              <w:contextualSpacing/>
              <w:jc w:val="center"/>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jc w:val="center"/>
              <w:rPr>
                <w:b/>
                <w:color w:val="000000"/>
              </w:rPr>
            </w:pPr>
            <w:r w:rsidRPr="00AA5DA0">
              <w:rPr>
                <w:b/>
                <w:color w:val="000000"/>
              </w:rPr>
              <w:t>Lead Agency &amp; Partners</w:t>
            </w:r>
          </w:p>
        </w:tc>
      </w:tr>
      <w:tr w:rsidR="007E7305" w:rsidRPr="00AA5DA0" w:rsidTr="00AA5DA0">
        <w:tc>
          <w:tcPr>
            <w:tcW w:w="4957" w:type="dxa"/>
          </w:tcPr>
          <w:p w:rsidR="007E7305" w:rsidRPr="00AA5DA0" w:rsidRDefault="007E7305" w:rsidP="00AA5DA0">
            <w:pPr>
              <w:pStyle w:val="msolistparagraph0"/>
              <w:numPr>
                <w:ilvl w:val="1"/>
                <w:numId w:val="43"/>
              </w:numPr>
              <w:spacing w:after="0" w:line="240" w:lineRule="auto"/>
              <w:ind w:left="596" w:hanging="425"/>
              <w:rPr>
                <w:color w:val="000000"/>
              </w:rPr>
            </w:pPr>
            <w:r w:rsidRPr="00AA5DA0">
              <w:rPr>
                <w:color w:val="000000"/>
              </w:rPr>
              <w:t>The role of community and voluntary groups is valued and appreciated by older people, however, voluntary organisations are looking for greater coordination and collaboration.</w:t>
            </w:r>
          </w:p>
          <w:p w:rsidR="007E7305" w:rsidRPr="00AA5DA0" w:rsidRDefault="007E7305" w:rsidP="00AA5DA0">
            <w:pPr>
              <w:spacing w:after="0" w:line="240" w:lineRule="auto"/>
              <w:ind w:left="596"/>
              <w:contextualSpacing/>
              <w:rPr>
                <w:color w:val="000000"/>
              </w:rPr>
            </w:pPr>
          </w:p>
          <w:p w:rsidR="007E7305" w:rsidRPr="00AA5DA0" w:rsidRDefault="007E7305" w:rsidP="00AA5DA0">
            <w:pPr>
              <w:pStyle w:val="msolistparagraph0"/>
              <w:numPr>
                <w:ilvl w:val="1"/>
                <w:numId w:val="44"/>
              </w:numPr>
              <w:spacing w:after="0" w:line="240" w:lineRule="auto"/>
              <w:ind w:left="596" w:hanging="425"/>
              <w:rPr>
                <w:color w:val="000000"/>
              </w:rPr>
            </w:pPr>
            <w:r w:rsidRPr="00AA5DA0">
              <w:rPr>
                <w:color w:val="000000"/>
              </w:rPr>
              <w:t>Information on health-related services needs to be improved</w:t>
            </w: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numPr>
                <w:ilvl w:val="1"/>
                <w:numId w:val="44"/>
              </w:numPr>
              <w:spacing w:after="0" w:line="240" w:lineRule="auto"/>
              <w:ind w:left="596" w:hanging="425"/>
              <w:contextualSpacing/>
              <w:rPr>
                <w:color w:val="000000"/>
              </w:rPr>
            </w:pPr>
            <w:r w:rsidRPr="00AA5DA0">
              <w:rPr>
                <w:color w:val="000000"/>
              </w:rPr>
              <w:t xml:space="preserve"> There is no home visitation in some areas</w:t>
            </w: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numPr>
                <w:ilvl w:val="1"/>
                <w:numId w:val="44"/>
              </w:numPr>
              <w:spacing w:before="100" w:beforeAutospacing="1" w:after="0" w:line="240" w:lineRule="auto"/>
              <w:ind w:hanging="549"/>
              <w:contextualSpacing/>
              <w:rPr>
                <w:color w:val="000000"/>
              </w:rPr>
            </w:pPr>
            <w:r w:rsidRPr="00AA5DA0">
              <w:rPr>
                <w:color w:val="000000"/>
              </w:rPr>
              <w:t xml:space="preserve">Isolated, older men can be more at risk of mental ill-health and suicide. </w:t>
            </w: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spacing w:before="100" w:beforeAutospacing="1"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numPr>
                <w:ilvl w:val="1"/>
                <w:numId w:val="44"/>
              </w:numPr>
              <w:spacing w:after="0" w:line="240" w:lineRule="auto"/>
              <w:ind w:hanging="549"/>
              <w:contextualSpacing/>
              <w:rPr>
                <w:color w:val="000000"/>
              </w:rPr>
            </w:pPr>
            <w:r w:rsidRPr="00AA5DA0">
              <w:rPr>
                <w:color w:val="000000"/>
              </w:rPr>
              <w:t>The county does not have a dedicated social worker for older people</w:t>
            </w:r>
          </w:p>
        </w:tc>
        <w:tc>
          <w:tcPr>
            <w:tcW w:w="6136" w:type="dxa"/>
          </w:tcPr>
          <w:p w:rsidR="007E7305" w:rsidRPr="00AA5DA0" w:rsidRDefault="007E7305" w:rsidP="00AA5DA0">
            <w:pPr>
              <w:numPr>
                <w:ilvl w:val="2"/>
                <w:numId w:val="43"/>
              </w:numPr>
              <w:spacing w:after="0" w:line="240" w:lineRule="auto"/>
              <w:ind w:left="146" w:firstLine="0"/>
              <w:contextualSpacing/>
              <w:rPr>
                <w:color w:val="000000"/>
              </w:rPr>
            </w:pPr>
            <w:r w:rsidRPr="00AA5DA0">
              <w:rPr>
                <w:color w:val="000000"/>
              </w:rPr>
              <w:lastRenderedPageBreak/>
              <w:t>Establish a service provider’s forum including both statutory and voluntary to share information and to identify key areas where greater coordination and collaboration could improve health and well-being outcomes for older people.</w:t>
            </w:r>
          </w:p>
          <w:p w:rsidR="007E7305" w:rsidRPr="00AA5DA0" w:rsidRDefault="007E7305" w:rsidP="00AA5DA0">
            <w:pPr>
              <w:spacing w:after="0" w:line="240" w:lineRule="auto"/>
              <w:ind w:left="146"/>
              <w:contextualSpacing/>
              <w:rPr>
                <w:color w:val="000000"/>
              </w:rPr>
            </w:pPr>
          </w:p>
          <w:p w:rsidR="007E7305" w:rsidRPr="00AA5DA0" w:rsidRDefault="007E7305" w:rsidP="00AA5DA0">
            <w:pPr>
              <w:numPr>
                <w:ilvl w:val="2"/>
                <w:numId w:val="45"/>
              </w:numPr>
              <w:spacing w:before="100" w:beforeAutospacing="1" w:after="0" w:line="240" w:lineRule="auto"/>
              <w:ind w:left="146" w:firstLine="29"/>
              <w:contextualSpacing/>
              <w:rPr>
                <w:color w:val="000000"/>
              </w:rPr>
            </w:pPr>
            <w:r w:rsidRPr="00AA5DA0">
              <w:rPr>
                <w:color w:val="000000"/>
              </w:rPr>
              <w:t>Develop and distribute information on health services and facilities available at a local level in coordination with older people’s groups and networks.</w:t>
            </w:r>
          </w:p>
          <w:p w:rsidR="007E7305" w:rsidRPr="00AA5DA0" w:rsidRDefault="007E7305" w:rsidP="00AA5DA0">
            <w:pPr>
              <w:spacing w:before="100" w:beforeAutospacing="1" w:after="0" w:line="240" w:lineRule="auto"/>
              <w:ind w:left="175"/>
              <w:contextualSpacing/>
              <w:rPr>
                <w:color w:val="000000"/>
              </w:rPr>
            </w:pPr>
          </w:p>
          <w:p w:rsidR="007E7305" w:rsidRPr="00AA5DA0" w:rsidRDefault="007E7305" w:rsidP="00AA5DA0">
            <w:pPr>
              <w:numPr>
                <w:ilvl w:val="2"/>
                <w:numId w:val="46"/>
              </w:numPr>
              <w:spacing w:before="100" w:beforeAutospacing="1" w:after="0" w:line="240" w:lineRule="auto"/>
              <w:ind w:left="146" w:firstLine="29"/>
              <w:contextualSpacing/>
              <w:rPr>
                <w:color w:val="000000"/>
              </w:rPr>
            </w:pPr>
            <w:r w:rsidRPr="00AA5DA0">
              <w:rPr>
                <w:color w:val="000000"/>
              </w:rPr>
              <w:t>Map the range of home visitation services in the county and identify areas where gaps exist, implement plans to address the gaps.</w:t>
            </w:r>
          </w:p>
          <w:p w:rsidR="007E7305" w:rsidRPr="00AA5DA0" w:rsidRDefault="007E7305" w:rsidP="00AA5DA0">
            <w:pPr>
              <w:numPr>
                <w:ilvl w:val="2"/>
                <w:numId w:val="46"/>
              </w:numPr>
              <w:spacing w:before="100" w:beforeAutospacing="1" w:after="0" w:line="240" w:lineRule="auto"/>
              <w:ind w:left="146" w:firstLine="29"/>
              <w:contextualSpacing/>
            </w:pPr>
            <w:r w:rsidRPr="00AA5DA0">
              <w:t>Expand the level of home visitation to provide information and advocacy support</w:t>
            </w:r>
          </w:p>
          <w:p w:rsidR="007E7305" w:rsidRPr="00AA5DA0" w:rsidRDefault="007E7305" w:rsidP="00AA5DA0">
            <w:pPr>
              <w:spacing w:after="0" w:line="240" w:lineRule="auto"/>
              <w:ind w:left="175"/>
              <w:contextualSpacing/>
            </w:pPr>
          </w:p>
          <w:p w:rsidR="007E7305" w:rsidRPr="00AA5DA0" w:rsidRDefault="007E7305" w:rsidP="00AA5DA0">
            <w:pPr>
              <w:spacing w:after="0" w:line="240" w:lineRule="auto"/>
              <w:ind w:left="175"/>
              <w:contextualSpacing/>
              <w:rPr>
                <w:color w:val="000000"/>
              </w:rPr>
            </w:pPr>
            <w:r w:rsidRPr="00AA5DA0">
              <w:t xml:space="preserve">4.4.1 </w:t>
            </w:r>
            <w:r w:rsidRPr="00AA5DA0">
              <w:rPr>
                <w:color w:val="000000"/>
              </w:rPr>
              <w:t xml:space="preserve">     Develop collaboration with service providers and older people’s   groups and networks in support of implementing the actions in the Kerry Connecting for Life Suicide Prevention Action Plan. </w:t>
            </w:r>
          </w:p>
          <w:p w:rsidR="007E7305" w:rsidRPr="00AA5DA0" w:rsidRDefault="007E7305" w:rsidP="00AA5DA0">
            <w:pPr>
              <w:spacing w:after="0" w:line="240" w:lineRule="auto"/>
              <w:ind w:left="146"/>
              <w:contextualSpacing/>
              <w:rPr>
                <w:color w:val="000000"/>
              </w:rPr>
            </w:pPr>
            <w:r w:rsidRPr="00AA5DA0">
              <w:rPr>
                <w:color w:val="000000"/>
              </w:rPr>
              <w:t>4.4.2 Encourage greater participation in Men’s Shed and other initiatives.</w:t>
            </w:r>
          </w:p>
          <w:p w:rsidR="007E7305" w:rsidRPr="00AA5DA0" w:rsidRDefault="007E7305" w:rsidP="00AA5DA0">
            <w:pPr>
              <w:spacing w:after="0" w:line="240" w:lineRule="auto"/>
              <w:ind w:left="146"/>
              <w:contextualSpacing/>
              <w:rPr>
                <w:color w:val="000000"/>
              </w:rPr>
            </w:pPr>
            <w:r w:rsidRPr="00AA5DA0">
              <w:rPr>
                <w:color w:val="000000"/>
              </w:rPr>
              <w:lastRenderedPageBreak/>
              <w:t>4.4.3 Promote the role of Local Link Kerry</w:t>
            </w:r>
          </w:p>
          <w:p w:rsidR="007E7305" w:rsidRPr="00AA5DA0" w:rsidRDefault="007E7305" w:rsidP="00AA5DA0">
            <w:pPr>
              <w:spacing w:after="0" w:line="240" w:lineRule="auto"/>
              <w:ind w:left="146"/>
              <w:contextualSpacing/>
              <w:rPr>
                <w:color w:val="000000"/>
              </w:rPr>
            </w:pPr>
          </w:p>
          <w:p w:rsidR="007E7305" w:rsidRPr="00AA5DA0" w:rsidRDefault="007E7305" w:rsidP="00AA5DA0">
            <w:pPr>
              <w:spacing w:after="0" w:line="240" w:lineRule="auto"/>
              <w:ind w:left="175" w:hanging="29"/>
            </w:pPr>
            <w:r w:rsidRPr="00AA5DA0">
              <w:t>4.5.1 Advocate for a post of Social Worker for Older People in the county</w:t>
            </w:r>
          </w:p>
        </w:tc>
        <w:tc>
          <w:tcPr>
            <w:tcW w:w="2855" w:type="dxa"/>
          </w:tcPr>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r w:rsidRPr="00AA5DA0">
              <w:rPr>
                <w:color w:val="000000"/>
              </w:rPr>
              <w:t>LCDC</w:t>
            </w: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r w:rsidRPr="00AA5DA0">
              <w:rPr>
                <w:color w:val="000000"/>
              </w:rPr>
              <w:t>HSE</w:t>
            </w: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pPr>
            <w:r w:rsidRPr="00AA5DA0">
              <w:t>Kerry Citizen’s Information Service</w:t>
            </w: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FF0000"/>
              </w:rPr>
            </w:pPr>
          </w:p>
          <w:p w:rsidR="007E7305" w:rsidRPr="00AA5DA0" w:rsidRDefault="007E7305" w:rsidP="00AA5DA0">
            <w:pPr>
              <w:spacing w:after="0" w:line="240" w:lineRule="auto"/>
            </w:pPr>
            <w:r w:rsidRPr="00AA5DA0">
              <w:t>HSE</w:t>
            </w:r>
          </w:p>
          <w:p w:rsidR="007E7305" w:rsidRPr="00AA5DA0" w:rsidRDefault="007E7305" w:rsidP="00AA5DA0">
            <w:pPr>
              <w:spacing w:after="0" w:line="240" w:lineRule="auto"/>
              <w:rPr>
                <w:color w:val="FF0000"/>
              </w:rPr>
            </w:pPr>
          </w:p>
          <w:p w:rsidR="007E7305" w:rsidRPr="00AA5DA0" w:rsidRDefault="007E7305" w:rsidP="00AA5DA0">
            <w:pPr>
              <w:spacing w:after="0" w:line="240" w:lineRule="auto"/>
              <w:rPr>
                <w:color w:val="000000"/>
              </w:rPr>
            </w:pPr>
          </w:p>
        </w:tc>
      </w:tr>
    </w:tbl>
    <w:p w:rsidR="007E7305" w:rsidRDefault="007E730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spacing w:after="0" w:line="240" w:lineRule="auto"/>
              <w:jc w:val="center"/>
              <w:rPr>
                <w:b/>
                <w:sz w:val="24"/>
                <w:szCs w:val="24"/>
              </w:rPr>
            </w:pPr>
            <w:r w:rsidRPr="00AA5DA0">
              <w:lastRenderedPageBreak/>
              <w:br w:type="page"/>
            </w:r>
            <w:r w:rsidRPr="00AA5DA0">
              <w:rPr>
                <w:b/>
                <w:sz w:val="24"/>
                <w:szCs w:val="24"/>
              </w:rPr>
              <w:t>Theme 5 – Respect &amp; Social Inclusion</w:t>
            </w:r>
          </w:p>
          <w:p w:rsidR="007E7305" w:rsidRPr="00AA5DA0" w:rsidRDefault="007E7305" w:rsidP="00AA5DA0">
            <w:pPr>
              <w:spacing w:after="0" w:line="240" w:lineRule="auto"/>
              <w:jc w:val="center"/>
              <w:rPr>
                <w:rFonts w:cs="Roboto-Light"/>
                <w:sz w:val="16"/>
                <w:szCs w:val="16"/>
              </w:rPr>
            </w:pPr>
          </w:p>
          <w:p w:rsidR="007E7305" w:rsidRPr="00AA5DA0" w:rsidRDefault="007E7305" w:rsidP="00AA5DA0">
            <w:pPr>
              <w:spacing w:after="0" w:line="240" w:lineRule="auto"/>
              <w:jc w:val="center"/>
              <w:rPr>
                <w:rFonts w:cs="Roboto-Light"/>
                <w:i/>
                <w:sz w:val="24"/>
                <w:szCs w:val="24"/>
              </w:rPr>
            </w:pPr>
            <w:r w:rsidRPr="00AA5DA0">
              <w:rPr>
                <w:rFonts w:cs="Roboto-Light"/>
                <w:sz w:val="24"/>
                <w:szCs w:val="24"/>
              </w:rPr>
              <w:t xml:space="preserve">Age-Friendly Counties &amp; Cities Outcome; </w:t>
            </w:r>
            <w:r w:rsidRPr="00AA5DA0">
              <w:rPr>
                <w:rFonts w:cs="Roboto-Light"/>
                <w:i/>
                <w:sz w:val="24"/>
                <w:szCs w:val="24"/>
              </w:rPr>
              <w:t>Be truly valued and respected</w:t>
            </w:r>
          </w:p>
          <w:p w:rsidR="007E7305" w:rsidRPr="00AA5DA0" w:rsidRDefault="007E7305" w:rsidP="00AA5DA0">
            <w:pPr>
              <w:spacing w:after="0" w:line="240" w:lineRule="auto"/>
              <w:jc w:val="center"/>
              <w:rPr>
                <w:rFonts w:cs="Roboto-Light"/>
                <w:sz w:val="16"/>
                <w:szCs w:val="16"/>
              </w:rPr>
            </w:pPr>
          </w:p>
          <w:p w:rsidR="007E7305" w:rsidRPr="00AA5DA0" w:rsidRDefault="00CE7C1C" w:rsidP="00AA5DA0">
            <w:pPr>
              <w:autoSpaceDE w:val="0"/>
              <w:autoSpaceDN w:val="0"/>
              <w:adjustRightInd w:val="0"/>
              <w:spacing w:after="0" w:line="240" w:lineRule="auto"/>
              <w:rPr>
                <w:rFonts w:cs="Roboto-Light"/>
                <w:u w:val="single"/>
              </w:rPr>
            </w:pPr>
            <w:r>
              <w:rPr>
                <w:noProof/>
                <w:lang w:eastAsia="en-IE"/>
              </w:rPr>
              <mc:AlternateContent>
                <mc:Choice Requires="wps">
                  <w:drawing>
                    <wp:anchor distT="45720" distB="45720" distL="114300" distR="114300" simplePos="0" relativeHeight="251667456" behindDoc="0" locked="0" layoutInCell="1" allowOverlap="1">
                      <wp:simplePos x="0" y="0"/>
                      <wp:positionH relativeFrom="column">
                        <wp:posOffset>5158740</wp:posOffset>
                      </wp:positionH>
                      <wp:positionV relativeFrom="paragraph">
                        <wp:posOffset>121285</wp:posOffset>
                      </wp:positionV>
                      <wp:extent cx="3524885" cy="1635760"/>
                      <wp:effectExtent l="5715" t="5080" r="12700" b="6985"/>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1635760"/>
                              </a:xfrm>
                              <a:prstGeom prst="rect">
                                <a:avLst/>
                              </a:prstGeom>
                              <a:solidFill>
                                <a:srgbClr val="FFFFFF"/>
                              </a:solidFill>
                              <a:ln w="9525">
                                <a:solidFill>
                                  <a:srgbClr val="000000"/>
                                </a:solidFill>
                                <a:miter lim="800000"/>
                                <a:headEnd/>
                                <a:tailEnd/>
                              </a:ln>
                            </wps:spPr>
                            <wps:txbx>
                              <w:txbxContent>
                                <w:p w:rsidR="00D44662" w:rsidRDefault="00D44662" w:rsidP="00704A61">
                                  <w:pPr>
                                    <w:autoSpaceDE w:val="0"/>
                                    <w:autoSpaceDN w:val="0"/>
                                    <w:adjustRightInd w:val="0"/>
                                    <w:spacing w:after="0" w:line="240" w:lineRule="auto"/>
                                    <w:jc w:val="right"/>
                                    <w:rPr>
                                      <w:rFonts w:cs="HelveticaLT-Light"/>
                                      <w:color w:val="3E3E40"/>
                                    </w:rPr>
                                  </w:pPr>
                                  <w:r w:rsidRPr="00704A61">
                                    <w:rPr>
                                      <w:rFonts w:cs="HelveticaLT-Light"/>
                                      <w:color w:val="3E3E40"/>
                                    </w:rPr>
                                    <w:t xml:space="preserve">Both young and old can hold ageist attitudes. Being bombarded with negative images of age, and misunderstandings about the ageing process, it is not surprising that many older people take on </w:t>
                                  </w:r>
                                  <w:proofErr w:type="gramStart"/>
                                  <w:r w:rsidRPr="00704A61">
                                    <w:rPr>
                                      <w:rFonts w:cs="HelveticaLT-Light"/>
                                      <w:color w:val="3E3E40"/>
                                    </w:rPr>
                                    <w:t>board  these</w:t>
                                  </w:r>
                                  <w:proofErr w:type="gramEnd"/>
                                  <w:r w:rsidRPr="00704A61">
                                    <w:rPr>
                                      <w:rFonts w:cs="HelveticaLT-Light"/>
                                      <w:color w:val="3E3E40"/>
                                    </w:rPr>
                                    <w:t xml:space="preserve"> views and come to believe them to be ‘natural’</w:t>
                                  </w:r>
                                  <w:r>
                                    <w:rPr>
                                      <w:rFonts w:cs="HelveticaLT-Light"/>
                                      <w:color w:val="3E3E40"/>
                                    </w:rPr>
                                    <w:t xml:space="preserve"> and </w:t>
                                  </w:r>
                                  <w:r w:rsidRPr="00704A61">
                                    <w:rPr>
                                      <w:rFonts w:cs="HelveticaLT-Light"/>
                                      <w:color w:val="3E3E40"/>
                                    </w:rPr>
                                    <w:t xml:space="preserve">                        ‘common sense’. </w:t>
                                  </w:r>
                                </w:p>
                                <w:p w:rsidR="00D44662" w:rsidRDefault="00D44662" w:rsidP="00704A61">
                                  <w:pPr>
                                    <w:autoSpaceDE w:val="0"/>
                                    <w:autoSpaceDN w:val="0"/>
                                    <w:adjustRightInd w:val="0"/>
                                    <w:spacing w:after="0" w:line="240" w:lineRule="auto"/>
                                    <w:jc w:val="right"/>
                                    <w:rPr>
                                      <w:rFonts w:cs="HelveticaLT-Light"/>
                                      <w:b/>
                                      <w:color w:val="3E3E40"/>
                                    </w:rPr>
                                  </w:pPr>
                                  <w:r w:rsidRPr="0047576B">
                                    <w:rPr>
                                      <w:rFonts w:cs="HelveticaLT-Light"/>
                                      <w:b/>
                                      <w:color w:val="3E3E40"/>
                                    </w:rPr>
                                    <w:t xml:space="preserve">Towards Age-Friendly Provision of Goods &amp; Services </w:t>
                                  </w:r>
                                </w:p>
                                <w:p w:rsidR="00D44662" w:rsidRPr="0047576B" w:rsidRDefault="00D44662" w:rsidP="00704A61">
                                  <w:pPr>
                                    <w:autoSpaceDE w:val="0"/>
                                    <w:autoSpaceDN w:val="0"/>
                                    <w:adjustRightInd w:val="0"/>
                                    <w:spacing w:after="0" w:line="240" w:lineRule="auto"/>
                                    <w:jc w:val="right"/>
                                    <w:rPr>
                                      <w:rFonts w:cs="HelveticaLT-Light"/>
                                      <w:b/>
                                      <w:color w:val="3E3E40"/>
                                    </w:rPr>
                                  </w:pPr>
                                  <w:r w:rsidRPr="0047576B">
                                    <w:rPr>
                                      <w:rFonts w:cs="HelveticaLT-Light"/>
                                      <w:b/>
                                      <w:color w:val="3E3E40"/>
                                    </w:rPr>
                                    <w:t>The Equality Authority</w:t>
                                  </w:r>
                                </w:p>
                                <w:p w:rsidR="00D44662" w:rsidRPr="00704A61" w:rsidRDefault="00D44662" w:rsidP="00704A61">
                                  <w:pPr>
                                    <w:autoSpaceDE w:val="0"/>
                                    <w:autoSpaceDN w:val="0"/>
                                    <w:adjustRightInd w:val="0"/>
                                    <w:spacing w:after="0" w:line="240" w:lineRule="auto"/>
                                    <w:jc w:val="right"/>
                                    <w:rPr>
                                      <w:b/>
                                    </w:rPr>
                                  </w:pPr>
                                  <w:r w:rsidRPr="00704A61">
                                    <w:rPr>
                                      <w:rFonts w:ascii="HelveticaLT-Light" w:hAnsi="HelveticaLT-Light" w:cs="HelveticaLT-Light"/>
                                      <w:b/>
                                      <w:color w:val="3E3E40"/>
                                    </w:rPr>
                                    <w:tab/>
                                  </w:r>
                                  <w:r w:rsidRPr="00704A61">
                                    <w:rPr>
                                      <w:rFonts w:ascii="HelveticaLT-Light" w:hAnsi="HelveticaLT-Light" w:cs="HelveticaLT-Light"/>
                                      <w:b/>
                                      <w:color w:val="3E3E4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06.2pt;margin-top:9.55pt;width:277.55pt;height:12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">
                      <v:textbox style="mso-fit-shape-to-text:t">
                        <w:txbxContent>
                          <w:p w:rsidR="00D44662" w:rsidRDefault="00D44662" w:rsidP="00704A61">
                            <w:pPr>
                              <w:autoSpaceDE w:val="0"/>
                              <w:autoSpaceDN w:val="0"/>
                              <w:adjustRightInd w:val="0"/>
                              <w:spacing w:after="0" w:line="240" w:lineRule="auto"/>
                              <w:jc w:val="right"/>
                              <w:rPr>
                                <w:rFonts w:cs="HelveticaLT-Light"/>
                                <w:color w:val="3E3E40"/>
                              </w:rPr>
                            </w:pPr>
                            <w:r w:rsidRPr="00704A61">
                              <w:rPr>
                                <w:rFonts w:cs="HelveticaLT-Light"/>
                                <w:color w:val="3E3E40"/>
                              </w:rPr>
                              <w:t>Both young and old can hold ageist attitudes. Being bombarded with negative images of age, and misunderstandings about the ageing process, it is not surprising that many older people take on board  these views and come to believe them to be ‘natural’</w:t>
                            </w:r>
                            <w:r>
                              <w:rPr>
                                <w:rFonts w:cs="HelveticaLT-Light"/>
                                <w:color w:val="3E3E40"/>
                              </w:rPr>
                              <w:t xml:space="preserve"> and </w:t>
                            </w:r>
                            <w:r w:rsidRPr="00704A61">
                              <w:rPr>
                                <w:rFonts w:cs="HelveticaLT-Light"/>
                                <w:color w:val="3E3E40"/>
                              </w:rPr>
                              <w:t xml:space="preserve">                        ‘common sense’. </w:t>
                            </w:r>
                          </w:p>
                          <w:p w:rsidR="00D44662" w:rsidRDefault="00D44662" w:rsidP="00704A61">
                            <w:pPr>
                              <w:autoSpaceDE w:val="0"/>
                              <w:autoSpaceDN w:val="0"/>
                              <w:adjustRightInd w:val="0"/>
                              <w:spacing w:after="0" w:line="240" w:lineRule="auto"/>
                              <w:jc w:val="right"/>
                              <w:rPr>
                                <w:rFonts w:cs="HelveticaLT-Light"/>
                                <w:b/>
                                <w:color w:val="3E3E40"/>
                              </w:rPr>
                            </w:pPr>
                            <w:r w:rsidRPr="0047576B">
                              <w:rPr>
                                <w:rFonts w:cs="HelveticaLT-Light"/>
                                <w:b/>
                                <w:color w:val="3E3E40"/>
                              </w:rPr>
                              <w:t xml:space="preserve">Towards Age-Friendly Provision of Goods &amp; Services </w:t>
                            </w:r>
                          </w:p>
                          <w:p w:rsidR="00D44662" w:rsidRPr="0047576B" w:rsidRDefault="00D44662" w:rsidP="00704A61">
                            <w:pPr>
                              <w:autoSpaceDE w:val="0"/>
                              <w:autoSpaceDN w:val="0"/>
                              <w:adjustRightInd w:val="0"/>
                              <w:spacing w:after="0" w:line="240" w:lineRule="auto"/>
                              <w:jc w:val="right"/>
                              <w:rPr>
                                <w:rFonts w:cs="HelveticaLT-Light"/>
                                <w:b/>
                                <w:color w:val="3E3E40"/>
                              </w:rPr>
                            </w:pPr>
                            <w:r w:rsidRPr="0047576B">
                              <w:rPr>
                                <w:rFonts w:cs="HelveticaLT-Light"/>
                                <w:b/>
                                <w:color w:val="3E3E40"/>
                              </w:rPr>
                              <w:t>The Equality Authority</w:t>
                            </w:r>
                          </w:p>
                          <w:p w:rsidR="00D44662" w:rsidRPr="00704A61" w:rsidRDefault="00D44662" w:rsidP="00704A61">
                            <w:pPr>
                              <w:autoSpaceDE w:val="0"/>
                              <w:autoSpaceDN w:val="0"/>
                              <w:adjustRightInd w:val="0"/>
                              <w:spacing w:after="0" w:line="240" w:lineRule="auto"/>
                              <w:jc w:val="right"/>
                              <w:rPr>
                                <w:b/>
                              </w:rPr>
                            </w:pPr>
                            <w:r w:rsidRPr="00704A61">
                              <w:rPr>
                                <w:rFonts w:ascii="HelveticaLT-Light" w:hAnsi="HelveticaLT-Light" w:cs="HelveticaLT-Light"/>
                                <w:b/>
                                <w:color w:val="3E3E40"/>
                              </w:rPr>
                              <w:tab/>
                            </w:r>
                            <w:r w:rsidRPr="00704A61">
                              <w:rPr>
                                <w:rFonts w:ascii="HelveticaLT-Light" w:hAnsi="HelveticaLT-Light" w:cs="HelveticaLT-Light"/>
                                <w:b/>
                                <w:color w:val="3E3E40"/>
                              </w:rPr>
                              <w:tab/>
                            </w:r>
                          </w:p>
                        </w:txbxContent>
                      </v:textbox>
                      <w10:wrap type="square"/>
                    </v:shape>
                  </w:pict>
                </mc:Fallback>
              </mc:AlternateContent>
            </w:r>
            <w:r w:rsidR="007E7305" w:rsidRPr="00AA5DA0">
              <w:rPr>
                <w:rFonts w:cs="Roboto-Light"/>
                <w:u w:val="single"/>
              </w:rPr>
              <w:t>Commentary</w:t>
            </w:r>
          </w:p>
          <w:p w:rsidR="007E7305" w:rsidRPr="00AA5DA0" w:rsidRDefault="007E7305" w:rsidP="00AA5DA0">
            <w:pPr>
              <w:autoSpaceDE w:val="0"/>
              <w:autoSpaceDN w:val="0"/>
              <w:adjustRightInd w:val="0"/>
              <w:spacing w:after="0" w:line="240" w:lineRule="auto"/>
              <w:rPr>
                <w:rFonts w:cs="Roboto-Light"/>
              </w:rPr>
            </w:pPr>
            <w:r w:rsidRPr="00AA5DA0">
              <w:rPr>
                <w:rFonts w:cs="Roboto-Light"/>
              </w:rPr>
              <w:t>Ageism is quite widespread in Ireland. Ageism reflects a negative understanding and attitude towards ageing, and it limits older people’s opportunities in life. Ageism is often found within older people’s own approach to ageing, this is not surprising given the stereotypical portrayal of older people in the media and in society.  It negatively impacts on the level and type of goods and services offered to an older person. Family members too can discourage or restrict the activities or plans of an older parent. All of this being done with ‘the best intentions’ for the older person. With the out-migration of young people from rural Kerry, there is less contact between younger people and older people. This leads to less interaction and less understanding.</w:t>
            </w:r>
          </w:p>
          <w:p w:rsidR="007E7305" w:rsidRPr="00AA5DA0" w:rsidRDefault="007E7305" w:rsidP="00AA5DA0">
            <w:pPr>
              <w:autoSpaceDE w:val="0"/>
              <w:autoSpaceDN w:val="0"/>
              <w:adjustRightInd w:val="0"/>
              <w:spacing w:after="0" w:line="240" w:lineRule="auto"/>
              <w:rPr>
                <w:rFonts w:cs="Roboto-Light"/>
              </w:rPr>
            </w:pPr>
          </w:p>
          <w:p w:rsidR="007E7305" w:rsidRPr="00AA5DA0" w:rsidRDefault="007E7305" w:rsidP="00AA5DA0">
            <w:pPr>
              <w:autoSpaceDE w:val="0"/>
              <w:autoSpaceDN w:val="0"/>
              <w:adjustRightInd w:val="0"/>
              <w:spacing w:after="0" w:line="240" w:lineRule="auto"/>
              <w:rPr>
                <w:rFonts w:cs="Roboto-Light"/>
              </w:rPr>
            </w:pPr>
            <w:r w:rsidRPr="00AA5DA0">
              <w:rPr>
                <w:rFonts w:cs="Roboto-Light"/>
              </w:rPr>
              <w:t>Feedback;</w:t>
            </w:r>
          </w:p>
          <w:p w:rsidR="007E7305" w:rsidRPr="00AA5DA0" w:rsidRDefault="007E7305" w:rsidP="00AA5DA0">
            <w:pPr>
              <w:pStyle w:val="ListParagraph"/>
              <w:numPr>
                <w:ilvl w:val="0"/>
                <w:numId w:val="26"/>
              </w:numPr>
              <w:autoSpaceDE w:val="0"/>
              <w:autoSpaceDN w:val="0"/>
              <w:adjustRightInd w:val="0"/>
              <w:spacing w:after="0" w:line="240" w:lineRule="auto"/>
              <w:rPr>
                <w:rFonts w:cs="Roboto-Light"/>
              </w:rPr>
            </w:pPr>
            <w:r w:rsidRPr="00AA5DA0">
              <w:rPr>
                <w:rFonts w:cs="Roboto-Light"/>
              </w:rPr>
              <w:t>Some people experience good inclusion in their local area, friendly communities with social groups and activities</w:t>
            </w:r>
          </w:p>
          <w:p w:rsidR="007E7305" w:rsidRPr="00AA5DA0" w:rsidRDefault="007E7305" w:rsidP="00AA5DA0">
            <w:pPr>
              <w:pStyle w:val="ListParagraph"/>
              <w:numPr>
                <w:ilvl w:val="0"/>
                <w:numId w:val="26"/>
              </w:numPr>
              <w:autoSpaceDE w:val="0"/>
              <w:autoSpaceDN w:val="0"/>
              <w:adjustRightInd w:val="0"/>
              <w:spacing w:after="0" w:line="240" w:lineRule="auto"/>
              <w:rPr>
                <w:rFonts w:cs="Roboto-Light"/>
              </w:rPr>
            </w:pPr>
            <w:r w:rsidRPr="00AA5DA0">
              <w:rPr>
                <w:rFonts w:cs="Roboto-Light"/>
              </w:rPr>
              <w:t>Value is placed on feeling safe, on having caring neighbours and having a good community</w:t>
            </w:r>
          </w:p>
          <w:p w:rsidR="007E7305" w:rsidRPr="00AA5DA0" w:rsidRDefault="007E7305" w:rsidP="00AA5DA0">
            <w:pPr>
              <w:pStyle w:val="ListParagraph"/>
              <w:numPr>
                <w:ilvl w:val="0"/>
                <w:numId w:val="26"/>
              </w:numPr>
              <w:autoSpaceDE w:val="0"/>
              <w:autoSpaceDN w:val="0"/>
              <w:adjustRightInd w:val="0"/>
              <w:spacing w:after="0" w:line="240" w:lineRule="auto"/>
              <w:rPr>
                <w:rFonts w:cs="Roboto-Light"/>
              </w:rPr>
            </w:pPr>
            <w:r w:rsidRPr="00AA5DA0">
              <w:rPr>
                <w:rFonts w:cs="Roboto-Light"/>
              </w:rPr>
              <w:t>Dwindling populations in some areas leave people feeling more isolated and more vulnerable</w:t>
            </w:r>
          </w:p>
          <w:p w:rsidR="007E7305" w:rsidRPr="00AA5DA0" w:rsidRDefault="007E7305" w:rsidP="00AA5DA0">
            <w:pPr>
              <w:pStyle w:val="ListParagraph"/>
              <w:numPr>
                <w:ilvl w:val="0"/>
                <w:numId w:val="26"/>
              </w:numPr>
              <w:autoSpaceDE w:val="0"/>
              <w:autoSpaceDN w:val="0"/>
              <w:adjustRightInd w:val="0"/>
              <w:spacing w:after="0" w:line="240" w:lineRule="auto"/>
              <w:rPr>
                <w:rFonts w:cs="Roboto-Light"/>
              </w:rPr>
            </w:pPr>
            <w:r w:rsidRPr="00AA5DA0">
              <w:rPr>
                <w:rFonts w:cs="Roboto-Light"/>
              </w:rPr>
              <w:t>Others highlight the need for greater interaction with young people</w:t>
            </w:r>
          </w:p>
          <w:p w:rsidR="007E7305" w:rsidRPr="00AA5DA0" w:rsidRDefault="007E7305" w:rsidP="00AA5DA0">
            <w:pPr>
              <w:autoSpaceDE w:val="0"/>
              <w:autoSpaceDN w:val="0"/>
              <w:adjustRightInd w:val="0"/>
              <w:spacing w:after="0" w:line="240" w:lineRule="auto"/>
              <w:rPr>
                <w:rFonts w:cs="Roboto-Light"/>
              </w:rPr>
            </w:pP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Elderly people need more recognition</w:t>
            </w:r>
          </w:p>
          <w:p w:rsidR="007E7305" w:rsidRPr="00AA5DA0" w:rsidRDefault="007E7305" w:rsidP="00AA5DA0">
            <w:pPr>
              <w:autoSpaceDE w:val="0"/>
              <w:autoSpaceDN w:val="0"/>
              <w:adjustRightInd w:val="0"/>
              <w:spacing w:after="0" w:line="240" w:lineRule="auto"/>
              <w:jc w:val="center"/>
              <w:rPr>
                <w:i/>
              </w:rPr>
            </w:pPr>
            <w:r w:rsidRPr="00AA5DA0">
              <w:rPr>
                <w:i/>
              </w:rPr>
              <w:t>Less tolerance when unable to use mobile phones &amp; social media</w:t>
            </w:r>
          </w:p>
          <w:p w:rsidR="007E7305" w:rsidRPr="00AA5DA0" w:rsidRDefault="007E7305" w:rsidP="00AA5DA0">
            <w:pPr>
              <w:autoSpaceDE w:val="0"/>
              <w:autoSpaceDN w:val="0"/>
              <w:adjustRightInd w:val="0"/>
              <w:spacing w:after="0" w:line="240" w:lineRule="auto"/>
              <w:jc w:val="center"/>
              <w:rPr>
                <w:i/>
              </w:rPr>
            </w:pPr>
            <w:r w:rsidRPr="00AA5DA0">
              <w:rPr>
                <w:i/>
              </w:rPr>
              <w:t>Low expectations of retired people</w:t>
            </w:r>
          </w:p>
          <w:p w:rsidR="007E7305" w:rsidRPr="00AA5DA0" w:rsidRDefault="007E7305" w:rsidP="00AA5DA0">
            <w:pPr>
              <w:spacing w:after="0" w:line="240" w:lineRule="auto"/>
              <w:jc w:val="center"/>
              <w:rPr>
                <w:i/>
                <w:lang w:eastAsia="en-IE"/>
              </w:rPr>
            </w:pPr>
            <w:r w:rsidRPr="00AA5DA0">
              <w:rPr>
                <w:i/>
                <w:lang w:eastAsia="en-IE"/>
              </w:rPr>
              <w:t>A lack of variety of options</w:t>
            </w:r>
          </w:p>
          <w:p w:rsidR="007E7305" w:rsidRPr="00AA5DA0" w:rsidRDefault="007E7305" w:rsidP="00AA5DA0">
            <w:pPr>
              <w:autoSpaceDE w:val="0"/>
              <w:autoSpaceDN w:val="0"/>
              <w:adjustRightInd w:val="0"/>
              <w:spacing w:after="0" w:line="240" w:lineRule="auto"/>
            </w:pPr>
            <w:r w:rsidRPr="00AA5DA0">
              <w:t>Kerry County Development Plan 2015 – 2020:</w:t>
            </w:r>
          </w:p>
          <w:p w:rsidR="007E7305" w:rsidRPr="00AA5DA0" w:rsidRDefault="007E7305" w:rsidP="00AA5DA0">
            <w:pPr>
              <w:autoSpaceDE w:val="0"/>
              <w:autoSpaceDN w:val="0"/>
              <w:adjustRightInd w:val="0"/>
              <w:spacing w:after="0" w:line="240" w:lineRule="auto"/>
              <w:ind w:left="596"/>
              <w:rPr>
                <w:rFonts w:cs="Roboto-Light"/>
              </w:rPr>
            </w:pPr>
            <w:r w:rsidRPr="00AA5DA0">
              <w:rPr>
                <w:rFonts w:cs="Roboto-Light"/>
              </w:rPr>
              <w:t>Ensure that Age-Friendly values and commitments, as set out in the Dublin Declaration of Age-Friendly Cities and Communities in Europe 2013, are incorporated into all aspects of the local authorities’ plans, policies and service provisions.</w:t>
            </w:r>
          </w:p>
          <w:p w:rsidR="007E7305" w:rsidRPr="00AA5DA0" w:rsidRDefault="007E7305" w:rsidP="00AA5DA0">
            <w:pPr>
              <w:autoSpaceDE w:val="0"/>
              <w:autoSpaceDN w:val="0"/>
              <w:adjustRightInd w:val="0"/>
              <w:spacing w:after="0" w:line="240" w:lineRule="auto"/>
              <w:ind w:left="596"/>
              <w:rPr>
                <w:rFonts w:cs="Roboto-Light"/>
              </w:rPr>
            </w:pPr>
          </w:p>
          <w:p w:rsidR="007E7305" w:rsidRPr="00AA5DA0" w:rsidRDefault="007E7305" w:rsidP="00AA5DA0">
            <w:pPr>
              <w:autoSpaceDE w:val="0"/>
              <w:autoSpaceDN w:val="0"/>
              <w:adjustRightInd w:val="0"/>
              <w:spacing w:after="0" w:line="240" w:lineRule="auto"/>
              <w:rPr>
                <w:sz w:val="24"/>
                <w:szCs w:val="24"/>
              </w:rPr>
            </w:pPr>
            <w:r w:rsidRPr="00AA5DA0">
              <w:rPr>
                <w:sz w:val="24"/>
                <w:szCs w:val="24"/>
              </w:rPr>
              <w:t>Kerry Local Economic &amp; Community Plan 2016 -2022</w:t>
            </w:r>
          </w:p>
          <w:p w:rsidR="007E7305" w:rsidRPr="00AA5DA0" w:rsidRDefault="007E7305" w:rsidP="00AA5DA0">
            <w:pPr>
              <w:autoSpaceDE w:val="0"/>
              <w:autoSpaceDN w:val="0"/>
              <w:adjustRightInd w:val="0"/>
              <w:spacing w:after="0" w:line="240" w:lineRule="auto"/>
              <w:rPr>
                <w:sz w:val="24"/>
                <w:szCs w:val="24"/>
              </w:rPr>
            </w:pPr>
            <w:r w:rsidRPr="00AA5DA0">
              <w:rPr>
                <w:sz w:val="24"/>
                <w:szCs w:val="24"/>
              </w:rPr>
              <w:t xml:space="preserve">           Action 3.5.2.3 Work in partnership with </w:t>
            </w:r>
            <w:proofErr w:type="spellStart"/>
            <w:r w:rsidRPr="00AA5DA0">
              <w:rPr>
                <w:sz w:val="24"/>
                <w:szCs w:val="24"/>
              </w:rPr>
              <w:t>Comhairle</w:t>
            </w:r>
            <w:proofErr w:type="spellEnd"/>
            <w:r w:rsidRPr="00AA5DA0">
              <w:rPr>
                <w:sz w:val="24"/>
                <w:szCs w:val="24"/>
              </w:rPr>
              <w:t xml:space="preserve"> na </w:t>
            </w:r>
            <w:proofErr w:type="spellStart"/>
            <w:r w:rsidRPr="00AA5DA0">
              <w:rPr>
                <w:sz w:val="24"/>
                <w:szCs w:val="24"/>
              </w:rPr>
              <w:t>nOg</w:t>
            </w:r>
            <w:proofErr w:type="spellEnd"/>
            <w:r w:rsidRPr="00AA5DA0">
              <w:rPr>
                <w:sz w:val="24"/>
                <w:szCs w:val="24"/>
              </w:rPr>
              <w:t xml:space="preserve"> to develop initiatives that create inter-generational links at local level.</w:t>
            </w:r>
          </w:p>
          <w:p w:rsidR="007E7305" w:rsidRPr="00AA5DA0" w:rsidRDefault="007E7305" w:rsidP="00AA5DA0">
            <w:pPr>
              <w:autoSpaceDE w:val="0"/>
              <w:autoSpaceDN w:val="0"/>
              <w:adjustRightInd w:val="0"/>
              <w:spacing w:after="0" w:line="240" w:lineRule="auto"/>
              <w:rPr>
                <w:sz w:val="24"/>
                <w:szCs w:val="24"/>
              </w:rPr>
            </w:pPr>
          </w:p>
          <w:p w:rsidR="007E7305" w:rsidRPr="00AA5DA0" w:rsidRDefault="007E7305" w:rsidP="00AA5DA0">
            <w:pPr>
              <w:autoSpaceDE w:val="0"/>
              <w:autoSpaceDN w:val="0"/>
              <w:adjustRightInd w:val="0"/>
              <w:spacing w:after="0" w:line="240" w:lineRule="auto"/>
              <w:rPr>
                <w:sz w:val="24"/>
                <w:szCs w:val="24"/>
              </w:rPr>
            </w:pPr>
          </w:p>
        </w:tc>
      </w:tr>
      <w:tr w:rsidR="007E7305" w:rsidRPr="00AA5DA0" w:rsidTr="00AA5DA0">
        <w:tc>
          <w:tcPr>
            <w:tcW w:w="13948" w:type="dxa"/>
            <w:gridSpan w:val="3"/>
            <w:shd w:val="clear" w:color="auto" w:fill="8EAADB"/>
          </w:tcPr>
          <w:p w:rsidR="007E7305" w:rsidRPr="00AA5DA0" w:rsidRDefault="007E7305" w:rsidP="00AA5DA0">
            <w:pPr>
              <w:spacing w:after="0" w:line="240" w:lineRule="auto"/>
              <w:jc w:val="center"/>
              <w:rPr>
                <w:b/>
                <w:color w:val="000000"/>
                <w:sz w:val="24"/>
                <w:szCs w:val="24"/>
              </w:rPr>
            </w:pPr>
            <w:r w:rsidRPr="00AA5DA0">
              <w:rPr>
                <w:b/>
                <w:color w:val="000000"/>
                <w:sz w:val="24"/>
                <w:szCs w:val="24"/>
              </w:rPr>
              <w:lastRenderedPageBreak/>
              <w:t>Theme 5 – Respect and Social Inclusion</w:t>
            </w:r>
          </w:p>
          <w:p w:rsidR="007E7305" w:rsidRPr="00AA5DA0" w:rsidRDefault="007E7305" w:rsidP="00AA5DA0">
            <w:pPr>
              <w:spacing w:after="0" w:line="240" w:lineRule="auto"/>
              <w:jc w:val="center"/>
              <w:rPr>
                <w:b/>
                <w:color w:val="000000"/>
                <w:sz w:val="24"/>
                <w:szCs w:val="24"/>
              </w:rPr>
            </w:pPr>
            <w:r w:rsidRPr="00AA5DA0">
              <w:rPr>
                <w:b/>
                <w:color w:val="000000"/>
                <w:sz w:val="24"/>
                <w:szCs w:val="24"/>
              </w:rPr>
              <w:t>Action; To challenge ageism and promote the positive contribution of older people in social, economic and public life.</w:t>
            </w:r>
          </w:p>
          <w:p w:rsidR="007E7305" w:rsidRPr="00AA5DA0" w:rsidRDefault="007E7305" w:rsidP="00AA5DA0">
            <w:pPr>
              <w:spacing w:after="0" w:line="240" w:lineRule="auto"/>
              <w:jc w:val="center"/>
              <w:rPr>
                <w:b/>
                <w:color w:val="000000"/>
                <w:sz w:val="24"/>
                <w:szCs w:val="24"/>
              </w:rPr>
            </w:pPr>
          </w:p>
        </w:tc>
      </w:tr>
      <w:tr w:rsidR="007E7305" w:rsidRPr="00AA5DA0" w:rsidTr="00AA5DA0">
        <w:tc>
          <w:tcPr>
            <w:tcW w:w="4957" w:type="dxa"/>
            <w:shd w:val="clear" w:color="auto" w:fill="8EAADB"/>
          </w:tcPr>
          <w:p w:rsidR="007E7305" w:rsidRPr="00AA5DA0" w:rsidRDefault="007E7305" w:rsidP="00AA5DA0">
            <w:pPr>
              <w:pStyle w:val="msolistparagraph0"/>
              <w:spacing w:after="0" w:line="240" w:lineRule="auto"/>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before="100" w:beforeAutospacing="1" w:after="0" w:line="240" w:lineRule="auto"/>
              <w:contextualSpacing/>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rPr>
                <w:b/>
                <w:color w:val="000000"/>
              </w:rPr>
            </w:pPr>
            <w:r w:rsidRPr="00AA5DA0">
              <w:rPr>
                <w:b/>
                <w:color w:val="000000"/>
              </w:rPr>
              <w:t>Lead Agency &amp; Partners</w:t>
            </w:r>
          </w:p>
        </w:tc>
      </w:tr>
      <w:tr w:rsidR="007E7305" w:rsidRPr="00AA5DA0" w:rsidTr="00AA5DA0">
        <w:tc>
          <w:tcPr>
            <w:tcW w:w="4957" w:type="dxa"/>
          </w:tcPr>
          <w:p w:rsidR="007E7305" w:rsidRPr="00E87501" w:rsidRDefault="007E7305" w:rsidP="00AA5DA0">
            <w:pPr>
              <w:pStyle w:val="msolistparagraph0"/>
              <w:numPr>
                <w:ilvl w:val="1"/>
                <w:numId w:val="47"/>
              </w:numPr>
              <w:spacing w:after="0" w:line="240" w:lineRule="auto"/>
              <w:ind w:left="454" w:hanging="425"/>
            </w:pPr>
            <w:r w:rsidRPr="00E87501">
              <w:t xml:space="preserve">Ageism </w:t>
            </w:r>
            <w:r>
              <w:t xml:space="preserve">exists </w:t>
            </w:r>
            <w:r w:rsidRPr="00E87501">
              <w:t>between older people themselves as well as in society. Perception of lower expectations of older people, of being less valued and of having fewer options. Concern over growing intergenerational gap.</w:t>
            </w:r>
          </w:p>
          <w:p w:rsidR="007E7305" w:rsidRPr="00AA5DA0" w:rsidRDefault="007E7305" w:rsidP="00AA5DA0">
            <w:pPr>
              <w:spacing w:after="0" w:line="240" w:lineRule="auto"/>
              <w:ind w:left="880"/>
            </w:pPr>
          </w:p>
          <w:p w:rsidR="007E7305" w:rsidRPr="00AA5DA0" w:rsidRDefault="007E7305" w:rsidP="00AA5DA0">
            <w:pPr>
              <w:spacing w:after="0" w:line="240" w:lineRule="auto"/>
              <w:ind w:left="880"/>
            </w:pPr>
          </w:p>
          <w:p w:rsidR="007E7305" w:rsidRPr="00AA5DA0" w:rsidRDefault="007E7305" w:rsidP="00AA5DA0">
            <w:pPr>
              <w:spacing w:after="0" w:line="240" w:lineRule="auto"/>
              <w:ind w:left="880"/>
            </w:pPr>
          </w:p>
          <w:p w:rsidR="007E7305" w:rsidRPr="00AA5DA0" w:rsidRDefault="007E7305" w:rsidP="00AA5DA0">
            <w:pPr>
              <w:spacing w:after="0" w:line="240" w:lineRule="auto"/>
              <w:ind w:left="880"/>
            </w:pPr>
          </w:p>
          <w:p w:rsidR="007E7305" w:rsidRPr="00AA5DA0" w:rsidRDefault="007E7305" w:rsidP="00AA5DA0">
            <w:pPr>
              <w:spacing w:after="0" w:line="240" w:lineRule="auto"/>
              <w:ind w:left="880"/>
            </w:pPr>
          </w:p>
          <w:p w:rsidR="007E7305" w:rsidRPr="00AA5DA0" w:rsidRDefault="007E7305" w:rsidP="00AA5DA0">
            <w:pPr>
              <w:spacing w:after="0" w:line="240" w:lineRule="auto"/>
              <w:ind w:left="880"/>
            </w:pPr>
          </w:p>
          <w:p w:rsidR="007E7305" w:rsidRPr="00AA5DA0" w:rsidRDefault="007E7305" w:rsidP="00AA5DA0">
            <w:pPr>
              <w:spacing w:after="0" w:line="240" w:lineRule="auto"/>
              <w:ind w:left="880"/>
            </w:pPr>
          </w:p>
          <w:p w:rsidR="007E7305" w:rsidRPr="00AA5DA0" w:rsidRDefault="007E7305" w:rsidP="00AA5DA0">
            <w:pPr>
              <w:spacing w:after="0" w:line="240" w:lineRule="auto"/>
              <w:ind w:left="880"/>
            </w:pPr>
          </w:p>
          <w:p w:rsidR="007E7305" w:rsidRPr="00AA5DA0" w:rsidRDefault="007E7305" w:rsidP="00AA5DA0">
            <w:pPr>
              <w:spacing w:after="0" w:line="240" w:lineRule="auto"/>
              <w:ind w:left="454" w:hanging="425"/>
            </w:pPr>
            <w:r w:rsidRPr="00AA5DA0">
              <w:t>5.2    The needs of some older people not well          understood or catered for, e.g. members of the Traveller Community, older Gay people, older people from the migrant community, and older people with disabilities.</w:t>
            </w:r>
          </w:p>
          <w:p w:rsidR="007E7305" w:rsidRPr="00AA5DA0" w:rsidRDefault="007E7305" w:rsidP="00AA5DA0">
            <w:pPr>
              <w:spacing w:after="0" w:line="240" w:lineRule="auto"/>
              <w:ind w:left="880"/>
            </w:pPr>
          </w:p>
        </w:tc>
        <w:tc>
          <w:tcPr>
            <w:tcW w:w="6136" w:type="dxa"/>
          </w:tcPr>
          <w:p w:rsidR="007E7305" w:rsidRPr="00E87501" w:rsidRDefault="007E7305" w:rsidP="00AA5DA0">
            <w:pPr>
              <w:pStyle w:val="msolistparagraph0"/>
              <w:numPr>
                <w:ilvl w:val="2"/>
                <w:numId w:val="48"/>
              </w:numPr>
              <w:spacing w:after="0" w:line="240" w:lineRule="auto"/>
              <w:ind w:left="5" w:firstLine="28"/>
            </w:pPr>
            <w:r w:rsidRPr="00E87501">
              <w:t>Challenge ageism; engage with the media to promote and value and the contribution of older people</w:t>
            </w:r>
          </w:p>
          <w:p w:rsidR="007E7305" w:rsidRPr="00AA5DA0" w:rsidRDefault="007E7305" w:rsidP="00AA5DA0">
            <w:pPr>
              <w:numPr>
                <w:ilvl w:val="2"/>
                <w:numId w:val="48"/>
              </w:numPr>
              <w:spacing w:after="0" w:line="240" w:lineRule="auto"/>
              <w:ind w:left="5" w:firstLine="28"/>
              <w:contextualSpacing/>
            </w:pPr>
            <w:r w:rsidRPr="00AA5DA0">
              <w:t>Provide age-awareness training to staff in key state agencies</w:t>
            </w:r>
          </w:p>
          <w:p w:rsidR="007E7305" w:rsidRPr="00AA5DA0" w:rsidRDefault="007E7305" w:rsidP="00AA5DA0">
            <w:pPr>
              <w:numPr>
                <w:ilvl w:val="2"/>
                <w:numId w:val="48"/>
              </w:numPr>
              <w:spacing w:after="0" w:line="240" w:lineRule="auto"/>
              <w:ind w:left="5" w:firstLine="28"/>
              <w:contextualSpacing/>
            </w:pPr>
            <w:r w:rsidRPr="00AA5DA0">
              <w:t>Develop structures to support the involvement of older people in decision-making. Establish an Older Person’s Council, as per LECP.</w:t>
            </w:r>
          </w:p>
          <w:p w:rsidR="007E7305" w:rsidRPr="00AA5DA0" w:rsidRDefault="007E7305" w:rsidP="00AA5DA0">
            <w:pPr>
              <w:numPr>
                <w:ilvl w:val="2"/>
                <w:numId w:val="48"/>
              </w:numPr>
              <w:spacing w:after="0" w:line="240" w:lineRule="auto"/>
              <w:ind w:left="5" w:firstLine="28"/>
              <w:contextualSpacing/>
            </w:pPr>
            <w:r w:rsidRPr="00AA5DA0">
              <w:t>Establish local networks of older people’s groups where none exist at present.</w:t>
            </w:r>
          </w:p>
          <w:p w:rsidR="007E7305" w:rsidRPr="00AA5DA0" w:rsidRDefault="007E7305" w:rsidP="00AA5DA0">
            <w:pPr>
              <w:numPr>
                <w:ilvl w:val="2"/>
                <w:numId w:val="48"/>
              </w:numPr>
              <w:spacing w:after="0" w:line="240" w:lineRule="auto"/>
              <w:ind w:left="5" w:firstLine="28"/>
              <w:contextualSpacing/>
            </w:pPr>
            <w:r w:rsidRPr="00AA5DA0">
              <w:t>Develop intergenerational activities</w:t>
            </w:r>
          </w:p>
          <w:p w:rsidR="007E7305" w:rsidRPr="00AA5DA0" w:rsidRDefault="007E7305" w:rsidP="00AA5DA0">
            <w:pPr>
              <w:numPr>
                <w:ilvl w:val="2"/>
                <w:numId w:val="48"/>
              </w:numPr>
              <w:spacing w:after="0" w:line="240" w:lineRule="auto"/>
              <w:ind w:left="5" w:firstLine="28"/>
              <w:contextualSpacing/>
            </w:pPr>
            <w:r w:rsidRPr="00AA5DA0">
              <w:t>Raise the profile of volunteerism and the valuable role older people provide e.g. in their communities, caring roles etc.</w:t>
            </w:r>
          </w:p>
          <w:p w:rsidR="007E7305" w:rsidRPr="00AA5DA0" w:rsidRDefault="007E7305" w:rsidP="00AA5DA0">
            <w:pPr>
              <w:spacing w:after="0" w:line="240" w:lineRule="auto"/>
              <w:contextualSpacing/>
            </w:pPr>
          </w:p>
          <w:p w:rsidR="007E7305" w:rsidRPr="00AA5DA0" w:rsidRDefault="007E7305" w:rsidP="00AA5DA0">
            <w:pPr>
              <w:spacing w:after="0" w:line="240" w:lineRule="auto"/>
              <w:ind w:left="742" w:hanging="742"/>
            </w:pPr>
            <w:r w:rsidRPr="00AA5DA0">
              <w:t>5.2.1     Undertake additional consultation and needs analysis to clarify the needs of older people in specific categories.</w:t>
            </w:r>
          </w:p>
          <w:p w:rsidR="007E7305" w:rsidRPr="00AA5DA0" w:rsidRDefault="007E7305" w:rsidP="00AA5DA0">
            <w:pPr>
              <w:spacing w:after="0" w:line="240" w:lineRule="auto"/>
            </w:pPr>
          </w:p>
        </w:tc>
        <w:tc>
          <w:tcPr>
            <w:tcW w:w="2855" w:type="dxa"/>
          </w:tcPr>
          <w:p w:rsidR="007E7305" w:rsidRPr="00AA5DA0" w:rsidRDefault="007E7305" w:rsidP="00AA5DA0">
            <w:pPr>
              <w:spacing w:after="0" w:line="240" w:lineRule="auto"/>
            </w:pPr>
            <w:r w:rsidRPr="00AA5DA0">
              <w:t>Media organisations, Kerry County Council, HSE</w:t>
            </w:r>
          </w:p>
          <w:p w:rsidR="007E7305" w:rsidRPr="00AA5DA0" w:rsidRDefault="007E7305" w:rsidP="00AA5DA0">
            <w:pPr>
              <w:spacing w:after="0" w:line="240" w:lineRule="auto"/>
            </w:pPr>
            <w:r w:rsidRPr="00AA5DA0">
              <w:t>KCC/ LCDC</w:t>
            </w:r>
          </w:p>
          <w:p w:rsidR="007E7305" w:rsidRPr="00AA5DA0" w:rsidRDefault="007E7305" w:rsidP="00AA5DA0">
            <w:pPr>
              <w:spacing w:after="0" w:line="240" w:lineRule="auto"/>
            </w:pPr>
            <w:r w:rsidRPr="00AA5DA0">
              <w:t xml:space="preserve">HSE, Mental Health Services, </w:t>
            </w:r>
            <w:proofErr w:type="spellStart"/>
            <w:r w:rsidRPr="00AA5DA0">
              <w:t>Gardai</w:t>
            </w:r>
            <w:proofErr w:type="spellEnd"/>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 xml:space="preserve">Primary and secondary schools, Cor na </w:t>
            </w:r>
            <w:proofErr w:type="spellStart"/>
            <w:r w:rsidRPr="00AA5DA0">
              <w:t>nOg</w:t>
            </w:r>
            <w:proofErr w:type="spellEnd"/>
            <w:r w:rsidRPr="00AA5DA0">
              <w:t>, Older People’s groups</w:t>
            </w:r>
          </w:p>
          <w:p w:rsidR="007E7305" w:rsidRPr="00AA5DA0" w:rsidRDefault="007E7305" w:rsidP="00AA5DA0">
            <w:pPr>
              <w:spacing w:after="0" w:line="240" w:lineRule="auto"/>
            </w:pPr>
          </w:p>
          <w:p w:rsidR="007E7305" w:rsidRPr="00AA5DA0" w:rsidRDefault="007E7305" w:rsidP="00AA5DA0">
            <w:pPr>
              <w:spacing w:after="0" w:line="240" w:lineRule="auto"/>
            </w:pPr>
            <w:r w:rsidRPr="00AA5DA0">
              <w:t>KASI, TIRC, Kerry Travellers, Groups working with people with disabilities.</w:t>
            </w:r>
          </w:p>
        </w:tc>
      </w:tr>
    </w:tbl>
    <w:p w:rsidR="007E7305" w:rsidRPr="00E0395E" w:rsidRDefault="007E7305">
      <w:r w:rsidRPr="00E039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spacing w:after="0" w:line="240" w:lineRule="auto"/>
              <w:jc w:val="center"/>
              <w:rPr>
                <w:b/>
                <w:sz w:val="24"/>
                <w:szCs w:val="24"/>
              </w:rPr>
            </w:pPr>
            <w:r w:rsidRPr="00AA5DA0">
              <w:rPr>
                <w:b/>
                <w:sz w:val="24"/>
                <w:szCs w:val="24"/>
              </w:rPr>
              <w:lastRenderedPageBreak/>
              <w:t>Theme 6 – Social Participation</w:t>
            </w:r>
          </w:p>
          <w:p w:rsidR="007E7305" w:rsidRPr="00AA5DA0" w:rsidRDefault="007E7305" w:rsidP="00AA5DA0">
            <w:pPr>
              <w:autoSpaceDE w:val="0"/>
              <w:autoSpaceDN w:val="0"/>
              <w:adjustRightInd w:val="0"/>
              <w:spacing w:after="0" w:line="240" w:lineRule="auto"/>
              <w:jc w:val="center"/>
              <w:rPr>
                <w:rFonts w:cs="Roboto-Light"/>
                <w:sz w:val="24"/>
                <w:szCs w:val="24"/>
              </w:rPr>
            </w:pPr>
          </w:p>
          <w:p w:rsidR="007E7305" w:rsidRPr="00AA5DA0" w:rsidRDefault="007E7305" w:rsidP="00AA5DA0">
            <w:pPr>
              <w:autoSpaceDE w:val="0"/>
              <w:autoSpaceDN w:val="0"/>
              <w:adjustRightInd w:val="0"/>
              <w:spacing w:after="0" w:line="240" w:lineRule="auto"/>
              <w:jc w:val="center"/>
              <w:rPr>
                <w:rFonts w:cs="Roboto-Light"/>
                <w:i/>
                <w:sz w:val="24"/>
                <w:szCs w:val="24"/>
              </w:rPr>
            </w:pPr>
            <w:r w:rsidRPr="00AA5DA0">
              <w:rPr>
                <w:rFonts w:cs="Roboto-Light"/>
                <w:sz w:val="24"/>
                <w:szCs w:val="24"/>
              </w:rPr>
              <w:t xml:space="preserve">Age-Friendly Counties &amp; Cities Outcome; </w:t>
            </w:r>
            <w:r w:rsidRPr="00AA5DA0">
              <w:rPr>
                <w:rFonts w:cs="Roboto-Light"/>
                <w:i/>
                <w:sz w:val="24"/>
                <w:szCs w:val="24"/>
              </w:rPr>
              <w:t>People as they age can participate in social, economic and public life</w:t>
            </w:r>
          </w:p>
          <w:p w:rsidR="007E7305" w:rsidRPr="00AA5DA0" w:rsidRDefault="007E7305" w:rsidP="00AA5DA0">
            <w:pPr>
              <w:autoSpaceDE w:val="0"/>
              <w:autoSpaceDN w:val="0"/>
              <w:adjustRightInd w:val="0"/>
              <w:spacing w:after="0" w:line="240" w:lineRule="auto"/>
              <w:rPr>
                <w:rFonts w:cs="Roboto-Light"/>
                <w:i/>
              </w:rPr>
            </w:pPr>
          </w:p>
          <w:p w:rsidR="007E7305" w:rsidRPr="00AA5DA0" w:rsidRDefault="00CE7C1C" w:rsidP="00AA5DA0">
            <w:pPr>
              <w:autoSpaceDE w:val="0"/>
              <w:autoSpaceDN w:val="0"/>
              <w:adjustRightInd w:val="0"/>
              <w:spacing w:after="0" w:line="240" w:lineRule="auto"/>
              <w:rPr>
                <w:rFonts w:cs="Roboto-Light"/>
              </w:rPr>
            </w:pPr>
            <w:r>
              <w:rPr>
                <w:noProof/>
                <w:lang w:eastAsia="en-IE"/>
              </w:rPr>
              <mc:AlternateContent>
                <mc:Choice Requires="wps">
                  <w:drawing>
                    <wp:anchor distT="45720" distB="45720" distL="114300" distR="114300" simplePos="0" relativeHeight="251651072" behindDoc="0" locked="0" layoutInCell="1" allowOverlap="1">
                      <wp:simplePos x="0" y="0"/>
                      <wp:positionH relativeFrom="column">
                        <wp:posOffset>4985385</wp:posOffset>
                      </wp:positionH>
                      <wp:positionV relativeFrom="paragraph">
                        <wp:posOffset>163195</wp:posOffset>
                      </wp:positionV>
                      <wp:extent cx="3524885" cy="728980"/>
                      <wp:effectExtent l="13335" t="12065" r="508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728980"/>
                              </a:xfrm>
                              <a:prstGeom prst="rect">
                                <a:avLst/>
                              </a:prstGeom>
                              <a:solidFill>
                                <a:srgbClr val="FFFFFF"/>
                              </a:solidFill>
                              <a:ln w="9525">
                                <a:solidFill>
                                  <a:srgbClr val="000000"/>
                                </a:solidFill>
                                <a:miter lim="800000"/>
                                <a:headEnd/>
                                <a:tailEnd/>
                              </a:ln>
                            </wps:spPr>
                            <wps:txbx>
                              <w:txbxContent>
                                <w:p w:rsidR="00D44662" w:rsidRDefault="00D44662" w:rsidP="009E4BE9">
                                  <w:pPr>
                                    <w:autoSpaceDE w:val="0"/>
                                    <w:autoSpaceDN w:val="0"/>
                                    <w:adjustRightInd w:val="0"/>
                                    <w:spacing w:after="0" w:line="240" w:lineRule="auto"/>
                                    <w:jc w:val="right"/>
                                    <w:rPr>
                                      <w:rFonts w:ascii="Roboto-Light" w:hAnsi="Roboto-Light" w:cs="Roboto-Light"/>
                                    </w:rPr>
                                  </w:pPr>
                                  <w:r>
                                    <w:rPr>
                                      <w:rFonts w:ascii="Roboto-Light" w:hAnsi="Roboto-Light" w:cs="Roboto-Light"/>
                                    </w:rPr>
                                    <w:t xml:space="preserve">One of the main determinants of health and wellbeing is a sense of social connection or feeling part of a network of family, friends and community. </w:t>
                                  </w:r>
                                </w:p>
                                <w:p w:rsidR="00D44662" w:rsidRPr="009E4BE9" w:rsidRDefault="00D44662" w:rsidP="00AF0EA3">
                                  <w:pPr>
                                    <w:autoSpaceDE w:val="0"/>
                                    <w:autoSpaceDN w:val="0"/>
                                    <w:adjustRightInd w:val="0"/>
                                    <w:spacing w:after="0" w:line="240" w:lineRule="auto"/>
                                    <w:jc w:val="right"/>
                                    <w:rPr>
                                      <w:b/>
                                      <w:sz w:val="20"/>
                                      <w:szCs w:val="20"/>
                                    </w:rPr>
                                  </w:pPr>
                                  <w:r w:rsidRPr="009E4BE9">
                                    <w:rPr>
                                      <w:rFonts w:ascii="Roboto-Light" w:hAnsi="Roboto-Light" w:cs="Roboto-Light"/>
                                      <w:b/>
                                      <w:sz w:val="20"/>
                                      <w:szCs w:val="20"/>
                                    </w:rPr>
                                    <w:t>The Story So Far; Age Friendly Ireland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92.55pt;margin-top:12.85pt;width:277.55pt;height:57.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">
                      <v:textbox style="mso-fit-shape-to-text:t">
                        <w:txbxContent>
                          <w:p w:rsidR="00D44662" w:rsidRDefault="00D44662" w:rsidP="009E4BE9">
                            <w:pPr>
                              <w:autoSpaceDE w:val="0"/>
                              <w:autoSpaceDN w:val="0"/>
                              <w:adjustRightInd w:val="0"/>
                              <w:spacing w:after="0" w:line="240" w:lineRule="auto"/>
                              <w:jc w:val="right"/>
                              <w:rPr>
                                <w:rFonts w:ascii="Roboto-Light" w:hAnsi="Roboto-Light" w:cs="Roboto-Light"/>
                              </w:rPr>
                            </w:pPr>
                            <w:r>
                              <w:rPr>
                                <w:rFonts w:ascii="Roboto-Light" w:hAnsi="Roboto-Light" w:cs="Roboto-Light"/>
                              </w:rPr>
                              <w:t xml:space="preserve">One of the main determinants of health and wellbeing is a sense of social connection or feeling part of a network of family, friends and community. </w:t>
                            </w:r>
                          </w:p>
                          <w:p w:rsidR="00D44662" w:rsidRPr="009E4BE9" w:rsidRDefault="00D44662" w:rsidP="00AF0EA3">
                            <w:pPr>
                              <w:autoSpaceDE w:val="0"/>
                              <w:autoSpaceDN w:val="0"/>
                              <w:adjustRightInd w:val="0"/>
                              <w:spacing w:after="0" w:line="240" w:lineRule="auto"/>
                              <w:jc w:val="right"/>
                              <w:rPr>
                                <w:b/>
                                <w:sz w:val="20"/>
                                <w:szCs w:val="20"/>
                              </w:rPr>
                            </w:pPr>
                            <w:r w:rsidRPr="009E4BE9">
                              <w:rPr>
                                <w:rFonts w:ascii="Roboto-Light" w:hAnsi="Roboto-Light" w:cs="Roboto-Light"/>
                                <w:b/>
                                <w:sz w:val="20"/>
                                <w:szCs w:val="20"/>
                              </w:rPr>
                              <w:t>The Story So Far; Age Friendly Ireland</w:t>
                            </w:r>
                          </w:p>
                        </w:txbxContent>
                      </v:textbox>
                      <w10:wrap type="square"/>
                    </v:shape>
                  </w:pict>
                </mc:Fallback>
              </mc:AlternateContent>
            </w:r>
            <w:r w:rsidR="007E7305" w:rsidRPr="00AA5DA0">
              <w:rPr>
                <w:rFonts w:cs="Roboto-Light"/>
                <w:u w:val="single"/>
              </w:rPr>
              <w:t>Commentary</w:t>
            </w:r>
          </w:p>
          <w:p w:rsidR="007E7305" w:rsidRPr="00AA5DA0" w:rsidRDefault="007E7305" w:rsidP="00AA5DA0">
            <w:pPr>
              <w:autoSpaceDE w:val="0"/>
              <w:autoSpaceDN w:val="0"/>
              <w:adjustRightInd w:val="0"/>
              <w:spacing w:after="0" w:line="240" w:lineRule="auto"/>
              <w:rPr>
                <w:rFonts w:cs="Roboto-Light"/>
              </w:rPr>
            </w:pPr>
            <w:r w:rsidRPr="00AA5DA0">
              <w:rPr>
                <w:rFonts w:cs="Roboto-Light"/>
              </w:rPr>
              <w:t>Social participation is vital to maintaining good mental and physical health.  We maintain better health through regular contact with others, and the less contact we have with people, the greater the risk to our health and well-being. And while home visits and a social cup of tea are good, it is through active, physical involvement that we gain even more benefits. There are many Active Retired or Active Age groups throughout the county, but sometimes working in isolation. Networking with other older people’s groups can be very beneficial for groups.  As in the replies to other themes, people emphasise that participation for many in rural Kerry is determined to a large degree by a person’s car ownership or their access to transport. Supporting a range of options in the local area, arranging transport and effective communications are elements to encouraging social participation.</w:t>
            </w:r>
          </w:p>
          <w:p w:rsidR="007E7305" w:rsidRPr="00AA5DA0" w:rsidRDefault="007E7305" w:rsidP="00AA5DA0">
            <w:pPr>
              <w:autoSpaceDE w:val="0"/>
              <w:autoSpaceDN w:val="0"/>
              <w:adjustRightInd w:val="0"/>
              <w:spacing w:after="0" w:line="240" w:lineRule="auto"/>
              <w:rPr>
                <w:rFonts w:cs="Roboto-Light"/>
              </w:rPr>
            </w:pPr>
          </w:p>
          <w:p w:rsidR="007E7305" w:rsidRPr="00AA5DA0" w:rsidRDefault="007E7305" w:rsidP="00AA5DA0">
            <w:pPr>
              <w:autoSpaceDE w:val="0"/>
              <w:autoSpaceDN w:val="0"/>
              <w:adjustRightInd w:val="0"/>
              <w:spacing w:after="0" w:line="240" w:lineRule="auto"/>
              <w:rPr>
                <w:rFonts w:cs="Roboto-Light"/>
              </w:rPr>
            </w:pPr>
            <w:r w:rsidRPr="00AA5DA0">
              <w:rPr>
                <w:rFonts w:cs="Roboto-Light"/>
              </w:rPr>
              <w:t xml:space="preserve">Feedback; </w:t>
            </w:r>
          </w:p>
          <w:p w:rsidR="007E7305" w:rsidRPr="00AA5DA0" w:rsidRDefault="007E7305" w:rsidP="00AA5DA0">
            <w:pPr>
              <w:pStyle w:val="ListParagraph"/>
              <w:numPr>
                <w:ilvl w:val="0"/>
                <w:numId w:val="27"/>
              </w:numPr>
              <w:autoSpaceDE w:val="0"/>
              <w:autoSpaceDN w:val="0"/>
              <w:adjustRightInd w:val="0"/>
              <w:spacing w:after="0" w:line="240" w:lineRule="auto"/>
              <w:rPr>
                <w:rFonts w:cs="Roboto-Light"/>
              </w:rPr>
            </w:pPr>
            <w:r w:rsidRPr="00AA5DA0">
              <w:rPr>
                <w:rFonts w:cs="Roboto-Light"/>
              </w:rPr>
              <w:t xml:space="preserve">The responses to this question were dominated by the issue of transport. </w:t>
            </w:r>
          </w:p>
          <w:p w:rsidR="007E7305" w:rsidRPr="00AA5DA0" w:rsidRDefault="007E7305" w:rsidP="00AA5DA0">
            <w:pPr>
              <w:pStyle w:val="ListParagraph"/>
              <w:numPr>
                <w:ilvl w:val="0"/>
                <w:numId w:val="27"/>
              </w:numPr>
              <w:autoSpaceDE w:val="0"/>
              <w:autoSpaceDN w:val="0"/>
              <w:adjustRightInd w:val="0"/>
              <w:spacing w:after="0" w:line="240" w:lineRule="auto"/>
              <w:rPr>
                <w:rFonts w:cs="Roboto-Light"/>
              </w:rPr>
            </w:pPr>
            <w:r w:rsidRPr="00AA5DA0">
              <w:rPr>
                <w:rFonts w:cs="Roboto-Light"/>
              </w:rPr>
              <w:t xml:space="preserve">There appears to be a good level of awareness of a wide range of activities and groups in their area, </w:t>
            </w:r>
          </w:p>
          <w:p w:rsidR="007E7305" w:rsidRPr="00AA5DA0" w:rsidRDefault="007E7305" w:rsidP="00AA5DA0">
            <w:pPr>
              <w:pStyle w:val="ListParagraph"/>
              <w:numPr>
                <w:ilvl w:val="0"/>
                <w:numId w:val="27"/>
              </w:numPr>
              <w:autoSpaceDE w:val="0"/>
              <w:autoSpaceDN w:val="0"/>
              <w:adjustRightInd w:val="0"/>
              <w:spacing w:after="0" w:line="240" w:lineRule="auto"/>
              <w:rPr>
                <w:rFonts w:cs="Roboto-Light"/>
              </w:rPr>
            </w:pPr>
            <w:r w:rsidRPr="00AA5DA0">
              <w:rPr>
                <w:rFonts w:cs="Roboto-Light"/>
              </w:rPr>
              <w:t xml:space="preserve">Some areas, or community centres, have more activities than others. </w:t>
            </w:r>
          </w:p>
          <w:p w:rsidR="007E7305" w:rsidRPr="00AA5DA0" w:rsidRDefault="007E7305" w:rsidP="00AA5DA0">
            <w:pPr>
              <w:pStyle w:val="ListParagraph"/>
              <w:numPr>
                <w:ilvl w:val="0"/>
                <w:numId w:val="27"/>
              </w:numPr>
              <w:autoSpaceDE w:val="0"/>
              <w:autoSpaceDN w:val="0"/>
              <w:adjustRightInd w:val="0"/>
              <w:spacing w:after="0" w:line="240" w:lineRule="auto"/>
              <w:rPr>
                <w:rFonts w:cs="Roboto-Light"/>
              </w:rPr>
            </w:pPr>
            <w:r w:rsidRPr="00AA5DA0">
              <w:rPr>
                <w:rFonts w:cs="Roboto-Light"/>
              </w:rPr>
              <w:t>Networking of older people’s groups can help share information and experiences.</w:t>
            </w:r>
          </w:p>
          <w:p w:rsidR="007E7305" w:rsidRPr="00AA5DA0" w:rsidRDefault="007E7305" w:rsidP="00AA5DA0">
            <w:pPr>
              <w:autoSpaceDE w:val="0"/>
              <w:autoSpaceDN w:val="0"/>
              <w:adjustRightInd w:val="0"/>
              <w:spacing w:after="0" w:line="240" w:lineRule="auto"/>
              <w:rPr>
                <w:rFonts w:cs="Roboto-Light"/>
                <w:i/>
              </w:rPr>
            </w:pP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…but nothing is easy unless one can drive</w:t>
            </w:r>
          </w:p>
          <w:p w:rsidR="007E7305" w:rsidRPr="00AA5DA0" w:rsidRDefault="007E7305" w:rsidP="00AA5DA0">
            <w:pPr>
              <w:autoSpaceDE w:val="0"/>
              <w:autoSpaceDN w:val="0"/>
              <w:adjustRightInd w:val="0"/>
              <w:spacing w:after="0" w:line="240" w:lineRule="auto"/>
              <w:jc w:val="center"/>
              <w:rPr>
                <w:rFonts w:cs="Roboto-Light"/>
                <w:i/>
              </w:rPr>
            </w:pPr>
            <w:r w:rsidRPr="00AA5DA0">
              <w:rPr>
                <w:rFonts w:cs="Roboto-Light"/>
                <w:i/>
              </w:rPr>
              <w:t>Can only access these (activities) by car, when insurance gets too high or become unable to drive can’t go anywhere…</w:t>
            </w:r>
          </w:p>
          <w:p w:rsidR="007E7305" w:rsidRPr="00AA5DA0" w:rsidRDefault="007E7305" w:rsidP="00AA5DA0">
            <w:pPr>
              <w:autoSpaceDE w:val="0"/>
              <w:autoSpaceDN w:val="0"/>
              <w:adjustRightInd w:val="0"/>
              <w:spacing w:after="0" w:line="240" w:lineRule="auto"/>
              <w:jc w:val="center"/>
              <w:rPr>
                <w:i/>
              </w:rPr>
            </w:pPr>
            <w:proofErr w:type="spellStart"/>
            <w:r w:rsidRPr="00AA5DA0">
              <w:rPr>
                <w:i/>
              </w:rPr>
              <w:t>Ballyferriter</w:t>
            </w:r>
            <w:proofErr w:type="spellEnd"/>
            <w:r w:rsidRPr="00AA5DA0">
              <w:rPr>
                <w:i/>
              </w:rPr>
              <w:t xml:space="preserve"> shop with coffee area has proved a massive bonus.</w:t>
            </w:r>
          </w:p>
          <w:p w:rsidR="007E7305" w:rsidRPr="00AA5DA0" w:rsidRDefault="007E7305" w:rsidP="00AA5DA0">
            <w:pPr>
              <w:autoSpaceDE w:val="0"/>
              <w:autoSpaceDN w:val="0"/>
              <w:adjustRightInd w:val="0"/>
              <w:spacing w:after="0" w:line="240" w:lineRule="auto"/>
              <w:jc w:val="center"/>
              <w:rPr>
                <w:i/>
              </w:rPr>
            </w:pPr>
            <w:r w:rsidRPr="00AA5DA0">
              <w:rPr>
                <w:i/>
              </w:rPr>
              <w:t>more coffee mornings just for a cuppa and chat</w:t>
            </w:r>
          </w:p>
          <w:p w:rsidR="007E7305" w:rsidRPr="00AA5DA0" w:rsidRDefault="007E7305" w:rsidP="00AA5DA0">
            <w:pPr>
              <w:autoSpaceDE w:val="0"/>
              <w:autoSpaceDN w:val="0"/>
              <w:adjustRightInd w:val="0"/>
              <w:spacing w:after="0" w:line="240" w:lineRule="auto"/>
              <w:jc w:val="center"/>
              <w:rPr>
                <w:i/>
              </w:rPr>
            </w:pPr>
            <w:r w:rsidRPr="00AA5DA0">
              <w:rPr>
                <w:i/>
              </w:rPr>
              <w:t xml:space="preserve">plenty of places for a cup of tea to meet </w:t>
            </w:r>
          </w:p>
          <w:p w:rsidR="007E7305" w:rsidRPr="00AA5DA0" w:rsidRDefault="007E7305" w:rsidP="00AA5DA0">
            <w:pPr>
              <w:autoSpaceDE w:val="0"/>
              <w:autoSpaceDN w:val="0"/>
              <w:adjustRightInd w:val="0"/>
              <w:spacing w:after="0" w:line="240" w:lineRule="auto"/>
              <w:rPr>
                <w:b/>
              </w:rPr>
            </w:pPr>
          </w:p>
          <w:p w:rsidR="007E7305" w:rsidRPr="00AA5DA0" w:rsidRDefault="007E7305" w:rsidP="00AA5DA0">
            <w:pPr>
              <w:autoSpaceDE w:val="0"/>
              <w:autoSpaceDN w:val="0"/>
              <w:adjustRightInd w:val="0"/>
              <w:spacing w:after="0" w:line="240" w:lineRule="auto"/>
            </w:pPr>
            <w:r w:rsidRPr="00AA5DA0">
              <w:t xml:space="preserve">The County Development Plan and the Local Economic &amp; Community Plan have a number of objectives referring to improved facilities and supports related to social participation including; outdoor gym equipment, library facilities, broadband, free recreational facilities, age-friendly tourism, wider sporting and recreation activities and Men’s Sheds. </w:t>
            </w: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tc>
      </w:tr>
      <w:tr w:rsidR="007E7305" w:rsidRPr="00AA5DA0" w:rsidTr="00AA5DA0">
        <w:tc>
          <w:tcPr>
            <w:tcW w:w="13948" w:type="dxa"/>
            <w:gridSpan w:val="3"/>
            <w:shd w:val="clear" w:color="auto" w:fill="8EAADB"/>
          </w:tcPr>
          <w:p w:rsidR="007E7305" w:rsidRPr="00AA5DA0" w:rsidRDefault="007E7305" w:rsidP="00AA5DA0">
            <w:pPr>
              <w:spacing w:after="0" w:line="240" w:lineRule="auto"/>
              <w:jc w:val="center"/>
              <w:rPr>
                <w:b/>
                <w:color w:val="000000"/>
                <w:sz w:val="24"/>
                <w:szCs w:val="24"/>
              </w:rPr>
            </w:pPr>
            <w:r w:rsidRPr="00AA5DA0">
              <w:rPr>
                <w:b/>
                <w:color w:val="000000"/>
                <w:sz w:val="24"/>
                <w:szCs w:val="24"/>
              </w:rPr>
              <w:lastRenderedPageBreak/>
              <w:t>Theme 6 – Social Participation</w:t>
            </w:r>
          </w:p>
          <w:p w:rsidR="007E7305" w:rsidRPr="00AA5DA0" w:rsidRDefault="007E7305" w:rsidP="00AA5DA0">
            <w:pPr>
              <w:spacing w:after="0" w:line="240" w:lineRule="auto"/>
              <w:jc w:val="center"/>
              <w:rPr>
                <w:b/>
                <w:color w:val="000000"/>
                <w:sz w:val="24"/>
                <w:szCs w:val="24"/>
              </w:rPr>
            </w:pPr>
            <w:r w:rsidRPr="00AA5DA0">
              <w:rPr>
                <w:b/>
                <w:color w:val="000000"/>
                <w:sz w:val="24"/>
                <w:szCs w:val="24"/>
              </w:rPr>
              <w:t xml:space="preserve">Action; To support activities and facilities that promote social connections. </w:t>
            </w:r>
          </w:p>
          <w:p w:rsidR="007E7305" w:rsidRPr="00AA5DA0" w:rsidRDefault="007E7305" w:rsidP="00AA5DA0">
            <w:pPr>
              <w:spacing w:after="0" w:line="240" w:lineRule="auto"/>
              <w:jc w:val="center"/>
              <w:rPr>
                <w:b/>
                <w:color w:val="000000"/>
                <w:sz w:val="24"/>
                <w:szCs w:val="24"/>
              </w:rPr>
            </w:pPr>
          </w:p>
        </w:tc>
      </w:tr>
      <w:tr w:rsidR="007E7305" w:rsidRPr="00AA5DA0" w:rsidTr="00AA5DA0">
        <w:tc>
          <w:tcPr>
            <w:tcW w:w="4957" w:type="dxa"/>
            <w:shd w:val="clear" w:color="auto" w:fill="8EAADB"/>
          </w:tcPr>
          <w:p w:rsidR="007E7305" w:rsidRPr="00AA5DA0" w:rsidRDefault="007E7305" w:rsidP="00AA5DA0">
            <w:pPr>
              <w:pStyle w:val="msolistparagraph0"/>
              <w:spacing w:after="0" w:line="240" w:lineRule="auto"/>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before="100" w:beforeAutospacing="1" w:after="0" w:line="240" w:lineRule="auto"/>
              <w:contextualSpacing/>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rPr>
                <w:b/>
                <w:color w:val="000000"/>
              </w:rPr>
            </w:pPr>
            <w:r w:rsidRPr="00AA5DA0">
              <w:rPr>
                <w:b/>
                <w:color w:val="000000"/>
              </w:rPr>
              <w:t>Lead Agency &amp; Partners</w:t>
            </w:r>
          </w:p>
        </w:tc>
      </w:tr>
      <w:tr w:rsidR="007E7305" w:rsidRPr="00AA5DA0" w:rsidTr="00AA5DA0">
        <w:tc>
          <w:tcPr>
            <w:tcW w:w="4957" w:type="dxa"/>
          </w:tcPr>
          <w:p w:rsidR="007E7305" w:rsidRPr="00AA5DA0" w:rsidRDefault="007E7305" w:rsidP="00AA5DA0">
            <w:pPr>
              <w:pStyle w:val="msolistparagraph0"/>
              <w:numPr>
                <w:ilvl w:val="1"/>
                <w:numId w:val="49"/>
              </w:numPr>
              <w:spacing w:after="0" w:line="240" w:lineRule="auto"/>
              <w:ind w:left="454" w:hanging="425"/>
              <w:rPr>
                <w:color w:val="000000"/>
              </w:rPr>
            </w:pPr>
            <w:r w:rsidRPr="00AA5DA0">
              <w:rPr>
                <w:color w:val="000000"/>
              </w:rPr>
              <w:t>Social contact is essential for well-being, and physical activity is a very beneficial way of engaging, however, not available in all areas.</w:t>
            </w:r>
          </w:p>
          <w:p w:rsidR="007E7305" w:rsidRPr="00AA5DA0" w:rsidRDefault="007E7305" w:rsidP="00AA5DA0">
            <w:pPr>
              <w:pStyle w:val="msolistparagraph0"/>
              <w:spacing w:after="0" w:line="240" w:lineRule="auto"/>
              <w:ind w:left="29"/>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numPr>
                <w:ilvl w:val="1"/>
                <w:numId w:val="49"/>
              </w:numPr>
              <w:spacing w:after="0" w:line="240" w:lineRule="auto"/>
              <w:ind w:left="454" w:hanging="425"/>
              <w:contextualSpacing/>
              <w:rPr>
                <w:color w:val="000000"/>
              </w:rPr>
            </w:pPr>
            <w:r w:rsidRPr="00AA5DA0">
              <w:rPr>
                <w:color w:val="000000"/>
              </w:rPr>
              <w:t>There are a wide range of community and voluntary organisations in the county, however some communities have not developed services to the same extent as others</w:t>
            </w:r>
          </w:p>
          <w:p w:rsidR="007E7305" w:rsidRPr="00AA5DA0" w:rsidRDefault="007E7305" w:rsidP="00AA5DA0">
            <w:pPr>
              <w:spacing w:after="0" w:line="240" w:lineRule="auto"/>
              <w:ind w:left="454"/>
              <w:contextualSpacing/>
              <w:rPr>
                <w:color w:val="000000"/>
              </w:rPr>
            </w:pPr>
          </w:p>
          <w:p w:rsidR="007E7305" w:rsidRPr="00AA5DA0" w:rsidRDefault="007E7305" w:rsidP="00AA5DA0">
            <w:pPr>
              <w:spacing w:after="0" w:line="240" w:lineRule="auto"/>
              <w:ind w:left="454"/>
              <w:contextualSpacing/>
              <w:rPr>
                <w:color w:val="000000"/>
              </w:rPr>
            </w:pPr>
          </w:p>
          <w:p w:rsidR="007E7305" w:rsidRPr="00AA5DA0" w:rsidRDefault="007E7305" w:rsidP="00AA5DA0">
            <w:pPr>
              <w:numPr>
                <w:ilvl w:val="1"/>
                <w:numId w:val="49"/>
              </w:numPr>
              <w:spacing w:after="0" w:line="240" w:lineRule="auto"/>
              <w:ind w:left="454" w:hanging="425"/>
              <w:contextualSpacing/>
              <w:rPr>
                <w:color w:val="000000"/>
              </w:rPr>
            </w:pPr>
            <w:r w:rsidRPr="00AA5DA0">
              <w:rPr>
                <w:color w:val="000000"/>
              </w:rPr>
              <w:t>Some community halls are not fully accessible and could be more comfortable and welcoming</w:t>
            </w: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spacing w:after="0" w:line="240" w:lineRule="auto"/>
              <w:contextualSpacing/>
              <w:rPr>
                <w:color w:val="000000"/>
              </w:rPr>
            </w:pPr>
          </w:p>
          <w:p w:rsidR="007E7305" w:rsidRPr="00AA5DA0" w:rsidRDefault="007E7305" w:rsidP="00AA5DA0">
            <w:pPr>
              <w:numPr>
                <w:ilvl w:val="1"/>
                <w:numId w:val="49"/>
              </w:numPr>
              <w:spacing w:after="0" w:line="240" w:lineRule="auto"/>
              <w:ind w:left="454" w:hanging="425"/>
              <w:contextualSpacing/>
            </w:pPr>
            <w:r w:rsidRPr="00AA5DA0">
              <w:t>Arts and creative activities are very effective in supporting the engagement of older people</w:t>
            </w:r>
          </w:p>
          <w:p w:rsidR="007E7305" w:rsidRPr="00AA5DA0" w:rsidRDefault="007E7305" w:rsidP="00AA5DA0">
            <w:pPr>
              <w:numPr>
                <w:ilvl w:val="1"/>
                <w:numId w:val="49"/>
              </w:numPr>
              <w:spacing w:after="0" w:line="240" w:lineRule="auto"/>
              <w:ind w:left="454" w:hanging="425"/>
              <w:contextualSpacing/>
            </w:pPr>
            <w:r w:rsidRPr="00AA5DA0">
              <w:t>The Library Network is very valuable and need to be more widely promoted.</w:t>
            </w:r>
          </w:p>
          <w:p w:rsidR="007E7305" w:rsidRPr="00AA5DA0" w:rsidRDefault="007E7305" w:rsidP="00AA5DA0">
            <w:pPr>
              <w:spacing w:after="0" w:line="240" w:lineRule="auto"/>
              <w:contextualSpacing/>
            </w:pPr>
          </w:p>
          <w:p w:rsidR="007E7305" w:rsidRPr="00AA5DA0" w:rsidRDefault="007E7305" w:rsidP="00AA5DA0">
            <w:pPr>
              <w:spacing w:after="0" w:line="240" w:lineRule="auto"/>
              <w:rPr>
                <w:color w:val="000000"/>
              </w:rPr>
            </w:pPr>
          </w:p>
        </w:tc>
        <w:tc>
          <w:tcPr>
            <w:tcW w:w="6136" w:type="dxa"/>
          </w:tcPr>
          <w:p w:rsidR="007E7305" w:rsidRPr="00AA5DA0" w:rsidRDefault="007E7305" w:rsidP="00AA5DA0">
            <w:pPr>
              <w:pStyle w:val="msolistparagraph0"/>
              <w:numPr>
                <w:ilvl w:val="2"/>
                <w:numId w:val="50"/>
              </w:numPr>
              <w:spacing w:after="0" w:line="240" w:lineRule="auto"/>
              <w:ind w:left="5" w:hanging="5"/>
              <w:rPr>
                <w:color w:val="000000"/>
              </w:rPr>
            </w:pPr>
            <w:r w:rsidRPr="00AA5DA0">
              <w:rPr>
                <w:color w:val="000000"/>
              </w:rPr>
              <w:t>Support community and voluntary groups to develop their own health and well-being programmes</w:t>
            </w:r>
          </w:p>
          <w:p w:rsidR="007E7305" w:rsidRPr="00AA5DA0" w:rsidRDefault="007E7305" w:rsidP="00AA5DA0">
            <w:pPr>
              <w:numPr>
                <w:ilvl w:val="2"/>
                <w:numId w:val="50"/>
              </w:numPr>
              <w:spacing w:after="0" w:line="240" w:lineRule="auto"/>
              <w:ind w:left="5" w:hanging="5"/>
              <w:contextualSpacing/>
              <w:rPr>
                <w:color w:val="000000"/>
              </w:rPr>
            </w:pPr>
            <w:r w:rsidRPr="00AA5DA0">
              <w:rPr>
                <w:color w:val="000000"/>
              </w:rPr>
              <w:t>Support community and voluntary groups to promote their activities and services using a broad range of media</w:t>
            </w:r>
          </w:p>
          <w:p w:rsidR="007E7305" w:rsidRPr="00AA5DA0" w:rsidRDefault="007E7305" w:rsidP="00AA5DA0">
            <w:pPr>
              <w:numPr>
                <w:ilvl w:val="2"/>
                <w:numId w:val="50"/>
              </w:numPr>
              <w:spacing w:after="0" w:line="240" w:lineRule="auto"/>
              <w:ind w:left="5" w:hanging="5"/>
              <w:contextualSpacing/>
            </w:pPr>
            <w:r w:rsidRPr="00AA5DA0">
              <w:t>Develop relationships between service providers and Older Person’s networks to discuss improvements</w:t>
            </w:r>
          </w:p>
          <w:p w:rsidR="007E7305" w:rsidRPr="00AA5DA0" w:rsidRDefault="007E7305" w:rsidP="00AA5DA0">
            <w:pPr>
              <w:numPr>
                <w:ilvl w:val="2"/>
                <w:numId w:val="50"/>
              </w:numPr>
              <w:spacing w:after="0" w:line="240" w:lineRule="auto"/>
              <w:ind w:left="5" w:hanging="5"/>
              <w:contextualSpacing/>
              <w:rPr>
                <w:color w:val="000000"/>
              </w:rPr>
            </w:pPr>
            <w:r w:rsidRPr="00AA5DA0">
              <w:t>Aiming to provide connections between the 1,250 people in long stay residential care with community for improved quality of life.</w:t>
            </w:r>
          </w:p>
          <w:p w:rsidR="007E7305" w:rsidRPr="00AA5DA0" w:rsidRDefault="007E7305" w:rsidP="00AA5DA0">
            <w:pPr>
              <w:numPr>
                <w:ilvl w:val="2"/>
                <w:numId w:val="50"/>
              </w:numPr>
              <w:spacing w:after="0" w:line="240" w:lineRule="auto"/>
              <w:ind w:left="5" w:hanging="5"/>
              <w:contextualSpacing/>
              <w:rPr>
                <w:color w:val="000000"/>
              </w:rPr>
            </w:pPr>
            <w:r w:rsidRPr="00AA5DA0">
              <w:rPr>
                <w:color w:val="000000"/>
              </w:rPr>
              <w:t>Facilitate community and voluntary groups to network</w:t>
            </w:r>
          </w:p>
          <w:p w:rsidR="007E7305" w:rsidRPr="00AA5DA0" w:rsidRDefault="007E7305" w:rsidP="00AA5DA0">
            <w:pPr>
              <w:spacing w:after="0" w:line="240" w:lineRule="auto"/>
              <w:ind w:left="5"/>
              <w:contextualSpacing/>
              <w:rPr>
                <w:color w:val="000000"/>
              </w:rPr>
            </w:pPr>
          </w:p>
          <w:p w:rsidR="007E7305" w:rsidRPr="00AA5DA0" w:rsidRDefault="007E7305" w:rsidP="00AA5DA0">
            <w:pPr>
              <w:numPr>
                <w:ilvl w:val="2"/>
                <w:numId w:val="51"/>
              </w:numPr>
              <w:spacing w:after="0" w:line="240" w:lineRule="auto"/>
              <w:ind w:left="5" w:hanging="5"/>
              <w:contextualSpacing/>
              <w:rPr>
                <w:color w:val="000000"/>
              </w:rPr>
            </w:pPr>
            <w:r w:rsidRPr="00AA5DA0">
              <w:rPr>
                <w:color w:val="000000"/>
              </w:rPr>
              <w:t>Provide leadership training for those involved in community-based facilities, groups and services.</w:t>
            </w:r>
          </w:p>
          <w:p w:rsidR="007E7305" w:rsidRPr="00AA5DA0" w:rsidRDefault="007E7305" w:rsidP="00AA5DA0">
            <w:pPr>
              <w:numPr>
                <w:ilvl w:val="2"/>
                <w:numId w:val="51"/>
              </w:numPr>
              <w:spacing w:after="0" w:line="240" w:lineRule="auto"/>
              <w:ind w:left="5" w:hanging="5"/>
              <w:contextualSpacing/>
              <w:rPr>
                <w:color w:val="000000"/>
              </w:rPr>
            </w:pPr>
            <w:r w:rsidRPr="00AA5DA0">
              <w:rPr>
                <w:color w:val="000000"/>
              </w:rPr>
              <w:t>Identify the gaps in community service provision and services for older people.</w:t>
            </w:r>
          </w:p>
          <w:p w:rsidR="007E7305" w:rsidRPr="00AA5DA0" w:rsidRDefault="007E7305" w:rsidP="00AA5DA0">
            <w:pPr>
              <w:numPr>
                <w:ilvl w:val="2"/>
                <w:numId w:val="51"/>
              </w:numPr>
              <w:spacing w:after="0" w:line="240" w:lineRule="auto"/>
              <w:ind w:left="5" w:hanging="5"/>
              <w:contextualSpacing/>
              <w:rPr>
                <w:color w:val="000000"/>
              </w:rPr>
            </w:pPr>
            <w:r w:rsidRPr="00AA5DA0">
              <w:rPr>
                <w:color w:val="000000"/>
              </w:rPr>
              <w:t>Produce an Age-Friendly Newsletter quarterly.</w:t>
            </w:r>
          </w:p>
          <w:p w:rsidR="007E7305" w:rsidRPr="00AA5DA0" w:rsidRDefault="007E7305" w:rsidP="00AA5DA0">
            <w:pPr>
              <w:spacing w:after="0" w:line="240" w:lineRule="auto"/>
              <w:ind w:left="5"/>
              <w:contextualSpacing/>
              <w:rPr>
                <w:color w:val="000000"/>
              </w:rPr>
            </w:pPr>
          </w:p>
          <w:p w:rsidR="007E7305" w:rsidRPr="00AA5DA0" w:rsidRDefault="007E7305" w:rsidP="00AA5DA0">
            <w:pPr>
              <w:numPr>
                <w:ilvl w:val="2"/>
                <w:numId w:val="52"/>
              </w:numPr>
              <w:spacing w:after="0" w:line="240" w:lineRule="auto"/>
              <w:ind w:left="5" w:hanging="5"/>
              <w:contextualSpacing/>
              <w:rPr>
                <w:color w:val="000000"/>
              </w:rPr>
            </w:pPr>
            <w:r w:rsidRPr="00AA5DA0">
              <w:rPr>
                <w:color w:val="000000"/>
              </w:rPr>
              <w:t>Support community halls and facilities to undertake accessibility audits</w:t>
            </w:r>
          </w:p>
          <w:p w:rsidR="007E7305" w:rsidRPr="00AA5DA0" w:rsidRDefault="007E7305" w:rsidP="00AA5DA0">
            <w:pPr>
              <w:numPr>
                <w:ilvl w:val="2"/>
                <w:numId w:val="52"/>
              </w:numPr>
              <w:spacing w:after="0" w:line="240" w:lineRule="auto"/>
              <w:ind w:left="5" w:hanging="5"/>
              <w:contextualSpacing/>
              <w:rPr>
                <w:color w:val="000000"/>
              </w:rPr>
            </w:pPr>
            <w:r w:rsidRPr="00AA5DA0">
              <w:rPr>
                <w:color w:val="000000"/>
              </w:rPr>
              <w:t>Support community halls to provide a ‘</w:t>
            </w:r>
            <w:proofErr w:type="spellStart"/>
            <w:r w:rsidRPr="00AA5DA0">
              <w:rPr>
                <w:color w:val="000000"/>
              </w:rPr>
              <w:t>Seomra</w:t>
            </w:r>
            <w:proofErr w:type="spellEnd"/>
            <w:r w:rsidRPr="00AA5DA0">
              <w:rPr>
                <w:color w:val="000000"/>
              </w:rPr>
              <w:t>’ that is comfortable and welcoming</w:t>
            </w:r>
          </w:p>
          <w:p w:rsidR="007E7305" w:rsidRPr="00AA5DA0" w:rsidRDefault="007E7305" w:rsidP="00AA5DA0">
            <w:pPr>
              <w:spacing w:after="0" w:line="240" w:lineRule="auto"/>
              <w:ind w:left="742"/>
              <w:contextualSpacing/>
              <w:rPr>
                <w:color w:val="000000"/>
              </w:rPr>
            </w:pPr>
          </w:p>
          <w:p w:rsidR="007E7305" w:rsidRPr="00AA5DA0" w:rsidRDefault="007E7305" w:rsidP="00AA5DA0">
            <w:pPr>
              <w:spacing w:after="0" w:line="240" w:lineRule="auto"/>
              <w:ind w:left="33"/>
              <w:contextualSpacing/>
            </w:pPr>
            <w:r w:rsidRPr="00AA5DA0">
              <w:t>6.4.1    Develop an arts-based initiative to reach more older people in towns, villages and rural communities</w:t>
            </w:r>
          </w:p>
          <w:p w:rsidR="007E7305" w:rsidRPr="00AA5DA0" w:rsidRDefault="007E7305" w:rsidP="00AA5DA0">
            <w:pPr>
              <w:numPr>
                <w:ilvl w:val="2"/>
                <w:numId w:val="49"/>
              </w:numPr>
              <w:spacing w:after="0" w:line="240" w:lineRule="auto"/>
              <w:ind w:left="742" w:hanging="742"/>
              <w:contextualSpacing/>
            </w:pPr>
            <w:r w:rsidRPr="00AA5DA0">
              <w:t xml:space="preserve">Library network to be promoted and an Age-Friendly Library established. </w:t>
            </w:r>
          </w:p>
          <w:p w:rsidR="007E7305" w:rsidRPr="00AA5DA0" w:rsidRDefault="007E7305" w:rsidP="00AA5DA0">
            <w:pPr>
              <w:spacing w:after="0" w:line="240" w:lineRule="auto"/>
              <w:rPr>
                <w:color w:val="000000"/>
              </w:rPr>
            </w:pPr>
          </w:p>
        </w:tc>
        <w:tc>
          <w:tcPr>
            <w:tcW w:w="2855" w:type="dxa"/>
          </w:tcPr>
          <w:p w:rsidR="007E7305" w:rsidRPr="00AA5DA0" w:rsidRDefault="007E7305" w:rsidP="00AA5DA0">
            <w:pPr>
              <w:spacing w:after="0" w:line="240" w:lineRule="auto"/>
              <w:rPr>
                <w:color w:val="000000"/>
              </w:rPr>
            </w:pPr>
            <w:r w:rsidRPr="00AA5DA0">
              <w:rPr>
                <w:color w:val="000000"/>
              </w:rPr>
              <w:t>HSE, KRSP, LDCs, Local Link Kerry.</w:t>
            </w: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000000"/>
              </w:rPr>
            </w:pPr>
          </w:p>
          <w:p w:rsidR="007E7305" w:rsidRPr="00AA5DA0" w:rsidRDefault="007E7305" w:rsidP="00AA5DA0">
            <w:pPr>
              <w:spacing w:after="0" w:line="240" w:lineRule="auto"/>
              <w:rPr>
                <w:color w:val="FF0000"/>
              </w:rPr>
            </w:pPr>
          </w:p>
        </w:tc>
      </w:tr>
    </w:tbl>
    <w:p w:rsidR="007E7305" w:rsidRPr="00E0395E" w:rsidRDefault="007E7305">
      <w:r w:rsidRPr="00E039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spacing w:after="0" w:line="240" w:lineRule="auto"/>
              <w:jc w:val="center"/>
              <w:rPr>
                <w:b/>
                <w:sz w:val="24"/>
                <w:szCs w:val="24"/>
              </w:rPr>
            </w:pPr>
            <w:r w:rsidRPr="00AA5DA0">
              <w:rPr>
                <w:b/>
                <w:sz w:val="24"/>
                <w:szCs w:val="24"/>
              </w:rPr>
              <w:lastRenderedPageBreak/>
              <w:t>Theme 7 – Communication &amp; Information</w:t>
            </w:r>
          </w:p>
          <w:p w:rsidR="007E7305" w:rsidRPr="00AA5DA0" w:rsidRDefault="007E7305" w:rsidP="00AA5DA0">
            <w:pPr>
              <w:autoSpaceDE w:val="0"/>
              <w:autoSpaceDN w:val="0"/>
              <w:adjustRightInd w:val="0"/>
              <w:spacing w:after="0" w:line="240" w:lineRule="auto"/>
              <w:jc w:val="center"/>
              <w:rPr>
                <w:rFonts w:cs="Roboto-Light"/>
                <w:sz w:val="16"/>
                <w:szCs w:val="16"/>
              </w:rPr>
            </w:pPr>
          </w:p>
          <w:p w:rsidR="007E7305" w:rsidRPr="00AA5DA0" w:rsidRDefault="007E7305" w:rsidP="00AA5DA0">
            <w:pPr>
              <w:autoSpaceDE w:val="0"/>
              <w:autoSpaceDN w:val="0"/>
              <w:adjustRightInd w:val="0"/>
              <w:spacing w:after="0" w:line="240" w:lineRule="auto"/>
              <w:jc w:val="center"/>
              <w:rPr>
                <w:rFonts w:cs="Roboto-Light"/>
                <w:sz w:val="24"/>
                <w:szCs w:val="24"/>
              </w:rPr>
            </w:pPr>
            <w:r w:rsidRPr="00AA5DA0">
              <w:rPr>
                <w:rFonts w:cs="Roboto-Light"/>
                <w:sz w:val="24"/>
                <w:szCs w:val="24"/>
              </w:rPr>
              <w:t xml:space="preserve">Age-Friendly Counties &amp; Cities Outcome; </w:t>
            </w:r>
            <w:r w:rsidRPr="00AA5DA0">
              <w:rPr>
                <w:rFonts w:cs="Roboto-Light"/>
                <w:i/>
                <w:sz w:val="24"/>
                <w:szCs w:val="24"/>
              </w:rPr>
              <w:t>Have the information we need to lead full lives</w:t>
            </w:r>
          </w:p>
          <w:p w:rsidR="007E7305" w:rsidRPr="00AA5DA0" w:rsidRDefault="007E7305" w:rsidP="00AA5DA0">
            <w:pPr>
              <w:autoSpaceDE w:val="0"/>
              <w:autoSpaceDN w:val="0"/>
              <w:adjustRightInd w:val="0"/>
              <w:spacing w:after="0" w:line="240" w:lineRule="auto"/>
              <w:rPr>
                <w:rFonts w:cs="Roboto-Light"/>
              </w:rPr>
            </w:pPr>
          </w:p>
          <w:p w:rsidR="007E7305" w:rsidRPr="00AA5DA0" w:rsidRDefault="007E7305" w:rsidP="00AA5DA0">
            <w:pPr>
              <w:autoSpaceDE w:val="0"/>
              <w:autoSpaceDN w:val="0"/>
              <w:adjustRightInd w:val="0"/>
              <w:spacing w:after="0" w:line="240" w:lineRule="auto"/>
              <w:rPr>
                <w:rFonts w:cs="Roboto-Light"/>
                <w:u w:val="single"/>
              </w:rPr>
            </w:pPr>
            <w:r w:rsidRPr="00AA5DA0">
              <w:rPr>
                <w:rFonts w:cs="Roboto-Light"/>
                <w:u w:val="single"/>
              </w:rPr>
              <w:t xml:space="preserve">Commentary </w:t>
            </w:r>
          </w:p>
          <w:p w:rsidR="007E7305" w:rsidRPr="00AA5DA0" w:rsidRDefault="00CE7C1C" w:rsidP="00AA5DA0">
            <w:pPr>
              <w:autoSpaceDE w:val="0"/>
              <w:autoSpaceDN w:val="0"/>
              <w:adjustRightInd w:val="0"/>
              <w:spacing w:after="0" w:line="240" w:lineRule="auto"/>
              <w:rPr>
                <w:rFonts w:cs="Roboto-Light"/>
              </w:rPr>
            </w:pPr>
            <w:r>
              <w:rPr>
                <w:noProof/>
                <w:lang w:eastAsia="en-IE"/>
              </w:rPr>
              <mc:AlternateContent>
                <mc:Choice Requires="wps">
                  <w:drawing>
                    <wp:anchor distT="45720" distB="45720" distL="114300" distR="114300" simplePos="0" relativeHeight="251656192" behindDoc="0" locked="0" layoutInCell="1" allowOverlap="1">
                      <wp:simplePos x="0" y="0"/>
                      <wp:positionH relativeFrom="column">
                        <wp:posOffset>5137150</wp:posOffset>
                      </wp:positionH>
                      <wp:positionV relativeFrom="paragraph">
                        <wp:posOffset>422910</wp:posOffset>
                      </wp:positionV>
                      <wp:extent cx="3524885" cy="953770"/>
                      <wp:effectExtent l="12700" t="8890" r="5715" b="889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953770"/>
                              </a:xfrm>
                              <a:prstGeom prst="rect">
                                <a:avLst/>
                              </a:prstGeom>
                              <a:solidFill>
                                <a:srgbClr val="FFFFFF"/>
                              </a:solidFill>
                              <a:ln w="9525">
                                <a:solidFill>
                                  <a:srgbClr val="000000"/>
                                </a:solidFill>
                                <a:miter lim="800000"/>
                                <a:headEnd/>
                                <a:tailEnd/>
                              </a:ln>
                            </wps:spPr>
                            <wps:txbx>
                              <w:txbxContent>
                                <w:p w:rsidR="00D44662" w:rsidRDefault="00D44662" w:rsidP="00E61A2C">
                                  <w:pPr>
                                    <w:spacing w:after="0" w:line="240" w:lineRule="auto"/>
                                    <w:jc w:val="right"/>
                                  </w:pPr>
                                  <w:r w:rsidRPr="00E61A2C">
                                    <w:t>More than half of internet users over 60 here refuse to share personal or payment details with online services, despite such information being necessary to participate in social and economic activities.</w:t>
                                  </w:r>
                                </w:p>
                                <w:p w:rsidR="00D44662" w:rsidRPr="00E61A2C" w:rsidRDefault="00D44662" w:rsidP="00E61A2C">
                                  <w:pPr>
                                    <w:spacing w:after="0" w:line="240" w:lineRule="auto"/>
                                    <w:jc w:val="right"/>
                                    <w:rPr>
                                      <w:b/>
                                    </w:rPr>
                                  </w:pPr>
                                  <w:r w:rsidRPr="00E61A2C">
                                    <w:rPr>
                                      <w:b/>
                                    </w:rPr>
                                    <w:t>Irish Independent/ CSO, December 2016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404.5pt;margin-top:33.3pt;width:277.55pt;height:75.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">
                      <v:textbox style="mso-fit-shape-to-text:t">
                        <w:txbxContent>
                          <w:p w:rsidR="00D44662" w:rsidRDefault="00D44662" w:rsidP="00E61A2C">
                            <w:pPr>
                              <w:spacing w:after="0" w:line="240" w:lineRule="auto"/>
                              <w:jc w:val="right"/>
                            </w:pPr>
                            <w:r w:rsidRPr="00E61A2C">
                              <w:t>More than half of internet users over 60 here refuse to share personal or payment details with online services, despite such information being necessary to participate in social and economic activities.</w:t>
                            </w:r>
                          </w:p>
                          <w:p w:rsidR="00D44662" w:rsidRPr="00E61A2C" w:rsidRDefault="00D44662" w:rsidP="00E61A2C">
                            <w:pPr>
                              <w:spacing w:after="0" w:line="240" w:lineRule="auto"/>
                              <w:jc w:val="right"/>
                              <w:rPr>
                                <w:b/>
                              </w:rPr>
                            </w:pPr>
                            <w:r w:rsidRPr="00E61A2C">
                              <w:rPr>
                                <w:b/>
                              </w:rPr>
                              <w:t>Irish Independent/ CSO, December 2016</w:t>
                            </w:r>
                          </w:p>
                        </w:txbxContent>
                      </v:textbox>
                      <w10:wrap type="square"/>
                    </v:shape>
                  </w:pict>
                </mc:Fallback>
              </mc:AlternateContent>
            </w:r>
            <w:r w:rsidR="007E7305" w:rsidRPr="00AA5DA0">
              <w:rPr>
                <w:rFonts w:cs="Roboto-Light"/>
              </w:rPr>
              <w:t xml:space="preserve">Older people need access to information to continue to live independently. The constantly changing advances in Information Technology provide opportunities for sharing and accessing information, as well as introducing challenges to accessing services and information.  Many older people enjoy the benefits of IT </w:t>
            </w:r>
            <w:proofErr w:type="spellStart"/>
            <w:r w:rsidR="007E7305" w:rsidRPr="00AA5DA0">
              <w:rPr>
                <w:rFonts w:cs="Roboto-Light"/>
              </w:rPr>
              <w:t>eg</w:t>
            </w:r>
            <w:proofErr w:type="spellEnd"/>
            <w:r w:rsidR="007E7305" w:rsidRPr="00AA5DA0">
              <w:rPr>
                <w:rFonts w:cs="Roboto-Light"/>
              </w:rPr>
              <w:t xml:space="preserve"> for keeping in touch with family, searching for information or availing of on-line services. At the same time, many older people feel bewildered and left behind by the digital divide. Also, there is a need for locally-based groups and organisations to provide information through a range of media, not solely relying on traditional media only. </w:t>
            </w:r>
          </w:p>
          <w:p w:rsidR="007E7305" w:rsidRPr="00AA5DA0" w:rsidRDefault="007E7305" w:rsidP="00AA5DA0">
            <w:pPr>
              <w:autoSpaceDE w:val="0"/>
              <w:autoSpaceDN w:val="0"/>
              <w:adjustRightInd w:val="0"/>
              <w:spacing w:after="0" w:line="240" w:lineRule="auto"/>
              <w:rPr>
                <w:rFonts w:cs="Roboto-Light"/>
              </w:rPr>
            </w:pPr>
          </w:p>
          <w:p w:rsidR="007E7305" w:rsidRPr="00AA5DA0" w:rsidRDefault="007E7305" w:rsidP="00AA5DA0">
            <w:pPr>
              <w:autoSpaceDE w:val="0"/>
              <w:autoSpaceDN w:val="0"/>
              <w:adjustRightInd w:val="0"/>
              <w:spacing w:after="0" w:line="240" w:lineRule="auto"/>
              <w:rPr>
                <w:rFonts w:cs="Roboto-Light"/>
              </w:rPr>
            </w:pPr>
            <w:r w:rsidRPr="00AA5DA0">
              <w:rPr>
                <w:rFonts w:cs="Roboto-Light"/>
              </w:rPr>
              <w:t xml:space="preserve">Feedback; </w:t>
            </w:r>
          </w:p>
          <w:p w:rsidR="007E7305" w:rsidRPr="00AA5DA0" w:rsidRDefault="007E7305" w:rsidP="00AA5DA0">
            <w:pPr>
              <w:pStyle w:val="ListParagraph"/>
              <w:numPr>
                <w:ilvl w:val="0"/>
                <w:numId w:val="28"/>
              </w:numPr>
              <w:autoSpaceDE w:val="0"/>
              <w:autoSpaceDN w:val="0"/>
              <w:adjustRightInd w:val="0"/>
              <w:spacing w:after="0" w:line="240" w:lineRule="auto"/>
              <w:rPr>
                <w:rFonts w:cs="Roboto-Light"/>
              </w:rPr>
            </w:pPr>
            <w:r w:rsidRPr="00AA5DA0">
              <w:rPr>
                <w:rFonts w:cs="Roboto-Light"/>
              </w:rPr>
              <w:t>Some communities rely on traditional methods of communication which may not reach a wide audience in the community</w:t>
            </w:r>
          </w:p>
          <w:p w:rsidR="007E7305" w:rsidRPr="00AA5DA0" w:rsidRDefault="007E7305" w:rsidP="00AA5DA0">
            <w:pPr>
              <w:pStyle w:val="ListParagraph"/>
              <w:numPr>
                <w:ilvl w:val="0"/>
                <w:numId w:val="28"/>
              </w:numPr>
              <w:autoSpaceDE w:val="0"/>
              <w:autoSpaceDN w:val="0"/>
              <w:adjustRightInd w:val="0"/>
              <w:spacing w:after="0" w:line="240" w:lineRule="auto"/>
              <w:rPr>
                <w:rFonts w:cs="Roboto-Light"/>
              </w:rPr>
            </w:pPr>
            <w:r w:rsidRPr="00AA5DA0">
              <w:rPr>
                <w:rFonts w:cs="Roboto-Light"/>
              </w:rPr>
              <w:t xml:space="preserve">Some older people engage very effectively with modern technology and avail of IT education </w:t>
            </w:r>
            <w:proofErr w:type="spellStart"/>
            <w:r w:rsidRPr="00AA5DA0">
              <w:rPr>
                <w:rFonts w:cs="Roboto-Light"/>
              </w:rPr>
              <w:t>programmmes</w:t>
            </w:r>
            <w:proofErr w:type="spellEnd"/>
          </w:p>
          <w:p w:rsidR="007E7305" w:rsidRPr="00AA5DA0" w:rsidRDefault="007E7305" w:rsidP="00AA5DA0">
            <w:pPr>
              <w:pStyle w:val="ListParagraph"/>
              <w:numPr>
                <w:ilvl w:val="0"/>
                <w:numId w:val="28"/>
              </w:numPr>
              <w:autoSpaceDE w:val="0"/>
              <w:autoSpaceDN w:val="0"/>
              <w:adjustRightInd w:val="0"/>
              <w:spacing w:after="0" w:line="240" w:lineRule="auto"/>
              <w:rPr>
                <w:rFonts w:cs="Roboto-Light"/>
              </w:rPr>
            </w:pPr>
            <w:r w:rsidRPr="00AA5DA0">
              <w:rPr>
                <w:rFonts w:cs="Roboto-Light"/>
              </w:rPr>
              <w:t>Many older people lack the skills or confidence to engage with modern communication technologies</w:t>
            </w:r>
          </w:p>
          <w:p w:rsidR="007E7305" w:rsidRPr="00AA5DA0" w:rsidRDefault="007E7305" w:rsidP="00AA5DA0">
            <w:pPr>
              <w:pStyle w:val="ListParagraph"/>
              <w:numPr>
                <w:ilvl w:val="0"/>
                <w:numId w:val="28"/>
              </w:numPr>
              <w:autoSpaceDE w:val="0"/>
              <w:autoSpaceDN w:val="0"/>
              <w:adjustRightInd w:val="0"/>
              <w:spacing w:after="0" w:line="240" w:lineRule="auto"/>
              <w:rPr>
                <w:rFonts w:cs="Roboto-Light"/>
              </w:rPr>
            </w:pPr>
            <w:r w:rsidRPr="00AA5DA0">
              <w:rPr>
                <w:rFonts w:cs="Roboto-Light"/>
              </w:rPr>
              <w:t>Poor broadband coverage is an obstacle to modern communications and accessing services in rural areas</w:t>
            </w:r>
          </w:p>
          <w:p w:rsidR="007E7305" w:rsidRPr="00AA5DA0" w:rsidRDefault="007E7305" w:rsidP="00AA5DA0">
            <w:pPr>
              <w:pStyle w:val="ListParagraph"/>
              <w:autoSpaceDE w:val="0"/>
              <w:autoSpaceDN w:val="0"/>
              <w:adjustRightInd w:val="0"/>
              <w:spacing w:after="0" w:line="240" w:lineRule="auto"/>
              <w:rPr>
                <w:rFonts w:cs="Roboto-Light"/>
              </w:rPr>
            </w:pPr>
          </w:p>
          <w:p w:rsidR="007E7305" w:rsidRPr="00AA5DA0" w:rsidRDefault="007E7305" w:rsidP="00AA5DA0">
            <w:pPr>
              <w:autoSpaceDE w:val="0"/>
              <w:autoSpaceDN w:val="0"/>
              <w:adjustRightInd w:val="0"/>
              <w:spacing w:after="0" w:line="240" w:lineRule="auto"/>
              <w:jc w:val="center"/>
              <w:rPr>
                <w:i/>
              </w:rPr>
            </w:pPr>
            <w:r w:rsidRPr="00AA5DA0">
              <w:rPr>
                <w:i/>
              </w:rPr>
              <w:t>Information readily available for those who are computer literate</w:t>
            </w:r>
          </w:p>
          <w:p w:rsidR="007E7305" w:rsidRPr="00AA5DA0" w:rsidRDefault="007E7305" w:rsidP="00AA5DA0">
            <w:pPr>
              <w:spacing w:after="0" w:line="240" w:lineRule="auto"/>
              <w:jc w:val="center"/>
              <w:rPr>
                <w:i/>
              </w:rPr>
            </w:pPr>
            <w:r w:rsidRPr="00AA5DA0">
              <w:rPr>
                <w:i/>
              </w:rPr>
              <w:t>nearly everything has to be done on-line these days and many older people are not competent with computers</w:t>
            </w:r>
          </w:p>
          <w:p w:rsidR="007E7305" w:rsidRPr="00AA5DA0" w:rsidRDefault="007E7305" w:rsidP="00AA5DA0">
            <w:pPr>
              <w:spacing w:after="0" w:line="240" w:lineRule="auto"/>
              <w:jc w:val="center"/>
              <w:rPr>
                <w:i/>
              </w:rPr>
            </w:pPr>
            <w:r w:rsidRPr="00AA5DA0">
              <w:rPr>
                <w:i/>
              </w:rPr>
              <w:t>Lack of education of older persons on the benefits of IT…</w:t>
            </w:r>
          </w:p>
          <w:p w:rsidR="007E7305" w:rsidRPr="00AA5DA0" w:rsidRDefault="007E7305" w:rsidP="00AA5DA0">
            <w:pPr>
              <w:spacing w:after="0" w:line="240" w:lineRule="auto"/>
              <w:jc w:val="center"/>
              <w:rPr>
                <w:i/>
              </w:rPr>
            </w:pPr>
            <w:r w:rsidRPr="00AA5DA0">
              <w:rPr>
                <w:i/>
              </w:rPr>
              <w:t>technology is too complicated for some older people</w:t>
            </w:r>
          </w:p>
          <w:p w:rsidR="007E7305" w:rsidRPr="00AA5DA0" w:rsidRDefault="007E7305" w:rsidP="00AA5DA0">
            <w:pPr>
              <w:spacing w:after="0" w:line="240" w:lineRule="auto"/>
              <w:jc w:val="center"/>
              <w:rPr>
                <w:i/>
              </w:rPr>
            </w:pPr>
          </w:p>
          <w:p w:rsidR="007E7305" w:rsidRPr="00AA5DA0" w:rsidRDefault="007E7305" w:rsidP="00AA5DA0">
            <w:pPr>
              <w:autoSpaceDE w:val="0"/>
              <w:autoSpaceDN w:val="0"/>
              <w:adjustRightInd w:val="0"/>
              <w:spacing w:after="0" w:line="240" w:lineRule="auto"/>
            </w:pPr>
            <w:r w:rsidRPr="00AA5DA0">
              <w:t>National Positive Aging Strategy 2013</w:t>
            </w:r>
          </w:p>
          <w:p w:rsidR="007E7305" w:rsidRPr="00AA5DA0" w:rsidRDefault="007E7305" w:rsidP="00AA5DA0">
            <w:pPr>
              <w:autoSpaceDE w:val="0"/>
              <w:autoSpaceDN w:val="0"/>
              <w:adjustRightInd w:val="0"/>
              <w:spacing w:after="0" w:line="240" w:lineRule="auto"/>
              <w:ind w:left="880"/>
            </w:pPr>
            <w:r w:rsidRPr="00AA5DA0">
              <w:rPr>
                <w:sz w:val="24"/>
                <w:szCs w:val="24"/>
              </w:rPr>
              <w:t>Ensure that older people can exercise choice and control over their own lives by being able to access user-friendly, up-to-date, comprehensive and coordinated information and advice in relation to entitlements, services, support and activities.</w:t>
            </w: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tc>
      </w:tr>
      <w:tr w:rsidR="007E7305" w:rsidRPr="00AA5DA0" w:rsidTr="00AA5DA0">
        <w:tc>
          <w:tcPr>
            <w:tcW w:w="13948" w:type="dxa"/>
            <w:gridSpan w:val="3"/>
            <w:shd w:val="clear" w:color="auto" w:fill="8EAADB"/>
          </w:tcPr>
          <w:p w:rsidR="007E7305" w:rsidRPr="00AA5DA0" w:rsidRDefault="007E7305" w:rsidP="00AA5DA0">
            <w:pPr>
              <w:spacing w:after="0" w:line="240" w:lineRule="auto"/>
              <w:jc w:val="center"/>
              <w:rPr>
                <w:b/>
                <w:color w:val="000000"/>
                <w:sz w:val="24"/>
                <w:szCs w:val="24"/>
              </w:rPr>
            </w:pPr>
            <w:r w:rsidRPr="00AA5DA0">
              <w:rPr>
                <w:b/>
                <w:color w:val="000000"/>
                <w:sz w:val="24"/>
                <w:szCs w:val="24"/>
              </w:rPr>
              <w:lastRenderedPageBreak/>
              <w:t>Theme 7 – Communication and Information</w:t>
            </w:r>
          </w:p>
          <w:p w:rsidR="007E7305" w:rsidRPr="00AA5DA0" w:rsidRDefault="007E7305" w:rsidP="00AA5DA0">
            <w:pPr>
              <w:spacing w:after="0" w:line="240" w:lineRule="auto"/>
              <w:jc w:val="center"/>
              <w:rPr>
                <w:b/>
                <w:color w:val="000000"/>
                <w:sz w:val="24"/>
                <w:szCs w:val="24"/>
              </w:rPr>
            </w:pPr>
            <w:r w:rsidRPr="00AA5DA0">
              <w:rPr>
                <w:b/>
                <w:color w:val="000000"/>
                <w:sz w:val="24"/>
                <w:szCs w:val="24"/>
              </w:rPr>
              <w:t>Action; To improve access to information and develop increased usage of information technology.</w:t>
            </w:r>
          </w:p>
          <w:p w:rsidR="007E7305" w:rsidRPr="00AA5DA0" w:rsidRDefault="007E7305" w:rsidP="00AA5DA0">
            <w:pPr>
              <w:spacing w:after="0" w:line="240" w:lineRule="auto"/>
              <w:jc w:val="center"/>
              <w:rPr>
                <w:b/>
                <w:color w:val="000000"/>
                <w:sz w:val="24"/>
                <w:szCs w:val="24"/>
              </w:rPr>
            </w:pPr>
          </w:p>
        </w:tc>
      </w:tr>
      <w:tr w:rsidR="007E7305" w:rsidRPr="00AA5DA0" w:rsidTr="00AA5DA0">
        <w:tc>
          <w:tcPr>
            <w:tcW w:w="4957" w:type="dxa"/>
            <w:shd w:val="clear" w:color="auto" w:fill="8EAADB"/>
          </w:tcPr>
          <w:p w:rsidR="007E7305" w:rsidRPr="00AA5DA0" w:rsidRDefault="007E7305" w:rsidP="00AA5DA0">
            <w:pPr>
              <w:pStyle w:val="msolistparagraph0"/>
              <w:spacing w:after="0" w:line="240" w:lineRule="auto"/>
              <w:jc w:val="center"/>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before="100" w:beforeAutospacing="1" w:after="0" w:line="240" w:lineRule="auto"/>
              <w:contextualSpacing/>
              <w:jc w:val="center"/>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jc w:val="center"/>
              <w:rPr>
                <w:b/>
                <w:color w:val="000000"/>
              </w:rPr>
            </w:pPr>
            <w:r w:rsidRPr="00AA5DA0">
              <w:rPr>
                <w:b/>
                <w:color w:val="000000"/>
              </w:rPr>
              <w:t>Lead Agency &amp; Partners</w:t>
            </w:r>
          </w:p>
        </w:tc>
      </w:tr>
      <w:tr w:rsidR="007E7305" w:rsidRPr="00AA5DA0" w:rsidTr="00AA5DA0">
        <w:tc>
          <w:tcPr>
            <w:tcW w:w="4957" w:type="dxa"/>
          </w:tcPr>
          <w:p w:rsidR="007E7305" w:rsidRPr="00F81EAE" w:rsidRDefault="007E7305" w:rsidP="00AA5DA0">
            <w:pPr>
              <w:pStyle w:val="msolistparagraph0"/>
              <w:numPr>
                <w:ilvl w:val="1"/>
                <w:numId w:val="53"/>
              </w:numPr>
              <w:spacing w:after="0" w:line="240" w:lineRule="auto"/>
            </w:pPr>
            <w:r w:rsidRPr="00F81EAE">
              <w:t>Poor broadband in many parts of rural Kerry limits access to the benefits of IT</w:t>
            </w:r>
          </w:p>
          <w:p w:rsidR="007E7305" w:rsidRPr="00AA5DA0" w:rsidRDefault="007E7305" w:rsidP="00AA5DA0">
            <w:pPr>
              <w:spacing w:after="0" w:line="240" w:lineRule="auto"/>
              <w:ind w:left="360"/>
              <w:contextualSpacing/>
            </w:pPr>
          </w:p>
          <w:p w:rsidR="007E7305" w:rsidRPr="00AA5DA0" w:rsidRDefault="007E7305" w:rsidP="00AA5DA0">
            <w:pPr>
              <w:numPr>
                <w:ilvl w:val="1"/>
                <w:numId w:val="53"/>
              </w:numPr>
              <w:spacing w:after="0" w:line="240" w:lineRule="auto"/>
              <w:contextualSpacing/>
            </w:pPr>
            <w:r w:rsidRPr="00AA5DA0">
              <w:t>Reliance in some communities on a limited range of communications, e.g. parish newsletter only</w:t>
            </w:r>
          </w:p>
          <w:p w:rsidR="007E7305" w:rsidRPr="00AA5DA0" w:rsidRDefault="007E7305" w:rsidP="00AA5DA0">
            <w:pPr>
              <w:spacing w:after="0" w:line="240" w:lineRule="auto"/>
              <w:ind w:left="360"/>
              <w:contextualSpacing/>
            </w:pPr>
          </w:p>
          <w:p w:rsidR="007E7305" w:rsidRPr="00AA5DA0" w:rsidRDefault="007E7305" w:rsidP="00AA5DA0">
            <w:pPr>
              <w:numPr>
                <w:ilvl w:val="1"/>
                <w:numId w:val="53"/>
              </w:numPr>
              <w:spacing w:after="0" w:line="240" w:lineRule="auto"/>
              <w:contextualSpacing/>
            </w:pPr>
            <w:r w:rsidRPr="00AA5DA0">
              <w:t xml:space="preserve">Many older people prefer to complete paper-based forms </w:t>
            </w:r>
          </w:p>
          <w:p w:rsidR="007E7305" w:rsidRPr="00AA5DA0" w:rsidRDefault="007E7305" w:rsidP="00AA5DA0">
            <w:pPr>
              <w:spacing w:after="0" w:line="240" w:lineRule="auto"/>
              <w:contextualSpacing/>
            </w:pPr>
          </w:p>
          <w:p w:rsidR="007E7305" w:rsidRPr="00AA5DA0" w:rsidRDefault="007E7305" w:rsidP="00AA5DA0">
            <w:pPr>
              <w:numPr>
                <w:ilvl w:val="1"/>
                <w:numId w:val="53"/>
              </w:numPr>
              <w:spacing w:after="0" w:line="240" w:lineRule="auto"/>
              <w:contextualSpacing/>
            </w:pPr>
            <w:r w:rsidRPr="00AA5DA0">
              <w:t>Technology is perceived as too complicated. More and more government services require people to set up an account to access the service. Growing level of technology in the home such as telemedicine, personal alarms. As a result some people are not accessing services.</w:t>
            </w:r>
          </w:p>
          <w:p w:rsidR="007E7305" w:rsidRPr="00AA5DA0" w:rsidRDefault="007E7305" w:rsidP="00AA5DA0">
            <w:pPr>
              <w:spacing w:after="0" w:line="240" w:lineRule="auto"/>
              <w:contextualSpacing/>
            </w:pPr>
          </w:p>
          <w:p w:rsidR="007E7305" w:rsidRPr="00AA5DA0" w:rsidRDefault="007E7305" w:rsidP="00AA5DA0">
            <w:pPr>
              <w:spacing w:after="0" w:line="240" w:lineRule="auto"/>
              <w:contextualSpacing/>
            </w:pPr>
          </w:p>
          <w:p w:rsidR="007E7305" w:rsidRPr="00AA5DA0" w:rsidRDefault="007E7305" w:rsidP="00AA5DA0">
            <w:pPr>
              <w:spacing w:after="0" w:line="240" w:lineRule="auto"/>
              <w:contextualSpacing/>
            </w:pPr>
          </w:p>
          <w:p w:rsidR="007E7305" w:rsidRPr="00AA5DA0" w:rsidRDefault="007E7305" w:rsidP="00AA5DA0">
            <w:pPr>
              <w:spacing w:after="0" w:line="240" w:lineRule="auto"/>
            </w:pPr>
          </w:p>
        </w:tc>
        <w:tc>
          <w:tcPr>
            <w:tcW w:w="6136" w:type="dxa"/>
          </w:tcPr>
          <w:p w:rsidR="007E7305" w:rsidRDefault="007E7305" w:rsidP="00AA5DA0">
            <w:pPr>
              <w:pStyle w:val="msolistparagraph0"/>
              <w:numPr>
                <w:ilvl w:val="2"/>
                <w:numId w:val="54"/>
              </w:numPr>
              <w:spacing w:after="0" w:line="240" w:lineRule="auto"/>
              <w:ind w:left="5" w:hanging="5"/>
            </w:pPr>
            <w:r w:rsidRPr="00F81EAE">
              <w:t>Lobby effectively to provide adequate broadband coverage across the county</w:t>
            </w:r>
          </w:p>
          <w:p w:rsidR="007E7305" w:rsidRPr="00F81EAE" w:rsidRDefault="007E7305" w:rsidP="00AA5DA0">
            <w:pPr>
              <w:pStyle w:val="msolistparagraph0"/>
              <w:spacing w:after="0" w:line="240" w:lineRule="auto"/>
              <w:ind w:left="5"/>
            </w:pPr>
          </w:p>
          <w:p w:rsidR="007E7305" w:rsidRPr="00AA5DA0" w:rsidRDefault="007E7305" w:rsidP="00AA5DA0">
            <w:pPr>
              <w:numPr>
                <w:ilvl w:val="2"/>
                <w:numId w:val="55"/>
              </w:numPr>
              <w:spacing w:after="0" w:line="240" w:lineRule="auto"/>
              <w:ind w:left="5" w:hanging="5"/>
              <w:contextualSpacing/>
            </w:pPr>
            <w:r w:rsidRPr="00AA5DA0">
              <w:t>Support older people’s groups and services to adopt a wide range of communications media.</w:t>
            </w:r>
          </w:p>
          <w:p w:rsidR="007E7305" w:rsidRPr="00AA5DA0" w:rsidRDefault="007E7305" w:rsidP="00AA5DA0">
            <w:pPr>
              <w:spacing w:after="0" w:line="240" w:lineRule="auto"/>
              <w:ind w:left="5"/>
              <w:contextualSpacing/>
            </w:pPr>
          </w:p>
          <w:p w:rsidR="007E7305" w:rsidRPr="00AA5DA0" w:rsidRDefault="007E7305" w:rsidP="00AA5DA0">
            <w:pPr>
              <w:spacing w:after="0" w:line="240" w:lineRule="auto"/>
              <w:ind w:left="5"/>
              <w:contextualSpacing/>
            </w:pPr>
          </w:p>
          <w:p w:rsidR="007E7305" w:rsidRPr="00AA5DA0" w:rsidRDefault="007E7305" w:rsidP="00AA5DA0">
            <w:pPr>
              <w:numPr>
                <w:ilvl w:val="2"/>
                <w:numId w:val="56"/>
              </w:numPr>
              <w:spacing w:after="0" w:line="240" w:lineRule="auto"/>
              <w:ind w:left="5" w:hanging="5"/>
              <w:contextualSpacing/>
            </w:pPr>
            <w:r w:rsidRPr="00AA5DA0">
              <w:t>Local authority services to make information available in print and accessible formats</w:t>
            </w:r>
          </w:p>
          <w:p w:rsidR="007E7305" w:rsidRPr="00AA5DA0" w:rsidRDefault="007E7305" w:rsidP="00AA5DA0">
            <w:pPr>
              <w:spacing w:after="0" w:line="240" w:lineRule="auto"/>
              <w:ind w:left="5" w:hanging="5"/>
              <w:contextualSpacing/>
            </w:pPr>
          </w:p>
          <w:p w:rsidR="007E7305" w:rsidRPr="00AA5DA0" w:rsidRDefault="007E7305" w:rsidP="00AA5DA0">
            <w:pPr>
              <w:numPr>
                <w:ilvl w:val="2"/>
                <w:numId w:val="57"/>
              </w:numPr>
              <w:spacing w:after="0" w:line="240" w:lineRule="auto"/>
              <w:ind w:left="5" w:hanging="5"/>
              <w:contextualSpacing/>
            </w:pPr>
            <w:r w:rsidRPr="00AA5DA0">
              <w:t>Continue to expand training in IT programmes specifically developed for Older People’s groups and organisations</w:t>
            </w:r>
          </w:p>
          <w:p w:rsidR="007E7305" w:rsidRPr="00AA5DA0" w:rsidRDefault="007E7305" w:rsidP="00AA5DA0">
            <w:pPr>
              <w:numPr>
                <w:ilvl w:val="2"/>
                <w:numId w:val="57"/>
              </w:numPr>
              <w:spacing w:after="0" w:line="240" w:lineRule="auto"/>
              <w:ind w:left="5" w:hanging="5"/>
              <w:contextualSpacing/>
            </w:pPr>
            <w:r w:rsidRPr="00AA5DA0">
              <w:t>Develop more user-friendly communications systems e.g. within on-line services, banking etc</w:t>
            </w:r>
          </w:p>
          <w:p w:rsidR="007E7305" w:rsidRPr="00AA5DA0" w:rsidRDefault="007E7305" w:rsidP="00AA5DA0">
            <w:pPr>
              <w:numPr>
                <w:ilvl w:val="2"/>
                <w:numId w:val="57"/>
              </w:numPr>
              <w:spacing w:after="0" w:line="240" w:lineRule="auto"/>
              <w:ind w:left="5" w:hanging="5"/>
              <w:contextualSpacing/>
            </w:pPr>
            <w:r w:rsidRPr="00AA5DA0">
              <w:t>Farming Community needs to up skill their IT capabilities.  A training and IT equipment scheme is required.</w:t>
            </w:r>
          </w:p>
          <w:p w:rsidR="007E7305" w:rsidRPr="00AA5DA0" w:rsidRDefault="007E7305" w:rsidP="00AA5DA0">
            <w:pPr>
              <w:numPr>
                <w:ilvl w:val="2"/>
                <w:numId w:val="57"/>
              </w:numPr>
              <w:spacing w:after="0" w:line="240" w:lineRule="auto"/>
              <w:ind w:left="5" w:hanging="5"/>
              <w:contextualSpacing/>
            </w:pPr>
            <w:r w:rsidRPr="00AA5DA0">
              <w:t>Develop intergenerational IT based programmes.</w:t>
            </w:r>
          </w:p>
          <w:p w:rsidR="007E7305" w:rsidRPr="00AA5DA0" w:rsidRDefault="007E7305" w:rsidP="00AA5DA0">
            <w:pPr>
              <w:pStyle w:val="ListParagraph"/>
              <w:numPr>
                <w:ilvl w:val="2"/>
                <w:numId w:val="57"/>
              </w:numPr>
              <w:spacing w:after="0" w:line="240" w:lineRule="auto"/>
              <w:ind w:left="33" w:hanging="33"/>
            </w:pPr>
            <w:r w:rsidRPr="00AA5DA0">
              <w:t>Age-Friendly Training for organisations providing services to older people and awareness of the difficulties some people may have in accessing services.</w:t>
            </w:r>
          </w:p>
          <w:p w:rsidR="007E7305" w:rsidRPr="00AA5DA0" w:rsidRDefault="007E7305" w:rsidP="00AA5DA0">
            <w:pPr>
              <w:numPr>
                <w:ilvl w:val="2"/>
                <w:numId w:val="57"/>
              </w:numPr>
              <w:spacing w:after="0" w:line="240" w:lineRule="auto"/>
              <w:ind w:left="5" w:hanging="5"/>
              <w:contextualSpacing/>
            </w:pPr>
            <w:r w:rsidRPr="00AA5DA0">
              <w:t xml:space="preserve">Link with the Digital Skills Programme to upskill people. </w:t>
            </w:r>
          </w:p>
        </w:tc>
        <w:tc>
          <w:tcPr>
            <w:tcW w:w="2855" w:type="dxa"/>
          </w:tcPr>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 xml:space="preserve">KETB </w:t>
            </w:r>
          </w:p>
          <w:p w:rsidR="007E7305" w:rsidRPr="00AA5DA0" w:rsidRDefault="007E7305" w:rsidP="00AA5DA0">
            <w:pPr>
              <w:spacing w:after="0" w:line="240" w:lineRule="auto"/>
            </w:pPr>
            <w:r w:rsidRPr="00AA5DA0">
              <w:t>Local Development</w:t>
            </w:r>
          </w:p>
        </w:tc>
      </w:tr>
    </w:tbl>
    <w:p w:rsidR="007E7305" w:rsidRPr="00E0395E" w:rsidRDefault="007E7305">
      <w:r w:rsidRPr="00E039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6136"/>
        <w:gridCol w:w="2855"/>
      </w:tblGrid>
      <w:tr w:rsidR="007E7305" w:rsidRPr="00AA5DA0" w:rsidTr="00AA5DA0">
        <w:tc>
          <w:tcPr>
            <w:tcW w:w="13948" w:type="dxa"/>
            <w:gridSpan w:val="3"/>
            <w:shd w:val="clear" w:color="auto" w:fill="FFD966"/>
          </w:tcPr>
          <w:p w:rsidR="007E7305" w:rsidRPr="00AA5DA0" w:rsidRDefault="007E7305" w:rsidP="00AA5DA0">
            <w:pPr>
              <w:spacing w:after="0" w:line="240" w:lineRule="auto"/>
              <w:jc w:val="center"/>
              <w:rPr>
                <w:b/>
                <w:sz w:val="24"/>
                <w:szCs w:val="24"/>
              </w:rPr>
            </w:pPr>
            <w:r w:rsidRPr="00AA5DA0">
              <w:rPr>
                <w:b/>
                <w:sz w:val="24"/>
                <w:szCs w:val="24"/>
              </w:rPr>
              <w:lastRenderedPageBreak/>
              <w:t>Theme 8 – Civic Participation &amp; Employment</w:t>
            </w:r>
          </w:p>
          <w:p w:rsidR="007E7305" w:rsidRPr="00AA5DA0" w:rsidRDefault="007E7305" w:rsidP="00AA5DA0">
            <w:pPr>
              <w:autoSpaceDE w:val="0"/>
              <w:autoSpaceDN w:val="0"/>
              <w:adjustRightInd w:val="0"/>
              <w:spacing w:after="0" w:line="240" w:lineRule="auto"/>
              <w:jc w:val="center"/>
              <w:rPr>
                <w:rFonts w:cs="Roboto-Light"/>
                <w:i/>
                <w:sz w:val="24"/>
                <w:szCs w:val="24"/>
              </w:rPr>
            </w:pPr>
            <w:r w:rsidRPr="00AA5DA0">
              <w:rPr>
                <w:rFonts w:cs="Roboto-Light"/>
                <w:sz w:val="24"/>
                <w:szCs w:val="24"/>
              </w:rPr>
              <w:t xml:space="preserve">Age-Friendly Counties &amp; Cities Outcome; </w:t>
            </w:r>
            <w:r w:rsidRPr="00AA5DA0">
              <w:rPr>
                <w:rFonts w:cs="Roboto-Light"/>
                <w:i/>
                <w:sz w:val="24"/>
                <w:szCs w:val="24"/>
              </w:rPr>
              <w:t>Continue to learn, develop and work</w:t>
            </w:r>
          </w:p>
          <w:p w:rsidR="007E7305" w:rsidRPr="00AA5DA0" w:rsidRDefault="007E7305" w:rsidP="00AA5DA0">
            <w:pPr>
              <w:autoSpaceDE w:val="0"/>
              <w:autoSpaceDN w:val="0"/>
              <w:adjustRightInd w:val="0"/>
              <w:spacing w:after="0" w:line="240" w:lineRule="auto"/>
              <w:rPr>
                <w:rFonts w:cs="Roboto-Light"/>
              </w:rPr>
            </w:pPr>
          </w:p>
          <w:p w:rsidR="007E7305" w:rsidRPr="00AA5DA0" w:rsidRDefault="007E7305" w:rsidP="00AA5DA0">
            <w:pPr>
              <w:autoSpaceDE w:val="0"/>
              <w:autoSpaceDN w:val="0"/>
              <w:adjustRightInd w:val="0"/>
              <w:spacing w:after="0" w:line="240" w:lineRule="auto"/>
              <w:rPr>
                <w:rFonts w:cs="Roboto-Light"/>
              </w:rPr>
            </w:pPr>
            <w:r w:rsidRPr="00AA5DA0">
              <w:rPr>
                <w:rFonts w:cs="Roboto-Light"/>
                <w:u w:val="single"/>
              </w:rPr>
              <w:t>Commentary</w:t>
            </w:r>
            <w:r w:rsidRPr="00AA5DA0">
              <w:rPr>
                <w:rFonts w:cs="Roboto-Light"/>
              </w:rPr>
              <w:t xml:space="preserve"> </w:t>
            </w:r>
          </w:p>
          <w:p w:rsidR="007E7305" w:rsidRPr="00AA5DA0" w:rsidRDefault="00CE7C1C" w:rsidP="00AA5DA0">
            <w:pPr>
              <w:spacing w:after="0" w:line="240" w:lineRule="auto"/>
            </w:pPr>
            <w:r>
              <w:rPr>
                <w:noProof/>
                <w:lang w:eastAsia="en-IE"/>
              </w:rPr>
              <mc:AlternateContent>
                <mc:Choice Requires="wps">
                  <w:drawing>
                    <wp:anchor distT="45720" distB="45720" distL="114300" distR="114300" simplePos="0" relativeHeight="251657216" behindDoc="0" locked="0" layoutInCell="1" allowOverlap="1">
                      <wp:simplePos x="0" y="0"/>
                      <wp:positionH relativeFrom="column">
                        <wp:posOffset>5080000</wp:posOffset>
                      </wp:positionH>
                      <wp:positionV relativeFrom="paragraph">
                        <wp:posOffset>325120</wp:posOffset>
                      </wp:positionV>
                      <wp:extent cx="3524885" cy="953770"/>
                      <wp:effectExtent l="12700" t="6350" r="5715" b="1143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953770"/>
                              </a:xfrm>
                              <a:prstGeom prst="rect">
                                <a:avLst/>
                              </a:prstGeom>
                              <a:solidFill>
                                <a:srgbClr val="FFFFFF"/>
                              </a:solidFill>
                              <a:ln w="9525">
                                <a:solidFill>
                                  <a:srgbClr val="000000"/>
                                </a:solidFill>
                                <a:miter lim="800000"/>
                                <a:headEnd/>
                                <a:tailEnd/>
                              </a:ln>
                            </wps:spPr>
                            <wps:txbx>
                              <w:txbxContent>
                                <w:p w:rsidR="00D44662" w:rsidRDefault="00D44662" w:rsidP="00496692">
                                  <w:pPr>
                                    <w:spacing w:after="0" w:line="240" w:lineRule="auto"/>
                                    <w:jc w:val="right"/>
                                  </w:pPr>
                                  <w:r>
                                    <w:t>…</w:t>
                                  </w:r>
                                  <w:proofErr w:type="gramStart"/>
                                  <w:r>
                                    <w:t>however</w:t>
                                  </w:r>
                                  <w:proofErr w:type="gramEnd"/>
                                  <w:r>
                                    <w:t xml:space="preserve"> in recent times it has been shown that ageing does not reduce capacity for learning and that the brain needs mental exercise and exposure to new experiences throughout life to remain vital.</w:t>
                                  </w:r>
                                </w:p>
                                <w:p w:rsidR="00D44662" w:rsidRPr="00496692" w:rsidRDefault="00D44662" w:rsidP="00496692">
                                  <w:pPr>
                                    <w:spacing w:after="0" w:line="240" w:lineRule="auto"/>
                                    <w:jc w:val="right"/>
                                    <w:rPr>
                                      <w:b/>
                                    </w:rPr>
                                  </w:pPr>
                                  <w:r w:rsidRPr="00496692">
                                    <w:rPr>
                                      <w:b/>
                                    </w:rPr>
                                    <w:t>The Story So Far, Age Friendly Ireland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400pt;margin-top:25.6pt;width:277.55pt;height:7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">
                      <v:textbox style="mso-fit-shape-to-text:t">
                        <w:txbxContent>
                          <w:p w:rsidR="00D44662" w:rsidRDefault="00D44662" w:rsidP="00496692">
                            <w:pPr>
                              <w:spacing w:after="0" w:line="240" w:lineRule="auto"/>
                              <w:jc w:val="right"/>
                            </w:pPr>
                            <w:r>
                              <w:t>…however in recent times it has been shown that ageing does not reduce capacity for learning and that the brain needs mental exercise and exposure to new experiences throughout life to remain vital.</w:t>
                            </w:r>
                          </w:p>
                          <w:p w:rsidR="00D44662" w:rsidRPr="00496692" w:rsidRDefault="00D44662" w:rsidP="00496692">
                            <w:pPr>
                              <w:spacing w:after="0" w:line="240" w:lineRule="auto"/>
                              <w:jc w:val="right"/>
                              <w:rPr>
                                <w:b/>
                              </w:rPr>
                            </w:pPr>
                            <w:r w:rsidRPr="00496692">
                              <w:rPr>
                                <w:b/>
                              </w:rPr>
                              <w:t>The Story So Far, Age Friendly Ireland</w:t>
                            </w:r>
                          </w:p>
                        </w:txbxContent>
                      </v:textbox>
                      <w10:wrap type="square"/>
                    </v:shape>
                  </w:pict>
                </mc:Fallback>
              </mc:AlternateContent>
            </w:r>
            <w:r w:rsidR="007E7305" w:rsidRPr="00AA5DA0">
              <w:t>This theme relates to involvement in community life, in civic life and in employment. Continued participation has a very positive impact on both physical and mental health. Having had a career in the workplace or at home, older people have valuable life skills and insights to offer. Many people are happy to retire from employment at the traditional retirement age. For them it gives an opportunity to pursue further education, to get involved in a social club or to give time to a voluntary activity. But as people are living longer and healthier, many older people with to continue working, and they resent compulsory retirement. It can induce a feeling of not having a role and not being valued any longer. Society loses out if it doesn’t facilitate older people to share their knowledge and energy.</w:t>
            </w:r>
          </w:p>
          <w:p w:rsidR="007E7305" w:rsidRPr="00AA5DA0" w:rsidRDefault="007E7305" w:rsidP="00AA5DA0">
            <w:pPr>
              <w:spacing w:after="0" w:line="240" w:lineRule="auto"/>
            </w:pPr>
          </w:p>
          <w:p w:rsidR="007E7305" w:rsidRPr="00AA5DA0" w:rsidRDefault="007E7305" w:rsidP="00AA5DA0">
            <w:pPr>
              <w:spacing w:after="0" w:line="240" w:lineRule="auto"/>
            </w:pPr>
            <w:r w:rsidRPr="00AA5DA0">
              <w:t>Feedback;</w:t>
            </w:r>
          </w:p>
          <w:p w:rsidR="007E7305" w:rsidRPr="00AA5DA0" w:rsidRDefault="007E7305" w:rsidP="00AA5DA0">
            <w:pPr>
              <w:pStyle w:val="ListParagraph"/>
              <w:numPr>
                <w:ilvl w:val="0"/>
                <w:numId w:val="29"/>
              </w:numPr>
              <w:spacing w:after="0" w:line="240" w:lineRule="auto"/>
            </w:pPr>
            <w:r w:rsidRPr="00AA5DA0">
              <w:t>Resentment at the compulsory retirement age</w:t>
            </w:r>
          </w:p>
          <w:p w:rsidR="007E7305" w:rsidRPr="00AA5DA0" w:rsidRDefault="007E7305" w:rsidP="00AA5DA0">
            <w:pPr>
              <w:pStyle w:val="ListParagraph"/>
              <w:numPr>
                <w:ilvl w:val="0"/>
                <w:numId w:val="29"/>
              </w:numPr>
              <w:spacing w:after="0" w:line="240" w:lineRule="auto"/>
            </w:pPr>
            <w:r w:rsidRPr="00AA5DA0">
              <w:t>Some say it’s difficult for older people to get employment</w:t>
            </w:r>
          </w:p>
          <w:p w:rsidR="007E7305" w:rsidRPr="00AA5DA0" w:rsidRDefault="007E7305" w:rsidP="00AA5DA0">
            <w:pPr>
              <w:pStyle w:val="ListParagraph"/>
              <w:numPr>
                <w:ilvl w:val="0"/>
                <w:numId w:val="29"/>
              </w:numPr>
              <w:spacing w:after="0" w:line="240" w:lineRule="auto"/>
            </w:pPr>
            <w:r w:rsidRPr="00AA5DA0">
              <w:t>Some expressed feelings of wanting to be valued more, and wanting to contribute their knowledge and skills</w:t>
            </w:r>
          </w:p>
          <w:p w:rsidR="007E7305" w:rsidRPr="00AA5DA0" w:rsidRDefault="007E7305" w:rsidP="00AA5DA0">
            <w:pPr>
              <w:pStyle w:val="ListParagraph"/>
              <w:numPr>
                <w:ilvl w:val="0"/>
                <w:numId w:val="29"/>
              </w:numPr>
              <w:spacing w:after="0" w:line="240" w:lineRule="auto"/>
            </w:pPr>
            <w:r w:rsidRPr="00AA5DA0">
              <w:t>Many state volunteering as the best option to stay involved and active, and refer to a wide number of possibilities for involvement, for example adult education, tidy towns groups, community councils etc</w:t>
            </w:r>
          </w:p>
          <w:p w:rsidR="007E7305" w:rsidRPr="00AA5DA0" w:rsidRDefault="007E7305" w:rsidP="00AA5DA0">
            <w:pPr>
              <w:spacing w:after="0" w:line="240" w:lineRule="auto"/>
            </w:pPr>
          </w:p>
          <w:p w:rsidR="007E7305" w:rsidRPr="00AA5DA0" w:rsidRDefault="007E7305" w:rsidP="00AA5DA0">
            <w:pPr>
              <w:spacing w:after="0" w:line="240" w:lineRule="auto"/>
              <w:jc w:val="center"/>
              <w:rPr>
                <w:i/>
              </w:rPr>
            </w:pPr>
            <w:r w:rsidRPr="00AA5DA0">
              <w:rPr>
                <w:i/>
              </w:rPr>
              <w:t>People</w:t>
            </w:r>
            <w:r w:rsidRPr="00AA5DA0">
              <w:t xml:space="preserve"> </w:t>
            </w:r>
            <w:r w:rsidRPr="00AA5DA0">
              <w:rPr>
                <w:i/>
              </w:rPr>
              <w:t>can take early retirement and start new careers, no need to stop working at 66</w:t>
            </w:r>
          </w:p>
          <w:p w:rsidR="007E7305" w:rsidRPr="00AA5DA0" w:rsidRDefault="007E7305" w:rsidP="00AA5DA0">
            <w:pPr>
              <w:spacing w:after="0" w:line="240" w:lineRule="auto"/>
              <w:jc w:val="center"/>
              <w:rPr>
                <w:i/>
              </w:rPr>
            </w:pPr>
            <w:r w:rsidRPr="00AA5DA0">
              <w:rPr>
                <w:i/>
              </w:rPr>
              <w:t>Low expectation of people post-retirement.</w:t>
            </w:r>
          </w:p>
          <w:p w:rsidR="007E7305" w:rsidRPr="00AA5DA0" w:rsidRDefault="007E7305" w:rsidP="00AA5DA0">
            <w:pPr>
              <w:spacing w:after="0" w:line="240" w:lineRule="auto"/>
              <w:jc w:val="center"/>
              <w:rPr>
                <w:i/>
              </w:rPr>
            </w:pPr>
            <w:r w:rsidRPr="00AA5DA0">
              <w:rPr>
                <w:i/>
              </w:rPr>
              <w:t>Nothing much except for the community centre -</w:t>
            </w:r>
            <w:r w:rsidRPr="00AA5DA0">
              <w:t xml:space="preserve"> </w:t>
            </w:r>
            <w:r w:rsidRPr="00AA5DA0">
              <w:rPr>
                <w:i/>
              </w:rPr>
              <w:t>nothing positive here in relation to any employment</w:t>
            </w:r>
          </w:p>
          <w:p w:rsidR="007E7305" w:rsidRPr="00AA5DA0" w:rsidRDefault="007E7305" w:rsidP="00AA5DA0">
            <w:pPr>
              <w:spacing w:after="0" w:line="240" w:lineRule="auto"/>
              <w:jc w:val="center"/>
              <w:rPr>
                <w:i/>
              </w:rPr>
            </w:pPr>
            <w:r w:rsidRPr="00AA5DA0">
              <w:rPr>
                <w:i/>
              </w:rPr>
              <w:t>having to retire at 65 even when still healthy and competent</w:t>
            </w:r>
          </w:p>
          <w:p w:rsidR="007E7305" w:rsidRPr="00AA5DA0" w:rsidRDefault="007E7305" w:rsidP="00AA5DA0">
            <w:pPr>
              <w:spacing w:after="0" w:line="240" w:lineRule="auto"/>
              <w:jc w:val="center"/>
              <w:rPr>
                <w:i/>
              </w:rPr>
            </w:pPr>
            <w:r w:rsidRPr="00AA5DA0">
              <w:rPr>
                <w:i/>
              </w:rPr>
              <w:t>pension age is rising and is not suitable for everyone</w:t>
            </w:r>
          </w:p>
          <w:p w:rsidR="007E7305" w:rsidRPr="00AA5DA0" w:rsidRDefault="007E7305" w:rsidP="00AA5DA0">
            <w:pPr>
              <w:spacing w:after="0" w:line="240" w:lineRule="auto"/>
              <w:jc w:val="center"/>
              <w:rPr>
                <w:i/>
              </w:rPr>
            </w:pPr>
            <w:r w:rsidRPr="00AA5DA0">
              <w:rPr>
                <w:i/>
              </w:rPr>
              <w:t>promote and support the involvement of older people in communities and society and the benefits of employing older people</w:t>
            </w:r>
          </w:p>
          <w:p w:rsidR="007E7305" w:rsidRPr="00AA5DA0" w:rsidRDefault="007E7305" w:rsidP="00AA5DA0">
            <w:pPr>
              <w:spacing w:after="0" w:line="240" w:lineRule="auto"/>
            </w:pPr>
          </w:p>
          <w:p w:rsidR="007E7305" w:rsidRPr="00AA5DA0" w:rsidRDefault="007E7305" w:rsidP="00AA5DA0">
            <w:pPr>
              <w:spacing w:after="0" w:line="240" w:lineRule="auto"/>
            </w:pPr>
            <w:r w:rsidRPr="00AA5DA0">
              <w:t>Kerry Local Economic &amp; Community Programme 2016 - 2022</w:t>
            </w:r>
          </w:p>
          <w:p w:rsidR="007E7305" w:rsidRPr="00AA5DA0" w:rsidRDefault="007E7305" w:rsidP="00AA5DA0">
            <w:pPr>
              <w:autoSpaceDE w:val="0"/>
              <w:autoSpaceDN w:val="0"/>
              <w:adjustRightInd w:val="0"/>
              <w:spacing w:after="0" w:line="240" w:lineRule="auto"/>
            </w:pPr>
            <w:r w:rsidRPr="00AA5DA0">
              <w:t xml:space="preserve">              3.5.2.2  Develop a scheme to encourage and enable more active retired people to volunteer and act as mentors in their communities</w:t>
            </w: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pPr>
          </w:p>
          <w:p w:rsidR="007E7305" w:rsidRPr="00AA5DA0" w:rsidRDefault="007E7305" w:rsidP="00AA5DA0">
            <w:pPr>
              <w:autoSpaceDE w:val="0"/>
              <w:autoSpaceDN w:val="0"/>
              <w:adjustRightInd w:val="0"/>
              <w:spacing w:after="0" w:line="240" w:lineRule="auto"/>
              <w:rPr>
                <w:sz w:val="24"/>
                <w:szCs w:val="24"/>
              </w:rPr>
            </w:pPr>
          </w:p>
        </w:tc>
      </w:tr>
      <w:tr w:rsidR="007E7305" w:rsidRPr="00AA5DA0" w:rsidTr="00AA5DA0">
        <w:tc>
          <w:tcPr>
            <w:tcW w:w="13948" w:type="dxa"/>
            <w:gridSpan w:val="3"/>
            <w:shd w:val="clear" w:color="auto" w:fill="8EAADB"/>
          </w:tcPr>
          <w:p w:rsidR="007E7305" w:rsidRPr="00AA5DA0" w:rsidRDefault="007E7305" w:rsidP="00AA5DA0">
            <w:pPr>
              <w:spacing w:after="0" w:line="240" w:lineRule="auto"/>
              <w:jc w:val="center"/>
              <w:rPr>
                <w:b/>
                <w:color w:val="000000"/>
                <w:sz w:val="24"/>
                <w:szCs w:val="24"/>
              </w:rPr>
            </w:pPr>
            <w:r w:rsidRPr="00AA5DA0">
              <w:rPr>
                <w:b/>
                <w:color w:val="000000"/>
                <w:sz w:val="24"/>
                <w:szCs w:val="24"/>
              </w:rPr>
              <w:lastRenderedPageBreak/>
              <w:t>Theme 8 – Civic Participation and Employment.</w:t>
            </w:r>
          </w:p>
          <w:p w:rsidR="007E7305" w:rsidRPr="00AA5DA0" w:rsidRDefault="007E7305" w:rsidP="00AA5DA0">
            <w:pPr>
              <w:spacing w:after="0" w:line="240" w:lineRule="auto"/>
              <w:jc w:val="center"/>
              <w:rPr>
                <w:b/>
                <w:color w:val="000000"/>
                <w:sz w:val="24"/>
                <w:szCs w:val="24"/>
              </w:rPr>
            </w:pPr>
            <w:r w:rsidRPr="00AA5DA0">
              <w:rPr>
                <w:b/>
                <w:color w:val="000000"/>
                <w:sz w:val="24"/>
                <w:szCs w:val="24"/>
              </w:rPr>
              <w:t xml:space="preserve">Action; Develop initiatives that facilitate people to engage in employment, civic life and </w:t>
            </w:r>
            <w:proofErr w:type="spellStart"/>
            <w:r w:rsidRPr="00AA5DA0">
              <w:rPr>
                <w:b/>
                <w:color w:val="000000"/>
                <w:sz w:val="24"/>
                <w:szCs w:val="24"/>
              </w:rPr>
              <w:t>life long</w:t>
            </w:r>
            <w:proofErr w:type="spellEnd"/>
            <w:r w:rsidRPr="00AA5DA0">
              <w:rPr>
                <w:b/>
                <w:color w:val="000000"/>
                <w:sz w:val="24"/>
                <w:szCs w:val="24"/>
              </w:rPr>
              <w:t xml:space="preserve"> learning.</w:t>
            </w:r>
          </w:p>
          <w:p w:rsidR="007E7305" w:rsidRPr="00AA5DA0" w:rsidRDefault="007E7305" w:rsidP="00AA5DA0">
            <w:pPr>
              <w:spacing w:after="0" w:line="240" w:lineRule="auto"/>
              <w:jc w:val="center"/>
              <w:rPr>
                <w:b/>
                <w:color w:val="000000"/>
                <w:sz w:val="24"/>
                <w:szCs w:val="24"/>
              </w:rPr>
            </w:pPr>
          </w:p>
        </w:tc>
      </w:tr>
      <w:tr w:rsidR="007E7305" w:rsidRPr="00AA5DA0" w:rsidTr="00AA5DA0">
        <w:tc>
          <w:tcPr>
            <w:tcW w:w="4957" w:type="dxa"/>
            <w:shd w:val="clear" w:color="auto" w:fill="8EAADB"/>
          </w:tcPr>
          <w:p w:rsidR="007E7305" w:rsidRPr="00AA5DA0" w:rsidRDefault="007E7305" w:rsidP="00AA5DA0">
            <w:pPr>
              <w:pStyle w:val="msolistparagraph0"/>
              <w:spacing w:after="0" w:line="240" w:lineRule="auto"/>
              <w:jc w:val="center"/>
              <w:rPr>
                <w:b/>
                <w:color w:val="000000"/>
              </w:rPr>
            </w:pPr>
            <w:r w:rsidRPr="00AA5DA0">
              <w:rPr>
                <w:b/>
                <w:color w:val="000000"/>
              </w:rPr>
              <w:t>Issues Emerging</w:t>
            </w:r>
          </w:p>
        </w:tc>
        <w:tc>
          <w:tcPr>
            <w:tcW w:w="6136" w:type="dxa"/>
            <w:shd w:val="clear" w:color="auto" w:fill="8EAADB"/>
          </w:tcPr>
          <w:p w:rsidR="007E7305" w:rsidRPr="00AA5DA0" w:rsidRDefault="007E7305" w:rsidP="00AA5DA0">
            <w:pPr>
              <w:spacing w:before="100" w:beforeAutospacing="1" w:after="0" w:line="240" w:lineRule="auto"/>
              <w:contextualSpacing/>
              <w:jc w:val="center"/>
              <w:rPr>
                <w:b/>
                <w:color w:val="000000"/>
              </w:rPr>
            </w:pPr>
            <w:r w:rsidRPr="00AA5DA0">
              <w:rPr>
                <w:b/>
                <w:color w:val="000000"/>
              </w:rPr>
              <w:t>Draft Actions</w:t>
            </w:r>
          </w:p>
        </w:tc>
        <w:tc>
          <w:tcPr>
            <w:tcW w:w="2855" w:type="dxa"/>
            <w:shd w:val="clear" w:color="auto" w:fill="8EAADB"/>
          </w:tcPr>
          <w:p w:rsidR="007E7305" w:rsidRPr="00AA5DA0" w:rsidRDefault="007E7305" w:rsidP="00AA5DA0">
            <w:pPr>
              <w:spacing w:after="0" w:line="240" w:lineRule="auto"/>
              <w:jc w:val="center"/>
              <w:rPr>
                <w:b/>
                <w:color w:val="000000"/>
              </w:rPr>
            </w:pPr>
            <w:r w:rsidRPr="00AA5DA0">
              <w:rPr>
                <w:b/>
                <w:color w:val="000000"/>
              </w:rPr>
              <w:t>Lead Agency &amp; Partners</w:t>
            </w:r>
          </w:p>
        </w:tc>
      </w:tr>
      <w:tr w:rsidR="007E7305" w:rsidRPr="00AA5DA0" w:rsidTr="00AA5DA0">
        <w:tc>
          <w:tcPr>
            <w:tcW w:w="4957" w:type="dxa"/>
          </w:tcPr>
          <w:p w:rsidR="007E7305" w:rsidRPr="00AA5DA0" w:rsidRDefault="007E7305" w:rsidP="00AA5DA0">
            <w:pPr>
              <w:spacing w:after="0" w:line="240" w:lineRule="auto"/>
              <w:ind w:left="454" w:hanging="454"/>
            </w:pPr>
            <w:r w:rsidRPr="00AA5DA0">
              <w:t>8.1  Many people are unhappy with the  compulsory retirement age of 65 years</w:t>
            </w: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r w:rsidRPr="00AA5DA0">
              <w:t>8.2 Volunteering in local community and civic life is seen as a valuable option for older people</w:t>
            </w: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r w:rsidRPr="00AA5DA0">
              <w:t>8.3 Older people want to continue  to feel valued and appreciated</w:t>
            </w: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r w:rsidRPr="00AA5DA0">
              <w:t xml:space="preserve">8.4   Employment opportunities are very few for older people.  Some feel the knowledge and experience gained over their careers is now lost and undervalued. </w:t>
            </w: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r w:rsidRPr="00AA5DA0">
              <w:t>8.5   Older people are a valuable resource in terms of career skills, life experience and wisdom</w:t>
            </w:r>
          </w:p>
          <w:p w:rsidR="007E7305" w:rsidRPr="00AA5DA0" w:rsidRDefault="007E7305" w:rsidP="00AA5DA0">
            <w:pPr>
              <w:spacing w:after="0" w:line="240" w:lineRule="auto"/>
              <w:ind w:left="454" w:hanging="454"/>
            </w:pPr>
          </w:p>
          <w:p w:rsidR="007E7305" w:rsidRPr="00AA5DA0" w:rsidRDefault="007E7305" w:rsidP="00AA5DA0">
            <w:pPr>
              <w:spacing w:after="0" w:line="240" w:lineRule="auto"/>
              <w:ind w:left="454" w:hanging="454"/>
            </w:pPr>
          </w:p>
        </w:tc>
        <w:tc>
          <w:tcPr>
            <w:tcW w:w="6136" w:type="dxa"/>
          </w:tcPr>
          <w:p w:rsidR="007E7305" w:rsidRDefault="007E7305" w:rsidP="00AA5DA0">
            <w:pPr>
              <w:pStyle w:val="msolistparagraph0"/>
              <w:numPr>
                <w:ilvl w:val="2"/>
                <w:numId w:val="58"/>
              </w:numPr>
              <w:spacing w:after="0" w:line="240" w:lineRule="auto"/>
              <w:ind w:left="5" w:hanging="5"/>
            </w:pPr>
            <w:r w:rsidRPr="00026295">
              <w:t>At a county level support a change in legislation regarding the compulsory retirement age to allow people to work longer if they wish</w:t>
            </w:r>
            <w:r>
              <w:t>.</w:t>
            </w:r>
          </w:p>
          <w:p w:rsidR="007E7305" w:rsidRDefault="007E7305" w:rsidP="00AA5DA0">
            <w:pPr>
              <w:pStyle w:val="msolistparagraph0"/>
              <w:numPr>
                <w:ilvl w:val="2"/>
                <w:numId w:val="58"/>
              </w:numPr>
              <w:spacing w:after="0" w:line="240" w:lineRule="auto"/>
              <w:ind w:left="5" w:hanging="5"/>
            </w:pPr>
            <w:r>
              <w:t>Establish regular pre-retirement workshops and options for people facing the transition from full time employment to retirement.</w:t>
            </w:r>
          </w:p>
          <w:p w:rsidR="007E7305" w:rsidRPr="00026295" w:rsidRDefault="007E7305" w:rsidP="00AA5DA0">
            <w:pPr>
              <w:pStyle w:val="msolistparagraph0"/>
              <w:spacing w:after="0" w:line="240" w:lineRule="auto"/>
              <w:ind w:left="5"/>
            </w:pPr>
          </w:p>
          <w:p w:rsidR="007E7305" w:rsidRPr="00AA5DA0" w:rsidRDefault="007E7305" w:rsidP="00AA5DA0">
            <w:pPr>
              <w:numPr>
                <w:ilvl w:val="2"/>
                <w:numId w:val="59"/>
              </w:numPr>
              <w:spacing w:after="0" w:line="240" w:lineRule="auto"/>
              <w:ind w:left="5" w:hanging="5"/>
              <w:contextualSpacing/>
            </w:pPr>
            <w:r w:rsidRPr="00AA5DA0">
              <w:t>Promote volunteering options to older people or people at retiring age.</w:t>
            </w:r>
          </w:p>
          <w:p w:rsidR="007E7305" w:rsidRPr="00AA5DA0" w:rsidRDefault="007E7305" w:rsidP="00AA5DA0">
            <w:pPr>
              <w:numPr>
                <w:ilvl w:val="2"/>
                <w:numId w:val="59"/>
              </w:numPr>
              <w:spacing w:after="0" w:line="240" w:lineRule="auto"/>
              <w:ind w:left="5" w:hanging="5"/>
              <w:contextualSpacing/>
            </w:pPr>
            <w:r w:rsidRPr="00AA5DA0">
              <w:t>Develop a scheme to enable people who retire early to offer expertise and advice.</w:t>
            </w:r>
          </w:p>
          <w:p w:rsidR="007E7305" w:rsidRPr="00AA5DA0" w:rsidRDefault="007E7305" w:rsidP="00AA5DA0">
            <w:pPr>
              <w:spacing w:after="0" w:line="240" w:lineRule="auto"/>
              <w:ind w:left="5"/>
              <w:contextualSpacing/>
            </w:pPr>
          </w:p>
          <w:p w:rsidR="007E7305" w:rsidRPr="00AA5DA0" w:rsidRDefault="007E7305" w:rsidP="00AA5DA0">
            <w:pPr>
              <w:numPr>
                <w:ilvl w:val="2"/>
                <w:numId w:val="60"/>
              </w:numPr>
              <w:spacing w:after="0" w:line="240" w:lineRule="auto"/>
              <w:ind w:left="5" w:hanging="5"/>
              <w:contextualSpacing/>
            </w:pPr>
            <w:r w:rsidRPr="00AA5DA0">
              <w:t>Implement a campaign to highlight the positive contribution older people continue to make in the county</w:t>
            </w:r>
          </w:p>
          <w:p w:rsidR="007E7305" w:rsidRPr="00AA5DA0" w:rsidRDefault="007E7305" w:rsidP="00AA5DA0">
            <w:pPr>
              <w:spacing w:after="0" w:line="240" w:lineRule="auto"/>
              <w:ind w:left="5"/>
              <w:contextualSpacing/>
            </w:pPr>
          </w:p>
          <w:p w:rsidR="007E7305" w:rsidRPr="00AA5DA0" w:rsidRDefault="007E7305" w:rsidP="00AA5DA0">
            <w:pPr>
              <w:numPr>
                <w:ilvl w:val="2"/>
                <w:numId w:val="61"/>
              </w:numPr>
              <w:spacing w:after="0" w:line="240" w:lineRule="auto"/>
              <w:ind w:left="5" w:hanging="5"/>
              <w:contextualSpacing/>
            </w:pPr>
            <w:r w:rsidRPr="00AA5DA0">
              <w:t>Implement a campaign to promote the employment of older people.</w:t>
            </w:r>
          </w:p>
          <w:p w:rsidR="007E7305" w:rsidRPr="00AA5DA0" w:rsidRDefault="007E7305" w:rsidP="00AA5DA0">
            <w:pPr>
              <w:numPr>
                <w:ilvl w:val="2"/>
                <w:numId w:val="61"/>
              </w:numPr>
              <w:spacing w:after="0" w:line="240" w:lineRule="auto"/>
              <w:ind w:left="5" w:hanging="5"/>
              <w:contextualSpacing/>
            </w:pPr>
            <w:r w:rsidRPr="00AA5DA0">
              <w:t>Develop a mentoring scheme to enable older people to provide advice and support.</w:t>
            </w:r>
          </w:p>
          <w:p w:rsidR="007E7305" w:rsidRPr="00AA5DA0" w:rsidRDefault="007E7305" w:rsidP="00AA5DA0">
            <w:pPr>
              <w:spacing w:after="0" w:line="240" w:lineRule="auto"/>
              <w:ind w:left="5"/>
              <w:contextualSpacing/>
            </w:pPr>
          </w:p>
          <w:p w:rsidR="007E7305" w:rsidRPr="00AA5DA0" w:rsidRDefault="007E7305" w:rsidP="00AA5DA0">
            <w:pPr>
              <w:numPr>
                <w:ilvl w:val="2"/>
                <w:numId w:val="62"/>
              </w:numPr>
              <w:spacing w:after="0" w:line="240" w:lineRule="auto"/>
              <w:ind w:left="5" w:hanging="5"/>
              <w:contextualSpacing/>
            </w:pPr>
            <w:r w:rsidRPr="00AA5DA0">
              <w:t>Establish a skills/Crafts register of older people.</w:t>
            </w:r>
          </w:p>
          <w:p w:rsidR="007E7305" w:rsidRPr="00AA5DA0" w:rsidRDefault="007E7305" w:rsidP="00AA5DA0">
            <w:pPr>
              <w:numPr>
                <w:ilvl w:val="2"/>
                <w:numId w:val="62"/>
              </w:numPr>
              <w:spacing w:after="0" w:line="240" w:lineRule="auto"/>
              <w:ind w:left="5" w:hanging="5"/>
              <w:contextualSpacing/>
            </w:pPr>
            <w:r w:rsidRPr="00AA5DA0">
              <w:t>Promote the reintroduction of the Early Retirement Scheme to involve the next generation into farming.</w:t>
            </w:r>
          </w:p>
          <w:p w:rsidR="007E7305" w:rsidRPr="00AA5DA0" w:rsidRDefault="007E7305" w:rsidP="00AA5DA0">
            <w:pPr>
              <w:numPr>
                <w:ilvl w:val="2"/>
                <w:numId w:val="62"/>
              </w:numPr>
              <w:spacing w:after="0" w:line="240" w:lineRule="auto"/>
              <w:ind w:left="5" w:hanging="5"/>
              <w:contextualSpacing/>
            </w:pPr>
            <w:r w:rsidRPr="00AA5DA0">
              <w:t>Develop intergenerational projects</w:t>
            </w:r>
          </w:p>
        </w:tc>
        <w:tc>
          <w:tcPr>
            <w:tcW w:w="2855" w:type="dxa"/>
          </w:tcPr>
          <w:p w:rsidR="007E7305" w:rsidRPr="00AA5DA0" w:rsidRDefault="007E7305" w:rsidP="00AA5DA0">
            <w:pPr>
              <w:spacing w:after="0" w:line="240" w:lineRule="auto"/>
            </w:pPr>
            <w:r w:rsidRPr="00AA5DA0">
              <w:t>Older Peoples Groups</w:t>
            </w:r>
          </w:p>
          <w:p w:rsidR="007E7305" w:rsidRPr="00AA5DA0" w:rsidRDefault="007E7305" w:rsidP="00AA5DA0">
            <w:pPr>
              <w:spacing w:after="0" w:line="240" w:lineRule="auto"/>
            </w:pPr>
            <w:r w:rsidRPr="00AA5DA0">
              <w:t>PPN</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Kerry Volunteering Centre</w:t>
            </w:r>
          </w:p>
          <w:p w:rsidR="007E7305" w:rsidRPr="00AA5DA0" w:rsidRDefault="007E7305" w:rsidP="00AA5DA0">
            <w:pPr>
              <w:spacing w:after="0" w:line="240" w:lineRule="auto"/>
            </w:pPr>
            <w:r w:rsidRPr="00AA5DA0">
              <w:t>KCIS, KETB</w:t>
            </w: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p>
          <w:p w:rsidR="007E7305" w:rsidRPr="00AA5DA0" w:rsidRDefault="007E7305" w:rsidP="00AA5DA0">
            <w:pPr>
              <w:spacing w:after="0" w:line="240" w:lineRule="auto"/>
            </w:pPr>
            <w:r w:rsidRPr="00AA5DA0">
              <w:t>Local Development Schemes</w:t>
            </w:r>
          </w:p>
          <w:p w:rsidR="007E7305" w:rsidRPr="00AA5DA0" w:rsidRDefault="007E7305" w:rsidP="00AA5DA0">
            <w:pPr>
              <w:spacing w:after="0" w:line="240" w:lineRule="auto"/>
            </w:pPr>
            <w:r w:rsidRPr="00AA5DA0">
              <w:t>LEO</w:t>
            </w:r>
          </w:p>
          <w:p w:rsidR="007E7305" w:rsidRPr="00AA5DA0" w:rsidRDefault="007E7305" w:rsidP="00AA5DA0">
            <w:pPr>
              <w:spacing w:after="0" w:line="240" w:lineRule="auto"/>
            </w:pPr>
          </w:p>
        </w:tc>
      </w:tr>
    </w:tbl>
    <w:p w:rsidR="007E7305" w:rsidRPr="00E0395E" w:rsidRDefault="007E7305">
      <w:r w:rsidRPr="00E0395E">
        <w:br w:type="page"/>
      </w:r>
    </w:p>
    <w:p w:rsidR="007E7305" w:rsidRPr="00E0395E" w:rsidRDefault="007E7305">
      <w:pPr>
        <w:rPr>
          <w:rFonts w:cs="Roboto-Bold"/>
          <w:b/>
          <w:bCs/>
          <w:sz w:val="24"/>
          <w:szCs w:val="24"/>
        </w:rPr>
        <w:sectPr w:rsidR="007E7305" w:rsidRPr="00E0395E" w:rsidSect="00477D30">
          <w:pgSz w:w="16838" w:h="11906" w:orient="landscape"/>
          <w:pgMar w:top="1440" w:right="1440" w:bottom="1440" w:left="1440" w:header="708" w:footer="708" w:gutter="0"/>
          <w:cols w:space="708"/>
          <w:docGrid w:linePitch="360"/>
        </w:sectPr>
      </w:pPr>
    </w:p>
    <w:p w:rsidR="007E7305" w:rsidRPr="00141970" w:rsidRDefault="007E7305" w:rsidP="00141970">
      <w:pPr>
        <w:pBdr>
          <w:bottom w:val="single" w:sz="4" w:space="1" w:color="auto"/>
        </w:pBdr>
        <w:jc w:val="center"/>
        <w:rPr>
          <w:b/>
          <w:sz w:val="28"/>
          <w:szCs w:val="28"/>
        </w:rPr>
      </w:pPr>
      <w:r w:rsidRPr="00141970">
        <w:rPr>
          <w:b/>
          <w:sz w:val="28"/>
          <w:szCs w:val="28"/>
        </w:rPr>
        <w:lastRenderedPageBreak/>
        <w:t>Managing Implementation</w:t>
      </w:r>
    </w:p>
    <w:p w:rsidR="007E7305" w:rsidRDefault="007E7305">
      <w:pPr>
        <w:rPr>
          <w:sz w:val="24"/>
          <w:szCs w:val="24"/>
        </w:rPr>
      </w:pPr>
    </w:p>
    <w:p w:rsidR="007E7305" w:rsidRDefault="007E7305" w:rsidP="00082CC2">
      <w:r>
        <w:t xml:space="preserve">The diagram below illustrates the Age Friendly Programme structures in Kerry.  </w:t>
      </w:r>
    </w:p>
    <w:p w:rsidR="007E7305" w:rsidRDefault="007E7305" w:rsidP="00082CC2">
      <w:r>
        <w:t>The body with overall responsibility is the Local Community Development Committee, and it has developed the Steering Group for the purposes of planning and implementing the age-friendly strategy.</w:t>
      </w:r>
    </w:p>
    <w:p w:rsidR="007E7305" w:rsidRDefault="007E7305" w:rsidP="00183A3F">
      <w:pPr>
        <w:pStyle w:val="ListParagraph"/>
        <w:ind w:left="851"/>
        <w:rPr>
          <w:sz w:val="24"/>
          <w:szCs w:val="24"/>
        </w:rPr>
      </w:pPr>
    </w:p>
    <w:p w:rsidR="007E7305" w:rsidRDefault="007E7305" w:rsidP="00141970">
      <w:pPr>
        <w:pStyle w:val="ListParagraph"/>
        <w:numPr>
          <w:ilvl w:val="3"/>
          <w:numId w:val="7"/>
        </w:numPr>
        <w:ind w:left="851" w:hanging="567"/>
        <w:rPr>
          <w:sz w:val="24"/>
          <w:szCs w:val="24"/>
        </w:rPr>
      </w:pPr>
      <w:r>
        <w:rPr>
          <w:sz w:val="24"/>
          <w:szCs w:val="24"/>
        </w:rPr>
        <w:t>The Age-Friendly</w:t>
      </w:r>
      <w:r w:rsidRPr="00141970">
        <w:rPr>
          <w:sz w:val="24"/>
          <w:szCs w:val="24"/>
        </w:rPr>
        <w:t xml:space="preserve"> Steering Group will develop </w:t>
      </w:r>
      <w:r>
        <w:rPr>
          <w:sz w:val="24"/>
          <w:szCs w:val="24"/>
        </w:rPr>
        <w:t>an annual work plan and</w:t>
      </w:r>
      <w:r w:rsidRPr="00141970">
        <w:rPr>
          <w:sz w:val="24"/>
          <w:szCs w:val="24"/>
        </w:rPr>
        <w:t xml:space="preserve"> </w:t>
      </w:r>
      <w:r>
        <w:rPr>
          <w:sz w:val="24"/>
          <w:szCs w:val="24"/>
        </w:rPr>
        <w:t xml:space="preserve">it will </w:t>
      </w:r>
      <w:r w:rsidRPr="00141970">
        <w:rPr>
          <w:sz w:val="24"/>
          <w:szCs w:val="24"/>
        </w:rPr>
        <w:t xml:space="preserve">monitor </w:t>
      </w:r>
      <w:r>
        <w:rPr>
          <w:sz w:val="24"/>
          <w:szCs w:val="24"/>
        </w:rPr>
        <w:t xml:space="preserve">the progress </w:t>
      </w:r>
      <w:r w:rsidRPr="00141970">
        <w:rPr>
          <w:sz w:val="24"/>
          <w:szCs w:val="24"/>
        </w:rPr>
        <w:t>with</w:t>
      </w:r>
      <w:r>
        <w:rPr>
          <w:sz w:val="24"/>
          <w:szCs w:val="24"/>
        </w:rPr>
        <w:t xml:space="preserve"> in</w:t>
      </w:r>
      <w:r w:rsidRPr="00141970">
        <w:rPr>
          <w:sz w:val="24"/>
          <w:szCs w:val="24"/>
        </w:rPr>
        <w:t>put from the Older People’s Council.</w:t>
      </w:r>
      <w:r>
        <w:rPr>
          <w:sz w:val="24"/>
          <w:szCs w:val="24"/>
        </w:rPr>
        <w:t xml:space="preserve"> It will prepare quarterly reports for the LCDC.</w:t>
      </w:r>
    </w:p>
    <w:p w:rsidR="007E7305" w:rsidRPr="00183A3F" w:rsidRDefault="007E7305" w:rsidP="00183A3F">
      <w:pPr>
        <w:pStyle w:val="ListParagraph"/>
        <w:rPr>
          <w:sz w:val="24"/>
          <w:szCs w:val="24"/>
        </w:rPr>
      </w:pPr>
    </w:p>
    <w:p w:rsidR="007E7305" w:rsidRDefault="007E7305" w:rsidP="00141970">
      <w:pPr>
        <w:pStyle w:val="ListParagraph"/>
        <w:numPr>
          <w:ilvl w:val="3"/>
          <w:numId w:val="7"/>
        </w:numPr>
        <w:ind w:left="851" w:hanging="567"/>
        <w:rPr>
          <w:sz w:val="24"/>
          <w:szCs w:val="24"/>
        </w:rPr>
      </w:pPr>
      <w:r>
        <w:rPr>
          <w:sz w:val="24"/>
          <w:szCs w:val="24"/>
        </w:rPr>
        <w:t>The Older People’s Council, contributes to the annual work-plan, receive updates on progress and will act as a forum for information-exchange and for consultation on older people’s issues.</w:t>
      </w:r>
    </w:p>
    <w:p w:rsidR="007E7305" w:rsidRPr="006D33D0" w:rsidRDefault="007E7305" w:rsidP="006D33D0">
      <w:pPr>
        <w:pStyle w:val="ListParagraph"/>
        <w:rPr>
          <w:sz w:val="24"/>
          <w:szCs w:val="24"/>
        </w:rPr>
      </w:pPr>
    </w:p>
    <w:p w:rsidR="007E7305" w:rsidRDefault="007E7305" w:rsidP="006D33D0">
      <w:pPr>
        <w:pStyle w:val="ListParagraph"/>
        <w:ind w:left="851"/>
        <w:rPr>
          <w:sz w:val="24"/>
          <w:szCs w:val="24"/>
        </w:rPr>
      </w:pPr>
    </w:p>
    <w:p w:rsidR="007E7305" w:rsidRPr="00141970" w:rsidRDefault="007E7305" w:rsidP="006D33D0">
      <w:pPr>
        <w:pStyle w:val="ListParagraph"/>
        <w:ind w:left="851"/>
        <w:rPr>
          <w:sz w:val="24"/>
          <w:szCs w:val="24"/>
        </w:rPr>
      </w:pPr>
    </w:p>
    <w:p w:rsidR="007E7305" w:rsidRDefault="00CE7C1C" w:rsidP="006D33D0">
      <w:pPr>
        <w:pStyle w:val="ListParagraph"/>
        <w:ind w:left="435"/>
        <w:rPr>
          <w:sz w:val="24"/>
          <w:szCs w:val="24"/>
        </w:rPr>
      </w:pPr>
      <w:r>
        <w:rPr>
          <w:noProof/>
          <w:lang w:eastAsia="en-IE"/>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127635</wp:posOffset>
                </wp:positionV>
                <wp:extent cx="2938145" cy="2064385"/>
                <wp:effectExtent l="0" t="0" r="14605" b="1206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8145" cy="206438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4662" w:rsidRPr="00AA5DA0" w:rsidRDefault="00D44662" w:rsidP="00C10E82">
                            <w:pPr>
                              <w:jc w:val="center"/>
                              <w:rPr>
                                <w:color w:val="000000"/>
                                <w:sz w:val="36"/>
                                <w:szCs w:val="36"/>
                              </w:rPr>
                            </w:pPr>
                            <w:r w:rsidRPr="00AA5DA0">
                              <w:rPr>
                                <w:color w:val="000000"/>
                                <w:sz w:val="36"/>
                                <w:szCs w:val="36"/>
                              </w:rPr>
                              <w:t>Kerry Local Community Development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4" o:spid="_x0000_s1039" style="position:absolute;left:0;text-align:left;margin-left:0;margin-top:10.05pt;width:231.35pt;height:162.5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" fillcolor="#b1cbe9" strokecolor="#5b9bd5" strokeweight=".5pt">
                <v:fill color2="#92b9e4" rotate="t" colors="0 #b1cbe9;.5 #a3c1e5;1 #92b9e4" focus="100%" type="gradient">
                  <o:fill v:ext="view" type="gradientUnscaled"/>
                </v:fill>
                <v:stroke joinstyle="miter"/>
                <v:path arrowok="t"/>
                <v:textbox>
                  <w:txbxContent>
                    <w:p w:rsidR="00D44662" w:rsidRPr="00AA5DA0" w:rsidRDefault="00D44662" w:rsidP="00C10E82">
                      <w:pPr>
                        <w:jc w:val="center"/>
                        <w:rPr>
                          <w:color w:val="000000"/>
                          <w:sz w:val="36"/>
                          <w:szCs w:val="36"/>
                        </w:rPr>
                      </w:pPr>
                      <w:r w:rsidRPr="00AA5DA0">
                        <w:rPr>
                          <w:color w:val="000000"/>
                          <w:sz w:val="36"/>
                          <w:szCs w:val="36"/>
                        </w:rPr>
                        <w:t>Kerry Local Community Development Committee</w:t>
                      </w:r>
                    </w:p>
                  </w:txbxContent>
                </v:textbox>
                <w10:wrap anchorx="margin"/>
              </v:oval>
            </w:pict>
          </mc:Fallback>
        </mc:AlternateContent>
      </w:r>
    </w:p>
    <w:p w:rsidR="007E7305" w:rsidRPr="00C10E82" w:rsidRDefault="007E7305" w:rsidP="006D33D0">
      <w:pPr>
        <w:pStyle w:val="ListParagraph"/>
        <w:ind w:left="435"/>
        <w:rPr>
          <w:sz w:val="24"/>
          <w:szCs w:val="24"/>
        </w:rPr>
      </w:pPr>
    </w:p>
    <w:p w:rsidR="007E7305" w:rsidRDefault="007E7305" w:rsidP="00C10E82">
      <w:pPr>
        <w:rPr>
          <w:sz w:val="24"/>
          <w:szCs w:val="24"/>
        </w:rPr>
      </w:pPr>
    </w:p>
    <w:p w:rsidR="007E7305" w:rsidRPr="00C10E82" w:rsidRDefault="007E7305" w:rsidP="00C10E82">
      <w:pPr>
        <w:rPr>
          <w:sz w:val="24"/>
          <w:szCs w:val="24"/>
        </w:rPr>
      </w:pPr>
    </w:p>
    <w:p w:rsidR="007E7305" w:rsidRDefault="00CE7C1C">
      <w:pPr>
        <w:rPr>
          <w:b/>
          <w:sz w:val="28"/>
          <w:szCs w:val="28"/>
        </w:rPr>
      </w:pPr>
      <w:r>
        <w:rPr>
          <w:noProof/>
          <w:lang w:eastAsia="en-IE"/>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633730</wp:posOffset>
                </wp:positionV>
                <wp:extent cx="1890395" cy="913765"/>
                <wp:effectExtent l="0" t="0" r="14605" b="19685"/>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0395" cy="91376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44662" w:rsidRPr="00141970" w:rsidRDefault="00D44662" w:rsidP="00141970">
                            <w:pPr>
                              <w:spacing w:after="0" w:line="240" w:lineRule="auto"/>
                              <w:jc w:val="center"/>
                              <w:rPr>
                                <w:sz w:val="32"/>
                                <w:szCs w:val="32"/>
                              </w:rPr>
                            </w:pPr>
                            <w:r w:rsidRPr="00141970">
                              <w:rPr>
                                <w:sz w:val="32"/>
                                <w:szCs w:val="32"/>
                              </w:rPr>
                              <w:t xml:space="preserve">Kerry </w:t>
                            </w:r>
                          </w:p>
                          <w:p w:rsidR="00D44662" w:rsidRPr="00141970" w:rsidRDefault="00D44662" w:rsidP="00141970">
                            <w:pPr>
                              <w:spacing w:after="0" w:line="240" w:lineRule="auto"/>
                              <w:jc w:val="center"/>
                              <w:rPr>
                                <w:sz w:val="32"/>
                                <w:szCs w:val="32"/>
                              </w:rPr>
                            </w:pPr>
                            <w:r w:rsidRPr="00141970">
                              <w:rPr>
                                <w:sz w:val="32"/>
                                <w:szCs w:val="32"/>
                              </w:rPr>
                              <w:t xml:space="preserve">Age-Friendly </w:t>
                            </w:r>
                          </w:p>
                          <w:p w:rsidR="00D44662" w:rsidRPr="00141970" w:rsidRDefault="00D44662" w:rsidP="00141970">
                            <w:pPr>
                              <w:spacing w:after="0" w:line="240" w:lineRule="auto"/>
                              <w:jc w:val="center"/>
                              <w:rPr>
                                <w:sz w:val="32"/>
                                <w:szCs w:val="32"/>
                              </w:rPr>
                            </w:pPr>
                            <w:r w:rsidRPr="00141970">
                              <w:rPr>
                                <w:sz w:val="32"/>
                                <w:szCs w:val="32"/>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93" o:spid="_x0000_s1040" style="position:absolute;margin-left:0;margin-top:49.9pt;width:148.85pt;height:71.9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" fillcolor="#f7bda4" strokecolor="#ed7d31" strokeweight=".5pt">
                <v:fill color2="#f8a581" rotate="t" colors="0 #f7bda4;.5 #f5b195;1 #f8a581" focus="100%" type="gradient">
                  <o:fill v:ext="view" type="gradientUnscaled"/>
                </v:fill>
                <v:stroke joinstyle="miter"/>
                <v:path arrowok="t"/>
                <v:textbox>
                  <w:txbxContent>
                    <w:p w:rsidR="00D44662" w:rsidRPr="00141970" w:rsidRDefault="00D44662" w:rsidP="00141970">
                      <w:pPr>
                        <w:spacing w:after="0" w:line="240" w:lineRule="auto"/>
                        <w:jc w:val="center"/>
                        <w:rPr>
                          <w:sz w:val="32"/>
                          <w:szCs w:val="32"/>
                        </w:rPr>
                      </w:pPr>
                      <w:r w:rsidRPr="00141970">
                        <w:rPr>
                          <w:sz w:val="32"/>
                          <w:szCs w:val="32"/>
                        </w:rPr>
                        <w:t xml:space="preserve">Kerry </w:t>
                      </w:r>
                    </w:p>
                    <w:p w:rsidR="00D44662" w:rsidRPr="00141970" w:rsidRDefault="00D44662" w:rsidP="00141970">
                      <w:pPr>
                        <w:spacing w:after="0" w:line="240" w:lineRule="auto"/>
                        <w:jc w:val="center"/>
                        <w:rPr>
                          <w:sz w:val="32"/>
                          <w:szCs w:val="32"/>
                        </w:rPr>
                      </w:pPr>
                      <w:r w:rsidRPr="00141970">
                        <w:rPr>
                          <w:sz w:val="32"/>
                          <w:szCs w:val="32"/>
                        </w:rPr>
                        <w:t xml:space="preserve">Age-Friendly </w:t>
                      </w:r>
                    </w:p>
                    <w:p w:rsidR="00D44662" w:rsidRPr="00141970" w:rsidRDefault="00D44662" w:rsidP="00141970">
                      <w:pPr>
                        <w:spacing w:after="0" w:line="240" w:lineRule="auto"/>
                        <w:jc w:val="center"/>
                        <w:rPr>
                          <w:sz w:val="32"/>
                          <w:szCs w:val="32"/>
                        </w:rPr>
                      </w:pPr>
                      <w:r w:rsidRPr="00141970">
                        <w:rPr>
                          <w:sz w:val="32"/>
                          <w:szCs w:val="32"/>
                        </w:rPr>
                        <w:t>Strategy</w:t>
                      </w:r>
                    </w:p>
                  </w:txbxContent>
                </v:textbox>
                <w10:wrap anchorx="margin"/>
              </v:roundrect>
            </w:pict>
          </mc:Fallback>
        </mc:AlternateContent>
      </w:r>
      <w:r>
        <w:rPr>
          <w:noProof/>
          <w:lang w:eastAsia="en-IE"/>
        </w:rPr>
        <mc:AlternateContent>
          <mc:Choice Requires="wps">
            <w:drawing>
              <wp:anchor distT="0" distB="0" distL="114300" distR="114300" simplePos="0" relativeHeight="251670528" behindDoc="0" locked="0" layoutInCell="1" allowOverlap="1">
                <wp:simplePos x="0" y="0"/>
                <wp:positionH relativeFrom="margin">
                  <wp:posOffset>718820</wp:posOffset>
                </wp:positionH>
                <wp:positionV relativeFrom="paragraph">
                  <wp:posOffset>735330</wp:posOffset>
                </wp:positionV>
                <wp:extent cx="2218690" cy="1972310"/>
                <wp:effectExtent l="0" t="0" r="10160" b="27940"/>
                <wp:wrapNone/>
                <wp:docPr id="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690" cy="1972310"/>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4662" w:rsidRPr="00AA5DA0" w:rsidRDefault="00D44662" w:rsidP="00C10E82">
                            <w:pPr>
                              <w:jc w:val="center"/>
                              <w:rPr>
                                <w:color w:val="000000"/>
                                <w:sz w:val="36"/>
                                <w:szCs w:val="36"/>
                              </w:rPr>
                            </w:pPr>
                          </w:p>
                          <w:p w:rsidR="00D44662" w:rsidRPr="00AA5DA0" w:rsidRDefault="00D44662" w:rsidP="00C10E82">
                            <w:pPr>
                              <w:jc w:val="center"/>
                              <w:rPr>
                                <w:color w:val="000000"/>
                                <w:sz w:val="36"/>
                                <w:szCs w:val="36"/>
                              </w:rPr>
                            </w:pPr>
                            <w:r w:rsidRPr="00AA5DA0">
                              <w:rPr>
                                <w:color w:val="000000"/>
                                <w:sz w:val="36"/>
                                <w:szCs w:val="36"/>
                              </w:rPr>
                              <w:t>Age-Friendly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0" o:spid="_x0000_s1041" style="position:absolute;margin-left:56.6pt;margin-top:57.9pt;width:174.7pt;height:155.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rsidR="00D44662" w:rsidRPr="00AA5DA0" w:rsidRDefault="00D44662" w:rsidP="00C10E82">
                      <w:pPr>
                        <w:jc w:val="center"/>
                        <w:rPr>
                          <w:color w:val="000000"/>
                          <w:sz w:val="36"/>
                          <w:szCs w:val="36"/>
                        </w:rPr>
                      </w:pPr>
                    </w:p>
                    <w:p w:rsidR="00D44662" w:rsidRPr="00AA5DA0" w:rsidRDefault="00D44662" w:rsidP="00C10E82">
                      <w:pPr>
                        <w:jc w:val="center"/>
                        <w:rPr>
                          <w:color w:val="000000"/>
                          <w:sz w:val="36"/>
                          <w:szCs w:val="36"/>
                        </w:rPr>
                      </w:pPr>
                      <w:r w:rsidRPr="00AA5DA0">
                        <w:rPr>
                          <w:color w:val="000000"/>
                          <w:sz w:val="36"/>
                          <w:szCs w:val="36"/>
                        </w:rPr>
                        <w:t>Age-Friendly Steering Group</w:t>
                      </w:r>
                    </w:p>
                  </w:txbxContent>
                </v:textbox>
                <w10:wrap anchorx="margin"/>
              </v:oval>
            </w:pict>
          </mc:Fallback>
        </mc:AlternateContent>
      </w:r>
      <w:r>
        <w:rPr>
          <w:noProof/>
          <w:lang w:eastAsia="en-IE"/>
        </w:rPr>
        <mc:AlternateContent>
          <mc:Choice Requires="wps">
            <w:drawing>
              <wp:anchor distT="0" distB="0" distL="114300" distR="114300" simplePos="0" relativeHeight="251671552" behindDoc="0" locked="0" layoutInCell="1" allowOverlap="1">
                <wp:simplePos x="0" y="0"/>
                <wp:positionH relativeFrom="column">
                  <wp:posOffset>2671445</wp:posOffset>
                </wp:positionH>
                <wp:positionV relativeFrom="paragraph">
                  <wp:posOffset>859155</wp:posOffset>
                </wp:positionV>
                <wp:extent cx="2331720" cy="1941195"/>
                <wp:effectExtent l="0" t="0" r="11430" b="20955"/>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1720" cy="194119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4662" w:rsidRPr="00AA5DA0" w:rsidRDefault="00D44662" w:rsidP="00C10E82">
                            <w:pPr>
                              <w:jc w:val="center"/>
                              <w:rPr>
                                <w:color w:val="000000"/>
                                <w:sz w:val="36"/>
                                <w:szCs w:val="36"/>
                              </w:rPr>
                            </w:pPr>
                          </w:p>
                          <w:p w:rsidR="00D44662" w:rsidRPr="00AA5DA0" w:rsidRDefault="00D44662" w:rsidP="00C10E82">
                            <w:pPr>
                              <w:jc w:val="center"/>
                              <w:rPr>
                                <w:color w:val="000000"/>
                                <w:sz w:val="36"/>
                                <w:szCs w:val="36"/>
                              </w:rPr>
                            </w:pPr>
                            <w:r w:rsidRPr="00AA5DA0">
                              <w:rPr>
                                <w:color w:val="000000"/>
                                <w:sz w:val="36"/>
                                <w:szCs w:val="36"/>
                              </w:rPr>
                              <w:t>Older People’s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92" o:spid="_x0000_s1042" style="position:absolute;margin-left:210.35pt;margin-top:67.65pt;width:183.6pt;height:15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" fillcolor="#b1cbe9" strokecolor="#5b9bd5" strokeweight=".5pt">
                <v:fill color2="#92b9e4" rotate="t" colors="0 #b1cbe9;.5 #a3c1e5;1 #92b9e4" focus="100%" type="gradient">
                  <o:fill v:ext="view" type="gradientUnscaled"/>
                </v:fill>
                <v:stroke joinstyle="miter"/>
                <v:path arrowok="t"/>
                <v:textbox>
                  <w:txbxContent>
                    <w:p w:rsidR="00D44662" w:rsidRPr="00AA5DA0" w:rsidRDefault="00D44662" w:rsidP="00C10E82">
                      <w:pPr>
                        <w:jc w:val="center"/>
                        <w:rPr>
                          <w:color w:val="000000"/>
                          <w:sz w:val="36"/>
                          <w:szCs w:val="36"/>
                        </w:rPr>
                      </w:pPr>
                    </w:p>
                    <w:p w:rsidR="00D44662" w:rsidRPr="00AA5DA0" w:rsidRDefault="00D44662" w:rsidP="00C10E82">
                      <w:pPr>
                        <w:jc w:val="center"/>
                        <w:rPr>
                          <w:color w:val="000000"/>
                          <w:sz w:val="36"/>
                          <w:szCs w:val="36"/>
                        </w:rPr>
                      </w:pPr>
                      <w:r w:rsidRPr="00AA5DA0">
                        <w:rPr>
                          <w:color w:val="000000"/>
                          <w:sz w:val="36"/>
                          <w:szCs w:val="36"/>
                        </w:rPr>
                        <w:t>Older People’s Council</w:t>
                      </w:r>
                    </w:p>
                  </w:txbxContent>
                </v:textbox>
              </v:oval>
            </w:pict>
          </mc:Fallback>
        </mc:AlternateContent>
      </w:r>
      <w:r w:rsidR="007E7305">
        <w:rPr>
          <w:b/>
          <w:sz w:val="28"/>
          <w:szCs w:val="28"/>
        </w:rPr>
        <w:br w:type="page"/>
      </w:r>
    </w:p>
    <w:p w:rsidR="007E7305" w:rsidRPr="00E0395E" w:rsidRDefault="007E7305" w:rsidP="00E0517F">
      <w:pPr>
        <w:pBdr>
          <w:bottom w:val="single" w:sz="4" w:space="1" w:color="auto"/>
        </w:pBdr>
        <w:spacing w:after="0" w:line="240" w:lineRule="auto"/>
        <w:jc w:val="center"/>
        <w:rPr>
          <w:b/>
          <w:sz w:val="28"/>
          <w:szCs w:val="28"/>
        </w:rPr>
      </w:pPr>
      <w:r w:rsidRPr="00E0395E">
        <w:rPr>
          <w:b/>
          <w:sz w:val="28"/>
          <w:szCs w:val="28"/>
        </w:rPr>
        <w:lastRenderedPageBreak/>
        <w:t xml:space="preserve">Appendices </w:t>
      </w:r>
    </w:p>
    <w:p w:rsidR="007E7305" w:rsidRPr="00E0395E" w:rsidRDefault="007E7305" w:rsidP="00E0517F">
      <w:pPr>
        <w:spacing w:after="0" w:line="240" w:lineRule="auto"/>
        <w:rPr>
          <w:b/>
          <w:sz w:val="24"/>
          <w:szCs w:val="24"/>
        </w:rPr>
      </w:pPr>
    </w:p>
    <w:p w:rsidR="007E7305" w:rsidRPr="00E0395E" w:rsidRDefault="007E7305" w:rsidP="00E0517F">
      <w:pPr>
        <w:spacing w:after="0" w:line="240" w:lineRule="auto"/>
        <w:rPr>
          <w:b/>
          <w:sz w:val="24"/>
          <w:szCs w:val="24"/>
          <w:u w:val="single"/>
        </w:rPr>
      </w:pPr>
      <w:r w:rsidRPr="00E0395E">
        <w:rPr>
          <w:b/>
          <w:sz w:val="24"/>
          <w:szCs w:val="24"/>
          <w:u w:val="single"/>
        </w:rPr>
        <w:t xml:space="preserve">Appendix 1; Methodology </w:t>
      </w:r>
    </w:p>
    <w:p w:rsidR="007E7305" w:rsidRPr="00E0395E" w:rsidRDefault="007E7305" w:rsidP="00833A61">
      <w:pPr>
        <w:pStyle w:val="ListParagraph"/>
        <w:numPr>
          <w:ilvl w:val="0"/>
          <w:numId w:val="30"/>
        </w:numPr>
        <w:spacing w:after="0" w:line="240" w:lineRule="auto"/>
        <w:rPr>
          <w:sz w:val="24"/>
          <w:szCs w:val="24"/>
        </w:rPr>
      </w:pPr>
      <w:r w:rsidRPr="00E0395E">
        <w:rPr>
          <w:sz w:val="24"/>
          <w:szCs w:val="24"/>
        </w:rPr>
        <w:t>Survey of individual older people. Older people were invited to complete a questionnaire based on the Age-Friendly themes. An on-line questionnaire was als</w:t>
      </w:r>
      <w:r>
        <w:rPr>
          <w:sz w:val="24"/>
          <w:szCs w:val="24"/>
        </w:rPr>
        <w:t xml:space="preserve">o distributed through Kerry PPN network. (500 groups approx.) </w:t>
      </w:r>
      <w:r w:rsidRPr="00E0395E">
        <w:rPr>
          <w:sz w:val="24"/>
          <w:szCs w:val="24"/>
        </w:rPr>
        <w:t xml:space="preserve"> Some of this was facilitated at a meeting of members of Sean </w:t>
      </w:r>
      <w:proofErr w:type="spellStart"/>
      <w:r w:rsidRPr="00E0395E">
        <w:rPr>
          <w:sz w:val="24"/>
          <w:szCs w:val="24"/>
        </w:rPr>
        <w:t>Chairde</w:t>
      </w:r>
      <w:proofErr w:type="spellEnd"/>
      <w:r w:rsidRPr="00E0395E">
        <w:rPr>
          <w:sz w:val="24"/>
          <w:szCs w:val="24"/>
        </w:rPr>
        <w:t xml:space="preserve"> (the network of older people’s groups in South Kerry). Approximately </w:t>
      </w:r>
      <w:r>
        <w:rPr>
          <w:sz w:val="24"/>
          <w:szCs w:val="24"/>
        </w:rPr>
        <w:t>60</w:t>
      </w:r>
      <w:r w:rsidRPr="00E0395E">
        <w:rPr>
          <w:sz w:val="24"/>
          <w:szCs w:val="24"/>
        </w:rPr>
        <w:t xml:space="preserve"> replies were received.  People were asked for their age-friendly positive and negative views and their suggestions for improvements. </w:t>
      </w:r>
    </w:p>
    <w:p w:rsidR="007E7305" w:rsidRPr="00E0395E" w:rsidRDefault="007E7305" w:rsidP="00E0517F">
      <w:pPr>
        <w:pStyle w:val="ListParagraph"/>
        <w:spacing w:after="0" w:line="240" w:lineRule="auto"/>
        <w:rPr>
          <w:sz w:val="24"/>
          <w:szCs w:val="24"/>
        </w:rPr>
      </w:pPr>
    </w:p>
    <w:p w:rsidR="007E7305" w:rsidRPr="00E0395E" w:rsidRDefault="007E7305" w:rsidP="00833A61">
      <w:pPr>
        <w:pStyle w:val="ListParagraph"/>
        <w:numPr>
          <w:ilvl w:val="0"/>
          <w:numId w:val="30"/>
        </w:numPr>
        <w:spacing w:after="0" w:line="240" w:lineRule="auto"/>
        <w:rPr>
          <w:sz w:val="24"/>
          <w:szCs w:val="24"/>
        </w:rPr>
      </w:pPr>
      <w:r w:rsidRPr="00E0395E">
        <w:rPr>
          <w:sz w:val="24"/>
          <w:szCs w:val="24"/>
        </w:rPr>
        <w:t>Survey of groups and organisations. An on-line survey was also distributed through Kerry PPN and a number of organisations were contacted directly. 29 responses were received from a range of agencies, service providers and voluntary organisations.</w:t>
      </w:r>
    </w:p>
    <w:p w:rsidR="007E7305" w:rsidRPr="00E0395E" w:rsidRDefault="007E7305" w:rsidP="00E0517F">
      <w:pPr>
        <w:pStyle w:val="ListParagraph"/>
        <w:rPr>
          <w:sz w:val="24"/>
          <w:szCs w:val="24"/>
        </w:rPr>
      </w:pPr>
    </w:p>
    <w:p w:rsidR="007E7305" w:rsidRPr="00E0395E" w:rsidRDefault="007E7305" w:rsidP="00833A61">
      <w:pPr>
        <w:pStyle w:val="ListParagraph"/>
        <w:numPr>
          <w:ilvl w:val="0"/>
          <w:numId w:val="30"/>
        </w:numPr>
        <w:spacing w:after="0" w:line="240" w:lineRule="auto"/>
        <w:rPr>
          <w:sz w:val="24"/>
          <w:szCs w:val="24"/>
        </w:rPr>
      </w:pPr>
      <w:r w:rsidRPr="00E0395E">
        <w:rPr>
          <w:sz w:val="24"/>
          <w:szCs w:val="24"/>
        </w:rPr>
        <w:t>Census 2016 reports provided a number of graphics illustrating the profile of aging within Kerry and in comparison to national figures.</w:t>
      </w:r>
    </w:p>
    <w:p w:rsidR="007E7305" w:rsidRPr="00E0395E" w:rsidRDefault="007E7305" w:rsidP="00E0517F">
      <w:pPr>
        <w:pStyle w:val="ListParagraph"/>
        <w:rPr>
          <w:sz w:val="24"/>
          <w:szCs w:val="24"/>
        </w:rPr>
      </w:pPr>
    </w:p>
    <w:p w:rsidR="007E7305" w:rsidRPr="00E0395E" w:rsidRDefault="007E7305" w:rsidP="00833A61">
      <w:pPr>
        <w:pStyle w:val="ListParagraph"/>
        <w:numPr>
          <w:ilvl w:val="0"/>
          <w:numId w:val="30"/>
        </w:numPr>
        <w:spacing w:after="0" w:line="240" w:lineRule="auto"/>
        <w:rPr>
          <w:sz w:val="24"/>
          <w:szCs w:val="24"/>
        </w:rPr>
      </w:pPr>
      <w:r w:rsidRPr="00E0395E">
        <w:rPr>
          <w:sz w:val="24"/>
          <w:szCs w:val="24"/>
        </w:rPr>
        <w:t>Review of literature. The range of literature reviewed includes; the international framework as set out by The World Health Organisations, the Age-Friendly Ireland strategy, national strategies on ageing and older people, on health and on caring in the home, reports on equality and ageing, and a number of key strategies for Kerry.</w:t>
      </w:r>
    </w:p>
    <w:p w:rsidR="007E7305" w:rsidRPr="00E0395E" w:rsidRDefault="007E7305" w:rsidP="00E0517F">
      <w:pPr>
        <w:pStyle w:val="ListParagraph"/>
        <w:rPr>
          <w:sz w:val="24"/>
          <w:szCs w:val="24"/>
        </w:rPr>
      </w:pPr>
    </w:p>
    <w:p w:rsidR="007E7305" w:rsidRPr="00E0395E" w:rsidRDefault="007E7305" w:rsidP="00833A61">
      <w:pPr>
        <w:pStyle w:val="ListParagraph"/>
        <w:numPr>
          <w:ilvl w:val="0"/>
          <w:numId w:val="30"/>
        </w:numPr>
        <w:spacing w:after="0" w:line="240" w:lineRule="auto"/>
        <w:rPr>
          <w:sz w:val="24"/>
          <w:szCs w:val="24"/>
        </w:rPr>
      </w:pPr>
      <w:r w:rsidRPr="00E0395E">
        <w:rPr>
          <w:sz w:val="24"/>
          <w:szCs w:val="24"/>
        </w:rPr>
        <w:t>Analysis of findings. The findings from the consultations and the literature review were collated under the eight national age-friendly themes</w:t>
      </w:r>
      <w:r>
        <w:rPr>
          <w:sz w:val="24"/>
          <w:szCs w:val="24"/>
        </w:rPr>
        <w:t xml:space="preserve">.  </w:t>
      </w:r>
    </w:p>
    <w:p w:rsidR="007E7305" w:rsidRPr="00E0395E" w:rsidRDefault="007E7305" w:rsidP="00E0517F">
      <w:pPr>
        <w:pStyle w:val="ListParagraph"/>
        <w:rPr>
          <w:sz w:val="24"/>
          <w:szCs w:val="24"/>
        </w:rPr>
      </w:pPr>
    </w:p>
    <w:p w:rsidR="007E7305" w:rsidRPr="00E0395E" w:rsidRDefault="007E7305" w:rsidP="00833A61">
      <w:pPr>
        <w:pStyle w:val="ListParagraph"/>
        <w:numPr>
          <w:ilvl w:val="0"/>
          <w:numId w:val="30"/>
        </w:numPr>
        <w:spacing w:after="0" w:line="240" w:lineRule="auto"/>
        <w:rPr>
          <w:sz w:val="24"/>
          <w:szCs w:val="24"/>
        </w:rPr>
      </w:pPr>
      <w:r w:rsidRPr="00E0395E">
        <w:rPr>
          <w:sz w:val="24"/>
          <w:szCs w:val="24"/>
        </w:rPr>
        <w:t xml:space="preserve">Preparation of draft strategic action plan. Similarly, the proposed strategic age-friendly actions for Kerry were prepared according to the </w:t>
      </w:r>
      <w:r>
        <w:rPr>
          <w:sz w:val="24"/>
          <w:szCs w:val="24"/>
        </w:rPr>
        <w:t>eight</w:t>
      </w:r>
      <w:r w:rsidRPr="00E0395E">
        <w:rPr>
          <w:sz w:val="24"/>
          <w:szCs w:val="24"/>
        </w:rPr>
        <w:t xml:space="preserve"> themes.</w:t>
      </w:r>
    </w:p>
    <w:p w:rsidR="007E7305" w:rsidRPr="00E0395E" w:rsidRDefault="007E7305" w:rsidP="00E0517F">
      <w:pPr>
        <w:pStyle w:val="ListParagraph"/>
        <w:rPr>
          <w:sz w:val="24"/>
          <w:szCs w:val="24"/>
        </w:rPr>
      </w:pPr>
    </w:p>
    <w:p w:rsidR="007E7305" w:rsidRPr="00E0395E" w:rsidRDefault="007E7305" w:rsidP="00833A61">
      <w:pPr>
        <w:pStyle w:val="ListParagraph"/>
        <w:numPr>
          <w:ilvl w:val="0"/>
          <w:numId w:val="30"/>
        </w:numPr>
        <w:spacing w:after="0" w:line="240" w:lineRule="auto"/>
        <w:rPr>
          <w:sz w:val="24"/>
          <w:szCs w:val="24"/>
        </w:rPr>
      </w:pPr>
      <w:r w:rsidRPr="00E0395E">
        <w:rPr>
          <w:sz w:val="24"/>
          <w:szCs w:val="24"/>
        </w:rPr>
        <w:t>Agency consultation on draft doc</w:t>
      </w:r>
      <w:r>
        <w:rPr>
          <w:sz w:val="24"/>
          <w:szCs w:val="24"/>
        </w:rPr>
        <w:t>ument. A draft of the plan was</w:t>
      </w:r>
      <w:r w:rsidRPr="00E0395E">
        <w:rPr>
          <w:sz w:val="24"/>
          <w:szCs w:val="24"/>
        </w:rPr>
        <w:t xml:space="preserve"> considered and further refined by key agencies through a half-day round-table workshop.</w:t>
      </w:r>
    </w:p>
    <w:p w:rsidR="007E7305" w:rsidRPr="00E0395E" w:rsidRDefault="007E7305" w:rsidP="00E0517F">
      <w:pPr>
        <w:pStyle w:val="ListParagraph"/>
        <w:rPr>
          <w:sz w:val="24"/>
          <w:szCs w:val="24"/>
        </w:rPr>
      </w:pPr>
    </w:p>
    <w:p w:rsidR="007E7305" w:rsidRDefault="007E7305" w:rsidP="00082CC2">
      <w:pPr>
        <w:pStyle w:val="ListParagraph"/>
        <w:numPr>
          <w:ilvl w:val="0"/>
          <w:numId w:val="30"/>
        </w:numPr>
        <w:spacing w:after="0" w:line="240" w:lineRule="auto"/>
      </w:pPr>
      <w:r w:rsidRPr="00E0395E">
        <w:t xml:space="preserve">Community consultation on draft document. Following the agency consultation, community consultation </w:t>
      </w:r>
      <w:r>
        <w:t>was held with a series of focus groups</w:t>
      </w:r>
      <w:r w:rsidRPr="00E0395E">
        <w:t xml:space="preserve"> and organisations</w:t>
      </w:r>
      <w:r>
        <w:t>.</w:t>
      </w:r>
      <w:r w:rsidRPr="00E0395E">
        <w:t xml:space="preserve"> </w:t>
      </w:r>
    </w:p>
    <w:p w:rsidR="007E7305" w:rsidRDefault="007E7305" w:rsidP="002639B5">
      <w:pPr>
        <w:pStyle w:val="ListParagraph"/>
        <w:spacing w:after="0" w:line="240" w:lineRule="auto"/>
        <w:ind w:left="0"/>
      </w:pPr>
    </w:p>
    <w:p w:rsidR="007E7305" w:rsidRPr="00E0395E" w:rsidRDefault="007E7305" w:rsidP="00082CC2">
      <w:pPr>
        <w:pStyle w:val="ListParagraph"/>
        <w:numPr>
          <w:ilvl w:val="0"/>
          <w:numId w:val="30"/>
        </w:numPr>
        <w:spacing w:after="0" w:line="240" w:lineRule="auto"/>
      </w:pPr>
      <w:r>
        <w:t>The Older Peoples Council has also inputted to the draft document.</w:t>
      </w:r>
    </w:p>
    <w:p w:rsidR="007E7305" w:rsidRPr="00E0395E" w:rsidRDefault="007E7305" w:rsidP="00E0517F">
      <w:pPr>
        <w:spacing w:after="0" w:line="240" w:lineRule="auto"/>
      </w:pPr>
    </w:p>
    <w:p w:rsidR="007E7305" w:rsidRPr="00E0395E" w:rsidRDefault="007E7305" w:rsidP="00E0517F">
      <w:pPr>
        <w:spacing w:after="0" w:line="240" w:lineRule="auto"/>
      </w:pPr>
    </w:p>
    <w:p w:rsidR="007E7305" w:rsidRPr="00E0395E" w:rsidRDefault="007E7305">
      <w:pPr>
        <w:rPr>
          <w:rFonts w:cs="Frutiger 45 Light"/>
          <w:sz w:val="24"/>
          <w:szCs w:val="24"/>
        </w:rPr>
      </w:pPr>
    </w:p>
    <w:p w:rsidR="007E7305" w:rsidRPr="00E0395E" w:rsidRDefault="007E7305" w:rsidP="00F500BA">
      <w:pPr>
        <w:spacing w:after="0" w:line="240" w:lineRule="auto"/>
        <w:rPr>
          <w:rFonts w:cs="Arial"/>
          <w:sz w:val="24"/>
          <w:szCs w:val="24"/>
        </w:rPr>
        <w:sectPr w:rsidR="007E7305" w:rsidRPr="00E0395E" w:rsidSect="00477D30">
          <w:pgSz w:w="11906" w:h="16838"/>
          <w:pgMar w:top="1440" w:right="1440" w:bottom="1440" w:left="1440" w:header="708" w:footer="708" w:gutter="0"/>
          <w:cols w:space="708"/>
          <w:docGrid w:linePitch="360"/>
        </w:sectPr>
      </w:pPr>
    </w:p>
    <w:p w:rsidR="007E7305" w:rsidRPr="00E0395E" w:rsidRDefault="007E7305" w:rsidP="00F500BA">
      <w:pPr>
        <w:spacing w:after="0" w:line="240" w:lineRule="auto"/>
        <w:rPr>
          <w:rFonts w:cs="Arial"/>
          <w:sz w:val="24"/>
          <w:szCs w:val="24"/>
        </w:rPr>
      </w:pPr>
    </w:p>
    <w:p w:rsidR="007E7305" w:rsidRPr="00E0395E" w:rsidRDefault="007E7305" w:rsidP="00E0517F">
      <w:pPr>
        <w:spacing w:after="0" w:line="240" w:lineRule="auto"/>
        <w:jc w:val="center"/>
        <w:rPr>
          <w:rFonts w:cs="Arial"/>
          <w:sz w:val="24"/>
          <w:szCs w:val="24"/>
        </w:rPr>
      </w:pPr>
    </w:p>
    <w:p w:rsidR="007E7305" w:rsidRPr="00E0395E" w:rsidRDefault="00CE7C1C" w:rsidP="007011D7">
      <w:pPr>
        <w:spacing w:after="0" w:line="240" w:lineRule="auto"/>
        <w:jc w:val="center"/>
        <w:rPr>
          <w:b/>
          <w:sz w:val="24"/>
          <w:szCs w:val="24"/>
          <w:lang w:eastAsia="en-GB"/>
        </w:rPr>
      </w:pPr>
      <w:r>
        <w:rPr>
          <w:noProof/>
          <w:lang w:eastAsia="en-IE"/>
        </w:rPr>
        <w:drawing>
          <wp:anchor distT="0" distB="0" distL="114300" distR="114300" simplePos="0" relativeHeight="251643904" behindDoc="0" locked="0" layoutInCell="1" allowOverlap="1">
            <wp:simplePos x="0" y="0"/>
            <wp:positionH relativeFrom="margin">
              <wp:align>left</wp:align>
            </wp:positionH>
            <wp:positionV relativeFrom="margin">
              <wp:align>top</wp:align>
            </wp:positionV>
            <wp:extent cx="897255" cy="942340"/>
            <wp:effectExtent l="0" t="0" r="0" b="0"/>
            <wp:wrapSquare wrapText="bothSides"/>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7255" cy="942340"/>
                    </a:xfrm>
                    <a:prstGeom prst="rect">
                      <a:avLst/>
                    </a:prstGeom>
                    <a:noFill/>
                  </pic:spPr>
                </pic:pic>
              </a:graphicData>
            </a:graphic>
            <wp14:sizeRelH relativeFrom="page">
              <wp14:pctWidth>0</wp14:pctWidth>
            </wp14:sizeRelH>
            <wp14:sizeRelV relativeFrom="page">
              <wp14:pctHeight>0</wp14:pctHeight>
            </wp14:sizeRelV>
          </wp:anchor>
        </w:drawing>
      </w:r>
      <w:r w:rsidR="007E7305" w:rsidRPr="00E0395E">
        <w:rPr>
          <w:b/>
          <w:sz w:val="24"/>
          <w:szCs w:val="24"/>
          <w:lang w:eastAsia="en-GB"/>
        </w:rPr>
        <w:t xml:space="preserve">    Appendix 2</w:t>
      </w:r>
    </w:p>
    <w:p w:rsidR="007E7305" w:rsidRPr="00E0395E" w:rsidRDefault="007E7305" w:rsidP="00E0517F">
      <w:pPr>
        <w:spacing w:after="0" w:line="240" w:lineRule="auto"/>
        <w:jc w:val="center"/>
        <w:rPr>
          <w:b/>
          <w:sz w:val="24"/>
          <w:szCs w:val="24"/>
          <w:lang w:eastAsia="en-GB"/>
        </w:rPr>
      </w:pPr>
      <w:r w:rsidRPr="00E0395E">
        <w:rPr>
          <w:b/>
          <w:sz w:val="24"/>
          <w:szCs w:val="24"/>
          <w:lang w:eastAsia="en-GB"/>
        </w:rPr>
        <w:t xml:space="preserve">KERRY AFC CONSULTATION FEEDBACK SHEET -INDIVIDUALS                               </w:t>
      </w:r>
    </w:p>
    <w:p w:rsidR="007E7305" w:rsidRPr="00E0395E" w:rsidRDefault="007E7305" w:rsidP="007011D7">
      <w:pPr>
        <w:spacing w:after="0" w:line="240" w:lineRule="auto"/>
        <w:jc w:val="center"/>
        <w:rPr>
          <w:b/>
          <w:i/>
          <w:sz w:val="24"/>
          <w:szCs w:val="24"/>
          <w:lang w:eastAsia="en-GB"/>
        </w:rPr>
      </w:pPr>
      <w:r w:rsidRPr="00E0395E">
        <w:rPr>
          <w:b/>
          <w:i/>
          <w:sz w:val="24"/>
          <w:szCs w:val="24"/>
          <w:lang w:eastAsia="en-GB"/>
        </w:rPr>
        <w:t xml:space="preserve">        WHAT IS IT LIKE TO LIVE IN CO KERRY AS AN OLDER PERSON?</w:t>
      </w:r>
      <w:r w:rsidRPr="00E0395E">
        <w:rPr>
          <w:snapToGrid w:val="0"/>
          <w:w w:val="0"/>
          <w:sz w:val="2"/>
          <w:u w:color="000000"/>
          <w:bdr w:val="none" w:sz="0" w:space="0" w:color="000000"/>
          <w:shd w:val="clear" w:color="000000" w:fill="000000"/>
          <w:lang w:val="x-none" w:eastAsia="x-none"/>
        </w:rPr>
        <w:t xml:space="preserve"> </w:t>
      </w:r>
      <w:r w:rsidR="00CE7C1C">
        <w:rPr>
          <w:noProof/>
          <w:lang w:eastAsia="en-IE"/>
        </w:rPr>
        <w:drawing>
          <wp:anchor distT="0" distB="0" distL="114300" distR="114300" simplePos="0" relativeHeight="251644928" behindDoc="0" locked="0" layoutInCell="1" allowOverlap="1">
            <wp:simplePos x="0" y="0"/>
            <wp:positionH relativeFrom="margin">
              <wp:align>right</wp:align>
            </wp:positionH>
            <wp:positionV relativeFrom="margin">
              <wp:align>top</wp:align>
            </wp:positionV>
            <wp:extent cx="1294130" cy="1000125"/>
            <wp:effectExtent l="0" t="0" r="1270" b="9525"/>
            <wp:wrapSquare wrapText="bothSides"/>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4130" cy="1000125"/>
                    </a:xfrm>
                    <a:prstGeom prst="rect">
                      <a:avLst/>
                    </a:prstGeom>
                    <a:noFill/>
                  </pic:spPr>
                </pic:pic>
              </a:graphicData>
            </a:graphic>
            <wp14:sizeRelH relativeFrom="page">
              <wp14:pctWidth>0</wp14:pctWidth>
            </wp14:sizeRelH>
            <wp14:sizeRelV relativeFrom="page">
              <wp14:pctHeight>0</wp14:pctHeight>
            </wp14:sizeRelV>
          </wp:anchor>
        </w:drawing>
      </w:r>
    </w:p>
    <w:p w:rsidR="007E7305" w:rsidRPr="00E0395E" w:rsidRDefault="007E7305" w:rsidP="007011D7">
      <w:pPr>
        <w:spacing w:after="0" w:line="240" w:lineRule="auto"/>
        <w:jc w:val="center"/>
        <w:rPr>
          <w:b/>
          <w:i/>
          <w:sz w:val="24"/>
          <w:szCs w:val="24"/>
          <w:lang w:eastAsia="en-GB"/>
        </w:rPr>
      </w:pPr>
    </w:p>
    <w:p w:rsidR="007E7305" w:rsidRPr="00E0395E" w:rsidRDefault="007E7305" w:rsidP="007011D7">
      <w:pPr>
        <w:spacing w:after="0" w:line="240" w:lineRule="auto"/>
        <w:jc w:val="center"/>
        <w:rPr>
          <w:b/>
          <w:i/>
          <w:sz w:val="24"/>
          <w:szCs w:val="24"/>
          <w:lang w:eastAsia="en-GB"/>
        </w:rPr>
      </w:pPr>
      <w:r w:rsidRPr="00E0395E">
        <w:rPr>
          <w:b/>
          <w:i/>
          <w:sz w:val="24"/>
          <w:szCs w:val="24"/>
          <w:lang w:eastAsia="en-GB"/>
        </w:rPr>
        <w:t>__________________________________________________________________________________</w:t>
      </w:r>
    </w:p>
    <w:p w:rsidR="007E7305" w:rsidRPr="00E0395E" w:rsidRDefault="007E7305" w:rsidP="007011D7">
      <w:pPr>
        <w:spacing w:after="0" w:line="240" w:lineRule="auto"/>
        <w:jc w:val="center"/>
        <w:rPr>
          <w:b/>
          <w:i/>
          <w:sz w:val="24"/>
          <w:szCs w:val="24"/>
          <w:lang w:eastAsia="en-GB"/>
        </w:rPr>
      </w:pPr>
    </w:p>
    <w:p w:rsidR="007E7305" w:rsidRPr="00E0395E" w:rsidRDefault="007E7305" w:rsidP="007011D7">
      <w:pPr>
        <w:spacing w:after="0" w:line="240" w:lineRule="auto"/>
        <w:jc w:val="center"/>
        <w:rPr>
          <w:b/>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4193"/>
        <w:gridCol w:w="4159"/>
        <w:gridCol w:w="3943"/>
      </w:tblGrid>
      <w:tr w:rsidR="007E7305" w:rsidRPr="00AA5DA0" w:rsidTr="007011D7">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t>Topic</w:t>
            </w:r>
          </w:p>
          <w:p w:rsidR="007E7305" w:rsidRPr="00AA5DA0" w:rsidRDefault="007E7305" w:rsidP="007011D7">
            <w:pPr>
              <w:spacing w:after="0" w:line="240" w:lineRule="auto"/>
              <w:rPr>
                <w:b/>
                <w:sz w:val="24"/>
                <w:szCs w:val="24"/>
                <w:lang w:eastAsia="en-GB"/>
              </w:rPr>
            </w:pPr>
          </w:p>
        </w:tc>
        <w:tc>
          <w:tcPr>
            <w:tcW w:w="5131" w:type="dxa"/>
          </w:tcPr>
          <w:p w:rsidR="007E7305" w:rsidRPr="00AA5DA0" w:rsidRDefault="007E7305" w:rsidP="007011D7">
            <w:pPr>
              <w:spacing w:after="0" w:line="240" w:lineRule="auto"/>
              <w:rPr>
                <w:b/>
                <w:sz w:val="24"/>
                <w:szCs w:val="24"/>
                <w:lang w:eastAsia="en-GB"/>
              </w:rPr>
            </w:pPr>
            <w:r w:rsidRPr="00AA5DA0">
              <w:rPr>
                <w:b/>
                <w:sz w:val="24"/>
                <w:szCs w:val="24"/>
                <w:lang w:eastAsia="en-GB"/>
              </w:rPr>
              <w:t>Age-Friendly good features</w:t>
            </w:r>
          </w:p>
        </w:tc>
        <w:tc>
          <w:tcPr>
            <w:tcW w:w="5131" w:type="dxa"/>
          </w:tcPr>
          <w:p w:rsidR="007E7305" w:rsidRPr="00AA5DA0" w:rsidRDefault="007E7305" w:rsidP="007011D7">
            <w:pPr>
              <w:spacing w:after="0" w:line="240" w:lineRule="auto"/>
              <w:rPr>
                <w:b/>
                <w:sz w:val="24"/>
                <w:szCs w:val="24"/>
                <w:lang w:eastAsia="en-GB"/>
              </w:rPr>
            </w:pPr>
            <w:r w:rsidRPr="00AA5DA0">
              <w:rPr>
                <w:b/>
                <w:sz w:val="24"/>
                <w:szCs w:val="24"/>
                <w:lang w:eastAsia="en-GB"/>
              </w:rPr>
              <w:t>Age-Friendly negative features</w:t>
            </w:r>
          </w:p>
        </w:tc>
        <w:tc>
          <w:tcPr>
            <w:tcW w:w="2607" w:type="dxa"/>
          </w:tcPr>
          <w:p w:rsidR="007E7305" w:rsidRPr="00AA5DA0" w:rsidRDefault="007E7305" w:rsidP="007011D7">
            <w:pPr>
              <w:spacing w:after="0" w:line="240" w:lineRule="auto"/>
              <w:rPr>
                <w:b/>
                <w:sz w:val="24"/>
                <w:szCs w:val="24"/>
                <w:lang w:eastAsia="en-GB"/>
              </w:rPr>
            </w:pPr>
            <w:r w:rsidRPr="00AA5DA0">
              <w:rPr>
                <w:b/>
                <w:sz w:val="24"/>
                <w:szCs w:val="24"/>
                <w:lang w:eastAsia="en-GB"/>
              </w:rPr>
              <w:t>Suggestions for improvements</w:t>
            </w:r>
          </w:p>
        </w:tc>
      </w:tr>
      <w:tr w:rsidR="007E7305" w:rsidRPr="00AA5DA0" w:rsidTr="00914218">
        <w:trPr>
          <w:cantSplit/>
          <w:trHeight w:val="1134"/>
        </w:trPr>
        <w:tc>
          <w:tcPr>
            <w:tcW w:w="1079" w:type="dxa"/>
          </w:tcPr>
          <w:p w:rsidR="007E7305" w:rsidRPr="00AA5DA0" w:rsidRDefault="007E7305" w:rsidP="00914218">
            <w:pPr>
              <w:spacing w:after="0" w:line="240" w:lineRule="auto"/>
              <w:rPr>
                <w:b/>
                <w:sz w:val="24"/>
                <w:szCs w:val="24"/>
                <w:lang w:eastAsia="en-GB"/>
              </w:rPr>
            </w:pPr>
            <w:r w:rsidRPr="00AA5DA0">
              <w:rPr>
                <w:b/>
                <w:sz w:val="24"/>
                <w:szCs w:val="24"/>
                <w:lang w:eastAsia="en-GB"/>
              </w:rPr>
              <w:t xml:space="preserve">1. </w:t>
            </w:r>
          </w:p>
          <w:p w:rsidR="007E7305" w:rsidRPr="00AA5DA0" w:rsidRDefault="007E7305" w:rsidP="00914218">
            <w:pPr>
              <w:spacing w:after="0" w:line="240" w:lineRule="auto"/>
              <w:rPr>
                <w:b/>
                <w:sz w:val="24"/>
                <w:szCs w:val="24"/>
                <w:lang w:eastAsia="en-GB"/>
              </w:rPr>
            </w:pPr>
            <w:r w:rsidRPr="00AA5DA0">
              <w:rPr>
                <w:b/>
                <w:sz w:val="24"/>
                <w:szCs w:val="24"/>
                <w:lang w:eastAsia="en-GB"/>
              </w:rPr>
              <w:t>Outdoor Spaces and Buildings</w:t>
            </w:r>
          </w:p>
          <w:p w:rsidR="007E7305" w:rsidRPr="00AA5DA0" w:rsidRDefault="007E7305" w:rsidP="00914218">
            <w:pPr>
              <w:spacing w:after="0" w:line="240" w:lineRule="auto"/>
              <w:rPr>
                <w:b/>
                <w:sz w:val="24"/>
                <w:szCs w:val="24"/>
                <w:lang w:eastAsia="en-GB"/>
              </w:rPr>
            </w:pPr>
          </w:p>
          <w:p w:rsidR="007E7305" w:rsidRPr="00AA5DA0" w:rsidRDefault="007E7305" w:rsidP="00914218">
            <w:pPr>
              <w:spacing w:after="0" w:line="240" w:lineRule="auto"/>
              <w:rPr>
                <w:sz w:val="24"/>
                <w:szCs w:val="24"/>
                <w:lang w:eastAsia="en-GB"/>
              </w:rPr>
            </w:pPr>
          </w:p>
          <w:p w:rsidR="007E7305" w:rsidRPr="00AA5DA0" w:rsidRDefault="007E7305" w:rsidP="00914218">
            <w:pPr>
              <w:spacing w:after="0" w:line="240" w:lineRule="auto"/>
              <w:rPr>
                <w:sz w:val="24"/>
                <w:szCs w:val="24"/>
                <w:lang w:eastAsia="en-GB"/>
              </w:rPr>
            </w:pPr>
          </w:p>
        </w:tc>
        <w:tc>
          <w:tcPr>
            <w:tcW w:w="5131" w:type="dxa"/>
          </w:tcPr>
          <w:p w:rsidR="007E7305" w:rsidRPr="00AA5DA0" w:rsidRDefault="007E7305" w:rsidP="007011D7">
            <w:pPr>
              <w:spacing w:after="0" w:line="240" w:lineRule="auto"/>
              <w:ind w:left="221"/>
              <w:rPr>
                <w:sz w:val="24"/>
                <w:szCs w:val="24"/>
                <w:lang w:val="en-GB" w:eastAsia="en-GB"/>
              </w:rPr>
            </w:pPr>
            <w:r w:rsidRPr="00AA5DA0">
              <w:rPr>
                <w:sz w:val="24"/>
                <w:szCs w:val="24"/>
                <w:lang w:val="en-GB" w:eastAsia="en-GB"/>
              </w:rPr>
              <w:t>Good footpaths (wide footpaths)</w:t>
            </w:r>
          </w:p>
          <w:p w:rsidR="007E7305" w:rsidRPr="00AA5DA0" w:rsidRDefault="007E7305" w:rsidP="007011D7">
            <w:pPr>
              <w:spacing w:after="0" w:line="240" w:lineRule="auto"/>
              <w:ind w:left="221"/>
              <w:rPr>
                <w:sz w:val="24"/>
                <w:szCs w:val="24"/>
                <w:lang w:val="en-GB" w:eastAsia="en-GB"/>
              </w:rPr>
            </w:pPr>
            <w:r w:rsidRPr="00AA5DA0">
              <w:rPr>
                <w:sz w:val="24"/>
                <w:szCs w:val="24"/>
                <w:lang w:val="en-GB" w:eastAsia="en-GB"/>
              </w:rPr>
              <w:t>Clear signs</w:t>
            </w:r>
          </w:p>
          <w:p w:rsidR="007E7305" w:rsidRPr="00AA5DA0" w:rsidRDefault="007E7305" w:rsidP="007011D7">
            <w:pPr>
              <w:spacing w:after="0" w:line="240" w:lineRule="auto"/>
              <w:ind w:left="221"/>
              <w:rPr>
                <w:sz w:val="24"/>
                <w:szCs w:val="24"/>
                <w:lang w:val="en-GB" w:eastAsia="en-GB"/>
              </w:rPr>
            </w:pPr>
            <w:r w:rsidRPr="00AA5DA0">
              <w:rPr>
                <w:sz w:val="24"/>
                <w:szCs w:val="24"/>
                <w:lang w:val="en-GB" w:eastAsia="en-GB"/>
              </w:rPr>
              <w:t>Wheelchair accessibility</w:t>
            </w:r>
          </w:p>
          <w:p w:rsidR="007E7305" w:rsidRPr="00AA5DA0" w:rsidRDefault="007E7305" w:rsidP="007011D7">
            <w:pPr>
              <w:spacing w:after="0" w:line="240" w:lineRule="auto"/>
              <w:ind w:left="221"/>
              <w:rPr>
                <w:sz w:val="24"/>
                <w:szCs w:val="24"/>
                <w:lang w:val="en-GB" w:eastAsia="en-GB"/>
              </w:rPr>
            </w:pPr>
            <w:r w:rsidRPr="00AA5DA0">
              <w:rPr>
                <w:sz w:val="24"/>
                <w:szCs w:val="24"/>
                <w:lang w:val="en-GB" w:eastAsia="en-GB"/>
              </w:rPr>
              <w:t xml:space="preserve">Good lighting </w:t>
            </w:r>
          </w:p>
          <w:p w:rsidR="007E7305" w:rsidRPr="00AA5DA0" w:rsidRDefault="007E7305" w:rsidP="007011D7">
            <w:pPr>
              <w:spacing w:after="0" w:line="240" w:lineRule="auto"/>
              <w:ind w:left="221"/>
              <w:rPr>
                <w:sz w:val="24"/>
                <w:szCs w:val="24"/>
                <w:lang w:val="en-GB" w:eastAsia="en-GB"/>
              </w:rPr>
            </w:pPr>
            <w:r w:rsidRPr="00AA5DA0">
              <w:rPr>
                <w:sz w:val="24"/>
                <w:szCs w:val="24"/>
                <w:lang w:eastAsia="en-IE"/>
              </w:rPr>
              <w:t>Pedestrian crossings with ample time to cross!!</w:t>
            </w:r>
          </w:p>
          <w:tbl>
            <w:tblPr>
              <w:tblW w:w="4200" w:type="dxa"/>
              <w:tblLook w:val="00A0" w:firstRow="1" w:lastRow="0" w:firstColumn="1" w:lastColumn="0" w:noHBand="0" w:noVBand="0"/>
            </w:tblPr>
            <w:tblGrid>
              <w:gridCol w:w="3977"/>
            </w:tblGrid>
            <w:tr w:rsidR="007E7305" w:rsidRPr="00AA5DA0" w:rsidTr="00F919B7">
              <w:trPr>
                <w:trHeight w:val="300"/>
              </w:trPr>
              <w:tc>
                <w:tcPr>
                  <w:tcW w:w="4200" w:type="dxa"/>
                  <w:tcBorders>
                    <w:top w:val="nil"/>
                    <w:left w:val="nil"/>
                    <w:bottom w:val="nil"/>
                    <w:right w:val="nil"/>
                  </w:tcBorders>
                  <w:noWrap/>
                  <w:vAlign w:val="bottom"/>
                </w:tcPr>
                <w:tbl>
                  <w:tblPr>
                    <w:tblW w:w="4117" w:type="dxa"/>
                    <w:tblLook w:val="00A0" w:firstRow="1" w:lastRow="0" w:firstColumn="1" w:lastColumn="0" w:noHBand="0" w:noVBand="0"/>
                  </w:tblPr>
                  <w:tblGrid>
                    <w:gridCol w:w="3761"/>
                  </w:tblGrid>
                  <w:tr w:rsidR="007E7305" w:rsidRPr="00AA5DA0" w:rsidTr="00F919B7">
                    <w:trPr>
                      <w:trHeight w:val="300"/>
                    </w:trPr>
                    <w:tc>
                      <w:tcPr>
                        <w:tcW w:w="4117" w:type="dxa"/>
                        <w:tcBorders>
                          <w:top w:val="nil"/>
                          <w:left w:val="nil"/>
                          <w:bottom w:val="nil"/>
                          <w:right w:val="nil"/>
                        </w:tcBorders>
                        <w:noWrap/>
                        <w:vAlign w:val="bottom"/>
                      </w:tcPr>
                      <w:p w:rsidR="007E7305" w:rsidRPr="00AA5DA0" w:rsidRDefault="007E7305" w:rsidP="007011D7">
                        <w:pPr>
                          <w:spacing w:after="0" w:line="240" w:lineRule="auto"/>
                          <w:ind w:left="-29"/>
                          <w:rPr>
                            <w:sz w:val="24"/>
                            <w:szCs w:val="24"/>
                            <w:lang w:eastAsia="en-IE"/>
                          </w:rPr>
                        </w:pPr>
                        <w:r w:rsidRPr="00AA5DA0">
                          <w:rPr>
                            <w:sz w:val="24"/>
                            <w:szCs w:val="24"/>
                            <w:lang w:eastAsia="en-IE"/>
                          </w:rPr>
                          <w:t xml:space="preserve">Seating, ramps, automatic doors </w:t>
                        </w:r>
                      </w:p>
                      <w:p w:rsidR="007E7305" w:rsidRPr="00AA5DA0" w:rsidRDefault="007E7305" w:rsidP="007011D7">
                        <w:pPr>
                          <w:spacing w:after="0" w:line="240" w:lineRule="auto"/>
                          <w:ind w:left="-29"/>
                          <w:rPr>
                            <w:sz w:val="24"/>
                            <w:szCs w:val="24"/>
                            <w:lang w:eastAsia="en-GB"/>
                          </w:rPr>
                        </w:pPr>
                        <w:r w:rsidRPr="00AA5DA0">
                          <w:rPr>
                            <w:sz w:val="24"/>
                            <w:szCs w:val="24"/>
                            <w:lang w:eastAsia="en-GB"/>
                          </w:rPr>
                          <w:t>Places to meet for a cup of tea in local town or village.</w:t>
                        </w:r>
                      </w:p>
                      <w:p w:rsidR="007E7305" w:rsidRPr="00AA5DA0" w:rsidRDefault="007E7305" w:rsidP="007011D7">
                        <w:pPr>
                          <w:spacing w:after="0" w:line="240" w:lineRule="auto"/>
                          <w:ind w:left="-29"/>
                          <w:rPr>
                            <w:sz w:val="24"/>
                            <w:szCs w:val="24"/>
                            <w:lang w:eastAsia="en-IE"/>
                          </w:rPr>
                        </w:pPr>
                        <w:r w:rsidRPr="00AA5DA0">
                          <w:rPr>
                            <w:sz w:val="24"/>
                            <w:szCs w:val="24"/>
                            <w:lang w:eastAsia="en-GB"/>
                          </w:rPr>
                          <w:t xml:space="preserve">Step-free access </w:t>
                        </w:r>
                      </w:p>
                    </w:tc>
                  </w:tr>
                </w:tbl>
                <w:p w:rsidR="007E7305" w:rsidRPr="00AA5DA0" w:rsidRDefault="007E7305" w:rsidP="007011D7">
                  <w:pPr>
                    <w:spacing w:after="0" w:line="240" w:lineRule="auto"/>
                    <w:ind w:left="-29" w:firstLine="142"/>
                    <w:rPr>
                      <w:sz w:val="24"/>
                      <w:szCs w:val="24"/>
                      <w:lang w:eastAsia="en-GB"/>
                    </w:rPr>
                  </w:pPr>
                  <w:r w:rsidRPr="00AA5DA0">
                    <w:rPr>
                      <w:sz w:val="24"/>
                      <w:szCs w:val="24"/>
                      <w:lang w:eastAsia="en-GB"/>
                    </w:rPr>
                    <w:t>Public physical exercise equipment</w:t>
                  </w:r>
                </w:p>
                <w:p w:rsidR="007E7305" w:rsidRPr="00AA5DA0" w:rsidRDefault="007E7305" w:rsidP="007011D7">
                  <w:pPr>
                    <w:spacing w:after="0" w:line="240" w:lineRule="auto"/>
                    <w:ind w:left="-29" w:firstLine="142"/>
                    <w:rPr>
                      <w:sz w:val="24"/>
                      <w:szCs w:val="24"/>
                      <w:lang w:eastAsia="en-GB"/>
                    </w:rPr>
                  </w:pPr>
                  <w:r w:rsidRPr="00AA5DA0">
                    <w:rPr>
                      <w:sz w:val="24"/>
                      <w:szCs w:val="24"/>
                      <w:lang w:eastAsia="en-GB"/>
                    </w:rPr>
                    <w:t>Community gardens</w:t>
                  </w:r>
                </w:p>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200"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200"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200"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c>
          <w:tcPr>
            <w:tcW w:w="5131" w:type="dxa"/>
          </w:tcPr>
          <w:p w:rsidR="007E7305" w:rsidRPr="00AA5DA0" w:rsidRDefault="007E7305" w:rsidP="00914218">
            <w:pPr>
              <w:spacing w:after="0" w:line="240" w:lineRule="auto"/>
              <w:ind w:left="137"/>
              <w:rPr>
                <w:sz w:val="24"/>
                <w:szCs w:val="24"/>
                <w:lang w:val="en-GB" w:eastAsia="en-GB"/>
              </w:rPr>
            </w:pPr>
            <w:r w:rsidRPr="00AA5DA0">
              <w:rPr>
                <w:sz w:val="24"/>
                <w:szCs w:val="24"/>
                <w:lang w:val="en-GB" w:eastAsia="en-GB"/>
              </w:rPr>
              <w:t>Bad footpaths, uneven paving and surfaces</w:t>
            </w:r>
          </w:p>
          <w:p w:rsidR="007E7305" w:rsidRPr="00AA5DA0" w:rsidRDefault="007E7305" w:rsidP="00914218">
            <w:pPr>
              <w:spacing w:after="0" w:line="240" w:lineRule="auto"/>
              <w:ind w:left="137"/>
              <w:rPr>
                <w:sz w:val="24"/>
                <w:szCs w:val="24"/>
                <w:lang w:val="en-GB" w:eastAsia="en-GB"/>
              </w:rPr>
            </w:pPr>
            <w:r w:rsidRPr="00AA5DA0">
              <w:rPr>
                <w:sz w:val="24"/>
                <w:szCs w:val="24"/>
                <w:lang w:val="en-GB" w:eastAsia="en-GB"/>
              </w:rPr>
              <w:t>No footpaths, roads very busy, walking is stressful</w:t>
            </w:r>
          </w:p>
          <w:p w:rsidR="007E7305" w:rsidRPr="00AA5DA0" w:rsidRDefault="007E7305" w:rsidP="00914218">
            <w:pPr>
              <w:spacing w:after="0" w:line="240" w:lineRule="auto"/>
              <w:ind w:left="137"/>
              <w:rPr>
                <w:sz w:val="24"/>
                <w:szCs w:val="24"/>
                <w:lang w:val="en-GB" w:eastAsia="en-GB"/>
              </w:rPr>
            </w:pPr>
            <w:r w:rsidRPr="00AA5DA0">
              <w:rPr>
                <w:sz w:val="24"/>
                <w:szCs w:val="24"/>
                <w:lang w:val="en-GB" w:eastAsia="en-GB"/>
              </w:rPr>
              <w:t>Steps/ steep steps</w:t>
            </w:r>
          </w:p>
          <w:p w:rsidR="007E7305" w:rsidRPr="00AA5DA0" w:rsidRDefault="007E7305" w:rsidP="00914218">
            <w:pPr>
              <w:spacing w:after="0" w:line="240" w:lineRule="auto"/>
              <w:ind w:left="137"/>
              <w:rPr>
                <w:sz w:val="24"/>
                <w:szCs w:val="24"/>
                <w:lang w:val="en-GB" w:eastAsia="en-GB"/>
              </w:rPr>
            </w:pPr>
            <w:r w:rsidRPr="00AA5DA0">
              <w:rPr>
                <w:sz w:val="24"/>
                <w:szCs w:val="24"/>
                <w:lang w:val="en-GB" w:eastAsia="en-GB"/>
              </w:rPr>
              <w:t>No parking spaces for older people</w:t>
            </w:r>
          </w:p>
          <w:p w:rsidR="007E7305" w:rsidRPr="00AA5DA0" w:rsidRDefault="007E7305" w:rsidP="00914218">
            <w:pPr>
              <w:spacing w:after="0" w:line="240" w:lineRule="auto"/>
              <w:ind w:left="137"/>
              <w:rPr>
                <w:sz w:val="24"/>
                <w:szCs w:val="24"/>
                <w:lang w:val="en-GB" w:eastAsia="en-GB"/>
              </w:rPr>
            </w:pPr>
            <w:r w:rsidRPr="00AA5DA0">
              <w:rPr>
                <w:sz w:val="24"/>
                <w:szCs w:val="24"/>
                <w:lang w:val="en-GB" w:eastAsia="en-GB"/>
              </w:rPr>
              <w:t>Parking on footpaths</w:t>
            </w:r>
          </w:p>
          <w:tbl>
            <w:tblPr>
              <w:tblW w:w="4163" w:type="dxa"/>
              <w:tblLook w:val="00A0" w:firstRow="1" w:lastRow="0" w:firstColumn="1" w:lastColumn="0" w:noHBand="0" w:noVBand="0"/>
            </w:tblPr>
            <w:tblGrid>
              <w:gridCol w:w="3943"/>
            </w:tblGrid>
            <w:tr w:rsidR="007E7305" w:rsidRPr="00AA5DA0" w:rsidTr="00F919B7">
              <w:trPr>
                <w:trHeight w:val="537"/>
              </w:trPr>
              <w:tc>
                <w:tcPr>
                  <w:tcW w:w="4163" w:type="dxa"/>
                  <w:tcBorders>
                    <w:top w:val="nil"/>
                    <w:left w:val="nil"/>
                    <w:bottom w:val="nil"/>
                    <w:right w:val="nil"/>
                  </w:tcBorders>
                  <w:noWrap/>
                  <w:vAlign w:val="bottom"/>
                </w:tcPr>
                <w:p w:rsidR="007E7305" w:rsidRPr="00AA5DA0" w:rsidRDefault="007E7305" w:rsidP="00914218">
                  <w:pPr>
                    <w:spacing w:after="0" w:line="240" w:lineRule="auto"/>
                    <w:ind w:left="29"/>
                    <w:rPr>
                      <w:sz w:val="24"/>
                      <w:szCs w:val="24"/>
                      <w:lang w:eastAsia="en-IE"/>
                    </w:rPr>
                  </w:pPr>
                  <w:r w:rsidRPr="00AA5DA0">
                    <w:rPr>
                      <w:sz w:val="24"/>
                      <w:szCs w:val="24"/>
                      <w:lang w:eastAsia="en-IE"/>
                    </w:rPr>
                    <w:t>Not enough benches</w:t>
                  </w:r>
                </w:p>
                <w:p w:rsidR="007E7305" w:rsidRPr="00AA5DA0" w:rsidRDefault="007E7305" w:rsidP="00914218">
                  <w:pPr>
                    <w:spacing w:after="0" w:line="240" w:lineRule="auto"/>
                    <w:ind w:left="29"/>
                    <w:rPr>
                      <w:sz w:val="24"/>
                      <w:szCs w:val="24"/>
                      <w:lang w:eastAsia="en-IE"/>
                    </w:rPr>
                  </w:pPr>
                  <w:r w:rsidRPr="00AA5DA0">
                    <w:rPr>
                      <w:sz w:val="24"/>
                      <w:szCs w:val="24"/>
                      <w:lang w:eastAsia="en-IE"/>
                    </w:rPr>
                    <w:t>Not enough public toilets</w:t>
                  </w:r>
                </w:p>
                <w:tbl>
                  <w:tblPr>
                    <w:tblW w:w="4079" w:type="dxa"/>
                    <w:tblLook w:val="00A0" w:firstRow="1" w:lastRow="0" w:firstColumn="1" w:lastColumn="0" w:noHBand="0" w:noVBand="0"/>
                  </w:tblPr>
                  <w:tblGrid>
                    <w:gridCol w:w="3727"/>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914218">
                        <w:pPr>
                          <w:spacing w:after="0" w:line="240" w:lineRule="auto"/>
                          <w:ind w:left="137" w:hanging="216"/>
                          <w:rPr>
                            <w:sz w:val="24"/>
                            <w:szCs w:val="24"/>
                            <w:lang w:eastAsia="en-IE"/>
                          </w:rPr>
                        </w:pPr>
                        <w:r w:rsidRPr="00AA5DA0">
                          <w:rPr>
                            <w:sz w:val="24"/>
                            <w:szCs w:val="24"/>
                            <w:lang w:eastAsia="en-IE"/>
                          </w:rPr>
                          <w:t xml:space="preserve">Steps/ steep steps, uneven paving </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914218">
                        <w:pPr>
                          <w:spacing w:after="0" w:line="240" w:lineRule="auto"/>
                          <w:ind w:left="137" w:hanging="216"/>
                          <w:rPr>
                            <w:sz w:val="24"/>
                            <w:szCs w:val="24"/>
                            <w:lang w:eastAsia="en-IE"/>
                          </w:rPr>
                        </w:pPr>
                        <w:r w:rsidRPr="00AA5DA0">
                          <w:rPr>
                            <w:sz w:val="24"/>
                            <w:szCs w:val="24"/>
                            <w:lang w:eastAsia="en-IE"/>
                          </w:rPr>
                          <w:t xml:space="preserve">Lack of public areas with seats/ benches </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914218">
                        <w:pPr>
                          <w:spacing w:after="0" w:line="240" w:lineRule="auto"/>
                          <w:ind w:left="137" w:hanging="216"/>
                          <w:rPr>
                            <w:sz w:val="24"/>
                            <w:szCs w:val="24"/>
                            <w:lang w:eastAsia="en-IE"/>
                          </w:rPr>
                        </w:pPr>
                        <w:r w:rsidRPr="00AA5DA0">
                          <w:rPr>
                            <w:sz w:val="24"/>
                            <w:szCs w:val="24"/>
                            <w:lang w:eastAsia="en-IE"/>
                          </w:rPr>
                          <w:t>No ramps</w:t>
                        </w:r>
                      </w:p>
                      <w:p w:rsidR="007E7305" w:rsidRPr="00AA5DA0" w:rsidRDefault="007E7305" w:rsidP="00914218">
                        <w:pPr>
                          <w:spacing w:after="0" w:line="240" w:lineRule="auto"/>
                          <w:ind w:left="137" w:hanging="216"/>
                          <w:rPr>
                            <w:sz w:val="24"/>
                            <w:szCs w:val="24"/>
                            <w:lang w:eastAsia="en-IE"/>
                          </w:rPr>
                        </w:pPr>
                        <w:r w:rsidRPr="00AA5DA0">
                          <w:rPr>
                            <w:sz w:val="24"/>
                            <w:szCs w:val="24"/>
                            <w:lang w:eastAsia="en-IE"/>
                          </w:rPr>
                          <w:t>Lack of lighting</w:t>
                        </w:r>
                      </w:p>
                    </w:tc>
                  </w:tr>
                  <w:tr w:rsidR="007E7305" w:rsidRPr="00AA5DA0" w:rsidTr="00F919B7">
                    <w:trPr>
                      <w:trHeight w:val="68"/>
                    </w:trPr>
                    <w:tc>
                      <w:tcPr>
                        <w:tcW w:w="4079" w:type="dxa"/>
                        <w:tcBorders>
                          <w:top w:val="nil"/>
                          <w:left w:val="nil"/>
                          <w:bottom w:val="nil"/>
                          <w:right w:val="nil"/>
                        </w:tcBorders>
                        <w:noWrap/>
                        <w:vAlign w:val="bottom"/>
                      </w:tcPr>
                      <w:p w:rsidR="007E7305" w:rsidRPr="00AA5DA0" w:rsidRDefault="007E7305" w:rsidP="00914218">
                        <w:pPr>
                          <w:spacing w:after="0" w:line="240" w:lineRule="auto"/>
                          <w:ind w:left="137" w:hanging="216"/>
                          <w:rPr>
                            <w:sz w:val="24"/>
                            <w:szCs w:val="24"/>
                            <w:lang w:eastAsia="en-IE"/>
                          </w:rPr>
                        </w:pPr>
                        <w:r w:rsidRPr="00AA5DA0">
                          <w:rPr>
                            <w:sz w:val="24"/>
                            <w:szCs w:val="24"/>
                            <w:lang w:eastAsia="en-IE"/>
                          </w:rPr>
                          <w:t>Heavy doors</w:t>
                        </w:r>
                      </w:p>
                    </w:tc>
                  </w:tr>
                </w:tbl>
                <w:p w:rsidR="007E7305" w:rsidRPr="00AA5DA0" w:rsidRDefault="007E7305" w:rsidP="00914218">
                  <w:pPr>
                    <w:spacing w:after="0" w:line="240" w:lineRule="auto"/>
                    <w:ind w:left="137"/>
                    <w:rPr>
                      <w:sz w:val="24"/>
                      <w:szCs w:val="24"/>
                      <w:lang w:eastAsia="en-IE"/>
                    </w:rPr>
                  </w:pPr>
                </w:p>
              </w:tc>
            </w:tr>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c>
          <w:tcPr>
            <w:tcW w:w="2607" w:type="dxa"/>
          </w:tcPr>
          <w:tbl>
            <w:tblPr>
              <w:tblW w:w="4041" w:type="dxa"/>
              <w:tblLook w:val="00A0" w:firstRow="1" w:lastRow="0" w:firstColumn="1" w:lastColumn="0" w:noHBand="0" w:noVBand="0"/>
            </w:tblPr>
            <w:tblGrid>
              <w:gridCol w:w="3727"/>
            </w:tblGrid>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Provide even surfaces, better kerbs, better crossings, and ramps</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Provide footpaths, extend footpaths Connect key services by footpaths Ensure street traders, chairs and tables in the street don’t cause obstruction.</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More public toilets and ensure that all toilets are on ground floor.</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More seats in public spaces. </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More outdoor spaces</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Use big, clear signs.</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Consult older people. </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Ensure all public buildings are accessible for all.</w:t>
                  </w:r>
                </w:p>
                <w:p w:rsidR="007E7305" w:rsidRPr="00AA5DA0" w:rsidRDefault="007E7305" w:rsidP="007011D7">
                  <w:pPr>
                    <w:spacing w:after="0" w:line="240" w:lineRule="auto"/>
                    <w:rPr>
                      <w:sz w:val="24"/>
                      <w:szCs w:val="24"/>
                      <w:lang w:eastAsia="en-IE"/>
                    </w:rPr>
                  </w:pPr>
                  <w:r w:rsidRPr="00AA5DA0">
                    <w:rPr>
                      <w:sz w:val="24"/>
                      <w:szCs w:val="24"/>
                      <w:lang w:eastAsia="en-IE"/>
                    </w:rPr>
                    <w:t>Enforce speed limits, slow through villages and towns.</w:t>
                  </w:r>
                </w:p>
                <w:p w:rsidR="007E7305" w:rsidRPr="00AA5DA0" w:rsidRDefault="007E7305" w:rsidP="007011D7">
                  <w:pPr>
                    <w:spacing w:after="0" w:line="240" w:lineRule="auto"/>
                    <w:rPr>
                      <w:sz w:val="24"/>
                      <w:szCs w:val="24"/>
                      <w:lang w:eastAsia="en-IE"/>
                    </w:rPr>
                  </w:pPr>
                  <w:r w:rsidRPr="00AA5DA0">
                    <w:rPr>
                      <w:sz w:val="24"/>
                      <w:szCs w:val="24"/>
                      <w:lang w:eastAsia="en-IE"/>
                    </w:rPr>
                    <w:t>.</w:t>
                  </w:r>
                </w:p>
              </w:tc>
            </w:tr>
          </w:tbl>
          <w:p w:rsidR="007E7305" w:rsidRPr="00AA5DA0" w:rsidRDefault="007E7305" w:rsidP="007011D7">
            <w:pPr>
              <w:spacing w:after="0" w:line="240" w:lineRule="auto"/>
              <w:rPr>
                <w:sz w:val="24"/>
                <w:szCs w:val="24"/>
                <w:lang w:eastAsia="en-GB"/>
              </w:rPr>
            </w:pPr>
          </w:p>
        </w:tc>
      </w:tr>
      <w:tr w:rsidR="007E7305" w:rsidRPr="00AA5DA0" w:rsidTr="007011D7">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lastRenderedPageBreak/>
              <w:t>2.</w:t>
            </w:r>
          </w:p>
          <w:p w:rsidR="007E7305" w:rsidRPr="00AA5DA0" w:rsidRDefault="007E7305" w:rsidP="007011D7">
            <w:pPr>
              <w:spacing w:after="0" w:line="240" w:lineRule="auto"/>
              <w:rPr>
                <w:b/>
                <w:sz w:val="24"/>
                <w:szCs w:val="24"/>
                <w:lang w:eastAsia="en-GB"/>
              </w:rPr>
            </w:pPr>
            <w:r w:rsidRPr="00AA5DA0">
              <w:rPr>
                <w:b/>
                <w:sz w:val="24"/>
                <w:szCs w:val="24"/>
                <w:lang w:eastAsia="en-GB"/>
              </w:rPr>
              <w:t>Transport and Access</w:t>
            </w: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5131" w:type="dxa"/>
          </w:tcPr>
          <w:tbl>
            <w:tblPr>
              <w:tblW w:w="4163" w:type="dxa"/>
              <w:tblLook w:val="00A0" w:firstRow="1" w:lastRow="0" w:firstColumn="1" w:lastColumn="0" w:noHBand="0" w:noVBand="0"/>
            </w:tblPr>
            <w:tblGrid>
              <w:gridCol w:w="3977"/>
            </w:tblGrid>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Friendly bus drivers</w:t>
                  </w:r>
                </w:p>
              </w:tc>
            </w:tr>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Rural transport – Local Link Kerry</w:t>
                  </w:r>
                </w:p>
                <w:p w:rsidR="007E7305" w:rsidRPr="00AA5DA0" w:rsidRDefault="007E7305" w:rsidP="007011D7">
                  <w:pPr>
                    <w:spacing w:after="0" w:line="240" w:lineRule="auto"/>
                    <w:rPr>
                      <w:sz w:val="24"/>
                      <w:szCs w:val="24"/>
                      <w:lang w:eastAsia="en-IE"/>
                    </w:rPr>
                  </w:pPr>
                  <w:r w:rsidRPr="00AA5DA0">
                    <w:rPr>
                      <w:sz w:val="24"/>
                      <w:szCs w:val="24"/>
                      <w:lang w:eastAsia="en-IE"/>
                    </w:rPr>
                    <w:t>Bus services to local town</w:t>
                  </w:r>
                </w:p>
                <w:p w:rsidR="007E7305" w:rsidRPr="00AA5DA0" w:rsidRDefault="007E7305" w:rsidP="007011D7">
                  <w:pPr>
                    <w:spacing w:after="0" w:line="240" w:lineRule="auto"/>
                    <w:rPr>
                      <w:sz w:val="24"/>
                      <w:szCs w:val="24"/>
                      <w:lang w:eastAsia="en-IE"/>
                    </w:rPr>
                  </w:pPr>
                  <w:r w:rsidRPr="00AA5DA0">
                    <w:rPr>
                      <w:sz w:val="24"/>
                      <w:szCs w:val="24"/>
                      <w:lang w:eastAsia="en-IE"/>
                    </w:rPr>
                    <w:t>Flexible rural transport/ pick up &amp; drop off</w:t>
                  </w:r>
                </w:p>
              </w:tc>
            </w:tr>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Free travel </w:t>
                  </w:r>
                </w:p>
              </w:tc>
            </w:tr>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Wheelchair access, visual displays at stops</w:t>
                  </w:r>
                </w:p>
              </w:tc>
            </w:tr>
          </w:tbl>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5131" w:type="dxa"/>
          </w:tcPr>
          <w:p w:rsidR="007E7305" w:rsidRPr="00AA5DA0" w:rsidRDefault="007E7305" w:rsidP="007011D7">
            <w:pPr>
              <w:spacing w:after="0" w:line="240" w:lineRule="auto"/>
              <w:rPr>
                <w:sz w:val="24"/>
                <w:szCs w:val="24"/>
                <w:lang w:val="en-GB" w:eastAsia="en-GB"/>
              </w:rPr>
            </w:pPr>
            <w:r w:rsidRPr="00AA5DA0">
              <w:rPr>
                <w:sz w:val="24"/>
                <w:szCs w:val="24"/>
                <w:lang w:val="en-GB" w:eastAsia="en-GB"/>
              </w:rPr>
              <w:t>Transport, transport, transport!!!</w:t>
            </w:r>
          </w:p>
          <w:p w:rsidR="007E7305" w:rsidRPr="00AA5DA0" w:rsidRDefault="007E7305" w:rsidP="007011D7">
            <w:pPr>
              <w:spacing w:after="0" w:line="240" w:lineRule="auto"/>
              <w:rPr>
                <w:sz w:val="24"/>
                <w:szCs w:val="24"/>
                <w:lang w:val="en-GB" w:eastAsia="en-GB"/>
              </w:rPr>
            </w:pPr>
            <w:r w:rsidRPr="00AA5DA0">
              <w:rPr>
                <w:sz w:val="24"/>
                <w:szCs w:val="24"/>
                <w:lang w:val="en-GB" w:eastAsia="en-GB"/>
              </w:rPr>
              <w:t>The issue of transport was mentioned in response to each of the survey themes.</w:t>
            </w:r>
          </w:p>
          <w:p w:rsidR="007E7305" w:rsidRPr="00AA5DA0" w:rsidRDefault="007E7305" w:rsidP="007011D7">
            <w:pPr>
              <w:spacing w:after="0" w:line="240" w:lineRule="auto"/>
              <w:rPr>
                <w:sz w:val="24"/>
                <w:szCs w:val="24"/>
                <w:lang w:val="en-GB" w:eastAsia="en-GB"/>
              </w:rPr>
            </w:pPr>
            <w:r w:rsidRPr="00AA5DA0">
              <w:rPr>
                <w:sz w:val="24"/>
                <w:szCs w:val="24"/>
                <w:lang w:val="en-GB" w:eastAsia="en-GB"/>
              </w:rPr>
              <w:t>Limited buses in rural areas.</w:t>
            </w:r>
          </w:p>
          <w:tbl>
            <w:tblPr>
              <w:tblW w:w="4117" w:type="dxa"/>
              <w:tblLook w:val="00A0" w:firstRow="1" w:lastRow="0" w:firstColumn="1" w:lastColumn="0" w:noHBand="0" w:noVBand="0"/>
            </w:tblPr>
            <w:tblGrid>
              <w:gridCol w:w="3943"/>
            </w:tblGrid>
            <w:tr w:rsidR="007E7305" w:rsidRPr="00AA5DA0" w:rsidTr="00F919B7">
              <w:trPr>
                <w:trHeight w:val="300"/>
              </w:trPr>
              <w:tc>
                <w:tcPr>
                  <w:tcW w:w="4117"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Lack of transport to services, shops and appointments.</w:t>
                  </w:r>
                </w:p>
                <w:p w:rsidR="007E7305" w:rsidRPr="00AA5DA0" w:rsidRDefault="007E7305" w:rsidP="007011D7">
                  <w:pPr>
                    <w:spacing w:after="0" w:line="240" w:lineRule="auto"/>
                    <w:rPr>
                      <w:sz w:val="24"/>
                      <w:szCs w:val="24"/>
                      <w:lang w:eastAsia="en-IE"/>
                    </w:rPr>
                  </w:pPr>
                  <w:r w:rsidRPr="00AA5DA0">
                    <w:rPr>
                      <w:sz w:val="24"/>
                      <w:szCs w:val="24"/>
                      <w:lang w:eastAsia="en-IE"/>
                    </w:rPr>
                    <w:t>Bus services not coordinated enough</w:t>
                  </w:r>
                </w:p>
              </w:tc>
            </w:tr>
            <w:tr w:rsidR="007E7305" w:rsidRPr="00AA5DA0" w:rsidTr="00F919B7">
              <w:trPr>
                <w:trHeight w:val="300"/>
              </w:trPr>
              <w:tc>
                <w:tcPr>
                  <w:tcW w:w="4117"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 Poor assessment of older people’s needs  </w:t>
                  </w:r>
                </w:p>
                <w:p w:rsidR="007E7305" w:rsidRPr="00AA5DA0" w:rsidRDefault="007E7305" w:rsidP="007011D7">
                  <w:pPr>
                    <w:spacing w:after="0" w:line="240" w:lineRule="auto"/>
                    <w:rPr>
                      <w:sz w:val="24"/>
                      <w:szCs w:val="24"/>
                      <w:lang w:eastAsia="en-IE"/>
                    </w:rPr>
                  </w:pPr>
                  <w:r w:rsidRPr="00AA5DA0">
                    <w:rPr>
                      <w:sz w:val="24"/>
                      <w:szCs w:val="24"/>
                      <w:lang w:eastAsia="en-IE"/>
                    </w:rPr>
                    <w:t>No evening or weekend bus services</w:t>
                  </w:r>
                </w:p>
              </w:tc>
            </w:tr>
            <w:tr w:rsidR="007E7305" w:rsidRPr="00AA5DA0" w:rsidTr="00F919B7">
              <w:trPr>
                <w:trHeight w:val="300"/>
              </w:trPr>
              <w:tc>
                <w:tcPr>
                  <w:tcW w:w="4117"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The use of machines on buses instead of cash</w:t>
                  </w:r>
                </w:p>
              </w:tc>
            </w:tr>
            <w:tr w:rsidR="007E7305" w:rsidRPr="00AA5DA0" w:rsidTr="00F919B7">
              <w:trPr>
                <w:trHeight w:val="300"/>
              </w:trPr>
              <w:tc>
                <w:tcPr>
                  <w:tcW w:w="4117"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ind w:left="58"/>
              <w:rPr>
                <w:sz w:val="24"/>
                <w:szCs w:val="24"/>
                <w:lang w:eastAsia="en-GB"/>
              </w:rPr>
            </w:pPr>
          </w:p>
        </w:tc>
        <w:tc>
          <w:tcPr>
            <w:tcW w:w="2607" w:type="dxa"/>
          </w:tcPr>
          <w:tbl>
            <w:tblPr>
              <w:tblW w:w="4041" w:type="dxa"/>
              <w:tblLook w:val="00A0" w:firstRow="1" w:lastRow="0" w:firstColumn="1" w:lastColumn="0" w:noHBand="0" w:noVBand="0"/>
            </w:tblPr>
            <w:tblGrid>
              <w:gridCol w:w="3727"/>
            </w:tblGrid>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A daily transport system to all rural areas</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GB"/>
                    </w:rPr>
                  </w:pPr>
                  <w:r w:rsidRPr="00AA5DA0">
                    <w:rPr>
                      <w:sz w:val="24"/>
                      <w:szCs w:val="24"/>
                      <w:lang w:eastAsia="en-GB"/>
                    </w:rPr>
                    <w:t>Design the service to meet service users’ needs e.g. locations of pick-ups etc.</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More bus routes</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Greater flexibility in transport</w:t>
                  </w:r>
                </w:p>
                <w:p w:rsidR="007E7305" w:rsidRPr="00AA5DA0" w:rsidRDefault="007E7305" w:rsidP="007011D7">
                  <w:pPr>
                    <w:spacing w:after="0" w:line="240" w:lineRule="auto"/>
                    <w:rPr>
                      <w:sz w:val="24"/>
                      <w:szCs w:val="24"/>
                      <w:lang w:eastAsia="en-IE"/>
                    </w:rPr>
                  </w:pPr>
                  <w:r w:rsidRPr="00AA5DA0">
                    <w:rPr>
                      <w:sz w:val="24"/>
                      <w:szCs w:val="24"/>
                      <w:lang w:eastAsia="en-IE"/>
                    </w:rPr>
                    <w:t>Greater usage of smaller buses</w:t>
                  </w:r>
                </w:p>
                <w:p w:rsidR="007E7305" w:rsidRPr="00AA5DA0" w:rsidRDefault="007E7305" w:rsidP="007011D7">
                  <w:pPr>
                    <w:spacing w:after="0" w:line="240" w:lineRule="auto"/>
                    <w:rPr>
                      <w:sz w:val="24"/>
                      <w:szCs w:val="24"/>
                      <w:lang w:eastAsia="en-IE"/>
                    </w:rPr>
                  </w:pPr>
                  <w:r w:rsidRPr="00AA5DA0">
                    <w:rPr>
                      <w:sz w:val="24"/>
                      <w:szCs w:val="24"/>
                      <w:lang w:eastAsia="en-IE"/>
                    </w:rPr>
                    <w:t>Disability friendly and wheelchair accessible services</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Pilot the social car model</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r>
      <w:tr w:rsidR="007E7305" w:rsidRPr="00AA5DA0" w:rsidTr="007011D7">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t xml:space="preserve">3. </w:t>
            </w:r>
          </w:p>
          <w:p w:rsidR="007E7305" w:rsidRPr="00AA5DA0" w:rsidRDefault="007E7305" w:rsidP="007011D7">
            <w:pPr>
              <w:spacing w:after="0" w:line="240" w:lineRule="auto"/>
              <w:rPr>
                <w:b/>
                <w:sz w:val="24"/>
                <w:szCs w:val="24"/>
                <w:lang w:eastAsia="en-GB"/>
              </w:rPr>
            </w:pPr>
            <w:r w:rsidRPr="00AA5DA0">
              <w:rPr>
                <w:b/>
                <w:sz w:val="24"/>
                <w:szCs w:val="24"/>
                <w:lang w:eastAsia="en-GB"/>
              </w:rPr>
              <w:t>Home and where you live</w:t>
            </w: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5131" w:type="dxa"/>
          </w:tcPr>
          <w:tbl>
            <w:tblPr>
              <w:tblW w:w="4096" w:type="dxa"/>
              <w:tblLook w:val="00A0" w:firstRow="1" w:lastRow="0" w:firstColumn="1" w:lastColumn="0" w:noHBand="0" w:noVBand="0"/>
            </w:tblPr>
            <w:tblGrid>
              <w:gridCol w:w="3977"/>
            </w:tblGrid>
            <w:tr w:rsidR="007E7305" w:rsidRPr="00AA5DA0" w:rsidTr="00F919B7">
              <w:trPr>
                <w:trHeight w:val="300"/>
              </w:trPr>
              <w:tc>
                <w:tcPr>
                  <w:tcW w:w="4096"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Many people state they are happy, warm and comfortable in their homes</w:t>
                  </w:r>
                </w:p>
                <w:p w:rsidR="007E7305" w:rsidRPr="00AA5DA0" w:rsidRDefault="007E7305" w:rsidP="007011D7">
                  <w:pPr>
                    <w:spacing w:after="0" w:line="240" w:lineRule="auto"/>
                    <w:rPr>
                      <w:sz w:val="24"/>
                      <w:szCs w:val="24"/>
                      <w:lang w:eastAsia="en-IE"/>
                    </w:rPr>
                  </w:pPr>
                  <w:r w:rsidRPr="00AA5DA0">
                    <w:rPr>
                      <w:sz w:val="24"/>
                      <w:szCs w:val="24"/>
                      <w:lang w:eastAsia="en-IE"/>
                    </w:rPr>
                    <w:t>They value the benefits of insulation, smoke alarms and security alarms.</w:t>
                  </w:r>
                </w:p>
                <w:p w:rsidR="007E7305" w:rsidRPr="00AA5DA0" w:rsidRDefault="007E7305" w:rsidP="007011D7">
                  <w:pPr>
                    <w:spacing w:after="0" w:line="240" w:lineRule="auto"/>
                    <w:rPr>
                      <w:sz w:val="24"/>
                      <w:szCs w:val="24"/>
                      <w:lang w:eastAsia="en-IE"/>
                    </w:rPr>
                  </w:pPr>
                  <w:r w:rsidRPr="00AA5DA0">
                    <w:rPr>
                      <w:sz w:val="24"/>
                      <w:szCs w:val="24"/>
                      <w:lang w:eastAsia="en-IE"/>
                    </w:rPr>
                    <w:t xml:space="preserve">People appreciate good neighbours and good communities </w:t>
                  </w:r>
                  <w:r w:rsidRPr="00AA5DA0">
                    <w:rPr>
                      <w:i/>
                      <w:sz w:val="24"/>
                      <w:szCs w:val="24"/>
                      <w:lang w:eastAsia="en-IE"/>
                    </w:rPr>
                    <w:t>‘a lovely place to live’</w:t>
                  </w:r>
                </w:p>
                <w:p w:rsidR="007E7305" w:rsidRPr="00AA5DA0" w:rsidRDefault="007E7305" w:rsidP="007011D7">
                  <w:pPr>
                    <w:spacing w:after="0" w:line="240" w:lineRule="auto"/>
                    <w:rPr>
                      <w:sz w:val="24"/>
                      <w:szCs w:val="24"/>
                      <w:lang w:eastAsia="en-IE"/>
                    </w:rPr>
                  </w:pPr>
                  <w:r w:rsidRPr="00AA5DA0">
                    <w:rPr>
                      <w:sz w:val="24"/>
                      <w:szCs w:val="24"/>
                      <w:lang w:eastAsia="en-IE"/>
                    </w:rPr>
                    <w:t>People like local, accessible facilities</w:t>
                  </w:r>
                </w:p>
                <w:p w:rsidR="007E7305" w:rsidRPr="00AA5DA0" w:rsidRDefault="007E7305" w:rsidP="007011D7">
                  <w:pPr>
                    <w:spacing w:after="0" w:line="240" w:lineRule="auto"/>
                    <w:rPr>
                      <w:sz w:val="24"/>
                      <w:szCs w:val="24"/>
                      <w:lang w:eastAsia="en-IE"/>
                    </w:rPr>
                  </w:pPr>
                  <w:r w:rsidRPr="00AA5DA0">
                    <w:rPr>
                      <w:sz w:val="24"/>
                      <w:szCs w:val="24"/>
                      <w:lang w:eastAsia="en-IE"/>
                    </w:rPr>
                    <w:t xml:space="preserve">Something as simple as a shelter at a bus-stop is greatly appreciated. </w:t>
                  </w:r>
                </w:p>
                <w:p w:rsidR="007E7305" w:rsidRPr="00AA5DA0" w:rsidRDefault="007E7305" w:rsidP="007011D7">
                  <w:pPr>
                    <w:spacing w:after="0" w:line="240" w:lineRule="auto"/>
                    <w:rPr>
                      <w:sz w:val="24"/>
                      <w:szCs w:val="24"/>
                      <w:lang w:eastAsia="en-IE"/>
                    </w:rPr>
                  </w:pPr>
                  <w:r w:rsidRPr="00AA5DA0">
                    <w:rPr>
                      <w:sz w:val="24"/>
                      <w:szCs w:val="24"/>
                      <w:lang w:eastAsia="en-IE"/>
                    </w:rPr>
                    <w:t>When staff are helpful.</w:t>
                  </w:r>
                </w:p>
              </w:tc>
            </w:tr>
            <w:tr w:rsidR="007E7305" w:rsidRPr="00AA5DA0" w:rsidTr="00F919B7">
              <w:trPr>
                <w:trHeight w:val="300"/>
              </w:trPr>
              <w:tc>
                <w:tcPr>
                  <w:tcW w:w="4096"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Comfort, familiarity, ownership, family, community were highlighted.</w:t>
                  </w:r>
                </w:p>
                <w:p w:rsidR="007E7305" w:rsidRPr="00AA5DA0" w:rsidRDefault="007E7305" w:rsidP="007011D7">
                  <w:pPr>
                    <w:spacing w:after="0" w:line="240" w:lineRule="auto"/>
                    <w:rPr>
                      <w:sz w:val="24"/>
                      <w:szCs w:val="24"/>
                      <w:lang w:eastAsia="en-IE"/>
                    </w:rPr>
                  </w:pPr>
                  <w:r w:rsidRPr="00AA5DA0">
                    <w:rPr>
                      <w:sz w:val="24"/>
                      <w:szCs w:val="24"/>
                      <w:lang w:eastAsia="en-IE"/>
                    </w:rPr>
                    <w:t xml:space="preserve">People appreciate a range of services such as; Meals on Wheels, Community </w:t>
                  </w:r>
                  <w:r w:rsidRPr="00AA5DA0">
                    <w:rPr>
                      <w:sz w:val="24"/>
                      <w:szCs w:val="24"/>
                      <w:lang w:eastAsia="en-IE"/>
                    </w:rPr>
                    <w:lastRenderedPageBreak/>
                    <w:t>Alert, Home-Help and Home Maintenance Service.</w:t>
                  </w:r>
                </w:p>
              </w:tc>
            </w:tr>
          </w:tbl>
          <w:p w:rsidR="007E7305" w:rsidRPr="00AA5DA0" w:rsidRDefault="007E7305" w:rsidP="007011D7">
            <w:pPr>
              <w:spacing w:after="0" w:line="240" w:lineRule="auto"/>
              <w:rPr>
                <w:sz w:val="24"/>
                <w:szCs w:val="24"/>
                <w:lang w:eastAsia="en-GB"/>
              </w:rPr>
            </w:pPr>
          </w:p>
        </w:tc>
        <w:tc>
          <w:tcPr>
            <w:tcW w:w="5131" w:type="dxa"/>
          </w:tcPr>
          <w:tbl>
            <w:tblPr>
              <w:tblW w:w="4096" w:type="dxa"/>
              <w:tblLook w:val="00A0" w:firstRow="1" w:lastRow="0" w:firstColumn="1" w:lastColumn="0" w:noHBand="0" w:noVBand="0"/>
            </w:tblPr>
            <w:tblGrid>
              <w:gridCol w:w="3943"/>
            </w:tblGrid>
            <w:tr w:rsidR="007E7305" w:rsidRPr="00AA5DA0" w:rsidTr="00F919B7">
              <w:trPr>
                <w:trHeight w:val="300"/>
              </w:trPr>
              <w:tc>
                <w:tcPr>
                  <w:tcW w:w="4096"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lastRenderedPageBreak/>
                    <w:t>A 3-yr long exhausting experience for a woman to secure a grant from KCC to make her house accessible for her husband.</w:t>
                  </w:r>
                </w:p>
                <w:p w:rsidR="007E7305" w:rsidRPr="00AA5DA0" w:rsidRDefault="007E7305" w:rsidP="007011D7">
                  <w:pPr>
                    <w:spacing w:after="0" w:line="240" w:lineRule="auto"/>
                    <w:rPr>
                      <w:sz w:val="24"/>
                      <w:szCs w:val="24"/>
                      <w:lang w:eastAsia="en-IE"/>
                    </w:rPr>
                  </w:pPr>
                  <w:r w:rsidRPr="00AA5DA0">
                    <w:rPr>
                      <w:sz w:val="24"/>
                      <w:szCs w:val="24"/>
                      <w:lang w:eastAsia="en-IE"/>
                    </w:rPr>
                    <w:t>Concern is expressed about how to remain at home in comfort in future years. Future concerns about house and garden maintenance</w:t>
                  </w:r>
                </w:p>
                <w:tbl>
                  <w:tblPr>
                    <w:tblW w:w="4079" w:type="dxa"/>
                    <w:tblLook w:val="00A0" w:firstRow="1" w:lastRow="0" w:firstColumn="1" w:lastColumn="0" w:noHBand="0" w:noVBand="0"/>
                  </w:tblPr>
                  <w:tblGrid>
                    <w:gridCol w:w="3727"/>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Loss of services such as Garda Station and Post Office (rural sustainability)</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Population decline, emigration of young families leads to loneliness. </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Poor broadband connectivity </w:t>
                        </w:r>
                      </w:p>
                    </w:tc>
                  </w:tr>
                </w:tbl>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096"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2607" w:type="dxa"/>
          </w:tcPr>
          <w:tbl>
            <w:tblPr>
              <w:tblW w:w="4079" w:type="dxa"/>
              <w:tblLook w:val="00A0" w:firstRow="1" w:lastRow="0" w:firstColumn="1" w:lastColumn="0" w:noHBand="0" w:noVBand="0"/>
            </w:tblPr>
            <w:tblGrid>
              <w:gridCol w:w="3727"/>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lastRenderedPageBreak/>
                    <w:t>Reinvest in rural life.</w:t>
                  </w:r>
                </w:p>
                <w:p w:rsidR="007E7305" w:rsidRPr="00AA5DA0" w:rsidRDefault="007E7305" w:rsidP="007011D7">
                  <w:pPr>
                    <w:spacing w:after="0" w:line="240" w:lineRule="auto"/>
                    <w:rPr>
                      <w:sz w:val="24"/>
                      <w:szCs w:val="24"/>
                      <w:lang w:eastAsia="en-IE"/>
                    </w:rPr>
                  </w:pPr>
                  <w:r w:rsidRPr="00AA5DA0">
                    <w:rPr>
                      <w:sz w:val="24"/>
                      <w:szCs w:val="24"/>
                      <w:lang w:eastAsia="en-IE"/>
                    </w:rPr>
                    <w:t>Build low cost housing in small villages to allow older people to live in their own environment. Design houses for life and for accessibility. Support independent living. Need expressed for trustworthy, reasonably priced home and garden help.</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Support more young people to live in the area</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i/>
                      <w:sz w:val="24"/>
                      <w:szCs w:val="24"/>
                      <w:lang w:eastAsia="en-IE"/>
                    </w:rPr>
                  </w:pPr>
                  <w:r w:rsidRPr="00AA5DA0">
                    <w:rPr>
                      <w:sz w:val="24"/>
                      <w:szCs w:val="24"/>
                      <w:lang w:eastAsia="en-IE"/>
                    </w:rPr>
                    <w:t xml:space="preserve">Home visitation services, more contact </w:t>
                  </w:r>
                  <w:r w:rsidRPr="00AA5DA0">
                    <w:rPr>
                      <w:i/>
                      <w:sz w:val="24"/>
                      <w:szCs w:val="24"/>
                      <w:lang w:eastAsia="en-IE"/>
                    </w:rPr>
                    <w:t>‘a call to the house’</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More community alert groups</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lastRenderedPageBreak/>
                    <w:t>Create Ambassador volunteer program to be there (based in Library?).</w:t>
                  </w:r>
                </w:p>
                <w:p w:rsidR="007E7305" w:rsidRPr="00AA5DA0" w:rsidRDefault="007E7305" w:rsidP="007011D7">
                  <w:pPr>
                    <w:spacing w:after="0" w:line="240" w:lineRule="auto"/>
                    <w:rPr>
                      <w:sz w:val="24"/>
                      <w:szCs w:val="24"/>
                      <w:lang w:eastAsia="en-IE"/>
                    </w:rPr>
                  </w:pPr>
                  <w:r w:rsidRPr="00AA5DA0">
                    <w:rPr>
                      <w:sz w:val="24"/>
                      <w:szCs w:val="24"/>
                      <w:lang w:eastAsia="en-IE"/>
                    </w:rPr>
                    <w:t xml:space="preserve">Expand broadband and </w:t>
                  </w:r>
                  <w:proofErr w:type="spellStart"/>
                  <w:r w:rsidRPr="00AA5DA0">
                    <w:rPr>
                      <w:sz w:val="24"/>
                      <w:szCs w:val="24"/>
                      <w:lang w:eastAsia="en-IE"/>
                    </w:rPr>
                    <w:t>wifi</w:t>
                  </w:r>
                  <w:proofErr w:type="spellEnd"/>
                  <w:r w:rsidRPr="00AA5DA0">
                    <w:rPr>
                      <w:sz w:val="24"/>
                      <w:szCs w:val="24"/>
                      <w:lang w:eastAsia="en-IE"/>
                    </w:rPr>
                    <w:t>.</w:t>
                  </w:r>
                </w:p>
                <w:p w:rsidR="007E7305" w:rsidRPr="00AA5DA0" w:rsidRDefault="007E7305" w:rsidP="007011D7">
                  <w:pPr>
                    <w:spacing w:after="0" w:line="240" w:lineRule="auto"/>
                    <w:rPr>
                      <w:sz w:val="24"/>
                      <w:szCs w:val="24"/>
                      <w:lang w:eastAsia="en-IE"/>
                    </w:rPr>
                  </w:pPr>
                  <w:r w:rsidRPr="00AA5DA0">
                    <w:rPr>
                      <w:sz w:val="24"/>
                      <w:szCs w:val="24"/>
                      <w:lang w:eastAsia="en-IE"/>
                    </w:rPr>
                    <w:t>Provide assistance with on-line business; bookings, purchases, paying bills</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Better campaigns to inform older people of what is available to them in their community.</w:t>
                  </w:r>
                </w:p>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r>
      <w:tr w:rsidR="007E7305" w:rsidRPr="00AA5DA0" w:rsidTr="007011D7">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lastRenderedPageBreak/>
              <w:t xml:space="preserve">4. </w:t>
            </w:r>
          </w:p>
          <w:p w:rsidR="007E7305" w:rsidRPr="00AA5DA0" w:rsidRDefault="007E7305" w:rsidP="007011D7">
            <w:pPr>
              <w:spacing w:after="0" w:line="240" w:lineRule="auto"/>
              <w:rPr>
                <w:b/>
                <w:sz w:val="24"/>
                <w:szCs w:val="24"/>
                <w:lang w:eastAsia="en-GB"/>
              </w:rPr>
            </w:pPr>
            <w:r w:rsidRPr="00AA5DA0">
              <w:rPr>
                <w:b/>
                <w:sz w:val="24"/>
                <w:szCs w:val="24"/>
                <w:lang w:eastAsia="en-GB"/>
              </w:rPr>
              <w:t>Community Support &amp; Health Services</w:t>
            </w: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5131" w:type="dxa"/>
          </w:tcPr>
          <w:tbl>
            <w:tblPr>
              <w:tblW w:w="4163" w:type="dxa"/>
              <w:tblLook w:val="00A0" w:firstRow="1" w:lastRow="0" w:firstColumn="1" w:lastColumn="0" w:noHBand="0" w:noVBand="0"/>
            </w:tblPr>
            <w:tblGrid>
              <w:gridCol w:w="3977"/>
            </w:tblGrid>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Local! Local! Local! (researchers comment)</w:t>
                  </w:r>
                </w:p>
                <w:p w:rsidR="007E7305" w:rsidRPr="00AA5DA0" w:rsidRDefault="007E7305" w:rsidP="007011D7">
                  <w:pPr>
                    <w:spacing w:after="0" w:line="240" w:lineRule="auto"/>
                    <w:rPr>
                      <w:sz w:val="24"/>
                      <w:szCs w:val="24"/>
                      <w:lang w:eastAsia="en-IE"/>
                    </w:rPr>
                  </w:pPr>
                  <w:r w:rsidRPr="00AA5DA0">
                    <w:rPr>
                      <w:sz w:val="24"/>
                      <w:szCs w:val="24"/>
                      <w:lang w:eastAsia="en-IE"/>
                    </w:rPr>
                    <w:t xml:space="preserve">People listed a range of services both state and community that they avail of, indicating that a broad range is required to support people to continue to live at home. </w:t>
                  </w:r>
                </w:p>
                <w:tbl>
                  <w:tblPr>
                    <w:tblW w:w="3880" w:type="dxa"/>
                    <w:tblLook w:val="00A0" w:firstRow="1" w:lastRow="0" w:firstColumn="1" w:lastColumn="0" w:noHBand="0" w:noVBand="0"/>
                  </w:tblPr>
                  <w:tblGrid>
                    <w:gridCol w:w="3761"/>
                  </w:tblGrid>
                  <w:tr w:rsidR="007E7305" w:rsidRPr="00AA5DA0" w:rsidTr="00F919B7">
                    <w:trPr>
                      <w:trHeight w:val="300"/>
                    </w:trPr>
                    <w:tc>
                      <w:tcPr>
                        <w:tcW w:w="3880" w:type="dxa"/>
                        <w:tcBorders>
                          <w:top w:val="nil"/>
                          <w:left w:val="nil"/>
                          <w:bottom w:val="nil"/>
                          <w:right w:val="nil"/>
                        </w:tcBorders>
                        <w:noWrap/>
                        <w:vAlign w:val="bottom"/>
                      </w:tcPr>
                      <w:p w:rsidR="007E7305" w:rsidRPr="00AA5DA0" w:rsidRDefault="007E7305" w:rsidP="007011D7">
                        <w:pPr>
                          <w:spacing w:after="0" w:line="240" w:lineRule="auto"/>
                          <w:ind w:left="-115"/>
                          <w:rPr>
                            <w:sz w:val="24"/>
                            <w:szCs w:val="24"/>
                            <w:lang w:eastAsia="en-GB"/>
                          </w:rPr>
                        </w:pPr>
                        <w:r w:rsidRPr="00AA5DA0">
                          <w:rPr>
                            <w:sz w:val="24"/>
                            <w:szCs w:val="24"/>
                            <w:lang w:eastAsia="en-GB"/>
                          </w:rPr>
                          <w:t>Good activities in community hall</w:t>
                        </w:r>
                      </w:p>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5131" w:type="dxa"/>
          </w:tcPr>
          <w:tbl>
            <w:tblPr>
              <w:tblW w:w="4079" w:type="dxa"/>
              <w:tblLook w:val="00A0" w:firstRow="1" w:lastRow="0" w:firstColumn="1" w:lastColumn="0" w:noHBand="0" w:noVBand="0"/>
            </w:tblPr>
            <w:tblGrid>
              <w:gridCol w:w="3943"/>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Lack of information on local services including care and health services.</w:t>
                  </w:r>
                </w:p>
                <w:p w:rsidR="007E7305" w:rsidRPr="00AA5DA0" w:rsidRDefault="007E7305" w:rsidP="007011D7">
                  <w:pPr>
                    <w:spacing w:after="0" w:line="240" w:lineRule="auto"/>
                    <w:rPr>
                      <w:sz w:val="24"/>
                      <w:szCs w:val="24"/>
                      <w:lang w:eastAsia="en-IE"/>
                    </w:rPr>
                  </w:pPr>
                  <w:r w:rsidRPr="00AA5DA0">
                    <w:rPr>
                      <w:sz w:val="24"/>
                      <w:szCs w:val="24"/>
                      <w:lang w:eastAsia="en-IE"/>
                    </w:rPr>
                    <w:t>Not enough activities in local/ rural communities centres.</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Afraid of getting sick with long waiting lists</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Doctor’s hours limited.</w:t>
                  </w:r>
                </w:p>
                <w:p w:rsidR="007E7305" w:rsidRPr="00AA5DA0" w:rsidRDefault="007E7305" w:rsidP="007011D7">
                  <w:pPr>
                    <w:spacing w:after="0" w:line="240" w:lineRule="auto"/>
                    <w:rPr>
                      <w:sz w:val="24"/>
                      <w:szCs w:val="24"/>
                      <w:lang w:eastAsia="en-IE"/>
                    </w:rPr>
                  </w:pPr>
                  <w:r w:rsidRPr="00AA5DA0">
                    <w:rPr>
                      <w:sz w:val="24"/>
                      <w:szCs w:val="24"/>
                      <w:lang w:eastAsia="en-IE"/>
                    </w:rPr>
                    <w:t>Underinvestment in community based services. Lack of government support for community initiatives.</w:t>
                  </w:r>
                </w:p>
                <w:p w:rsidR="007E7305" w:rsidRPr="00AA5DA0" w:rsidRDefault="007E7305" w:rsidP="007011D7">
                  <w:pPr>
                    <w:spacing w:after="0" w:line="240" w:lineRule="auto"/>
                    <w:rPr>
                      <w:sz w:val="24"/>
                      <w:szCs w:val="24"/>
                      <w:lang w:eastAsia="en-IE"/>
                    </w:rPr>
                  </w:pPr>
                  <w:r w:rsidRPr="00AA5DA0">
                    <w:rPr>
                      <w:sz w:val="24"/>
                      <w:szCs w:val="24"/>
                      <w:lang w:eastAsia="en-IE"/>
                    </w:rPr>
                    <w:t xml:space="preserve">Cut-backs in services - not enough home supports for those who need it most. </w:t>
                  </w:r>
                </w:p>
                <w:p w:rsidR="007E7305" w:rsidRPr="00AA5DA0" w:rsidRDefault="007E7305" w:rsidP="007011D7">
                  <w:pPr>
                    <w:spacing w:after="0" w:line="240" w:lineRule="auto"/>
                    <w:rPr>
                      <w:sz w:val="24"/>
                      <w:szCs w:val="24"/>
                      <w:lang w:eastAsia="en-IE"/>
                    </w:rPr>
                  </w:pPr>
                  <w:r w:rsidRPr="00AA5DA0">
                    <w:rPr>
                      <w:sz w:val="24"/>
                      <w:szCs w:val="24"/>
                      <w:lang w:eastAsia="en-IE"/>
                    </w:rPr>
                    <w:t>Demise of older person’s network.</w:t>
                  </w:r>
                </w:p>
                <w:p w:rsidR="007E7305" w:rsidRPr="00AA5DA0" w:rsidRDefault="007E7305" w:rsidP="007011D7">
                  <w:pPr>
                    <w:spacing w:after="0" w:line="240" w:lineRule="auto"/>
                    <w:rPr>
                      <w:sz w:val="24"/>
                      <w:szCs w:val="24"/>
                      <w:lang w:eastAsia="en-IE"/>
                    </w:rPr>
                  </w:pPr>
                  <w:r w:rsidRPr="00AA5DA0">
                    <w:rPr>
                      <w:sz w:val="24"/>
                      <w:szCs w:val="24"/>
                      <w:lang w:eastAsia="en-IE"/>
                    </w:rPr>
                    <w:t>No family around for future support.</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Bureaucracy attached to grant applications</w:t>
                  </w:r>
                </w:p>
              </w:tc>
            </w:tr>
          </w:tbl>
          <w:p w:rsidR="007E7305" w:rsidRPr="00AA5DA0" w:rsidRDefault="007E7305" w:rsidP="007011D7">
            <w:pPr>
              <w:spacing w:after="0" w:line="240" w:lineRule="auto"/>
              <w:rPr>
                <w:sz w:val="24"/>
                <w:szCs w:val="24"/>
                <w:lang w:eastAsia="en-GB"/>
              </w:rPr>
            </w:pPr>
          </w:p>
        </w:tc>
        <w:tc>
          <w:tcPr>
            <w:tcW w:w="2607" w:type="dxa"/>
          </w:tcPr>
          <w:tbl>
            <w:tblPr>
              <w:tblW w:w="4041" w:type="dxa"/>
              <w:tblLook w:val="00A0" w:firstRow="1" w:lastRow="0" w:firstColumn="1" w:lastColumn="0" w:noHBand="0" w:noVBand="0"/>
            </w:tblPr>
            <w:tblGrid>
              <w:gridCol w:w="3727"/>
            </w:tblGrid>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Make community centres more attractive e.g. heat, comfort etc</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More outreach services for where people live</w:t>
                  </w:r>
                </w:p>
                <w:p w:rsidR="007E7305" w:rsidRPr="00AA5DA0" w:rsidRDefault="007E7305" w:rsidP="007011D7">
                  <w:pPr>
                    <w:spacing w:after="0" w:line="240" w:lineRule="auto"/>
                    <w:rPr>
                      <w:sz w:val="24"/>
                      <w:szCs w:val="24"/>
                      <w:lang w:eastAsia="en-IE"/>
                    </w:rPr>
                  </w:pPr>
                  <w:r w:rsidRPr="00AA5DA0">
                    <w:rPr>
                      <w:sz w:val="24"/>
                      <w:szCs w:val="24"/>
                      <w:lang w:eastAsia="en-IE"/>
                    </w:rPr>
                    <w:t>Provide individuals with the supports needed to live at home. Call to homes to provide people with information on local services and supports.</w:t>
                  </w:r>
                </w:p>
                <w:p w:rsidR="007E7305" w:rsidRPr="00AA5DA0" w:rsidRDefault="007E7305" w:rsidP="007011D7">
                  <w:pPr>
                    <w:spacing w:after="0" w:line="240" w:lineRule="auto"/>
                    <w:rPr>
                      <w:sz w:val="24"/>
                      <w:szCs w:val="24"/>
                      <w:lang w:eastAsia="en-IE"/>
                    </w:rPr>
                  </w:pPr>
                  <w:r w:rsidRPr="00AA5DA0">
                    <w:rPr>
                      <w:sz w:val="24"/>
                      <w:szCs w:val="24"/>
                      <w:lang w:eastAsia="en-IE"/>
                    </w:rPr>
                    <w:t>Improve the availability and accessibility of information.</w:t>
                  </w:r>
                </w:p>
                <w:p w:rsidR="007E7305" w:rsidRPr="00AA5DA0" w:rsidRDefault="007E7305" w:rsidP="007011D7">
                  <w:pPr>
                    <w:spacing w:after="0" w:line="240" w:lineRule="auto"/>
                    <w:rPr>
                      <w:sz w:val="24"/>
                      <w:szCs w:val="24"/>
                      <w:lang w:eastAsia="en-IE"/>
                    </w:rPr>
                  </w:pPr>
                  <w:r w:rsidRPr="00AA5DA0">
                    <w:rPr>
                      <w:sz w:val="24"/>
                      <w:szCs w:val="24"/>
                      <w:lang w:eastAsia="en-IE"/>
                    </w:rPr>
                    <w:t>More home help/ support hours.</w:t>
                  </w:r>
                </w:p>
                <w:p w:rsidR="007E7305" w:rsidRPr="00AA5DA0" w:rsidRDefault="007E7305" w:rsidP="007011D7">
                  <w:pPr>
                    <w:spacing w:after="0" w:line="240" w:lineRule="auto"/>
                    <w:rPr>
                      <w:sz w:val="24"/>
                      <w:szCs w:val="24"/>
                      <w:lang w:eastAsia="en-IE"/>
                    </w:rPr>
                  </w:pPr>
                  <w:r w:rsidRPr="00AA5DA0">
                    <w:rPr>
                      <w:sz w:val="24"/>
                      <w:szCs w:val="24"/>
                      <w:lang w:eastAsia="en-IE"/>
                    </w:rPr>
                    <w:t>More financial support from government for community centres.</w:t>
                  </w:r>
                </w:p>
              </w:tc>
            </w:tr>
          </w:tbl>
          <w:p w:rsidR="007E7305" w:rsidRPr="00AA5DA0" w:rsidRDefault="007E7305" w:rsidP="007011D7">
            <w:pPr>
              <w:spacing w:after="0" w:line="240" w:lineRule="auto"/>
              <w:rPr>
                <w:sz w:val="24"/>
                <w:szCs w:val="24"/>
                <w:lang w:eastAsia="en-GB"/>
              </w:rPr>
            </w:pPr>
          </w:p>
        </w:tc>
      </w:tr>
      <w:tr w:rsidR="007E7305" w:rsidRPr="00AA5DA0" w:rsidTr="007011D7">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lastRenderedPageBreak/>
              <w:t xml:space="preserve">5. </w:t>
            </w:r>
          </w:p>
          <w:p w:rsidR="007E7305" w:rsidRPr="00AA5DA0" w:rsidRDefault="007E7305" w:rsidP="007011D7">
            <w:pPr>
              <w:spacing w:after="0" w:line="240" w:lineRule="auto"/>
              <w:rPr>
                <w:b/>
                <w:sz w:val="24"/>
                <w:szCs w:val="24"/>
                <w:lang w:eastAsia="en-GB"/>
              </w:rPr>
            </w:pPr>
            <w:r w:rsidRPr="00AA5DA0">
              <w:rPr>
                <w:b/>
                <w:sz w:val="24"/>
                <w:szCs w:val="24"/>
                <w:lang w:eastAsia="en-GB"/>
              </w:rPr>
              <w:t>Respect and Social Inclusion</w:t>
            </w: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tc>
        <w:tc>
          <w:tcPr>
            <w:tcW w:w="5131" w:type="dxa"/>
          </w:tcPr>
          <w:tbl>
            <w:tblPr>
              <w:tblW w:w="4163" w:type="dxa"/>
              <w:tblLook w:val="00A0" w:firstRow="1" w:lastRow="0" w:firstColumn="1" w:lastColumn="0" w:noHBand="0" w:noVBand="0"/>
            </w:tblPr>
            <w:tblGrid>
              <w:gridCol w:w="3977"/>
            </w:tblGrid>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Some people report good local inclusion, friendly communities with social groups and activities.</w:t>
                  </w:r>
                </w:p>
                <w:p w:rsidR="007E7305" w:rsidRPr="00AA5DA0" w:rsidRDefault="007E7305" w:rsidP="007011D7">
                  <w:pPr>
                    <w:spacing w:after="0" w:line="240" w:lineRule="auto"/>
                    <w:rPr>
                      <w:sz w:val="24"/>
                      <w:szCs w:val="24"/>
                      <w:lang w:eastAsia="en-IE"/>
                    </w:rPr>
                  </w:pPr>
                  <w:r w:rsidRPr="00AA5DA0">
                    <w:rPr>
                      <w:sz w:val="24"/>
                      <w:szCs w:val="24"/>
                      <w:lang w:eastAsia="en-IE"/>
                    </w:rPr>
                    <w:t>Some report good local communications</w:t>
                  </w:r>
                </w:p>
                <w:p w:rsidR="007E7305" w:rsidRPr="00AA5DA0" w:rsidRDefault="007E7305" w:rsidP="007011D7">
                  <w:pPr>
                    <w:spacing w:after="0" w:line="240" w:lineRule="auto"/>
                    <w:rPr>
                      <w:sz w:val="24"/>
                      <w:szCs w:val="24"/>
                      <w:lang w:eastAsia="en-IE"/>
                    </w:rPr>
                  </w:pPr>
                  <w:r w:rsidRPr="00AA5DA0">
                    <w:rPr>
                      <w:sz w:val="24"/>
                      <w:szCs w:val="24"/>
                      <w:lang w:eastAsia="en-IE"/>
                    </w:rPr>
                    <w:t>Value is placed on feeling safe, on having caring neighbours and a good community.</w:t>
                  </w:r>
                </w:p>
              </w:tc>
            </w:tr>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When assistance is offered </w:t>
                  </w:r>
                </w:p>
              </w:tc>
            </w:tr>
          </w:tbl>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5131" w:type="dxa"/>
          </w:tcPr>
          <w:tbl>
            <w:tblPr>
              <w:tblW w:w="4096" w:type="dxa"/>
              <w:tblLook w:val="00A0" w:firstRow="1" w:lastRow="0" w:firstColumn="1" w:lastColumn="0" w:noHBand="0" w:noVBand="0"/>
            </w:tblPr>
            <w:tblGrid>
              <w:gridCol w:w="3943"/>
            </w:tblGrid>
            <w:tr w:rsidR="007E7305" w:rsidRPr="00AA5DA0" w:rsidTr="00F919B7">
              <w:trPr>
                <w:trHeight w:val="300"/>
              </w:trPr>
              <w:tc>
                <w:tcPr>
                  <w:tcW w:w="4096"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Dwindling populations with fewer opportunities, more prone to isolation.</w:t>
                  </w:r>
                </w:p>
              </w:tc>
            </w:tr>
            <w:tr w:rsidR="007E7305" w:rsidRPr="00AA5DA0" w:rsidTr="00F919B7">
              <w:trPr>
                <w:trHeight w:val="300"/>
              </w:trPr>
              <w:tc>
                <w:tcPr>
                  <w:tcW w:w="4096"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Older people feeling vulnerable</w:t>
                  </w:r>
                </w:p>
                <w:tbl>
                  <w:tblPr>
                    <w:tblW w:w="4079" w:type="dxa"/>
                    <w:tblLook w:val="00A0" w:firstRow="1" w:lastRow="0" w:firstColumn="1" w:lastColumn="0" w:noHBand="0" w:noVBand="0"/>
                  </w:tblPr>
                  <w:tblGrid>
                    <w:gridCol w:w="3727"/>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Pace of life, no time to chat</w:t>
                        </w:r>
                      </w:p>
                      <w:p w:rsidR="007E7305" w:rsidRPr="00AA5DA0" w:rsidRDefault="007E7305" w:rsidP="007011D7">
                        <w:pPr>
                          <w:spacing w:after="0" w:line="240" w:lineRule="auto"/>
                          <w:rPr>
                            <w:sz w:val="24"/>
                            <w:szCs w:val="24"/>
                            <w:lang w:eastAsia="en-IE"/>
                          </w:rPr>
                        </w:pPr>
                        <w:r w:rsidRPr="00AA5DA0">
                          <w:rPr>
                            <w:sz w:val="24"/>
                            <w:szCs w:val="24"/>
                            <w:lang w:eastAsia="en-IE"/>
                          </w:rPr>
                          <w:t>Some state that socialisation is impossible without a car.</w:t>
                        </w:r>
                      </w:p>
                      <w:p w:rsidR="007E7305" w:rsidRPr="00AA5DA0" w:rsidRDefault="007E7305" w:rsidP="007011D7">
                        <w:pPr>
                          <w:spacing w:after="0" w:line="240" w:lineRule="auto"/>
                          <w:rPr>
                            <w:sz w:val="24"/>
                            <w:szCs w:val="24"/>
                            <w:lang w:eastAsia="en-IE"/>
                          </w:rPr>
                        </w:pPr>
                        <w:r w:rsidRPr="00AA5DA0">
                          <w:rPr>
                            <w:sz w:val="24"/>
                            <w:szCs w:val="24"/>
                            <w:lang w:eastAsia="en-IE"/>
                          </w:rPr>
                          <w:t>No group for men</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Low expectations of retirees and their involvement and contribution to life</w:t>
                        </w:r>
                      </w:p>
                    </w:tc>
                  </w:tr>
                </w:tbl>
                <w:p w:rsidR="007E7305" w:rsidRPr="00AA5DA0" w:rsidRDefault="007E7305" w:rsidP="007011D7">
                  <w:pPr>
                    <w:spacing w:after="0" w:line="240" w:lineRule="auto"/>
                    <w:rPr>
                      <w:sz w:val="24"/>
                      <w:szCs w:val="24"/>
                      <w:lang w:eastAsia="en-IE"/>
                    </w:rPr>
                  </w:pPr>
                </w:p>
              </w:tc>
            </w:tr>
            <w:tr w:rsidR="007E7305" w:rsidRPr="00AA5DA0" w:rsidTr="00F919B7">
              <w:trPr>
                <w:trHeight w:val="85"/>
              </w:trPr>
              <w:tc>
                <w:tcPr>
                  <w:tcW w:w="4096"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c>
          <w:tcPr>
            <w:tcW w:w="2607" w:type="dxa"/>
          </w:tcPr>
          <w:tbl>
            <w:tblPr>
              <w:tblW w:w="4041" w:type="dxa"/>
              <w:tblLook w:val="00A0" w:firstRow="1" w:lastRow="0" w:firstColumn="1" w:lastColumn="0" w:noHBand="0" w:noVBand="0"/>
            </w:tblPr>
            <w:tblGrid>
              <w:gridCol w:w="3727"/>
            </w:tblGrid>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Need for more infrastructure locally to save a dwindling population.</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Develop more links with younger people through schools. </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Set up an Older Person’s Forum</w:t>
                  </w:r>
                </w:p>
                <w:p w:rsidR="007E7305" w:rsidRPr="00AA5DA0" w:rsidRDefault="007E7305" w:rsidP="007011D7">
                  <w:pPr>
                    <w:spacing w:after="0" w:line="240" w:lineRule="auto"/>
                    <w:rPr>
                      <w:sz w:val="24"/>
                      <w:szCs w:val="24"/>
                      <w:lang w:eastAsia="en-IE"/>
                    </w:rPr>
                  </w:pPr>
                  <w:r w:rsidRPr="00AA5DA0">
                    <w:rPr>
                      <w:sz w:val="24"/>
                      <w:szCs w:val="24"/>
                      <w:lang w:eastAsia="en-IE"/>
                    </w:rPr>
                    <w:t>Involve people in policy development, with local feeding into national policy.</w:t>
                  </w:r>
                </w:p>
                <w:p w:rsidR="007E7305" w:rsidRPr="00AA5DA0" w:rsidRDefault="007E7305" w:rsidP="007011D7">
                  <w:pPr>
                    <w:spacing w:after="0" w:line="240" w:lineRule="auto"/>
                    <w:rPr>
                      <w:sz w:val="24"/>
                      <w:szCs w:val="24"/>
                      <w:lang w:eastAsia="en-IE"/>
                    </w:rPr>
                  </w:pPr>
                  <w:r w:rsidRPr="00AA5DA0">
                    <w:rPr>
                      <w:sz w:val="24"/>
                      <w:szCs w:val="24"/>
                      <w:lang w:eastAsia="en-IE"/>
                    </w:rPr>
                    <w:t>Set up a Men’s Shed.</w:t>
                  </w:r>
                </w:p>
                <w:p w:rsidR="007E7305" w:rsidRPr="00AA5DA0" w:rsidRDefault="007E7305" w:rsidP="007011D7">
                  <w:pPr>
                    <w:spacing w:after="0" w:line="240" w:lineRule="auto"/>
                    <w:rPr>
                      <w:sz w:val="24"/>
                      <w:szCs w:val="24"/>
                      <w:lang w:eastAsia="en-IE"/>
                    </w:rPr>
                  </w:pPr>
                  <w:r w:rsidRPr="00AA5DA0">
                    <w:rPr>
                      <w:sz w:val="24"/>
                      <w:szCs w:val="24"/>
                      <w:lang w:eastAsia="en-IE"/>
                    </w:rPr>
                    <w:t>Highlight achievements of older people</w:t>
                  </w:r>
                </w:p>
              </w:tc>
            </w:tr>
          </w:tbl>
          <w:p w:rsidR="007E7305" w:rsidRPr="00AA5DA0" w:rsidRDefault="007E7305" w:rsidP="007011D7">
            <w:pPr>
              <w:spacing w:after="0" w:line="240" w:lineRule="auto"/>
              <w:rPr>
                <w:sz w:val="24"/>
                <w:szCs w:val="24"/>
                <w:lang w:eastAsia="en-GB"/>
              </w:rPr>
            </w:pPr>
          </w:p>
        </w:tc>
      </w:tr>
      <w:tr w:rsidR="007E7305" w:rsidRPr="00AA5DA0" w:rsidTr="007011D7">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t>6.</w:t>
            </w:r>
          </w:p>
          <w:p w:rsidR="007E7305" w:rsidRPr="00AA5DA0" w:rsidRDefault="007E7305" w:rsidP="007011D7">
            <w:pPr>
              <w:spacing w:after="0" w:line="240" w:lineRule="auto"/>
              <w:rPr>
                <w:b/>
                <w:sz w:val="24"/>
                <w:szCs w:val="24"/>
                <w:lang w:eastAsia="en-GB"/>
              </w:rPr>
            </w:pPr>
            <w:r w:rsidRPr="00AA5DA0">
              <w:rPr>
                <w:b/>
                <w:sz w:val="24"/>
                <w:szCs w:val="24"/>
                <w:lang w:eastAsia="en-GB"/>
              </w:rPr>
              <w:t>Social Participation</w:t>
            </w: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tc>
        <w:tc>
          <w:tcPr>
            <w:tcW w:w="5131" w:type="dxa"/>
          </w:tcPr>
          <w:tbl>
            <w:tblPr>
              <w:tblW w:w="4163" w:type="dxa"/>
              <w:tblLook w:val="00A0" w:firstRow="1" w:lastRow="0" w:firstColumn="1" w:lastColumn="0" w:noHBand="0" w:noVBand="0"/>
            </w:tblPr>
            <w:tblGrid>
              <w:gridCol w:w="3977"/>
            </w:tblGrid>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People answered this question mainly in terms of groups and activities.</w:t>
                  </w:r>
                </w:p>
                <w:p w:rsidR="007E7305" w:rsidRPr="00AA5DA0" w:rsidRDefault="007E7305" w:rsidP="007011D7">
                  <w:pPr>
                    <w:spacing w:after="0" w:line="240" w:lineRule="auto"/>
                    <w:rPr>
                      <w:sz w:val="24"/>
                      <w:szCs w:val="24"/>
                      <w:lang w:eastAsia="en-IE"/>
                    </w:rPr>
                  </w:pPr>
                  <w:r w:rsidRPr="00AA5DA0">
                    <w:rPr>
                      <w:sz w:val="24"/>
                      <w:szCs w:val="24"/>
                      <w:lang w:eastAsia="en-IE"/>
                    </w:rPr>
                    <w:t>A wide range of local groups, facilities, activities and services were listed in answer to the question reflecting the range of ways older people get involved.</w:t>
                  </w:r>
                </w:p>
                <w:p w:rsidR="007E7305" w:rsidRPr="00AA5DA0" w:rsidRDefault="007E7305" w:rsidP="007011D7">
                  <w:pPr>
                    <w:spacing w:after="0" w:line="240" w:lineRule="auto"/>
                    <w:rPr>
                      <w:sz w:val="24"/>
                      <w:szCs w:val="24"/>
                      <w:lang w:eastAsia="en-IE"/>
                    </w:rPr>
                  </w:pPr>
                  <w:r w:rsidRPr="00AA5DA0">
                    <w:rPr>
                      <w:sz w:val="24"/>
                      <w:szCs w:val="24"/>
                      <w:lang w:eastAsia="en-IE"/>
                    </w:rPr>
                    <w:t xml:space="preserve"> </w:t>
                  </w:r>
                </w:p>
              </w:tc>
            </w:tr>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163"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w:t>
                  </w:r>
                </w:p>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p w:rsidR="007E7305" w:rsidRPr="00AA5DA0" w:rsidRDefault="007E7305" w:rsidP="007011D7">
            <w:pPr>
              <w:spacing w:after="0" w:line="240" w:lineRule="auto"/>
              <w:rPr>
                <w:sz w:val="24"/>
                <w:szCs w:val="24"/>
                <w:lang w:eastAsia="en-GB"/>
              </w:rPr>
            </w:pPr>
          </w:p>
        </w:tc>
        <w:tc>
          <w:tcPr>
            <w:tcW w:w="5131" w:type="dxa"/>
          </w:tcPr>
          <w:tbl>
            <w:tblPr>
              <w:tblW w:w="4079" w:type="dxa"/>
              <w:tblLook w:val="00A0" w:firstRow="1" w:lastRow="0" w:firstColumn="1" w:lastColumn="0" w:noHBand="0" w:noVBand="0"/>
            </w:tblPr>
            <w:tblGrid>
              <w:gridCol w:w="3943"/>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Concern expressed with lack of facilities and opportunities to keep young people - local groups suffering as a consequence.</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Lack of mobility restricts participation.</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Reliance on others for lifts.</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Some areas have not developed in terms of activities for older people. </w:t>
                  </w:r>
                </w:p>
                <w:p w:rsidR="007E7305" w:rsidRPr="00AA5DA0" w:rsidRDefault="007E7305" w:rsidP="007011D7">
                  <w:pPr>
                    <w:spacing w:after="0" w:line="240" w:lineRule="auto"/>
                    <w:rPr>
                      <w:sz w:val="24"/>
                      <w:szCs w:val="24"/>
                      <w:lang w:eastAsia="en-IE"/>
                    </w:rPr>
                  </w:pPr>
                  <w:r w:rsidRPr="00AA5DA0">
                    <w:rPr>
                      <w:sz w:val="24"/>
                      <w:szCs w:val="24"/>
                      <w:lang w:eastAsia="en-IE"/>
                    </w:rPr>
                    <w:t>Having to drive to everything</w:t>
                  </w:r>
                </w:p>
                <w:p w:rsidR="007E7305" w:rsidRPr="00AA5DA0" w:rsidRDefault="007E7305" w:rsidP="007011D7">
                  <w:pPr>
                    <w:spacing w:after="0" w:line="240" w:lineRule="auto"/>
                    <w:rPr>
                      <w:sz w:val="24"/>
                      <w:szCs w:val="24"/>
                      <w:lang w:eastAsia="en-IE"/>
                    </w:rPr>
                  </w:pPr>
                  <w:r w:rsidRPr="00AA5DA0">
                    <w:rPr>
                      <w:sz w:val="24"/>
                      <w:szCs w:val="24"/>
                      <w:lang w:eastAsia="en-IE"/>
                    </w:rPr>
                    <w:t>Night time meetings</w:t>
                  </w:r>
                </w:p>
                <w:p w:rsidR="007E7305" w:rsidRPr="00AA5DA0" w:rsidRDefault="007E7305" w:rsidP="007011D7">
                  <w:pPr>
                    <w:spacing w:after="0" w:line="240" w:lineRule="auto"/>
                    <w:rPr>
                      <w:sz w:val="24"/>
                      <w:szCs w:val="24"/>
                      <w:lang w:eastAsia="en-IE"/>
                    </w:rPr>
                  </w:pPr>
                  <w:r w:rsidRPr="00AA5DA0">
                    <w:rPr>
                      <w:sz w:val="24"/>
                      <w:szCs w:val="24"/>
                      <w:lang w:eastAsia="en-IE"/>
                    </w:rPr>
                    <w:t>Not enough recognition of older people.</w:t>
                  </w:r>
                </w:p>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c>
          <w:tcPr>
            <w:tcW w:w="2607" w:type="dxa"/>
          </w:tcPr>
          <w:tbl>
            <w:tblPr>
              <w:tblW w:w="4041" w:type="dxa"/>
              <w:tblLook w:val="00A0" w:firstRow="1" w:lastRow="0" w:firstColumn="1" w:lastColumn="0" w:noHBand="0" w:noVBand="0"/>
            </w:tblPr>
            <w:tblGrid>
              <w:gridCol w:w="3727"/>
            </w:tblGrid>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Provide leadership training </w:t>
                  </w:r>
                </w:p>
                <w:p w:rsidR="007E7305" w:rsidRPr="00AA5DA0" w:rsidRDefault="007E7305" w:rsidP="007011D7">
                  <w:pPr>
                    <w:spacing w:after="0" w:line="240" w:lineRule="auto"/>
                    <w:rPr>
                      <w:sz w:val="24"/>
                      <w:szCs w:val="24"/>
                      <w:lang w:eastAsia="en-IE"/>
                    </w:rPr>
                  </w:pPr>
                  <w:r w:rsidRPr="00AA5DA0">
                    <w:rPr>
                      <w:sz w:val="24"/>
                      <w:szCs w:val="24"/>
                      <w:lang w:eastAsia="en-IE"/>
                    </w:rPr>
                    <w:t>Improve funding for community organisations</w:t>
                  </w:r>
                </w:p>
                <w:p w:rsidR="007E7305" w:rsidRPr="00AA5DA0" w:rsidRDefault="007E7305" w:rsidP="007011D7">
                  <w:pPr>
                    <w:spacing w:after="0" w:line="240" w:lineRule="auto"/>
                    <w:rPr>
                      <w:sz w:val="24"/>
                      <w:szCs w:val="24"/>
                      <w:lang w:eastAsia="en-IE"/>
                    </w:rPr>
                  </w:pPr>
                  <w:r w:rsidRPr="00AA5DA0">
                    <w:rPr>
                      <w:sz w:val="24"/>
                      <w:szCs w:val="24"/>
                      <w:lang w:eastAsia="en-IE"/>
                    </w:rPr>
                    <w:t>Place greater emphasis on health and well-being</w:t>
                  </w:r>
                </w:p>
              </w:tc>
            </w:tr>
            <w:tr w:rsidR="007E7305" w:rsidRPr="00AA5DA0" w:rsidTr="00F919B7">
              <w:trPr>
                <w:trHeight w:val="300"/>
              </w:trPr>
              <w:tc>
                <w:tcPr>
                  <w:tcW w:w="4041"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Older people can be part of education programmes in schools.</w:t>
                  </w:r>
                </w:p>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r>
      <w:tr w:rsidR="007E7305" w:rsidRPr="00AA5DA0" w:rsidTr="007011D7">
        <w:trPr>
          <w:trHeight w:val="130"/>
        </w:trPr>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lastRenderedPageBreak/>
              <w:t>7.</w:t>
            </w:r>
          </w:p>
          <w:p w:rsidR="007E7305" w:rsidRPr="00AA5DA0" w:rsidRDefault="007E7305" w:rsidP="007011D7">
            <w:pPr>
              <w:spacing w:after="0" w:line="240" w:lineRule="auto"/>
              <w:rPr>
                <w:b/>
                <w:sz w:val="24"/>
                <w:szCs w:val="24"/>
                <w:lang w:eastAsia="en-GB"/>
              </w:rPr>
            </w:pPr>
            <w:r w:rsidRPr="00AA5DA0">
              <w:rPr>
                <w:b/>
                <w:sz w:val="24"/>
                <w:szCs w:val="24"/>
                <w:lang w:eastAsia="en-GB"/>
              </w:rPr>
              <w:t>Communication and Information</w:t>
            </w: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tc>
        <w:tc>
          <w:tcPr>
            <w:tcW w:w="5131" w:type="dxa"/>
          </w:tcPr>
          <w:tbl>
            <w:tblPr>
              <w:tblW w:w="4200" w:type="dxa"/>
              <w:tblLook w:val="00A0" w:firstRow="1" w:lastRow="0" w:firstColumn="1" w:lastColumn="0" w:noHBand="0" w:noVBand="0"/>
            </w:tblPr>
            <w:tblGrid>
              <w:gridCol w:w="3977"/>
            </w:tblGrid>
            <w:tr w:rsidR="007E7305" w:rsidRPr="00AA5DA0" w:rsidTr="00F919B7">
              <w:trPr>
                <w:trHeight w:val="300"/>
              </w:trPr>
              <w:tc>
                <w:tcPr>
                  <w:tcW w:w="4200"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 xml:space="preserve">A broad range of responses given to this question. People tend to use a range of communication, this can vary from one community to another. </w:t>
                  </w:r>
                </w:p>
                <w:p w:rsidR="007E7305" w:rsidRPr="00AA5DA0" w:rsidRDefault="007E7305" w:rsidP="007011D7">
                  <w:pPr>
                    <w:spacing w:after="0" w:line="240" w:lineRule="auto"/>
                    <w:rPr>
                      <w:sz w:val="24"/>
                      <w:szCs w:val="24"/>
                      <w:lang w:eastAsia="en-IE"/>
                    </w:rPr>
                  </w:pPr>
                  <w:r w:rsidRPr="00AA5DA0">
                    <w:rPr>
                      <w:sz w:val="24"/>
                      <w:szCs w:val="24"/>
                      <w:lang w:eastAsia="en-IE"/>
                    </w:rPr>
                    <w:t xml:space="preserve">Some people are quite confident with IT and social media. </w:t>
                  </w:r>
                </w:p>
                <w:p w:rsidR="007E7305" w:rsidRPr="00AA5DA0" w:rsidRDefault="007E7305" w:rsidP="007011D7">
                  <w:pPr>
                    <w:spacing w:after="0" w:line="240" w:lineRule="auto"/>
                    <w:rPr>
                      <w:sz w:val="24"/>
                      <w:szCs w:val="24"/>
                      <w:lang w:eastAsia="en-IE"/>
                    </w:rPr>
                  </w:pPr>
                </w:p>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200"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200"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c>
          <w:tcPr>
            <w:tcW w:w="5131" w:type="dxa"/>
          </w:tcPr>
          <w:tbl>
            <w:tblPr>
              <w:tblW w:w="4079" w:type="dxa"/>
              <w:tblLook w:val="00A0" w:firstRow="1" w:lastRow="0" w:firstColumn="1" w:lastColumn="0" w:noHBand="0" w:noVBand="0"/>
            </w:tblPr>
            <w:tblGrid>
              <w:gridCol w:w="3943"/>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Some communities rely on a small number of traditional ways of communicating.</w:t>
                  </w:r>
                </w:p>
                <w:p w:rsidR="007E7305" w:rsidRPr="00AA5DA0" w:rsidRDefault="007E7305" w:rsidP="007011D7">
                  <w:pPr>
                    <w:spacing w:after="0" w:line="240" w:lineRule="auto"/>
                    <w:rPr>
                      <w:sz w:val="24"/>
                      <w:szCs w:val="24"/>
                      <w:lang w:eastAsia="en-IE"/>
                    </w:rPr>
                  </w:pPr>
                  <w:r w:rsidRPr="00AA5DA0">
                    <w:rPr>
                      <w:sz w:val="24"/>
                      <w:szCs w:val="24"/>
                      <w:lang w:eastAsia="en-IE"/>
                    </w:rPr>
                    <w:t xml:space="preserve">Some older people are not competent with IT. Technology keeps changing, hard to follow. </w:t>
                  </w:r>
                  <w:proofErr w:type="spellStart"/>
                  <w:r w:rsidRPr="00AA5DA0">
                    <w:rPr>
                      <w:sz w:val="24"/>
                      <w:szCs w:val="24"/>
                      <w:lang w:eastAsia="en-IE"/>
                    </w:rPr>
                    <w:t>Its</w:t>
                  </w:r>
                  <w:proofErr w:type="spellEnd"/>
                  <w:r w:rsidRPr="00AA5DA0">
                    <w:rPr>
                      <w:sz w:val="24"/>
                      <w:szCs w:val="24"/>
                      <w:lang w:eastAsia="en-IE"/>
                    </w:rPr>
                    <w:t xml:space="preserve"> complicated.</w:t>
                  </w:r>
                </w:p>
                <w:p w:rsidR="007E7305" w:rsidRPr="00AA5DA0" w:rsidRDefault="007E7305" w:rsidP="007011D7">
                  <w:pPr>
                    <w:spacing w:after="0" w:line="240" w:lineRule="auto"/>
                    <w:rPr>
                      <w:sz w:val="24"/>
                      <w:szCs w:val="24"/>
                      <w:lang w:eastAsia="en-IE"/>
                    </w:rPr>
                  </w:pPr>
                  <w:r w:rsidRPr="00AA5DA0">
                    <w:rPr>
                      <w:sz w:val="24"/>
                      <w:szCs w:val="24"/>
                      <w:lang w:eastAsia="en-IE"/>
                    </w:rPr>
                    <w:t>Poor internet coverage</w:t>
                  </w:r>
                </w:p>
                <w:p w:rsidR="007E7305" w:rsidRPr="00AA5DA0" w:rsidRDefault="007E7305" w:rsidP="007011D7">
                  <w:pPr>
                    <w:spacing w:after="0" w:line="240" w:lineRule="auto"/>
                    <w:rPr>
                      <w:sz w:val="24"/>
                      <w:szCs w:val="24"/>
                      <w:lang w:eastAsia="en-IE"/>
                    </w:rPr>
                  </w:pPr>
                </w:p>
              </w:tc>
            </w:tr>
            <w:tr w:rsidR="007E7305" w:rsidRPr="00AA5DA0" w:rsidTr="00F919B7">
              <w:trPr>
                <w:trHeight w:val="497"/>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c>
          <w:tcPr>
            <w:tcW w:w="2607" w:type="dxa"/>
          </w:tcPr>
          <w:tbl>
            <w:tblPr>
              <w:tblW w:w="4079" w:type="dxa"/>
              <w:tblLook w:val="00A0" w:firstRow="1" w:lastRow="0" w:firstColumn="1" w:lastColumn="0" w:noHBand="0" w:noVBand="0"/>
            </w:tblPr>
            <w:tblGrid>
              <w:gridCol w:w="3727"/>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Groups and communities need to use a broad range of methods when communicating.</w:t>
                  </w:r>
                </w:p>
                <w:p w:rsidR="007E7305" w:rsidRPr="00AA5DA0" w:rsidRDefault="007E7305" w:rsidP="007011D7">
                  <w:pPr>
                    <w:spacing w:after="0" w:line="240" w:lineRule="auto"/>
                    <w:rPr>
                      <w:sz w:val="24"/>
                      <w:szCs w:val="24"/>
                      <w:lang w:eastAsia="en-IE"/>
                    </w:rPr>
                  </w:pPr>
                  <w:r w:rsidRPr="00AA5DA0">
                    <w:rPr>
                      <w:sz w:val="24"/>
                      <w:szCs w:val="24"/>
                      <w:lang w:eastAsia="en-IE"/>
                    </w:rPr>
                    <w:t>Better mobile phone coverage.</w:t>
                  </w:r>
                </w:p>
                <w:p w:rsidR="007E7305" w:rsidRPr="00AA5DA0" w:rsidRDefault="007E7305" w:rsidP="007011D7">
                  <w:pPr>
                    <w:spacing w:after="0" w:line="240" w:lineRule="auto"/>
                    <w:rPr>
                      <w:sz w:val="24"/>
                      <w:szCs w:val="24"/>
                      <w:lang w:eastAsia="en-IE"/>
                    </w:rPr>
                  </w:pPr>
                  <w:r w:rsidRPr="00AA5DA0">
                    <w:rPr>
                      <w:sz w:val="24"/>
                      <w:szCs w:val="24"/>
                      <w:lang w:eastAsia="en-IE"/>
                    </w:rPr>
                    <w:t>Provide assistance / programmes to help older people make better use of their devices. Engage TY students for this.</w:t>
                  </w:r>
                </w:p>
                <w:p w:rsidR="007E7305" w:rsidRPr="00AA5DA0" w:rsidRDefault="007E7305" w:rsidP="007011D7">
                  <w:pPr>
                    <w:spacing w:after="0" w:line="240" w:lineRule="auto"/>
                    <w:rPr>
                      <w:sz w:val="24"/>
                      <w:szCs w:val="24"/>
                      <w:lang w:eastAsia="en-IE"/>
                    </w:rPr>
                  </w:pPr>
                  <w:r w:rsidRPr="00AA5DA0">
                    <w:rPr>
                      <w:sz w:val="24"/>
                      <w:szCs w:val="24"/>
                      <w:lang w:eastAsia="en-IE"/>
                    </w:rPr>
                    <w:t xml:space="preserve">Continue to provide IT programmes. </w:t>
                  </w:r>
                </w:p>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r>
      <w:tr w:rsidR="007E7305" w:rsidRPr="00AA5DA0" w:rsidTr="007011D7">
        <w:trPr>
          <w:trHeight w:val="5235"/>
        </w:trPr>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t>8.</w:t>
            </w:r>
          </w:p>
          <w:p w:rsidR="007E7305" w:rsidRPr="00AA5DA0" w:rsidRDefault="007E7305" w:rsidP="007011D7">
            <w:pPr>
              <w:spacing w:after="0" w:line="240" w:lineRule="auto"/>
              <w:rPr>
                <w:b/>
                <w:sz w:val="24"/>
                <w:szCs w:val="24"/>
                <w:lang w:eastAsia="en-GB"/>
              </w:rPr>
            </w:pPr>
            <w:r w:rsidRPr="00AA5DA0">
              <w:rPr>
                <w:b/>
                <w:sz w:val="24"/>
                <w:szCs w:val="24"/>
                <w:lang w:eastAsia="en-GB"/>
              </w:rPr>
              <w:t>Civic Participation &amp; Employment</w:t>
            </w: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p w:rsidR="007E7305" w:rsidRPr="00AA5DA0" w:rsidRDefault="007E7305" w:rsidP="007011D7">
            <w:pPr>
              <w:spacing w:after="0" w:line="240" w:lineRule="auto"/>
              <w:rPr>
                <w:b/>
                <w:sz w:val="24"/>
                <w:szCs w:val="24"/>
                <w:lang w:eastAsia="en-GB"/>
              </w:rPr>
            </w:pPr>
          </w:p>
        </w:tc>
        <w:tc>
          <w:tcPr>
            <w:tcW w:w="5131" w:type="dxa"/>
          </w:tcPr>
          <w:tbl>
            <w:tblPr>
              <w:tblW w:w="4200" w:type="dxa"/>
              <w:tblLook w:val="00A0" w:firstRow="1" w:lastRow="0" w:firstColumn="1" w:lastColumn="0" w:noHBand="0" w:noVBand="0"/>
            </w:tblPr>
            <w:tblGrid>
              <w:gridCol w:w="3977"/>
            </w:tblGrid>
            <w:tr w:rsidR="007E7305" w:rsidRPr="00AA5DA0" w:rsidTr="00F919B7">
              <w:trPr>
                <w:trHeight w:val="300"/>
              </w:trPr>
              <w:tc>
                <w:tcPr>
                  <w:tcW w:w="4200"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People focussed on volunteering when answering this question. Volunteering is seen as a very important option.</w:t>
                  </w:r>
                </w:p>
                <w:p w:rsidR="007E7305" w:rsidRPr="00AA5DA0" w:rsidRDefault="007E7305" w:rsidP="007011D7">
                  <w:pPr>
                    <w:spacing w:after="0" w:line="240" w:lineRule="auto"/>
                    <w:rPr>
                      <w:sz w:val="24"/>
                      <w:szCs w:val="24"/>
                      <w:lang w:eastAsia="en-IE"/>
                    </w:rPr>
                  </w:pPr>
                  <w:r w:rsidRPr="00AA5DA0">
                    <w:rPr>
                      <w:sz w:val="24"/>
                      <w:szCs w:val="24"/>
                      <w:lang w:eastAsia="en-IE"/>
                    </w:rPr>
                    <w:t>There were mixed responses with regard to the question of employment.</w:t>
                  </w:r>
                </w:p>
                <w:p w:rsidR="007E7305" w:rsidRPr="00AA5DA0" w:rsidRDefault="007E7305" w:rsidP="007011D7">
                  <w:pPr>
                    <w:spacing w:after="0" w:line="240" w:lineRule="auto"/>
                    <w:rPr>
                      <w:sz w:val="24"/>
                      <w:szCs w:val="24"/>
                      <w:lang w:eastAsia="en-IE"/>
                    </w:rPr>
                  </w:pPr>
                  <w:r w:rsidRPr="00AA5DA0">
                    <w:rPr>
                      <w:sz w:val="24"/>
                      <w:szCs w:val="24"/>
                      <w:lang w:eastAsia="en-IE"/>
                    </w:rPr>
                    <w:t>Some find new projects upon retirement and through this a new lease of life.</w:t>
                  </w:r>
                </w:p>
                <w:p w:rsidR="007E7305" w:rsidRPr="00AA5DA0" w:rsidRDefault="007E7305" w:rsidP="007011D7">
                  <w:pPr>
                    <w:spacing w:after="0" w:line="240" w:lineRule="auto"/>
                    <w:rPr>
                      <w:sz w:val="24"/>
                      <w:szCs w:val="24"/>
                      <w:lang w:eastAsia="en-IE"/>
                    </w:rPr>
                  </w:pPr>
                  <w:r w:rsidRPr="00AA5DA0">
                    <w:rPr>
                      <w:sz w:val="24"/>
                      <w:szCs w:val="24"/>
                      <w:lang w:eastAsia="en-IE"/>
                    </w:rPr>
                    <w:t>Community-based programmes were mentioned as contributing to civic participation.</w:t>
                  </w:r>
                </w:p>
                <w:p w:rsidR="007E7305" w:rsidRPr="00AA5DA0" w:rsidRDefault="007E7305" w:rsidP="007011D7">
                  <w:pPr>
                    <w:spacing w:after="0" w:line="240" w:lineRule="auto"/>
                    <w:rPr>
                      <w:sz w:val="24"/>
                      <w:szCs w:val="24"/>
                      <w:lang w:eastAsia="en-GB"/>
                    </w:rPr>
                  </w:pPr>
                  <w:r w:rsidRPr="00AA5DA0">
                    <w:rPr>
                      <w:sz w:val="24"/>
                      <w:szCs w:val="24"/>
                      <w:lang w:eastAsia="en-GB"/>
                    </w:rPr>
                    <w:t xml:space="preserve">Some refer to organisations such as Active Retirement Groups, Tidy towns, </w:t>
                  </w:r>
                </w:p>
                <w:p w:rsidR="007E7305" w:rsidRPr="00AA5DA0" w:rsidRDefault="007E7305" w:rsidP="007011D7">
                  <w:pPr>
                    <w:spacing w:after="0" w:line="240" w:lineRule="auto"/>
                    <w:rPr>
                      <w:sz w:val="24"/>
                      <w:szCs w:val="24"/>
                      <w:lang w:eastAsia="en-GB"/>
                    </w:rPr>
                  </w:pPr>
                  <w:r w:rsidRPr="00AA5DA0">
                    <w:rPr>
                      <w:sz w:val="24"/>
                      <w:szCs w:val="24"/>
                      <w:lang w:eastAsia="en-GB"/>
                    </w:rPr>
                    <w:t xml:space="preserve">Community Councils and local politics as options for civic involvement. </w:t>
                  </w:r>
                </w:p>
              </w:tc>
            </w:tr>
          </w:tbl>
          <w:p w:rsidR="007E7305" w:rsidRPr="00AA5DA0" w:rsidRDefault="007E7305" w:rsidP="007011D7">
            <w:pPr>
              <w:spacing w:after="0" w:line="240" w:lineRule="auto"/>
              <w:rPr>
                <w:sz w:val="24"/>
                <w:szCs w:val="24"/>
                <w:lang w:eastAsia="en-GB"/>
              </w:rPr>
            </w:pPr>
          </w:p>
        </w:tc>
        <w:tc>
          <w:tcPr>
            <w:tcW w:w="5131" w:type="dxa"/>
          </w:tcPr>
          <w:tbl>
            <w:tblPr>
              <w:tblW w:w="4079" w:type="dxa"/>
              <w:tblLook w:val="00A0" w:firstRow="1" w:lastRow="0" w:firstColumn="1" w:lastColumn="0" w:noHBand="0" w:noVBand="0"/>
            </w:tblPr>
            <w:tblGrid>
              <w:gridCol w:w="3943"/>
            </w:tblGrid>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Sentiments expressed of having no purpose, of low expectations of older/ retired people</w:t>
                  </w:r>
                </w:p>
                <w:p w:rsidR="007E7305" w:rsidRPr="00AA5DA0" w:rsidRDefault="007E7305" w:rsidP="007011D7">
                  <w:pPr>
                    <w:spacing w:after="0" w:line="240" w:lineRule="auto"/>
                    <w:rPr>
                      <w:sz w:val="24"/>
                      <w:szCs w:val="24"/>
                      <w:lang w:eastAsia="en-IE"/>
                    </w:rPr>
                  </w:pPr>
                  <w:r w:rsidRPr="00AA5DA0">
                    <w:rPr>
                      <w:sz w:val="24"/>
                      <w:szCs w:val="24"/>
                      <w:lang w:eastAsia="en-IE"/>
                    </w:rPr>
                    <w:t>With rural decline some feel that communities have little to hold people.</w:t>
                  </w:r>
                </w:p>
                <w:p w:rsidR="007E7305" w:rsidRPr="00AA5DA0" w:rsidRDefault="007E7305" w:rsidP="007011D7">
                  <w:pPr>
                    <w:spacing w:after="0" w:line="240" w:lineRule="auto"/>
                    <w:rPr>
                      <w:sz w:val="24"/>
                      <w:szCs w:val="24"/>
                      <w:lang w:eastAsia="en-IE"/>
                    </w:rPr>
                  </w:pPr>
                  <w:r w:rsidRPr="00AA5DA0">
                    <w:rPr>
                      <w:sz w:val="24"/>
                      <w:szCs w:val="24"/>
                      <w:lang w:eastAsia="en-IE"/>
                    </w:rPr>
                    <w:t>The obligation to retire at 65 when still healthy and competent.</w:t>
                  </w:r>
                </w:p>
                <w:p w:rsidR="007E7305" w:rsidRPr="00AA5DA0" w:rsidRDefault="007E7305" w:rsidP="007011D7">
                  <w:pPr>
                    <w:spacing w:after="0" w:line="240" w:lineRule="auto"/>
                    <w:rPr>
                      <w:sz w:val="24"/>
                      <w:szCs w:val="24"/>
                      <w:lang w:eastAsia="en-IE"/>
                    </w:rPr>
                  </w:pPr>
                  <w:r w:rsidRPr="00AA5DA0">
                    <w:rPr>
                      <w:sz w:val="24"/>
                      <w:szCs w:val="24"/>
                      <w:lang w:eastAsia="en-IE"/>
                    </w:rPr>
                    <w:t>Poor employment prospects for ‘seniors’</w:t>
                  </w:r>
                </w:p>
                <w:p w:rsidR="007E7305" w:rsidRPr="00AA5DA0" w:rsidRDefault="007E7305" w:rsidP="007011D7">
                  <w:pPr>
                    <w:spacing w:after="0" w:line="240" w:lineRule="auto"/>
                    <w:rPr>
                      <w:sz w:val="24"/>
                      <w:szCs w:val="24"/>
                      <w:lang w:eastAsia="en-IE"/>
                    </w:rPr>
                  </w:pPr>
                  <w:r w:rsidRPr="00AA5DA0">
                    <w:rPr>
                      <w:sz w:val="24"/>
                      <w:szCs w:val="24"/>
                      <w:lang w:eastAsia="en-IE"/>
                    </w:rPr>
                    <w:t>A frustration expressed that a career’s experience is being lost to the community due to retirement.</w:t>
                  </w: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r w:rsidR="007E7305" w:rsidRPr="00AA5DA0" w:rsidTr="00F919B7">
              <w:trPr>
                <w:trHeight w:val="300"/>
              </w:trPr>
              <w:tc>
                <w:tcPr>
                  <w:tcW w:w="4079"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p>
              </w:tc>
            </w:tr>
          </w:tbl>
          <w:p w:rsidR="007E7305" w:rsidRPr="00AA5DA0" w:rsidRDefault="007E7305" w:rsidP="007011D7">
            <w:pPr>
              <w:spacing w:after="0" w:line="240" w:lineRule="auto"/>
              <w:rPr>
                <w:sz w:val="24"/>
                <w:szCs w:val="24"/>
                <w:lang w:eastAsia="en-GB"/>
              </w:rPr>
            </w:pPr>
          </w:p>
        </w:tc>
        <w:tc>
          <w:tcPr>
            <w:tcW w:w="2607" w:type="dxa"/>
          </w:tcPr>
          <w:tbl>
            <w:tblPr>
              <w:tblW w:w="3708" w:type="dxa"/>
              <w:tblLook w:val="00A0" w:firstRow="1" w:lastRow="0" w:firstColumn="1" w:lastColumn="0" w:noHBand="0" w:noVBand="0"/>
            </w:tblPr>
            <w:tblGrid>
              <w:gridCol w:w="3708"/>
            </w:tblGrid>
            <w:tr w:rsidR="007E7305" w:rsidRPr="00AA5DA0" w:rsidTr="007011D7">
              <w:trPr>
                <w:trHeight w:val="300"/>
              </w:trPr>
              <w:tc>
                <w:tcPr>
                  <w:tcW w:w="3708" w:type="dxa"/>
                  <w:tcBorders>
                    <w:top w:val="nil"/>
                    <w:left w:val="nil"/>
                    <w:bottom w:val="nil"/>
                    <w:right w:val="nil"/>
                  </w:tcBorders>
                  <w:noWrap/>
                  <w:vAlign w:val="bottom"/>
                </w:tcPr>
                <w:p w:rsidR="007E7305" w:rsidRPr="00AA5DA0" w:rsidRDefault="007E7305" w:rsidP="007011D7">
                  <w:pPr>
                    <w:spacing w:after="0" w:line="240" w:lineRule="auto"/>
                    <w:rPr>
                      <w:sz w:val="24"/>
                      <w:szCs w:val="24"/>
                      <w:lang w:eastAsia="en-IE"/>
                    </w:rPr>
                  </w:pPr>
                  <w:r w:rsidRPr="00AA5DA0">
                    <w:rPr>
                      <w:sz w:val="24"/>
                      <w:szCs w:val="24"/>
                      <w:lang w:eastAsia="en-IE"/>
                    </w:rPr>
                    <w:t>More funding for older people’s activities</w:t>
                  </w:r>
                </w:p>
                <w:p w:rsidR="007E7305" w:rsidRPr="00AA5DA0" w:rsidRDefault="007E7305" w:rsidP="007011D7">
                  <w:pPr>
                    <w:spacing w:after="0" w:line="240" w:lineRule="auto"/>
                    <w:rPr>
                      <w:sz w:val="24"/>
                      <w:szCs w:val="24"/>
                      <w:lang w:eastAsia="en-IE"/>
                    </w:rPr>
                  </w:pPr>
                  <w:r w:rsidRPr="00AA5DA0">
                    <w:rPr>
                      <w:sz w:val="24"/>
                      <w:szCs w:val="24"/>
                      <w:lang w:eastAsia="en-IE"/>
                    </w:rPr>
                    <w:t xml:space="preserve">Promote and support </w:t>
                  </w:r>
                  <w:proofErr w:type="spellStart"/>
                  <w:r w:rsidRPr="00AA5DA0">
                    <w:rPr>
                      <w:sz w:val="24"/>
                      <w:szCs w:val="24"/>
                      <w:lang w:eastAsia="en-IE"/>
                    </w:rPr>
                    <w:t>Mens</w:t>
                  </w:r>
                  <w:proofErr w:type="spellEnd"/>
                  <w:r w:rsidRPr="00AA5DA0">
                    <w:rPr>
                      <w:sz w:val="24"/>
                      <w:szCs w:val="24"/>
                      <w:lang w:eastAsia="en-IE"/>
                    </w:rPr>
                    <w:t>’ Sheds</w:t>
                  </w:r>
                </w:p>
                <w:p w:rsidR="007E7305" w:rsidRPr="00AA5DA0" w:rsidRDefault="007E7305" w:rsidP="007011D7">
                  <w:pPr>
                    <w:spacing w:after="0" w:line="240" w:lineRule="auto"/>
                    <w:rPr>
                      <w:sz w:val="24"/>
                      <w:szCs w:val="24"/>
                      <w:lang w:eastAsia="en-IE"/>
                    </w:rPr>
                  </w:pPr>
                  <w:r w:rsidRPr="00AA5DA0">
                    <w:rPr>
                      <w:sz w:val="24"/>
                      <w:szCs w:val="24"/>
                      <w:lang w:eastAsia="en-IE"/>
                    </w:rPr>
                    <w:t>Promote pre-retirement education programmes in all employment.</w:t>
                  </w:r>
                </w:p>
                <w:p w:rsidR="007E7305" w:rsidRPr="00AA5DA0" w:rsidRDefault="007E7305" w:rsidP="007011D7">
                  <w:pPr>
                    <w:spacing w:after="0" w:line="240" w:lineRule="auto"/>
                    <w:rPr>
                      <w:sz w:val="24"/>
                      <w:szCs w:val="24"/>
                      <w:lang w:eastAsia="en-IE"/>
                    </w:rPr>
                  </w:pPr>
                  <w:r w:rsidRPr="00AA5DA0">
                    <w:rPr>
                      <w:sz w:val="24"/>
                      <w:szCs w:val="24"/>
                      <w:lang w:eastAsia="en-IE"/>
                    </w:rPr>
                    <w:t>Promote and support the involvement of older people in communities and society.</w:t>
                  </w:r>
                </w:p>
                <w:p w:rsidR="007E7305" w:rsidRPr="00AA5DA0" w:rsidRDefault="007E7305" w:rsidP="007011D7">
                  <w:pPr>
                    <w:spacing w:after="0" w:line="240" w:lineRule="auto"/>
                    <w:rPr>
                      <w:sz w:val="24"/>
                      <w:szCs w:val="24"/>
                      <w:lang w:eastAsia="en-IE"/>
                    </w:rPr>
                  </w:pPr>
                  <w:r w:rsidRPr="00AA5DA0">
                    <w:rPr>
                      <w:sz w:val="24"/>
                      <w:szCs w:val="24"/>
                      <w:lang w:eastAsia="en-IE"/>
                    </w:rPr>
                    <w:t>Highlight the benefits of employing older people.</w:t>
                  </w:r>
                </w:p>
                <w:p w:rsidR="007E7305" w:rsidRPr="00AA5DA0" w:rsidRDefault="007E7305" w:rsidP="007011D7">
                  <w:pPr>
                    <w:spacing w:after="0" w:line="240" w:lineRule="auto"/>
                    <w:rPr>
                      <w:sz w:val="24"/>
                      <w:szCs w:val="24"/>
                      <w:lang w:eastAsia="en-IE"/>
                    </w:rPr>
                  </w:pPr>
                  <w:r w:rsidRPr="00AA5DA0">
                    <w:rPr>
                      <w:sz w:val="24"/>
                      <w:szCs w:val="24"/>
                      <w:lang w:eastAsia="en-IE"/>
                    </w:rPr>
                    <w:t xml:space="preserve">Change legislation regarding compulsory retiring age, giving people the choice to work longer. </w:t>
                  </w:r>
                </w:p>
                <w:p w:rsidR="007E7305" w:rsidRPr="00AA5DA0" w:rsidRDefault="007E7305" w:rsidP="007011D7">
                  <w:pPr>
                    <w:spacing w:after="0" w:line="240" w:lineRule="auto"/>
                    <w:rPr>
                      <w:sz w:val="24"/>
                      <w:szCs w:val="24"/>
                      <w:lang w:eastAsia="en-IE"/>
                    </w:rPr>
                  </w:pPr>
                  <w:r w:rsidRPr="00AA5DA0">
                    <w:rPr>
                      <w:sz w:val="24"/>
                      <w:szCs w:val="24"/>
                      <w:lang w:eastAsia="en-IE"/>
                    </w:rPr>
                    <w:t>Take on older people as advisors as they have significant experience and knowledge to contribute.</w:t>
                  </w:r>
                </w:p>
                <w:p w:rsidR="007E7305" w:rsidRPr="00AA5DA0" w:rsidRDefault="007E7305" w:rsidP="007011D7">
                  <w:pPr>
                    <w:spacing w:after="0" w:line="240" w:lineRule="auto"/>
                    <w:rPr>
                      <w:sz w:val="24"/>
                      <w:szCs w:val="24"/>
                      <w:lang w:eastAsia="en-IE"/>
                    </w:rPr>
                  </w:pPr>
                  <w:r w:rsidRPr="00AA5DA0">
                    <w:rPr>
                      <w:sz w:val="24"/>
                      <w:szCs w:val="24"/>
                      <w:lang w:eastAsia="en-IE"/>
                    </w:rPr>
                    <w:t>Value the experience of older people.</w:t>
                  </w:r>
                </w:p>
              </w:tc>
            </w:tr>
          </w:tbl>
          <w:p w:rsidR="007E7305" w:rsidRPr="00AA5DA0" w:rsidRDefault="007E7305" w:rsidP="007011D7">
            <w:pPr>
              <w:spacing w:after="0" w:line="240" w:lineRule="auto"/>
              <w:rPr>
                <w:sz w:val="24"/>
                <w:szCs w:val="24"/>
                <w:lang w:eastAsia="en-GB"/>
              </w:rPr>
            </w:pPr>
          </w:p>
        </w:tc>
      </w:tr>
      <w:tr w:rsidR="007E7305" w:rsidRPr="00AA5DA0" w:rsidTr="007011D7">
        <w:tc>
          <w:tcPr>
            <w:tcW w:w="1079" w:type="dxa"/>
          </w:tcPr>
          <w:p w:rsidR="007E7305" w:rsidRPr="00AA5DA0" w:rsidRDefault="007E7305" w:rsidP="007011D7">
            <w:pPr>
              <w:spacing w:after="0" w:line="240" w:lineRule="auto"/>
              <w:rPr>
                <w:b/>
                <w:sz w:val="24"/>
                <w:szCs w:val="24"/>
                <w:lang w:eastAsia="en-GB"/>
              </w:rPr>
            </w:pPr>
            <w:r w:rsidRPr="00AA5DA0">
              <w:rPr>
                <w:b/>
                <w:sz w:val="24"/>
                <w:szCs w:val="24"/>
                <w:lang w:eastAsia="en-GB"/>
              </w:rPr>
              <w:lastRenderedPageBreak/>
              <w:t>9.</w:t>
            </w:r>
          </w:p>
          <w:p w:rsidR="007E7305" w:rsidRPr="00AA5DA0" w:rsidRDefault="007E7305" w:rsidP="007011D7">
            <w:pPr>
              <w:spacing w:after="0" w:line="240" w:lineRule="auto"/>
              <w:rPr>
                <w:b/>
                <w:sz w:val="24"/>
                <w:szCs w:val="24"/>
                <w:lang w:eastAsia="en-GB"/>
              </w:rPr>
            </w:pPr>
            <w:r w:rsidRPr="00AA5DA0">
              <w:rPr>
                <w:b/>
                <w:sz w:val="24"/>
                <w:szCs w:val="24"/>
                <w:lang w:eastAsia="en-GB"/>
              </w:rPr>
              <w:t>Security and Feeling safe</w:t>
            </w:r>
          </w:p>
          <w:p w:rsidR="007E7305" w:rsidRPr="00AA5DA0" w:rsidRDefault="007E7305" w:rsidP="007011D7">
            <w:pPr>
              <w:spacing w:after="0" w:line="240" w:lineRule="auto"/>
              <w:rPr>
                <w:b/>
                <w:sz w:val="24"/>
                <w:szCs w:val="24"/>
                <w:lang w:eastAsia="en-GB"/>
              </w:rPr>
            </w:pPr>
          </w:p>
        </w:tc>
        <w:tc>
          <w:tcPr>
            <w:tcW w:w="5131" w:type="dxa"/>
          </w:tcPr>
          <w:p w:rsidR="007E7305" w:rsidRPr="00AA5DA0" w:rsidRDefault="007E7305" w:rsidP="00E0517F">
            <w:pPr>
              <w:spacing w:after="0" w:line="240" w:lineRule="auto"/>
              <w:rPr>
                <w:sz w:val="24"/>
                <w:szCs w:val="24"/>
                <w:lang w:eastAsia="en-IE"/>
              </w:rPr>
            </w:pPr>
            <w:r w:rsidRPr="00AA5DA0">
              <w:rPr>
                <w:sz w:val="24"/>
                <w:szCs w:val="24"/>
                <w:lang w:eastAsia="en-IE"/>
              </w:rPr>
              <w:t>In answering this question people gave a wide range of factors that help with feeling safe. This would suggest that there are different supports required for different circumstances</w:t>
            </w:r>
          </w:p>
        </w:tc>
        <w:tc>
          <w:tcPr>
            <w:tcW w:w="5131" w:type="dxa"/>
          </w:tcPr>
          <w:p w:rsidR="007E7305" w:rsidRPr="00AA5DA0" w:rsidRDefault="007E7305" w:rsidP="007011D7">
            <w:pPr>
              <w:spacing w:after="0" w:line="240" w:lineRule="auto"/>
              <w:rPr>
                <w:sz w:val="24"/>
                <w:szCs w:val="24"/>
                <w:lang w:eastAsia="en-IE"/>
              </w:rPr>
            </w:pPr>
            <w:r w:rsidRPr="00AA5DA0">
              <w:rPr>
                <w:sz w:val="24"/>
                <w:szCs w:val="24"/>
                <w:lang w:eastAsia="en-IE"/>
              </w:rPr>
              <w:t>Some people don’t feel very safe.</w:t>
            </w:r>
          </w:p>
          <w:p w:rsidR="007E7305" w:rsidRPr="00AA5DA0" w:rsidRDefault="007E7305" w:rsidP="007011D7">
            <w:pPr>
              <w:spacing w:after="0" w:line="240" w:lineRule="auto"/>
              <w:rPr>
                <w:sz w:val="24"/>
                <w:szCs w:val="24"/>
                <w:lang w:eastAsia="en-IE"/>
              </w:rPr>
            </w:pPr>
            <w:r w:rsidRPr="00AA5DA0">
              <w:rPr>
                <w:sz w:val="24"/>
                <w:szCs w:val="24"/>
                <w:lang w:eastAsia="en-IE"/>
              </w:rPr>
              <w:t>Feeling more vulnerable with age.</w:t>
            </w:r>
          </w:p>
          <w:p w:rsidR="007E7305" w:rsidRPr="00AA5DA0" w:rsidRDefault="007E7305" w:rsidP="007011D7">
            <w:pPr>
              <w:spacing w:after="0" w:line="240" w:lineRule="auto"/>
              <w:rPr>
                <w:sz w:val="24"/>
                <w:szCs w:val="24"/>
                <w:lang w:eastAsia="en-IE"/>
              </w:rPr>
            </w:pPr>
            <w:r w:rsidRPr="00AA5DA0">
              <w:rPr>
                <w:sz w:val="24"/>
                <w:szCs w:val="24"/>
                <w:lang w:eastAsia="en-IE"/>
              </w:rPr>
              <w:t xml:space="preserve">Neighbourhood Watch not active enough, not assuring people. </w:t>
            </w:r>
          </w:p>
          <w:p w:rsidR="007E7305" w:rsidRPr="00AA5DA0" w:rsidRDefault="007E7305" w:rsidP="007011D7">
            <w:pPr>
              <w:spacing w:after="0" w:line="240" w:lineRule="auto"/>
              <w:rPr>
                <w:sz w:val="24"/>
                <w:szCs w:val="24"/>
                <w:lang w:eastAsia="en-IE"/>
              </w:rPr>
            </w:pPr>
            <w:r w:rsidRPr="00AA5DA0">
              <w:rPr>
                <w:sz w:val="24"/>
                <w:szCs w:val="24"/>
                <w:lang w:eastAsia="en-IE"/>
              </w:rPr>
              <w:t>Some older people too trusting of strangers.</w:t>
            </w:r>
          </w:p>
          <w:p w:rsidR="007E7305" w:rsidRPr="00AA5DA0" w:rsidRDefault="007E7305" w:rsidP="007011D7">
            <w:pPr>
              <w:spacing w:after="0" w:line="240" w:lineRule="auto"/>
              <w:rPr>
                <w:sz w:val="24"/>
                <w:szCs w:val="24"/>
                <w:lang w:eastAsia="en-IE"/>
              </w:rPr>
            </w:pPr>
            <w:r w:rsidRPr="00AA5DA0">
              <w:rPr>
                <w:sz w:val="24"/>
                <w:szCs w:val="24"/>
                <w:lang w:eastAsia="en-IE"/>
              </w:rPr>
              <w:t>Living a distance from neighbours.</w:t>
            </w:r>
          </w:p>
          <w:p w:rsidR="007E7305" w:rsidRPr="00AA5DA0" w:rsidRDefault="007E7305" w:rsidP="007011D7">
            <w:pPr>
              <w:spacing w:after="0" w:line="240" w:lineRule="auto"/>
              <w:rPr>
                <w:sz w:val="24"/>
                <w:szCs w:val="24"/>
                <w:lang w:eastAsia="en-IE"/>
              </w:rPr>
            </w:pPr>
            <w:r w:rsidRPr="00AA5DA0">
              <w:rPr>
                <w:sz w:val="24"/>
                <w:szCs w:val="24"/>
                <w:lang w:eastAsia="en-IE"/>
              </w:rPr>
              <w:t>No Garda presence</w:t>
            </w:r>
          </w:p>
          <w:p w:rsidR="007E7305" w:rsidRPr="00AA5DA0" w:rsidRDefault="007E7305" w:rsidP="007011D7">
            <w:pPr>
              <w:spacing w:after="0" w:line="240" w:lineRule="auto"/>
              <w:rPr>
                <w:sz w:val="24"/>
                <w:szCs w:val="24"/>
                <w:lang w:eastAsia="en-IE"/>
              </w:rPr>
            </w:pPr>
            <w:r w:rsidRPr="00AA5DA0">
              <w:rPr>
                <w:sz w:val="24"/>
                <w:szCs w:val="24"/>
                <w:lang w:eastAsia="en-IE"/>
              </w:rPr>
              <w:t>Noisy ‘Boy Racer’ drivers at night</w:t>
            </w:r>
          </w:p>
          <w:p w:rsidR="007E7305" w:rsidRPr="00AA5DA0" w:rsidRDefault="007E7305" w:rsidP="007011D7">
            <w:pPr>
              <w:spacing w:after="0" w:line="240" w:lineRule="auto"/>
              <w:rPr>
                <w:sz w:val="24"/>
                <w:szCs w:val="24"/>
                <w:lang w:eastAsia="en-IE"/>
              </w:rPr>
            </w:pPr>
            <w:r w:rsidRPr="00AA5DA0">
              <w:rPr>
                <w:sz w:val="24"/>
                <w:szCs w:val="24"/>
                <w:lang w:eastAsia="en-IE"/>
              </w:rPr>
              <w:t>Perception of increased crime in rural areas.</w:t>
            </w:r>
          </w:p>
          <w:p w:rsidR="007E7305" w:rsidRPr="00AA5DA0" w:rsidRDefault="007E7305" w:rsidP="007011D7">
            <w:pPr>
              <w:spacing w:after="0" w:line="240" w:lineRule="auto"/>
              <w:rPr>
                <w:sz w:val="24"/>
                <w:szCs w:val="24"/>
                <w:lang w:eastAsia="en-IE"/>
              </w:rPr>
            </w:pPr>
            <w:r w:rsidRPr="00AA5DA0">
              <w:rPr>
                <w:sz w:val="24"/>
                <w:szCs w:val="24"/>
                <w:lang w:eastAsia="en-IE"/>
              </w:rPr>
              <w:t>Immigration leading to rural isolation.</w:t>
            </w:r>
          </w:p>
          <w:p w:rsidR="007E7305" w:rsidRPr="00AA5DA0" w:rsidRDefault="007E7305" w:rsidP="007011D7">
            <w:pPr>
              <w:spacing w:after="0" w:line="240" w:lineRule="auto"/>
              <w:rPr>
                <w:sz w:val="24"/>
                <w:szCs w:val="24"/>
                <w:lang w:eastAsia="en-IE"/>
              </w:rPr>
            </w:pPr>
            <w:r w:rsidRPr="00AA5DA0">
              <w:rPr>
                <w:sz w:val="24"/>
                <w:szCs w:val="24"/>
                <w:lang w:eastAsia="en-IE"/>
              </w:rPr>
              <w:t>Phone package withdrawn by Govt.</w:t>
            </w:r>
          </w:p>
        </w:tc>
        <w:tc>
          <w:tcPr>
            <w:tcW w:w="2607" w:type="dxa"/>
          </w:tcPr>
          <w:p w:rsidR="007E7305" w:rsidRPr="00AA5DA0" w:rsidRDefault="007E7305" w:rsidP="007011D7">
            <w:pPr>
              <w:spacing w:after="0" w:line="240" w:lineRule="auto"/>
              <w:rPr>
                <w:sz w:val="24"/>
                <w:szCs w:val="24"/>
                <w:lang w:eastAsia="en-IE"/>
              </w:rPr>
            </w:pPr>
            <w:r w:rsidRPr="00AA5DA0">
              <w:rPr>
                <w:sz w:val="24"/>
                <w:szCs w:val="24"/>
                <w:lang w:eastAsia="en-IE"/>
              </w:rPr>
              <w:t xml:space="preserve">A better Garda presence in rural areas including daytime. </w:t>
            </w:r>
          </w:p>
          <w:p w:rsidR="007E7305" w:rsidRPr="00AA5DA0" w:rsidRDefault="007E7305" w:rsidP="007011D7">
            <w:pPr>
              <w:spacing w:after="0" w:line="240" w:lineRule="auto"/>
              <w:rPr>
                <w:sz w:val="24"/>
                <w:szCs w:val="24"/>
                <w:lang w:eastAsia="en-IE"/>
              </w:rPr>
            </w:pPr>
            <w:r w:rsidRPr="00AA5DA0">
              <w:rPr>
                <w:sz w:val="24"/>
                <w:szCs w:val="24"/>
                <w:lang w:eastAsia="en-IE"/>
              </w:rPr>
              <w:t>Awareness raising on home security to older people.</w:t>
            </w:r>
          </w:p>
          <w:p w:rsidR="007E7305" w:rsidRPr="00AA5DA0" w:rsidRDefault="007E7305" w:rsidP="007011D7">
            <w:pPr>
              <w:spacing w:after="0" w:line="240" w:lineRule="auto"/>
              <w:rPr>
                <w:sz w:val="24"/>
                <w:szCs w:val="24"/>
                <w:lang w:eastAsia="en-IE"/>
              </w:rPr>
            </w:pPr>
            <w:r w:rsidRPr="00AA5DA0">
              <w:rPr>
                <w:sz w:val="24"/>
                <w:szCs w:val="24"/>
                <w:lang w:eastAsia="en-IE"/>
              </w:rPr>
              <w:t>A home visitation system especially for those living alone.</w:t>
            </w:r>
          </w:p>
          <w:p w:rsidR="007E7305" w:rsidRPr="00AA5DA0" w:rsidRDefault="007E7305" w:rsidP="007011D7">
            <w:pPr>
              <w:spacing w:after="0" w:line="240" w:lineRule="auto"/>
              <w:rPr>
                <w:sz w:val="24"/>
                <w:szCs w:val="24"/>
                <w:lang w:eastAsia="en-IE"/>
              </w:rPr>
            </w:pPr>
            <w:r w:rsidRPr="00AA5DA0">
              <w:rPr>
                <w:sz w:val="24"/>
                <w:szCs w:val="24"/>
                <w:lang w:eastAsia="en-IE"/>
              </w:rPr>
              <w:t>Active Community Alert groups.</w:t>
            </w:r>
          </w:p>
        </w:tc>
      </w:tr>
    </w:tbl>
    <w:p w:rsidR="007E7305" w:rsidRPr="00E0395E" w:rsidRDefault="007E7305" w:rsidP="007011D7">
      <w:pPr>
        <w:spacing w:after="0" w:line="240" w:lineRule="auto"/>
        <w:rPr>
          <w:sz w:val="24"/>
          <w:szCs w:val="24"/>
          <w:lang w:val="en-GB" w:eastAsia="en-GB"/>
        </w:rPr>
        <w:sectPr w:rsidR="007E7305" w:rsidRPr="00E0395E" w:rsidSect="004031E2">
          <w:pgSz w:w="16838" w:h="11906" w:orient="landscape"/>
          <w:pgMar w:top="1440" w:right="1440" w:bottom="1440" w:left="1440" w:header="708" w:footer="708" w:gutter="0"/>
          <w:cols w:space="708"/>
          <w:docGrid w:linePitch="360"/>
        </w:sectPr>
      </w:pPr>
    </w:p>
    <w:p w:rsidR="007E7305" w:rsidRPr="00E0395E" w:rsidRDefault="007E7305" w:rsidP="00E0517F">
      <w:pPr>
        <w:rPr>
          <w:rFonts w:cs="Arial"/>
          <w:b/>
          <w:sz w:val="24"/>
          <w:szCs w:val="24"/>
          <w:u w:val="single"/>
        </w:rPr>
      </w:pPr>
      <w:r w:rsidRPr="00E0395E">
        <w:rPr>
          <w:rFonts w:cs="Arial"/>
          <w:b/>
          <w:sz w:val="24"/>
          <w:szCs w:val="24"/>
          <w:u w:val="single"/>
        </w:rPr>
        <w:lastRenderedPageBreak/>
        <w:t>Appendix 3; AGENCIES &amp; ORGANISATIONS- SURVEY RESPONSES SUMMARY</w:t>
      </w:r>
    </w:p>
    <w:p w:rsidR="007E7305" w:rsidRPr="00E0395E" w:rsidRDefault="007E7305" w:rsidP="00F919B7">
      <w:pPr>
        <w:spacing w:after="0" w:line="240" w:lineRule="auto"/>
        <w:ind w:left="360"/>
        <w:rPr>
          <w:rFonts w:cs="Arial"/>
        </w:rPr>
      </w:pPr>
    </w:p>
    <w:p w:rsidR="007E7305" w:rsidRPr="00E0395E" w:rsidRDefault="007E7305" w:rsidP="00F919B7">
      <w:pPr>
        <w:spacing w:after="0" w:line="240" w:lineRule="auto"/>
        <w:rPr>
          <w:rFonts w:cs="Arial"/>
          <w:lang w:eastAsia="en-IE"/>
        </w:rPr>
      </w:pPr>
      <w:r w:rsidRPr="00E0395E">
        <w:rPr>
          <w:rFonts w:cs="Arial"/>
          <w:lang w:eastAsia="en-IE"/>
        </w:rPr>
        <w:t>Q. Type of organisation:</w:t>
      </w:r>
    </w:p>
    <w:p w:rsidR="007E7305" w:rsidRPr="00E0395E" w:rsidRDefault="007E7305" w:rsidP="00F919B7">
      <w:pPr>
        <w:spacing w:after="0" w:line="240" w:lineRule="auto"/>
        <w:rPr>
          <w:rFonts w:cs="Arial"/>
          <w:lang w:eastAsia="en-IE"/>
        </w:rPr>
      </w:pPr>
      <w:r w:rsidRPr="00E0395E">
        <w:rPr>
          <w:rFonts w:cs="Arial"/>
          <w:lang w:eastAsia="en-IE"/>
        </w:rPr>
        <w:tab/>
        <w:t>Community-Based</w:t>
      </w:r>
      <w:r w:rsidRPr="00E0395E">
        <w:rPr>
          <w:rFonts w:cs="Arial"/>
          <w:lang w:eastAsia="en-IE"/>
        </w:rPr>
        <w:tab/>
      </w:r>
      <w:r w:rsidRPr="00E0395E">
        <w:rPr>
          <w:rFonts w:cs="Arial"/>
          <w:lang w:eastAsia="en-IE"/>
        </w:rPr>
        <w:tab/>
        <w:t>10</w:t>
      </w:r>
    </w:p>
    <w:p w:rsidR="007E7305" w:rsidRPr="00E0395E" w:rsidRDefault="007E7305" w:rsidP="00F919B7">
      <w:pPr>
        <w:spacing w:after="0" w:line="240" w:lineRule="auto"/>
        <w:rPr>
          <w:rFonts w:cs="Arial"/>
          <w:lang w:eastAsia="en-IE"/>
        </w:rPr>
      </w:pPr>
      <w:r w:rsidRPr="00E0395E">
        <w:rPr>
          <w:rFonts w:cs="Arial"/>
          <w:lang w:eastAsia="en-IE"/>
        </w:rPr>
        <w:tab/>
        <w:t>Statutory</w:t>
      </w:r>
      <w:r w:rsidRPr="00E0395E">
        <w:rPr>
          <w:rFonts w:cs="Arial"/>
          <w:lang w:eastAsia="en-IE"/>
        </w:rPr>
        <w:tab/>
      </w:r>
      <w:r w:rsidRPr="00E0395E">
        <w:rPr>
          <w:rFonts w:cs="Arial"/>
          <w:lang w:eastAsia="en-IE"/>
        </w:rPr>
        <w:tab/>
      </w:r>
      <w:r w:rsidRPr="00E0395E">
        <w:rPr>
          <w:rFonts w:cs="Arial"/>
          <w:lang w:eastAsia="en-IE"/>
        </w:rPr>
        <w:tab/>
        <w:t>01</w:t>
      </w:r>
    </w:p>
    <w:p w:rsidR="007E7305" w:rsidRPr="00E0395E" w:rsidRDefault="007E7305" w:rsidP="00F919B7">
      <w:pPr>
        <w:spacing w:after="0" w:line="240" w:lineRule="auto"/>
        <w:rPr>
          <w:rFonts w:cs="Arial"/>
          <w:lang w:eastAsia="en-IE"/>
        </w:rPr>
      </w:pPr>
      <w:r w:rsidRPr="00E0395E">
        <w:rPr>
          <w:rFonts w:cs="Arial"/>
          <w:lang w:eastAsia="en-IE"/>
        </w:rPr>
        <w:tab/>
        <w:t>Voluntary</w:t>
      </w:r>
      <w:r w:rsidRPr="00E0395E">
        <w:rPr>
          <w:rFonts w:cs="Arial"/>
          <w:lang w:eastAsia="en-IE"/>
        </w:rPr>
        <w:tab/>
      </w:r>
      <w:r w:rsidRPr="00E0395E">
        <w:rPr>
          <w:rFonts w:cs="Arial"/>
          <w:lang w:eastAsia="en-IE"/>
        </w:rPr>
        <w:tab/>
      </w:r>
      <w:r w:rsidRPr="00E0395E">
        <w:rPr>
          <w:rFonts w:cs="Arial"/>
          <w:lang w:eastAsia="en-IE"/>
        </w:rPr>
        <w:tab/>
        <w:t>13</w:t>
      </w:r>
    </w:p>
    <w:p w:rsidR="007E7305" w:rsidRPr="00E0395E" w:rsidRDefault="007E7305" w:rsidP="00F919B7">
      <w:pPr>
        <w:spacing w:after="0" w:line="240" w:lineRule="auto"/>
        <w:rPr>
          <w:rFonts w:cs="Arial"/>
          <w:b/>
          <w:lang w:eastAsia="en-IE"/>
        </w:rPr>
      </w:pPr>
      <w:r w:rsidRPr="00E0395E">
        <w:rPr>
          <w:rFonts w:cs="Arial"/>
          <w:lang w:eastAsia="en-IE"/>
        </w:rPr>
        <w:tab/>
      </w:r>
      <w:r w:rsidRPr="00E0395E">
        <w:rPr>
          <w:rFonts w:cs="Arial"/>
          <w:b/>
          <w:lang w:eastAsia="en-IE"/>
        </w:rPr>
        <w:t>Total</w:t>
      </w:r>
      <w:r w:rsidRPr="00E0395E">
        <w:rPr>
          <w:rFonts w:cs="Arial"/>
          <w:b/>
          <w:lang w:eastAsia="en-IE"/>
        </w:rPr>
        <w:tab/>
      </w:r>
      <w:r w:rsidRPr="00E0395E">
        <w:rPr>
          <w:rFonts w:cs="Arial"/>
          <w:b/>
          <w:lang w:eastAsia="en-IE"/>
        </w:rPr>
        <w:tab/>
      </w:r>
      <w:r w:rsidRPr="00E0395E">
        <w:rPr>
          <w:rFonts w:cs="Arial"/>
          <w:b/>
          <w:lang w:eastAsia="en-IE"/>
        </w:rPr>
        <w:tab/>
      </w:r>
      <w:r w:rsidRPr="00E0395E">
        <w:rPr>
          <w:rFonts w:cs="Arial"/>
          <w:b/>
          <w:lang w:eastAsia="en-IE"/>
        </w:rPr>
        <w:tab/>
        <w:t>24</w:t>
      </w:r>
    </w:p>
    <w:p w:rsidR="007E7305" w:rsidRPr="00E0395E" w:rsidRDefault="007E7305" w:rsidP="00F919B7">
      <w:pPr>
        <w:spacing w:after="0" w:line="240" w:lineRule="auto"/>
        <w:ind w:left="360"/>
        <w:rPr>
          <w:rFonts w:cs="Arial"/>
        </w:rPr>
      </w:pPr>
    </w:p>
    <w:p w:rsidR="007E7305" w:rsidRPr="00E0395E" w:rsidRDefault="007E7305" w:rsidP="00F919B7">
      <w:pPr>
        <w:spacing w:after="0" w:line="240" w:lineRule="auto"/>
        <w:rPr>
          <w:rFonts w:cs="Arial"/>
        </w:rPr>
      </w:pPr>
      <w:r w:rsidRPr="00E0395E">
        <w:rPr>
          <w:rFonts w:cs="Arial"/>
        </w:rPr>
        <w:t xml:space="preserve">Q. Describe the Age-Friendly activities of your organisation </w:t>
      </w:r>
    </w:p>
    <w:p w:rsidR="007E7305" w:rsidRPr="00E0395E" w:rsidRDefault="007E7305" w:rsidP="00F919B7">
      <w:pPr>
        <w:spacing w:after="0" w:line="240" w:lineRule="auto"/>
        <w:rPr>
          <w:rFonts w:cs="Arial"/>
        </w:rPr>
      </w:pPr>
    </w:p>
    <w:tbl>
      <w:tblPr>
        <w:tblW w:w="9026" w:type="dxa"/>
        <w:tblLook w:val="00A0" w:firstRow="1" w:lastRow="0" w:firstColumn="1" w:lastColumn="0" w:noHBand="0" w:noVBand="0"/>
      </w:tblPr>
      <w:tblGrid>
        <w:gridCol w:w="9026"/>
      </w:tblGrid>
      <w:tr w:rsidR="007E7305" w:rsidRPr="00AA5DA0" w:rsidTr="00F919B7">
        <w:trPr>
          <w:trHeight w:val="300"/>
        </w:trPr>
        <w:tc>
          <w:tcPr>
            <w:tcW w:w="9026" w:type="dxa"/>
            <w:tcBorders>
              <w:top w:val="nil"/>
              <w:left w:val="nil"/>
              <w:bottom w:val="nil"/>
              <w:right w:val="nil"/>
            </w:tcBorders>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2933"/>
              <w:gridCol w:w="2934"/>
            </w:tblGrid>
            <w:tr w:rsidR="007E7305" w:rsidRPr="00AA5DA0" w:rsidTr="00AA5DA0">
              <w:tc>
                <w:tcPr>
                  <w:tcW w:w="2933" w:type="dxa"/>
                  <w:tcBorders>
                    <w:top w:val="single" w:sz="4" w:space="0" w:color="auto"/>
                    <w:left w:val="single" w:sz="4" w:space="0" w:color="auto"/>
                    <w:bottom w:val="single" w:sz="4" w:space="0" w:color="auto"/>
                    <w:right w:val="single" w:sz="4" w:space="0" w:color="auto"/>
                  </w:tcBorders>
                </w:tcPr>
                <w:p w:rsidR="007E7305" w:rsidRPr="00AA5DA0" w:rsidRDefault="007E7305" w:rsidP="00AA5DA0">
                  <w:pPr>
                    <w:spacing w:after="0" w:line="240" w:lineRule="auto"/>
                    <w:rPr>
                      <w:lang w:eastAsia="en-IE"/>
                    </w:rPr>
                  </w:pPr>
                  <w:r w:rsidRPr="00AA5DA0">
                    <w:rPr>
                      <w:lang w:eastAsia="en-IE"/>
                    </w:rPr>
                    <w:t>Leisure, cultural &amp; recreation activities</w:t>
                  </w:r>
                </w:p>
                <w:p w:rsidR="007E7305" w:rsidRPr="00AA5DA0" w:rsidRDefault="007E7305" w:rsidP="00AA5DA0">
                  <w:pPr>
                    <w:spacing w:after="0" w:line="240" w:lineRule="auto"/>
                    <w:rPr>
                      <w:lang w:eastAsia="en-IE"/>
                    </w:rPr>
                  </w:pPr>
                  <w:r w:rsidRPr="00AA5DA0">
                    <w:rPr>
                      <w:lang w:eastAsia="en-IE"/>
                    </w:rPr>
                    <w:t>Social outings</w:t>
                  </w:r>
                </w:p>
              </w:tc>
              <w:tc>
                <w:tcPr>
                  <w:tcW w:w="2933" w:type="dxa"/>
                  <w:tcBorders>
                    <w:top w:val="single" w:sz="4" w:space="0" w:color="auto"/>
                    <w:left w:val="single" w:sz="4" w:space="0" w:color="auto"/>
                    <w:bottom w:val="single" w:sz="4" w:space="0" w:color="auto"/>
                    <w:right w:val="single" w:sz="4" w:space="0" w:color="auto"/>
                  </w:tcBorders>
                </w:tcPr>
                <w:p w:rsidR="007E7305" w:rsidRPr="00AA5DA0" w:rsidRDefault="007E7305" w:rsidP="00AA5DA0">
                  <w:pPr>
                    <w:spacing w:after="0" w:line="240" w:lineRule="auto"/>
                    <w:rPr>
                      <w:lang w:eastAsia="en-IE"/>
                    </w:rPr>
                  </w:pPr>
                  <w:r w:rsidRPr="00AA5DA0">
                    <w:rPr>
                      <w:lang w:eastAsia="en-IE"/>
                    </w:rPr>
                    <w:t>Care &amp; day-care services</w:t>
                  </w:r>
                </w:p>
                <w:p w:rsidR="007E7305" w:rsidRPr="00AA5DA0" w:rsidRDefault="007E7305" w:rsidP="00AA5DA0">
                  <w:pPr>
                    <w:spacing w:after="0" w:line="240" w:lineRule="auto"/>
                    <w:rPr>
                      <w:lang w:eastAsia="en-IE"/>
                    </w:rPr>
                  </w:pPr>
                  <w:r w:rsidRPr="00AA5DA0">
                    <w:rPr>
                      <w:lang w:eastAsia="en-IE"/>
                    </w:rPr>
                    <w:t>Home repairs, home security</w:t>
                  </w:r>
                </w:p>
                <w:p w:rsidR="007E7305" w:rsidRPr="00AA5DA0" w:rsidRDefault="007E7305" w:rsidP="00AA5DA0">
                  <w:pPr>
                    <w:spacing w:after="0" w:line="240" w:lineRule="auto"/>
                    <w:rPr>
                      <w:lang w:eastAsia="en-IE"/>
                    </w:rPr>
                  </w:pPr>
                </w:p>
              </w:tc>
              <w:tc>
                <w:tcPr>
                  <w:tcW w:w="2934" w:type="dxa"/>
                  <w:tcBorders>
                    <w:top w:val="single" w:sz="4" w:space="0" w:color="auto"/>
                    <w:left w:val="single" w:sz="4" w:space="0" w:color="auto"/>
                    <w:bottom w:val="single" w:sz="4" w:space="0" w:color="auto"/>
                    <w:right w:val="single" w:sz="4" w:space="0" w:color="auto"/>
                  </w:tcBorders>
                </w:tcPr>
                <w:p w:rsidR="007E7305" w:rsidRPr="00AA5DA0" w:rsidRDefault="007E7305" w:rsidP="00AA5DA0">
                  <w:pPr>
                    <w:spacing w:after="0" w:line="240" w:lineRule="auto"/>
                    <w:rPr>
                      <w:lang w:eastAsia="en-IE"/>
                    </w:rPr>
                  </w:pPr>
                  <w:r w:rsidRPr="00AA5DA0">
                    <w:rPr>
                      <w:lang w:eastAsia="en-IE"/>
                    </w:rPr>
                    <w:t>Health &amp; Well Being programmes</w:t>
                  </w:r>
                </w:p>
                <w:p w:rsidR="007E7305" w:rsidRPr="00AA5DA0" w:rsidRDefault="007E7305" w:rsidP="00AA5DA0">
                  <w:pPr>
                    <w:spacing w:after="0" w:line="240" w:lineRule="auto"/>
                    <w:rPr>
                      <w:lang w:eastAsia="en-IE"/>
                    </w:rPr>
                  </w:pPr>
                  <w:r w:rsidRPr="00AA5DA0">
                    <w:rPr>
                      <w:lang w:eastAsia="en-IE"/>
                    </w:rPr>
                    <w:t>Providing Information</w:t>
                  </w:r>
                </w:p>
              </w:tc>
            </w:tr>
            <w:tr w:rsidR="007E7305" w:rsidRPr="00AA5DA0" w:rsidTr="00AA5DA0">
              <w:tc>
                <w:tcPr>
                  <w:tcW w:w="2933" w:type="dxa"/>
                  <w:tcBorders>
                    <w:top w:val="single" w:sz="4" w:space="0" w:color="auto"/>
                    <w:left w:val="single" w:sz="4" w:space="0" w:color="auto"/>
                    <w:bottom w:val="single" w:sz="4" w:space="0" w:color="auto"/>
                    <w:right w:val="single" w:sz="4" w:space="0" w:color="auto"/>
                  </w:tcBorders>
                </w:tcPr>
                <w:p w:rsidR="007E7305" w:rsidRPr="00AA5DA0" w:rsidRDefault="007E7305" w:rsidP="00AA5DA0">
                  <w:pPr>
                    <w:spacing w:after="0" w:line="240" w:lineRule="auto"/>
                    <w:rPr>
                      <w:lang w:eastAsia="en-IE"/>
                    </w:rPr>
                  </w:pPr>
                  <w:r w:rsidRPr="00AA5DA0">
                    <w:rPr>
                      <w:lang w:eastAsia="en-IE"/>
                    </w:rPr>
                    <w:t>Volunteering Opportunities</w:t>
                  </w:r>
                </w:p>
                <w:p w:rsidR="007E7305" w:rsidRPr="00AA5DA0" w:rsidRDefault="007E7305" w:rsidP="00AA5DA0">
                  <w:pPr>
                    <w:spacing w:after="0" w:line="240" w:lineRule="auto"/>
                    <w:rPr>
                      <w:lang w:eastAsia="en-IE"/>
                    </w:rPr>
                  </w:pPr>
                </w:p>
              </w:tc>
              <w:tc>
                <w:tcPr>
                  <w:tcW w:w="2933" w:type="dxa"/>
                  <w:tcBorders>
                    <w:top w:val="single" w:sz="4" w:space="0" w:color="auto"/>
                    <w:left w:val="single" w:sz="4" w:space="0" w:color="auto"/>
                    <w:bottom w:val="single" w:sz="4" w:space="0" w:color="auto"/>
                    <w:right w:val="single" w:sz="4" w:space="0" w:color="auto"/>
                  </w:tcBorders>
                </w:tcPr>
                <w:p w:rsidR="007E7305" w:rsidRPr="00AA5DA0" w:rsidRDefault="007E7305" w:rsidP="00AA5DA0">
                  <w:pPr>
                    <w:spacing w:after="0" w:line="240" w:lineRule="auto"/>
                    <w:rPr>
                      <w:lang w:eastAsia="en-IE"/>
                    </w:rPr>
                  </w:pPr>
                  <w:r w:rsidRPr="00AA5DA0">
                    <w:rPr>
                      <w:lang w:eastAsia="en-IE"/>
                    </w:rPr>
                    <w:t>Affordable counselling</w:t>
                  </w:r>
                </w:p>
                <w:p w:rsidR="007E7305" w:rsidRPr="00AA5DA0" w:rsidRDefault="007E7305" w:rsidP="00AA5DA0">
                  <w:pPr>
                    <w:spacing w:after="0" w:line="240" w:lineRule="auto"/>
                    <w:rPr>
                      <w:lang w:eastAsia="en-IE"/>
                    </w:rPr>
                  </w:pPr>
                  <w:r w:rsidRPr="00AA5DA0">
                    <w:rPr>
                      <w:lang w:eastAsia="en-IE"/>
                    </w:rPr>
                    <w:t>Bereavement groups</w:t>
                  </w:r>
                </w:p>
              </w:tc>
              <w:tc>
                <w:tcPr>
                  <w:tcW w:w="2934" w:type="dxa"/>
                  <w:tcBorders>
                    <w:top w:val="single" w:sz="4" w:space="0" w:color="auto"/>
                    <w:left w:val="single" w:sz="4" w:space="0" w:color="auto"/>
                    <w:bottom w:val="single" w:sz="4" w:space="0" w:color="auto"/>
                    <w:right w:val="single" w:sz="4" w:space="0" w:color="auto"/>
                  </w:tcBorders>
                </w:tcPr>
                <w:p w:rsidR="007E7305" w:rsidRPr="00AA5DA0" w:rsidRDefault="007E7305" w:rsidP="00AA5DA0">
                  <w:pPr>
                    <w:spacing w:after="0" w:line="240" w:lineRule="auto"/>
                    <w:rPr>
                      <w:lang w:eastAsia="en-IE"/>
                    </w:rPr>
                  </w:pPr>
                  <w:r w:rsidRPr="00AA5DA0">
                    <w:rPr>
                      <w:lang w:eastAsia="en-IE"/>
                    </w:rPr>
                    <w:t>Outdoor Education</w:t>
                  </w:r>
                </w:p>
              </w:tc>
            </w:tr>
          </w:tbl>
          <w:p w:rsidR="007E7305" w:rsidRPr="00AA5DA0" w:rsidRDefault="007E7305" w:rsidP="00F919B7">
            <w:pPr>
              <w:spacing w:after="0" w:line="240" w:lineRule="auto"/>
              <w:rPr>
                <w:rFonts w:cs="Arial"/>
                <w:lang w:eastAsia="en-IE"/>
              </w:rPr>
            </w:pPr>
          </w:p>
        </w:tc>
      </w:tr>
      <w:tr w:rsidR="007E7305" w:rsidRPr="00AA5DA0" w:rsidTr="00F919B7">
        <w:trPr>
          <w:trHeight w:val="300"/>
        </w:trPr>
        <w:tc>
          <w:tcPr>
            <w:tcW w:w="9026" w:type="dxa"/>
            <w:tcBorders>
              <w:top w:val="nil"/>
              <w:left w:val="nil"/>
              <w:bottom w:val="nil"/>
              <w:right w:val="nil"/>
            </w:tcBorders>
            <w:noWrap/>
            <w:vAlign w:val="bottom"/>
          </w:tcPr>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tc>
      </w:tr>
    </w:tbl>
    <w:p w:rsidR="007E7305" w:rsidRPr="00E0395E" w:rsidRDefault="007E7305" w:rsidP="00F919B7">
      <w:pPr>
        <w:spacing w:after="0" w:line="240" w:lineRule="auto"/>
        <w:rPr>
          <w:rFonts w:cs="Arial"/>
          <w:lang w:eastAsia="en-IE"/>
        </w:rPr>
      </w:pPr>
      <w:r w:rsidRPr="00E0395E">
        <w:rPr>
          <w:rFonts w:cs="Arial"/>
          <w:lang w:eastAsia="en-IE"/>
        </w:rPr>
        <w:t>Q. What type of challenges do you encounter in running your organisation?</w:t>
      </w:r>
    </w:p>
    <w:p w:rsidR="007E7305" w:rsidRPr="00E0395E" w:rsidRDefault="00CE7C1C" w:rsidP="00F919B7">
      <w:pPr>
        <w:spacing w:after="0" w:line="240" w:lineRule="auto"/>
        <w:rPr>
          <w:rFonts w:cs="Arial"/>
          <w:lang w:eastAsia="en-IE"/>
        </w:rPr>
      </w:pPr>
      <w:r>
        <w:rPr>
          <w:noProof/>
          <w:lang w:eastAsia="en-IE"/>
        </w:rPr>
        <mc:AlternateContent>
          <mc:Choice Requires="wps">
            <w:drawing>
              <wp:anchor distT="0" distB="0" distL="114300" distR="114300" simplePos="0" relativeHeight="251649024" behindDoc="0" locked="0" layoutInCell="1" allowOverlap="1">
                <wp:simplePos x="0" y="0"/>
                <wp:positionH relativeFrom="column">
                  <wp:posOffset>2150110</wp:posOffset>
                </wp:positionH>
                <wp:positionV relativeFrom="paragraph">
                  <wp:posOffset>87630</wp:posOffset>
                </wp:positionV>
                <wp:extent cx="1482725" cy="798830"/>
                <wp:effectExtent l="0" t="0" r="22225" b="203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798830"/>
                        </a:xfrm>
                        <a:prstGeom prst="rect">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rsidR="00D44662" w:rsidRPr="00AA5DA0" w:rsidRDefault="00D44662" w:rsidP="00F919B7">
                            <w:pPr>
                              <w:jc w:val="center"/>
                              <w:rPr>
                                <w:b/>
                                <w:color w:val="000000"/>
                              </w:rPr>
                            </w:pPr>
                            <w:r w:rsidRPr="00AA5DA0">
                              <w:rPr>
                                <w:b/>
                                <w:color w:val="000000"/>
                              </w:rPr>
                              <w:t>Securing Programme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margin-left:169.3pt;margin-top:6.9pt;width:116.75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" fillcolor="#f8cbad" strokecolor="#41719c" strokeweight="1pt">
                <v:path arrowok="t"/>
                <v:textbox>
                  <w:txbxContent>
                    <w:p w:rsidR="00D44662" w:rsidRPr="00AA5DA0" w:rsidRDefault="00D44662" w:rsidP="00F919B7">
                      <w:pPr>
                        <w:jc w:val="center"/>
                        <w:rPr>
                          <w:b/>
                          <w:color w:val="000000"/>
                        </w:rPr>
                      </w:pPr>
                      <w:r w:rsidRPr="00AA5DA0">
                        <w:rPr>
                          <w:b/>
                          <w:color w:val="000000"/>
                        </w:rPr>
                        <w:t>Securing Programme Funding</w:t>
                      </w:r>
                    </w:p>
                  </w:txbxContent>
                </v:textbox>
              </v:rect>
            </w:pict>
          </mc:Fallback>
        </mc:AlternateContent>
      </w:r>
      <w:r>
        <w:rPr>
          <w:noProof/>
          <w:lang w:eastAsia="en-IE"/>
        </w:rPr>
        <mc:AlternateContent>
          <mc:Choice Requires="wps">
            <w:drawing>
              <wp:anchor distT="0" distB="0" distL="114300" distR="114300" simplePos="0" relativeHeight="251650048" behindDoc="0" locked="0" layoutInCell="1" allowOverlap="1">
                <wp:simplePos x="0" y="0"/>
                <wp:positionH relativeFrom="column">
                  <wp:posOffset>4061460</wp:posOffset>
                </wp:positionH>
                <wp:positionV relativeFrom="paragraph">
                  <wp:posOffset>62865</wp:posOffset>
                </wp:positionV>
                <wp:extent cx="1951355" cy="1696720"/>
                <wp:effectExtent l="0" t="0" r="10795" b="177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1355" cy="169672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44662" w:rsidRPr="00AA5DA0" w:rsidRDefault="00D44662" w:rsidP="00F919B7">
                            <w:pPr>
                              <w:spacing w:after="120"/>
                              <w:jc w:val="center"/>
                              <w:rPr>
                                <w:b/>
                                <w:color w:val="000000"/>
                              </w:rPr>
                            </w:pPr>
                            <w:r w:rsidRPr="00AA5DA0">
                              <w:rPr>
                                <w:b/>
                                <w:color w:val="000000"/>
                              </w:rPr>
                              <w:t>Rural Transport</w:t>
                            </w:r>
                          </w:p>
                          <w:p w:rsidR="00D44662" w:rsidRPr="00AA5DA0" w:rsidRDefault="00D44662" w:rsidP="00F919B7">
                            <w:pPr>
                              <w:spacing w:after="120"/>
                              <w:jc w:val="center"/>
                              <w:rPr>
                                <w:b/>
                                <w:color w:val="000000"/>
                              </w:rPr>
                            </w:pPr>
                            <w:r w:rsidRPr="00AA5DA0">
                              <w:rPr>
                                <w:b/>
                                <w:color w:val="000000"/>
                              </w:rPr>
                              <w:t>Viability due to population decline and old age</w:t>
                            </w:r>
                          </w:p>
                          <w:p w:rsidR="00D44662" w:rsidRPr="00AA5DA0" w:rsidRDefault="00D44662" w:rsidP="00F919B7">
                            <w:pPr>
                              <w:spacing w:after="120"/>
                              <w:jc w:val="center"/>
                              <w:rPr>
                                <w:b/>
                                <w:color w:val="000000"/>
                              </w:rPr>
                            </w:pPr>
                            <w:r w:rsidRPr="00AA5DA0">
                              <w:rPr>
                                <w:b/>
                                <w:color w:val="000000"/>
                              </w:rPr>
                              <w:t>Engaging with isolated people</w:t>
                            </w:r>
                          </w:p>
                          <w:p w:rsidR="00D44662" w:rsidRPr="00AA5DA0" w:rsidRDefault="00D44662" w:rsidP="00F919B7">
                            <w:pPr>
                              <w:spacing w:after="120"/>
                              <w:jc w:val="center"/>
                              <w:rPr>
                                <w:b/>
                                <w:color w:val="000000"/>
                              </w:rPr>
                            </w:pPr>
                            <w:r w:rsidRPr="00AA5DA0">
                              <w:rPr>
                                <w:b/>
                                <w:color w:val="000000"/>
                              </w:rPr>
                              <w:t>Insurance Issues/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margin-left:319.8pt;margin-top:4.95pt;width:153.65pt;height:13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" fillcolor="#ffe699" strokecolor="#41719c" strokeweight="1pt">
                <v:path arrowok="t"/>
                <v:textbox>
                  <w:txbxContent>
                    <w:p w:rsidR="00D44662" w:rsidRPr="00AA5DA0" w:rsidRDefault="00D44662" w:rsidP="00F919B7">
                      <w:pPr>
                        <w:spacing w:after="120"/>
                        <w:jc w:val="center"/>
                        <w:rPr>
                          <w:b/>
                          <w:color w:val="000000"/>
                        </w:rPr>
                      </w:pPr>
                      <w:r w:rsidRPr="00AA5DA0">
                        <w:rPr>
                          <w:b/>
                          <w:color w:val="000000"/>
                        </w:rPr>
                        <w:t>Rural Transport</w:t>
                      </w:r>
                    </w:p>
                    <w:p w:rsidR="00D44662" w:rsidRPr="00AA5DA0" w:rsidRDefault="00D44662" w:rsidP="00F919B7">
                      <w:pPr>
                        <w:spacing w:after="120"/>
                        <w:jc w:val="center"/>
                        <w:rPr>
                          <w:b/>
                          <w:color w:val="000000"/>
                        </w:rPr>
                      </w:pPr>
                      <w:r w:rsidRPr="00AA5DA0">
                        <w:rPr>
                          <w:b/>
                          <w:color w:val="000000"/>
                        </w:rPr>
                        <w:t>Viability due to population decline and old age</w:t>
                      </w:r>
                    </w:p>
                    <w:p w:rsidR="00D44662" w:rsidRPr="00AA5DA0" w:rsidRDefault="00D44662" w:rsidP="00F919B7">
                      <w:pPr>
                        <w:spacing w:after="120"/>
                        <w:jc w:val="center"/>
                        <w:rPr>
                          <w:b/>
                          <w:color w:val="000000"/>
                        </w:rPr>
                      </w:pPr>
                      <w:r w:rsidRPr="00AA5DA0">
                        <w:rPr>
                          <w:b/>
                          <w:color w:val="000000"/>
                        </w:rPr>
                        <w:t>Engaging with isolated people</w:t>
                      </w:r>
                    </w:p>
                    <w:p w:rsidR="00D44662" w:rsidRPr="00AA5DA0" w:rsidRDefault="00D44662" w:rsidP="00F919B7">
                      <w:pPr>
                        <w:spacing w:after="120"/>
                        <w:jc w:val="center"/>
                        <w:rPr>
                          <w:b/>
                          <w:color w:val="000000"/>
                        </w:rPr>
                      </w:pPr>
                      <w:r w:rsidRPr="00AA5DA0">
                        <w:rPr>
                          <w:b/>
                          <w:color w:val="000000"/>
                        </w:rPr>
                        <w:t>Insurance Issues/ Limitations</w:t>
                      </w:r>
                    </w:p>
                  </w:txbxContent>
                </v:textbox>
              </v:rect>
            </w:pict>
          </mc:Fallback>
        </mc:AlternateContent>
      </w:r>
      <w:r>
        <w:rPr>
          <w:noProof/>
          <w:lang w:eastAsia="en-IE"/>
        </w:rPr>
        <mc:AlternateContent>
          <mc:Choice Requires="wps">
            <w:drawing>
              <wp:anchor distT="0" distB="0" distL="114300" distR="114300" simplePos="0" relativeHeight="251645952" behindDoc="0" locked="0" layoutInCell="1" allowOverlap="1">
                <wp:simplePos x="0" y="0"/>
                <wp:positionH relativeFrom="column">
                  <wp:posOffset>132080</wp:posOffset>
                </wp:positionH>
                <wp:positionV relativeFrom="paragraph">
                  <wp:posOffset>85725</wp:posOffset>
                </wp:positionV>
                <wp:extent cx="1449705" cy="765810"/>
                <wp:effectExtent l="0" t="0" r="17145"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705" cy="765810"/>
                        </a:xfrm>
                        <a:prstGeom prst="rect">
                          <a:avLst/>
                        </a:prstGeom>
                        <a:solidFill>
                          <a:srgbClr val="5B9BD5"/>
                        </a:solidFill>
                        <a:ln w="12700" cap="flat" cmpd="sng" algn="ctr">
                          <a:solidFill>
                            <a:srgbClr val="5B9BD5">
                              <a:shade val="50000"/>
                            </a:srgbClr>
                          </a:solidFill>
                          <a:prstDash val="solid"/>
                          <a:miter lim="800000"/>
                        </a:ln>
                        <a:effectLst/>
                      </wps:spPr>
                      <wps:txbx>
                        <w:txbxContent>
                          <w:p w:rsidR="00D44662" w:rsidRPr="00AA5DA0" w:rsidRDefault="00D44662" w:rsidP="00F919B7">
                            <w:pPr>
                              <w:spacing w:after="0" w:line="240" w:lineRule="auto"/>
                              <w:jc w:val="center"/>
                              <w:rPr>
                                <w:b/>
                                <w:color w:val="000000"/>
                              </w:rPr>
                            </w:pPr>
                            <w:r w:rsidRPr="00AA5DA0">
                              <w:rPr>
                                <w:b/>
                                <w:color w:val="000000"/>
                              </w:rPr>
                              <w:t>Overheads</w:t>
                            </w:r>
                          </w:p>
                          <w:p w:rsidR="00D44662" w:rsidRPr="00AA5DA0" w:rsidRDefault="00D44662" w:rsidP="00F919B7">
                            <w:pPr>
                              <w:spacing w:after="0" w:line="240" w:lineRule="auto"/>
                              <w:jc w:val="center"/>
                              <w:rPr>
                                <w:b/>
                                <w:color w:val="000000"/>
                              </w:rPr>
                            </w:pPr>
                            <w:r w:rsidRPr="00AA5DA0">
                              <w:rPr>
                                <w:b/>
                                <w:color w:val="000000"/>
                              </w:rPr>
                              <w:t xml:space="preserve">Funding </w:t>
                            </w:r>
                          </w:p>
                          <w:p w:rsidR="00D44662" w:rsidRPr="00AA5DA0" w:rsidRDefault="00D44662" w:rsidP="00F919B7">
                            <w:pPr>
                              <w:spacing w:after="0" w:line="240" w:lineRule="auto"/>
                              <w:jc w:val="center"/>
                              <w:rPr>
                                <w:b/>
                                <w:color w:val="000000"/>
                              </w:rPr>
                            </w:pPr>
                            <w:r w:rsidRPr="00AA5DA0">
                              <w:rPr>
                                <w:b/>
                                <w:color w:val="000000"/>
                              </w:rPr>
                              <w:t>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45" style="position:absolute;margin-left:10.4pt;margin-top:6.75pt;width:114.15pt;height:6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" fillcolor="#5b9bd5" strokecolor="#41719c" strokeweight="1pt">
                <v:path arrowok="t"/>
                <v:textbox>
                  <w:txbxContent>
                    <w:p w:rsidR="00D44662" w:rsidRPr="00AA5DA0" w:rsidRDefault="00D44662" w:rsidP="00F919B7">
                      <w:pPr>
                        <w:spacing w:after="0" w:line="240" w:lineRule="auto"/>
                        <w:jc w:val="center"/>
                        <w:rPr>
                          <w:b/>
                          <w:color w:val="000000"/>
                        </w:rPr>
                      </w:pPr>
                      <w:r w:rsidRPr="00AA5DA0">
                        <w:rPr>
                          <w:b/>
                          <w:color w:val="000000"/>
                        </w:rPr>
                        <w:t>Overheads</w:t>
                      </w:r>
                    </w:p>
                    <w:p w:rsidR="00D44662" w:rsidRPr="00AA5DA0" w:rsidRDefault="00D44662" w:rsidP="00F919B7">
                      <w:pPr>
                        <w:spacing w:after="0" w:line="240" w:lineRule="auto"/>
                        <w:jc w:val="center"/>
                        <w:rPr>
                          <w:b/>
                          <w:color w:val="000000"/>
                        </w:rPr>
                      </w:pPr>
                      <w:r w:rsidRPr="00AA5DA0">
                        <w:rPr>
                          <w:b/>
                          <w:color w:val="000000"/>
                        </w:rPr>
                        <w:t xml:space="preserve">Funding </w:t>
                      </w:r>
                    </w:p>
                    <w:p w:rsidR="00D44662" w:rsidRPr="00AA5DA0" w:rsidRDefault="00D44662" w:rsidP="00F919B7">
                      <w:pPr>
                        <w:spacing w:after="0" w:line="240" w:lineRule="auto"/>
                        <w:jc w:val="center"/>
                        <w:rPr>
                          <w:b/>
                          <w:color w:val="000000"/>
                        </w:rPr>
                      </w:pPr>
                      <w:r w:rsidRPr="00AA5DA0">
                        <w:rPr>
                          <w:b/>
                          <w:color w:val="000000"/>
                        </w:rPr>
                        <w:t>Insurance</w:t>
                      </w:r>
                    </w:p>
                  </w:txbxContent>
                </v:textbox>
              </v:rect>
            </w:pict>
          </mc:Fallback>
        </mc:AlternateContent>
      </w:r>
    </w:p>
    <w:p w:rsidR="007E7305" w:rsidRPr="00E0395E" w:rsidRDefault="007E7305" w:rsidP="00F919B7">
      <w:pPr>
        <w:spacing w:after="0" w:line="240" w:lineRule="auto"/>
        <w:rPr>
          <w:rFonts w:cs="Arial"/>
          <w:lang w:eastAsia="en-IE"/>
        </w:rPr>
      </w:pPr>
    </w:p>
    <w:p w:rsidR="007E7305" w:rsidRPr="00E0395E" w:rsidRDefault="007E7305" w:rsidP="00F919B7">
      <w:pPr>
        <w:spacing w:after="0" w:line="240" w:lineRule="auto"/>
        <w:rPr>
          <w:rFonts w:cs="Arial"/>
          <w:lang w:eastAsia="en-IE"/>
        </w:rPr>
      </w:pPr>
    </w:p>
    <w:p w:rsidR="007E7305" w:rsidRPr="00E0395E" w:rsidRDefault="007E7305" w:rsidP="00F919B7">
      <w:pPr>
        <w:spacing w:after="0" w:line="240" w:lineRule="auto"/>
        <w:rPr>
          <w:rFonts w:cs="Arial"/>
          <w:lang w:eastAsia="en-IE"/>
        </w:rPr>
      </w:pPr>
    </w:p>
    <w:tbl>
      <w:tblPr>
        <w:tblW w:w="9026" w:type="dxa"/>
        <w:tblLook w:val="00A0" w:firstRow="1" w:lastRow="0" w:firstColumn="1" w:lastColumn="0" w:noHBand="0" w:noVBand="0"/>
      </w:tblPr>
      <w:tblGrid>
        <w:gridCol w:w="9026"/>
      </w:tblGrid>
      <w:tr w:rsidR="007E7305" w:rsidRPr="00AA5DA0" w:rsidTr="00F919B7">
        <w:trPr>
          <w:trHeight w:val="300"/>
        </w:trPr>
        <w:tc>
          <w:tcPr>
            <w:tcW w:w="9026" w:type="dxa"/>
            <w:tcBorders>
              <w:top w:val="nil"/>
              <w:left w:val="nil"/>
              <w:bottom w:val="nil"/>
              <w:right w:val="nil"/>
            </w:tcBorders>
            <w:noWrap/>
            <w:vAlign w:val="bottom"/>
          </w:tcPr>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CE7C1C" w:rsidP="00F919B7">
            <w:pPr>
              <w:spacing w:after="0" w:line="240" w:lineRule="auto"/>
              <w:rPr>
                <w:rFonts w:cs="Arial"/>
                <w:lang w:eastAsia="en-IE"/>
              </w:rPr>
            </w:pPr>
            <w:r>
              <w:rPr>
                <w:noProof/>
                <w:lang w:eastAsia="en-IE"/>
              </w:rPr>
              <mc:AlternateContent>
                <mc:Choice Requires="wps">
                  <w:drawing>
                    <wp:anchor distT="0" distB="0" distL="114300" distR="114300" simplePos="0" relativeHeight="251646976" behindDoc="0" locked="0" layoutInCell="1" allowOverlap="1">
                      <wp:simplePos x="0" y="0"/>
                      <wp:positionH relativeFrom="column">
                        <wp:posOffset>29845</wp:posOffset>
                      </wp:positionH>
                      <wp:positionV relativeFrom="paragraph">
                        <wp:posOffset>74930</wp:posOffset>
                      </wp:positionV>
                      <wp:extent cx="1721485" cy="708025"/>
                      <wp:effectExtent l="0" t="0" r="12065" b="158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1485" cy="70802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44662" w:rsidRPr="00AA5DA0" w:rsidRDefault="00D44662" w:rsidP="00F919B7">
                                  <w:pPr>
                                    <w:jc w:val="center"/>
                                    <w:rPr>
                                      <w:b/>
                                      <w:color w:val="000000"/>
                                    </w:rPr>
                                  </w:pPr>
                                  <w:r w:rsidRPr="00AA5DA0">
                                    <w:rPr>
                                      <w:b/>
                                      <w:color w:val="000000"/>
                                    </w:rPr>
                                    <w:t>Reliance on Volunteers Good-Will</w:t>
                                  </w:r>
                                </w:p>
                                <w:p w:rsidR="00D44662" w:rsidRPr="00AA5DA0" w:rsidRDefault="00D44662" w:rsidP="00F919B7">
                                  <w:pPr>
                                    <w:jc w:val="center"/>
                                    <w:rPr>
                                      <w:b/>
                                      <w:color w:val="000000"/>
                                    </w:rPr>
                                  </w:pPr>
                                  <w:r w:rsidRPr="00AA5DA0">
                                    <w:rPr>
                                      <w:b/>
                                      <w:color w:val="000000"/>
                                    </w:rPr>
                                    <w:t>Recruiting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margin-left:2.35pt;margin-top:5.9pt;width:135.55pt;height:5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" fillcolor="#bfbfbf" strokecolor="#41719c" strokeweight="1pt">
                      <v:path arrowok="t"/>
                      <v:textbox>
                        <w:txbxContent>
                          <w:p w:rsidR="00D44662" w:rsidRPr="00AA5DA0" w:rsidRDefault="00D44662" w:rsidP="00F919B7">
                            <w:pPr>
                              <w:jc w:val="center"/>
                              <w:rPr>
                                <w:b/>
                                <w:color w:val="000000"/>
                              </w:rPr>
                            </w:pPr>
                            <w:r w:rsidRPr="00AA5DA0">
                              <w:rPr>
                                <w:b/>
                                <w:color w:val="000000"/>
                              </w:rPr>
                              <w:t>Reliance on Volunteers Good-Will</w:t>
                            </w:r>
                          </w:p>
                          <w:p w:rsidR="00D44662" w:rsidRPr="00AA5DA0" w:rsidRDefault="00D44662" w:rsidP="00F919B7">
                            <w:pPr>
                              <w:jc w:val="center"/>
                              <w:rPr>
                                <w:b/>
                                <w:color w:val="000000"/>
                              </w:rPr>
                            </w:pPr>
                            <w:r w:rsidRPr="00AA5DA0">
                              <w:rPr>
                                <w:b/>
                                <w:color w:val="000000"/>
                              </w:rPr>
                              <w:t>Recruiting Volunteers</w:t>
                            </w:r>
                          </w:p>
                        </w:txbxContent>
                      </v:textbox>
                    </v:rect>
                  </w:pict>
                </mc:Fallback>
              </mc:AlternateContent>
            </w:r>
          </w:p>
          <w:p w:rsidR="007E7305" w:rsidRPr="00AA5DA0" w:rsidRDefault="00CE7C1C" w:rsidP="00F919B7">
            <w:pPr>
              <w:spacing w:after="0" w:line="240" w:lineRule="auto"/>
              <w:rPr>
                <w:rFonts w:cs="Arial"/>
                <w:lang w:eastAsia="en-IE"/>
              </w:rPr>
            </w:pPr>
            <w:r>
              <w:rPr>
                <w:noProof/>
                <w:lang w:eastAsia="en-IE"/>
              </w:rPr>
              <mc:AlternateContent>
                <mc:Choice Requires="wps">
                  <w:drawing>
                    <wp:anchor distT="0" distB="0" distL="114300" distR="114300" simplePos="0" relativeHeight="251648000" behindDoc="0" locked="0" layoutInCell="1" allowOverlap="1">
                      <wp:simplePos x="0" y="0"/>
                      <wp:positionH relativeFrom="column">
                        <wp:posOffset>2162810</wp:posOffset>
                      </wp:positionH>
                      <wp:positionV relativeFrom="paragraph">
                        <wp:posOffset>41910</wp:posOffset>
                      </wp:positionV>
                      <wp:extent cx="1400175" cy="576580"/>
                      <wp:effectExtent l="0" t="0" r="28575" b="139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76580"/>
                              </a:xfrm>
                              <a:prstGeom prst="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D44662" w:rsidRPr="00AA5DA0" w:rsidRDefault="00D44662" w:rsidP="00F919B7">
                                  <w:pPr>
                                    <w:jc w:val="center"/>
                                    <w:rPr>
                                      <w:b/>
                                      <w:color w:val="000000"/>
                                    </w:rPr>
                                  </w:pPr>
                                  <w:r w:rsidRPr="00AA5DA0">
                                    <w:rPr>
                                      <w:b/>
                                      <w:color w:val="000000"/>
                                    </w:rPr>
                                    <w:t>Lack of Interagency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47" style="position:absolute;margin-left:170.3pt;margin-top:3.3pt;width:110.25pt;height:4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" fillcolor="#a9d18e" strokecolor="#41719c" strokeweight="1pt">
                      <v:path arrowok="t"/>
                      <v:textbox>
                        <w:txbxContent>
                          <w:p w:rsidR="00D44662" w:rsidRPr="00AA5DA0" w:rsidRDefault="00D44662" w:rsidP="00F919B7">
                            <w:pPr>
                              <w:jc w:val="center"/>
                              <w:rPr>
                                <w:b/>
                                <w:color w:val="000000"/>
                              </w:rPr>
                            </w:pPr>
                            <w:r w:rsidRPr="00AA5DA0">
                              <w:rPr>
                                <w:b/>
                                <w:color w:val="000000"/>
                              </w:rPr>
                              <w:t>Lack of Interagency Collaboration</w:t>
                            </w:r>
                          </w:p>
                        </w:txbxContent>
                      </v:textbox>
                    </v:rect>
                  </w:pict>
                </mc:Fallback>
              </mc:AlternateContent>
            </w: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tc>
      </w:tr>
      <w:tr w:rsidR="007E7305" w:rsidRPr="00AA5DA0" w:rsidTr="00F919B7">
        <w:trPr>
          <w:trHeight w:val="300"/>
        </w:trPr>
        <w:tc>
          <w:tcPr>
            <w:tcW w:w="9026" w:type="dxa"/>
            <w:tcBorders>
              <w:top w:val="nil"/>
              <w:left w:val="nil"/>
              <w:bottom w:val="nil"/>
              <w:right w:val="nil"/>
            </w:tcBorders>
            <w:noWrap/>
            <w:vAlign w:val="bottom"/>
          </w:tcPr>
          <w:p w:rsidR="007E7305" w:rsidRPr="00AA5DA0" w:rsidRDefault="007E7305" w:rsidP="00F919B7">
            <w:pPr>
              <w:spacing w:after="0" w:line="240" w:lineRule="auto"/>
              <w:rPr>
                <w:rFonts w:cs="Arial"/>
                <w:lang w:eastAsia="en-IE"/>
              </w:rPr>
            </w:pPr>
          </w:p>
        </w:tc>
      </w:tr>
      <w:tr w:rsidR="007E7305" w:rsidRPr="00AA5DA0" w:rsidTr="00F919B7">
        <w:trPr>
          <w:trHeight w:val="300"/>
        </w:trPr>
        <w:tc>
          <w:tcPr>
            <w:tcW w:w="9026" w:type="dxa"/>
            <w:tcBorders>
              <w:top w:val="nil"/>
              <w:left w:val="nil"/>
              <w:bottom w:val="nil"/>
              <w:right w:val="nil"/>
            </w:tcBorders>
            <w:noWrap/>
            <w:vAlign w:val="bottom"/>
          </w:tcPr>
          <w:p w:rsidR="007E7305" w:rsidRPr="00AA5DA0" w:rsidRDefault="007E7305" w:rsidP="00F919B7">
            <w:pPr>
              <w:rPr>
                <w:rFonts w:cs="Arial"/>
              </w:rPr>
            </w:pPr>
            <w:r w:rsidRPr="00AA5DA0">
              <w:rPr>
                <w:rFonts w:cs="Arial"/>
              </w:rPr>
              <w:t>Q. What gaps are there with regard to Kerry being a more Age-Friendly County?</w:t>
            </w:r>
          </w:p>
          <w:p w:rsidR="007E7305" w:rsidRPr="00AA5DA0" w:rsidRDefault="007E7305" w:rsidP="00D50645">
            <w:pPr>
              <w:numPr>
                <w:ilvl w:val="0"/>
                <w:numId w:val="18"/>
              </w:numPr>
              <w:contextualSpacing/>
              <w:rPr>
                <w:rFonts w:cs="Arial"/>
              </w:rPr>
            </w:pPr>
            <w:r w:rsidRPr="00AA5DA0">
              <w:rPr>
                <w:rFonts w:cs="Arial"/>
              </w:rPr>
              <w:t>A number of responses identified the need for greater coordination between community and voluntary organisations and state agencies.</w:t>
            </w:r>
          </w:p>
          <w:p w:rsidR="007E7305" w:rsidRPr="00AA5DA0" w:rsidRDefault="007E7305" w:rsidP="00D50645">
            <w:pPr>
              <w:numPr>
                <w:ilvl w:val="0"/>
                <w:numId w:val="18"/>
              </w:numPr>
              <w:contextualSpacing/>
              <w:rPr>
                <w:rFonts w:cs="Arial"/>
              </w:rPr>
            </w:pPr>
            <w:r w:rsidRPr="00AA5DA0">
              <w:rPr>
                <w:rFonts w:cs="Arial"/>
              </w:rPr>
              <w:t>Inadequate Rural Transport services which lead to isolation</w:t>
            </w:r>
          </w:p>
          <w:p w:rsidR="007E7305" w:rsidRPr="00AA5DA0" w:rsidRDefault="007E7305" w:rsidP="00D50645">
            <w:pPr>
              <w:numPr>
                <w:ilvl w:val="0"/>
                <w:numId w:val="18"/>
              </w:numPr>
              <w:contextualSpacing/>
              <w:rPr>
                <w:rFonts w:cs="Arial"/>
              </w:rPr>
            </w:pPr>
            <w:r w:rsidRPr="00AA5DA0">
              <w:rPr>
                <w:rFonts w:cs="Arial"/>
              </w:rPr>
              <w:t>Technology continues to change, this can cause difficulties for some older people</w:t>
            </w:r>
          </w:p>
          <w:p w:rsidR="007E7305" w:rsidRPr="00AA5DA0" w:rsidRDefault="007E7305" w:rsidP="00D50645">
            <w:pPr>
              <w:numPr>
                <w:ilvl w:val="0"/>
                <w:numId w:val="18"/>
              </w:numPr>
              <w:contextualSpacing/>
              <w:rPr>
                <w:rFonts w:cs="Arial"/>
              </w:rPr>
            </w:pPr>
            <w:r w:rsidRPr="00AA5DA0">
              <w:rPr>
                <w:rFonts w:cs="Arial"/>
              </w:rPr>
              <w:t>Accessible footpaths in towns, villages and approach roads. Parking for older people.</w:t>
            </w:r>
          </w:p>
          <w:p w:rsidR="007E7305" w:rsidRPr="00AA5DA0" w:rsidRDefault="007E7305" w:rsidP="00D50645">
            <w:pPr>
              <w:numPr>
                <w:ilvl w:val="0"/>
                <w:numId w:val="18"/>
              </w:numPr>
              <w:contextualSpacing/>
              <w:rPr>
                <w:rFonts w:cs="Arial"/>
              </w:rPr>
            </w:pPr>
            <w:r w:rsidRPr="00AA5DA0">
              <w:rPr>
                <w:rFonts w:cs="Arial"/>
              </w:rPr>
              <w:t>Older people’s attitude to their own aging, need for a culture of activism</w:t>
            </w:r>
          </w:p>
          <w:p w:rsidR="007E7305" w:rsidRPr="00AA5DA0" w:rsidRDefault="007E7305" w:rsidP="00D50645">
            <w:pPr>
              <w:numPr>
                <w:ilvl w:val="0"/>
                <w:numId w:val="18"/>
              </w:numPr>
              <w:contextualSpacing/>
              <w:rPr>
                <w:rFonts w:cs="Arial"/>
              </w:rPr>
            </w:pPr>
            <w:r w:rsidRPr="00AA5DA0">
              <w:rPr>
                <w:rFonts w:cs="Arial"/>
              </w:rPr>
              <w:t>Providing counselling services to older people in different settings, meeting the need where it is at</w:t>
            </w:r>
          </w:p>
          <w:p w:rsidR="007E7305" w:rsidRPr="00AA5DA0" w:rsidRDefault="007E7305" w:rsidP="00D50645">
            <w:pPr>
              <w:numPr>
                <w:ilvl w:val="0"/>
                <w:numId w:val="18"/>
              </w:numPr>
              <w:contextualSpacing/>
              <w:rPr>
                <w:rFonts w:cs="Arial"/>
              </w:rPr>
            </w:pPr>
            <w:r w:rsidRPr="00AA5DA0">
              <w:rPr>
                <w:rFonts w:cs="Arial"/>
              </w:rPr>
              <w:t>Voluntary organisations trying to recruit new volunteers</w:t>
            </w:r>
          </w:p>
          <w:p w:rsidR="007E7305" w:rsidRPr="00AA5DA0" w:rsidRDefault="007E7305" w:rsidP="00D50645">
            <w:pPr>
              <w:numPr>
                <w:ilvl w:val="0"/>
                <w:numId w:val="18"/>
              </w:numPr>
              <w:contextualSpacing/>
              <w:rPr>
                <w:rFonts w:cs="Arial"/>
              </w:rPr>
            </w:pPr>
            <w:r w:rsidRPr="00AA5DA0">
              <w:rPr>
                <w:rFonts w:cs="Arial"/>
              </w:rPr>
              <w:t>Supporting older people to live at home if they wish</w:t>
            </w: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825580">
            <w:pPr>
              <w:spacing w:after="0" w:line="240" w:lineRule="auto"/>
              <w:jc w:val="right"/>
              <w:rPr>
                <w:rFonts w:cs="Arial"/>
                <w:lang w:eastAsia="en-IE"/>
              </w:rPr>
            </w:pPr>
            <w:r w:rsidRPr="00AA5DA0">
              <w:rPr>
                <w:rFonts w:cs="Arial"/>
                <w:lang w:eastAsia="en-IE"/>
              </w:rPr>
              <w:t>…/…</w:t>
            </w: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r w:rsidRPr="00AA5DA0">
              <w:rPr>
                <w:rFonts w:cs="Arial"/>
                <w:lang w:eastAsia="en-IE"/>
              </w:rPr>
              <w:lastRenderedPageBreak/>
              <w:t>Q. Is there a particular aspect of your work that you are most proud of or find most rewarding?</w:t>
            </w: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jc w:val="center"/>
              <w:rPr>
                <w:rFonts w:cs="Arial"/>
                <w:i/>
                <w:lang w:eastAsia="en-IE"/>
              </w:rPr>
            </w:pPr>
            <w:r w:rsidRPr="00AA5DA0">
              <w:rPr>
                <w:rFonts w:cs="Arial"/>
                <w:i/>
                <w:lang w:eastAsia="en-IE"/>
              </w:rPr>
              <w:t>Facilitating integration, enabling individuals, empowering communities</w:t>
            </w:r>
          </w:p>
          <w:p w:rsidR="007E7305" w:rsidRPr="00AA5DA0" w:rsidRDefault="007E7305" w:rsidP="00F919B7">
            <w:pPr>
              <w:spacing w:after="0" w:line="240" w:lineRule="auto"/>
              <w:jc w:val="center"/>
              <w:rPr>
                <w:rFonts w:cs="Arial"/>
                <w:i/>
                <w:lang w:eastAsia="en-IE"/>
              </w:rPr>
            </w:pPr>
            <w:r w:rsidRPr="00AA5DA0">
              <w:rPr>
                <w:rFonts w:cs="Arial"/>
                <w:i/>
                <w:lang w:eastAsia="en-IE"/>
              </w:rPr>
              <w:t>Organising activities for older people</w:t>
            </w:r>
          </w:p>
          <w:p w:rsidR="007E7305" w:rsidRPr="00AA5DA0" w:rsidRDefault="007E7305" w:rsidP="00F919B7">
            <w:pPr>
              <w:spacing w:after="0" w:line="240" w:lineRule="auto"/>
              <w:jc w:val="center"/>
              <w:rPr>
                <w:rFonts w:cs="Arial"/>
                <w:i/>
                <w:lang w:eastAsia="en-IE"/>
              </w:rPr>
            </w:pPr>
            <w:r w:rsidRPr="00AA5DA0">
              <w:rPr>
                <w:rFonts w:cs="Arial"/>
                <w:i/>
                <w:lang w:eastAsia="en-IE"/>
              </w:rPr>
              <w:t>Addressing rural isolation</w:t>
            </w:r>
          </w:p>
          <w:p w:rsidR="007E7305" w:rsidRPr="00AA5DA0" w:rsidRDefault="007E7305" w:rsidP="00F919B7">
            <w:pPr>
              <w:spacing w:after="0" w:line="240" w:lineRule="auto"/>
              <w:jc w:val="center"/>
              <w:rPr>
                <w:rFonts w:cs="Arial"/>
                <w:i/>
                <w:lang w:eastAsia="en-IE"/>
              </w:rPr>
            </w:pPr>
            <w:r w:rsidRPr="00AA5DA0">
              <w:rPr>
                <w:rFonts w:cs="Arial"/>
                <w:i/>
                <w:lang w:eastAsia="en-IE"/>
              </w:rPr>
              <w:t>Enhancing our area</w:t>
            </w:r>
          </w:p>
          <w:p w:rsidR="007E7305" w:rsidRPr="00AA5DA0" w:rsidRDefault="007E7305" w:rsidP="00F919B7">
            <w:pPr>
              <w:spacing w:after="0" w:line="240" w:lineRule="auto"/>
              <w:jc w:val="center"/>
              <w:rPr>
                <w:rFonts w:cs="Arial"/>
                <w:i/>
                <w:lang w:eastAsia="en-IE"/>
              </w:rPr>
            </w:pPr>
            <w:r w:rsidRPr="00AA5DA0">
              <w:rPr>
                <w:rFonts w:cs="Arial"/>
                <w:i/>
                <w:lang w:eastAsia="en-IE"/>
              </w:rPr>
              <w:t xml:space="preserve">Our group physical activities </w:t>
            </w:r>
            <w:proofErr w:type="spellStart"/>
            <w:r w:rsidRPr="00AA5DA0">
              <w:rPr>
                <w:rFonts w:cs="Arial"/>
                <w:i/>
                <w:lang w:eastAsia="en-IE"/>
              </w:rPr>
              <w:t>eg</w:t>
            </w:r>
            <w:proofErr w:type="spellEnd"/>
            <w:r w:rsidRPr="00AA5DA0">
              <w:rPr>
                <w:rFonts w:cs="Arial"/>
                <w:i/>
                <w:lang w:eastAsia="en-IE"/>
              </w:rPr>
              <w:t xml:space="preserve"> bowling</w:t>
            </w:r>
          </w:p>
          <w:p w:rsidR="007E7305" w:rsidRPr="00AA5DA0" w:rsidRDefault="007E7305" w:rsidP="00F919B7">
            <w:pPr>
              <w:spacing w:after="0" w:line="240" w:lineRule="auto"/>
              <w:jc w:val="center"/>
              <w:rPr>
                <w:rFonts w:cs="Arial"/>
                <w:i/>
                <w:lang w:eastAsia="en-IE"/>
              </w:rPr>
            </w:pPr>
            <w:r w:rsidRPr="00AA5DA0">
              <w:rPr>
                <w:rFonts w:cs="Arial"/>
                <w:i/>
                <w:lang w:eastAsia="en-IE"/>
              </w:rPr>
              <w:t>Witnessing people grow and blossom, increase in self-esteem</w:t>
            </w:r>
          </w:p>
          <w:p w:rsidR="007E7305" w:rsidRPr="00AA5DA0" w:rsidRDefault="007E7305" w:rsidP="00F919B7">
            <w:pPr>
              <w:spacing w:after="0" w:line="240" w:lineRule="auto"/>
              <w:jc w:val="center"/>
              <w:rPr>
                <w:rFonts w:cs="Arial"/>
                <w:i/>
                <w:lang w:eastAsia="en-IE"/>
              </w:rPr>
            </w:pPr>
            <w:r w:rsidRPr="00AA5DA0">
              <w:rPr>
                <w:rFonts w:cs="Arial"/>
                <w:i/>
                <w:lang w:eastAsia="en-IE"/>
              </w:rPr>
              <w:t>Helping older people socialize, helping improve the lives of older people</w:t>
            </w:r>
          </w:p>
          <w:p w:rsidR="007E7305" w:rsidRPr="00AA5DA0" w:rsidRDefault="007E7305" w:rsidP="00F919B7">
            <w:pPr>
              <w:spacing w:after="0" w:line="240" w:lineRule="auto"/>
              <w:jc w:val="center"/>
              <w:rPr>
                <w:rFonts w:cs="Arial"/>
                <w:i/>
                <w:lang w:eastAsia="en-IE"/>
              </w:rPr>
            </w:pPr>
            <w:r w:rsidRPr="00AA5DA0">
              <w:rPr>
                <w:rFonts w:cs="Arial"/>
                <w:i/>
                <w:lang w:eastAsia="en-IE"/>
              </w:rPr>
              <w:t xml:space="preserve">Assisting older people to feel safe in their community. </w:t>
            </w:r>
          </w:p>
          <w:p w:rsidR="007E7305" w:rsidRPr="00AA5DA0" w:rsidRDefault="007E7305" w:rsidP="00F919B7">
            <w:pPr>
              <w:spacing w:after="0" w:line="240" w:lineRule="auto"/>
              <w:jc w:val="center"/>
              <w:rPr>
                <w:rFonts w:cs="Arial"/>
                <w:i/>
                <w:lang w:eastAsia="en-IE"/>
              </w:rPr>
            </w:pPr>
            <w:r w:rsidRPr="00AA5DA0">
              <w:rPr>
                <w:rFonts w:cs="Arial"/>
                <w:i/>
                <w:lang w:eastAsia="en-IE"/>
              </w:rPr>
              <w:t>Keeping older people involved in the community</w:t>
            </w:r>
          </w:p>
          <w:p w:rsidR="007E7305" w:rsidRPr="00AA5DA0" w:rsidRDefault="007E7305" w:rsidP="00F919B7">
            <w:pPr>
              <w:spacing w:after="0" w:line="240" w:lineRule="auto"/>
              <w:jc w:val="center"/>
              <w:rPr>
                <w:rFonts w:cs="Arial"/>
                <w:i/>
                <w:lang w:eastAsia="en-IE"/>
              </w:rPr>
            </w:pPr>
            <w:r w:rsidRPr="00AA5DA0">
              <w:rPr>
                <w:rFonts w:cs="Arial"/>
                <w:i/>
                <w:lang w:eastAsia="en-IE"/>
              </w:rPr>
              <w:t xml:space="preserve">Socialisation, companionship and independent living benefits </w:t>
            </w:r>
          </w:p>
          <w:p w:rsidR="007E7305" w:rsidRPr="00AA5DA0" w:rsidRDefault="007E7305" w:rsidP="00F919B7">
            <w:pPr>
              <w:spacing w:after="0" w:line="240" w:lineRule="auto"/>
              <w:jc w:val="center"/>
              <w:rPr>
                <w:rFonts w:cs="Arial"/>
                <w:i/>
                <w:lang w:eastAsia="en-IE"/>
              </w:rPr>
            </w:pPr>
            <w:r w:rsidRPr="00AA5DA0">
              <w:rPr>
                <w:rFonts w:cs="Arial"/>
                <w:i/>
                <w:lang w:eastAsia="en-IE"/>
              </w:rPr>
              <w:t>Providing affordable counselling for many years, our outreach work and workshops</w:t>
            </w:r>
          </w:p>
          <w:p w:rsidR="007E7305" w:rsidRPr="00AA5DA0" w:rsidRDefault="007E7305" w:rsidP="00F919B7">
            <w:pPr>
              <w:spacing w:after="0" w:line="240" w:lineRule="auto"/>
              <w:jc w:val="center"/>
              <w:rPr>
                <w:rFonts w:cs="Arial"/>
                <w:i/>
                <w:lang w:eastAsia="en-IE"/>
              </w:rPr>
            </w:pPr>
            <w:r w:rsidRPr="00AA5DA0">
              <w:rPr>
                <w:rFonts w:cs="Arial"/>
                <w:i/>
                <w:lang w:eastAsia="en-IE"/>
              </w:rPr>
              <w:t>Collaboration of community, agencies and individuals</w:t>
            </w:r>
          </w:p>
          <w:p w:rsidR="007E7305" w:rsidRPr="00AA5DA0" w:rsidRDefault="007E7305" w:rsidP="00F919B7">
            <w:pPr>
              <w:spacing w:after="0" w:line="240" w:lineRule="auto"/>
              <w:jc w:val="center"/>
              <w:rPr>
                <w:rFonts w:cs="Arial"/>
                <w:i/>
                <w:lang w:eastAsia="en-IE"/>
              </w:rPr>
            </w:pPr>
            <w:r w:rsidRPr="00AA5DA0">
              <w:rPr>
                <w:rFonts w:cs="Arial"/>
                <w:i/>
                <w:lang w:eastAsia="en-IE"/>
              </w:rPr>
              <w:t>We have increased membership in recent years</w:t>
            </w:r>
          </w:p>
          <w:p w:rsidR="007E7305" w:rsidRPr="00AA5DA0" w:rsidRDefault="007E7305" w:rsidP="00F919B7">
            <w:pPr>
              <w:spacing w:after="0" w:line="240" w:lineRule="auto"/>
              <w:jc w:val="center"/>
              <w:rPr>
                <w:rFonts w:cs="Arial"/>
                <w:i/>
                <w:lang w:eastAsia="en-IE"/>
              </w:rPr>
            </w:pPr>
            <w:r w:rsidRPr="00AA5DA0">
              <w:rPr>
                <w:rFonts w:cs="Arial"/>
                <w:i/>
                <w:lang w:eastAsia="en-IE"/>
              </w:rPr>
              <w:t>Seeing results!</w:t>
            </w:r>
          </w:p>
          <w:p w:rsidR="007E7305" w:rsidRPr="00AA5DA0" w:rsidRDefault="007E7305" w:rsidP="00F919B7">
            <w:pPr>
              <w:spacing w:after="0" w:line="240" w:lineRule="auto"/>
              <w:jc w:val="center"/>
              <w:rPr>
                <w:rFonts w:cs="Arial"/>
                <w:i/>
                <w:lang w:eastAsia="en-IE"/>
              </w:rPr>
            </w:pPr>
            <w:r w:rsidRPr="00AA5DA0">
              <w:rPr>
                <w:rFonts w:cs="Arial"/>
                <w:i/>
                <w:lang w:eastAsia="en-IE"/>
              </w:rPr>
              <w:t>Introducing people to the outdoors and opening the opportunities for life long engagement.</w:t>
            </w:r>
          </w:p>
          <w:p w:rsidR="007E7305" w:rsidRPr="00AA5DA0" w:rsidRDefault="007E7305" w:rsidP="00F919B7">
            <w:pPr>
              <w:spacing w:after="0" w:line="240" w:lineRule="auto"/>
              <w:jc w:val="center"/>
              <w:rPr>
                <w:rFonts w:cs="Arial"/>
                <w:i/>
                <w:lang w:eastAsia="en-IE"/>
              </w:rPr>
            </w:pPr>
            <w:r w:rsidRPr="00AA5DA0">
              <w:rPr>
                <w:rFonts w:cs="Arial"/>
                <w:i/>
                <w:lang w:eastAsia="en-IE"/>
              </w:rPr>
              <w:t>Just meeting up and the crack!</w:t>
            </w:r>
          </w:p>
          <w:p w:rsidR="007E7305" w:rsidRPr="00AA5DA0" w:rsidRDefault="007E7305" w:rsidP="00F919B7">
            <w:pPr>
              <w:spacing w:after="0" w:line="240" w:lineRule="auto"/>
              <w:jc w:val="center"/>
              <w:rPr>
                <w:rFonts w:cs="Arial"/>
                <w:i/>
                <w:lang w:eastAsia="en-IE"/>
              </w:rPr>
            </w:pPr>
            <w:r w:rsidRPr="00AA5DA0">
              <w:rPr>
                <w:rFonts w:cs="Arial"/>
                <w:i/>
                <w:lang w:eastAsia="en-IE"/>
              </w:rPr>
              <w:t>Getting people to leave their homes and meet other people.</w:t>
            </w:r>
          </w:p>
          <w:p w:rsidR="007E7305" w:rsidRPr="00AA5DA0" w:rsidRDefault="007E7305" w:rsidP="00F919B7">
            <w:pPr>
              <w:spacing w:after="0" w:line="240" w:lineRule="auto"/>
              <w:jc w:val="center"/>
              <w:rPr>
                <w:rFonts w:cs="Arial"/>
                <w:i/>
                <w:lang w:eastAsia="en-IE"/>
              </w:rPr>
            </w:pPr>
            <w:r w:rsidRPr="00AA5DA0">
              <w:rPr>
                <w:rFonts w:cs="Arial"/>
                <w:i/>
                <w:lang w:eastAsia="en-IE"/>
              </w:rPr>
              <w:t>We enjoy improving the social and physical needs of our patrons</w:t>
            </w: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F919B7">
            <w:pPr>
              <w:spacing w:after="0" w:line="240" w:lineRule="auto"/>
              <w:rPr>
                <w:rFonts w:cs="Arial"/>
                <w:lang w:eastAsia="en-IE"/>
              </w:rPr>
            </w:pPr>
          </w:p>
          <w:p w:rsidR="007E7305" w:rsidRPr="00AA5DA0" w:rsidRDefault="007E7305" w:rsidP="00F919B7">
            <w:pPr>
              <w:rPr>
                <w:rFonts w:cs="Arial"/>
              </w:rPr>
            </w:pPr>
            <w:r w:rsidRPr="00AA5DA0">
              <w:rPr>
                <w:rFonts w:cs="Arial"/>
              </w:rPr>
              <w:t>Q. What plans has your organisation (Age-Friendly)?</w:t>
            </w:r>
          </w:p>
          <w:p w:rsidR="007E7305" w:rsidRPr="00AA5DA0" w:rsidRDefault="007E7305" w:rsidP="00F919B7">
            <w:pPr>
              <w:rPr>
                <w:rFonts w:cs="Arial"/>
              </w:rPr>
            </w:pPr>
            <w:r w:rsidRPr="00AA5DA0">
              <w:rPr>
                <w:rFonts w:cs="Arial"/>
              </w:rPr>
              <w:t>The majority of responses to this question were to continue providing current services, suggesting that for most organisations, survival is their first priority. They plan to continue promoting their activities and services and try to engage with more people.</w:t>
            </w:r>
          </w:p>
          <w:p w:rsidR="007E7305" w:rsidRPr="00AA5DA0" w:rsidRDefault="007E7305" w:rsidP="00F919B7">
            <w:pPr>
              <w:rPr>
                <w:rFonts w:cs="Arial"/>
              </w:rPr>
            </w:pPr>
            <w:r w:rsidRPr="00AA5DA0">
              <w:rPr>
                <w:rFonts w:cs="Arial"/>
              </w:rPr>
              <w:t>Some wish to expand their activities through new programmes or through outreach, and some wish to extend their premises to provide additional services. This involves pursuing funding from various sources and developing partnerships.</w:t>
            </w:r>
          </w:p>
          <w:p w:rsidR="007E7305" w:rsidRPr="00AA5DA0" w:rsidRDefault="007E7305" w:rsidP="00F919B7">
            <w:pPr>
              <w:rPr>
                <w:rFonts w:cs="Arial"/>
              </w:rPr>
            </w:pPr>
            <w:r w:rsidRPr="00AA5DA0">
              <w:rPr>
                <w:rFonts w:cs="Arial"/>
              </w:rPr>
              <w:t xml:space="preserve">Visiting and learning from other groups and projects is also in some groups’ plans. </w:t>
            </w:r>
          </w:p>
          <w:p w:rsidR="007E7305" w:rsidRPr="00AA5DA0" w:rsidRDefault="007E7305" w:rsidP="00F919B7">
            <w:pPr>
              <w:spacing w:after="0" w:line="240" w:lineRule="auto"/>
              <w:rPr>
                <w:rFonts w:cs="Arial"/>
                <w:lang w:eastAsia="en-IE"/>
              </w:rPr>
            </w:pPr>
          </w:p>
          <w:p w:rsidR="007E7305" w:rsidRPr="00AA5DA0" w:rsidRDefault="007E7305" w:rsidP="00F919B7">
            <w:pPr>
              <w:rPr>
                <w:rFonts w:cs="Arial"/>
              </w:rPr>
            </w:pPr>
            <w:r w:rsidRPr="00AA5DA0">
              <w:rPr>
                <w:rFonts w:cs="Arial"/>
              </w:rPr>
              <w:t>Q. Any other comment you may wish to add:</w:t>
            </w:r>
          </w:p>
          <w:tbl>
            <w:tblPr>
              <w:tblW w:w="9360" w:type="dxa"/>
              <w:tblLook w:val="00A0" w:firstRow="1" w:lastRow="0" w:firstColumn="1" w:lastColumn="0" w:noHBand="0" w:noVBand="0"/>
            </w:tblPr>
            <w:tblGrid>
              <w:gridCol w:w="8810"/>
            </w:tblGrid>
            <w:tr w:rsidR="007E7305" w:rsidRPr="00AA5DA0" w:rsidTr="00F919B7">
              <w:trPr>
                <w:trHeight w:val="300"/>
              </w:trPr>
              <w:tc>
                <w:tcPr>
                  <w:tcW w:w="9360" w:type="dxa"/>
                  <w:tcBorders>
                    <w:top w:val="nil"/>
                    <w:left w:val="nil"/>
                    <w:bottom w:val="nil"/>
                    <w:right w:val="nil"/>
                  </w:tcBorders>
                  <w:noWrap/>
                  <w:vAlign w:val="bottom"/>
                </w:tcPr>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Need for home visits to encourage isolated men to get involved in events etc</w:t>
                  </w:r>
                </w:p>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 xml:space="preserve">A suggestion for a forum such as the </w:t>
                  </w:r>
                  <w:proofErr w:type="spellStart"/>
                  <w:r w:rsidRPr="00AA5DA0">
                    <w:rPr>
                      <w:rFonts w:cs="Arial"/>
                      <w:lang w:eastAsia="en-IE"/>
                    </w:rPr>
                    <w:t>Sliabh</w:t>
                  </w:r>
                  <w:proofErr w:type="spellEnd"/>
                  <w:r w:rsidRPr="00AA5DA0">
                    <w:rPr>
                      <w:rFonts w:cs="Arial"/>
                      <w:lang w:eastAsia="en-IE"/>
                    </w:rPr>
                    <w:t xml:space="preserve"> </w:t>
                  </w:r>
                  <w:proofErr w:type="spellStart"/>
                  <w:r w:rsidRPr="00AA5DA0">
                    <w:rPr>
                      <w:rFonts w:cs="Arial"/>
                      <w:lang w:eastAsia="en-IE"/>
                    </w:rPr>
                    <w:t>Luachra</w:t>
                  </w:r>
                  <w:proofErr w:type="spellEnd"/>
                  <w:r w:rsidRPr="00AA5DA0">
                    <w:rPr>
                      <w:rFonts w:cs="Arial"/>
                      <w:lang w:eastAsia="en-IE"/>
                    </w:rPr>
                    <w:t xml:space="preserve"> Active Retired to liaise with HSE staff and local Doctors and Carers.</w:t>
                  </w:r>
                </w:p>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A planned, collaborative approach with medical providers is needed to reach people and make best use of existing services</w:t>
                  </w:r>
                </w:p>
              </w:tc>
            </w:tr>
            <w:tr w:rsidR="007E7305" w:rsidRPr="00AA5DA0" w:rsidTr="00F919B7">
              <w:trPr>
                <w:trHeight w:val="300"/>
              </w:trPr>
              <w:tc>
                <w:tcPr>
                  <w:tcW w:w="9360" w:type="dxa"/>
                  <w:tcBorders>
                    <w:top w:val="nil"/>
                    <w:left w:val="nil"/>
                    <w:bottom w:val="nil"/>
                    <w:right w:val="nil"/>
                  </w:tcBorders>
                  <w:noWrap/>
                  <w:vAlign w:val="bottom"/>
                </w:tcPr>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Car parking designated for older people</w:t>
                  </w:r>
                </w:p>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To investigate the concept of a mobile counselling service, would require interagency collaboration</w:t>
                  </w:r>
                </w:p>
              </w:tc>
            </w:tr>
            <w:tr w:rsidR="007E7305" w:rsidRPr="00AA5DA0" w:rsidTr="00F919B7">
              <w:trPr>
                <w:trHeight w:val="300"/>
              </w:trPr>
              <w:tc>
                <w:tcPr>
                  <w:tcW w:w="9360" w:type="dxa"/>
                  <w:tcBorders>
                    <w:top w:val="nil"/>
                    <w:left w:val="nil"/>
                    <w:bottom w:val="nil"/>
                    <w:right w:val="nil"/>
                  </w:tcBorders>
                  <w:noWrap/>
                  <w:vAlign w:val="bottom"/>
                </w:tcPr>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 xml:space="preserve">We are fast becoming an ageing population, new ways to support the elderly in rural Ireland </w:t>
                  </w:r>
                </w:p>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Continue what we have is vital (</w:t>
                  </w:r>
                  <w:proofErr w:type="spellStart"/>
                  <w:r w:rsidRPr="00AA5DA0">
                    <w:rPr>
                      <w:rFonts w:cs="Arial"/>
                      <w:lang w:eastAsia="en-IE"/>
                    </w:rPr>
                    <w:t>eg</w:t>
                  </w:r>
                  <w:proofErr w:type="spellEnd"/>
                  <w:r w:rsidRPr="00AA5DA0">
                    <w:rPr>
                      <w:rFonts w:cs="Arial"/>
                      <w:lang w:eastAsia="en-IE"/>
                    </w:rPr>
                    <w:t xml:space="preserve"> transport)</w:t>
                  </w:r>
                </w:p>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While Tralee town has a lot to offer the older people there is need to have older people more involved in decision-making.</w:t>
                  </w:r>
                </w:p>
                <w:p w:rsidR="007E7305" w:rsidRPr="00AA5DA0" w:rsidRDefault="007E7305" w:rsidP="00D50645">
                  <w:pPr>
                    <w:numPr>
                      <w:ilvl w:val="0"/>
                      <w:numId w:val="17"/>
                    </w:numPr>
                    <w:spacing w:after="0" w:line="240" w:lineRule="auto"/>
                    <w:contextualSpacing/>
                    <w:rPr>
                      <w:rFonts w:cs="Arial"/>
                      <w:lang w:eastAsia="en-IE"/>
                    </w:rPr>
                  </w:pPr>
                  <w:r w:rsidRPr="00AA5DA0">
                    <w:rPr>
                      <w:rFonts w:cs="Arial"/>
                      <w:lang w:eastAsia="en-IE"/>
                    </w:rPr>
                    <w:t>Insurance is a big problem</w:t>
                  </w:r>
                </w:p>
              </w:tc>
            </w:tr>
          </w:tbl>
          <w:p w:rsidR="007E7305" w:rsidRPr="00AA5DA0" w:rsidRDefault="007E7305" w:rsidP="00F919B7">
            <w:pPr>
              <w:spacing w:after="0" w:line="240" w:lineRule="auto"/>
              <w:rPr>
                <w:rFonts w:cs="Arial"/>
                <w:lang w:eastAsia="en-IE"/>
              </w:rPr>
            </w:pPr>
          </w:p>
        </w:tc>
      </w:tr>
    </w:tbl>
    <w:p w:rsidR="007E7305" w:rsidRPr="00E0395E" w:rsidRDefault="007E7305" w:rsidP="007011D7">
      <w:pPr>
        <w:spacing w:after="0" w:line="240" w:lineRule="auto"/>
        <w:rPr>
          <w:sz w:val="24"/>
          <w:szCs w:val="24"/>
          <w:lang w:val="en-GB" w:eastAsia="en-GB"/>
        </w:rPr>
      </w:pPr>
    </w:p>
    <w:p w:rsidR="007E7305" w:rsidRPr="00E0395E" w:rsidRDefault="007E7305" w:rsidP="00E0517F">
      <w:pPr>
        <w:spacing w:after="0" w:line="240" w:lineRule="auto"/>
        <w:rPr>
          <w:rFonts w:cs="Frutiger 45 Light"/>
          <w:b/>
          <w:sz w:val="24"/>
          <w:szCs w:val="24"/>
          <w:u w:val="single"/>
        </w:rPr>
      </w:pPr>
      <w:r w:rsidRPr="00E0395E">
        <w:rPr>
          <w:rFonts w:cs="Frutiger 45 Light"/>
          <w:b/>
          <w:sz w:val="24"/>
          <w:szCs w:val="24"/>
          <w:u w:val="single"/>
        </w:rPr>
        <w:lastRenderedPageBreak/>
        <w:t>Appendix 4; AGENCIES AND ORGANISATIONS SURVEYED/ INTERVIEWED</w:t>
      </w:r>
    </w:p>
    <w:p w:rsidR="007E7305" w:rsidRPr="00E0395E" w:rsidRDefault="007E7305" w:rsidP="0055612D">
      <w:pPr>
        <w:spacing w:after="0" w:line="240" w:lineRule="auto"/>
        <w:rPr>
          <w:rFonts w:cs="Frutiger 45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253"/>
      </w:tblGrid>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w:t>
            </w:r>
            <w:proofErr w:type="spellStart"/>
            <w:r w:rsidRPr="00AA5DA0">
              <w:t>Bealtaine</w:t>
            </w:r>
            <w:proofErr w:type="spellEnd"/>
            <w:r w:rsidRPr="00AA5DA0">
              <w:t xml:space="preserve">", </w:t>
            </w:r>
            <w:proofErr w:type="spellStart"/>
            <w:r w:rsidRPr="00AA5DA0">
              <w:t>Ballyduff</w:t>
            </w:r>
            <w:proofErr w:type="spellEnd"/>
          </w:p>
        </w:tc>
        <w:tc>
          <w:tcPr>
            <w:tcW w:w="4253" w:type="dxa"/>
          </w:tcPr>
          <w:p w:rsidR="007E7305" w:rsidRPr="00AA5DA0" w:rsidRDefault="007E7305" w:rsidP="00AA5DA0">
            <w:pPr>
              <w:spacing w:after="0" w:line="240" w:lineRule="auto"/>
            </w:pPr>
            <w:r w:rsidRPr="00AA5DA0">
              <w:t>Active Age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Asdee</w:t>
            </w:r>
            <w:proofErr w:type="spellEnd"/>
            <w:r w:rsidRPr="00AA5DA0">
              <w:t xml:space="preserve"> Village</w:t>
            </w:r>
          </w:p>
        </w:tc>
        <w:tc>
          <w:tcPr>
            <w:tcW w:w="4253" w:type="dxa"/>
          </w:tcPr>
          <w:p w:rsidR="007E7305" w:rsidRPr="00AA5DA0" w:rsidRDefault="007E7305" w:rsidP="00AA5DA0">
            <w:pPr>
              <w:spacing w:after="0" w:line="240" w:lineRule="auto"/>
            </w:pPr>
            <w:r w:rsidRPr="00AA5DA0">
              <w:t>Active Age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Baile</w:t>
            </w:r>
            <w:proofErr w:type="spellEnd"/>
            <w:r w:rsidRPr="00AA5DA0">
              <w:t xml:space="preserve"> Mhuire, </w:t>
            </w:r>
            <w:proofErr w:type="spellStart"/>
            <w:r w:rsidRPr="00AA5DA0">
              <w:t>Balloonagh</w:t>
            </w:r>
            <w:proofErr w:type="spellEnd"/>
            <w:r w:rsidRPr="00AA5DA0">
              <w:t>, Tralee</w:t>
            </w:r>
          </w:p>
        </w:tc>
        <w:tc>
          <w:tcPr>
            <w:tcW w:w="4253" w:type="dxa"/>
          </w:tcPr>
          <w:p w:rsidR="007E7305" w:rsidRPr="00AA5DA0" w:rsidRDefault="007E7305" w:rsidP="00AA5DA0">
            <w:pPr>
              <w:spacing w:after="0" w:line="240" w:lineRule="auto"/>
            </w:pPr>
            <w:r w:rsidRPr="00AA5DA0">
              <w:t>Day Care Centre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Ballybunion</w:t>
            </w:r>
            <w:proofErr w:type="spellEnd"/>
            <w:r w:rsidRPr="00AA5DA0">
              <w:t xml:space="preserve"> </w:t>
            </w:r>
            <w:proofErr w:type="spellStart"/>
            <w:r w:rsidRPr="00AA5DA0">
              <w:t>Mens</w:t>
            </w:r>
            <w:proofErr w:type="spellEnd"/>
            <w:r w:rsidRPr="00AA5DA0">
              <w:t xml:space="preserve"> Shed</w:t>
            </w:r>
          </w:p>
        </w:tc>
        <w:tc>
          <w:tcPr>
            <w:tcW w:w="4253" w:type="dxa"/>
          </w:tcPr>
          <w:p w:rsidR="007E7305" w:rsidRPr="00AA5DA0" w:rsidRDefault="007E7305" w:rsidP="00AA5DA0">
            <w:pPr>
              <w:spacing w:after="0" w:line="240" w:lineRule="auto"/>
            </w:pPr>
            <w:r w:rsidRPr="00AA5DA0">
              <w:t>Men’s Group</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Ballyduff</w:t>
            </w:r>
            <w:proofErr w:type="spellEnd"/>
            <w:r w:rsidRPr="00AA5DA0">
              <w:t xml:space="preserve"> Active Retirement</w:t>
            </w:r>
          </w:p>
        </w:tc>
        <w:tc>
          <w:tcPr>
            <w:tcW w:w="4253" w:type="dxa"/>
          </w:tcPr>
          <w:p w:rsidR="007E7305" w:rsidRPr="00AA5DA0" w:rsidRDefault="007E7305" w:rsidP="00AA5DA0">
            <w:pPr>
              <w:spacing w:after="0" w:line="240" w:lineRule="auto"/>
            </w:pPr>
            <w:r w:rsidRPr="00AA5DA0">
              <w:t>Active Age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Ballyduff</w:t>
            </w:r>
            <w:proofErr w:type="spellEnd"/>
            <w:r w:rsidRPr="00AA5DA0">
              <w:t xml:space="preserve"> Social Services</w:t>
            </w:r>
          </w:p>
        </w:tc>
        <w:tc>
          <w:tcPr>
            <w:tcW w:w="4253" w:type="dxa"/>
          </w:tcPr>
          <w:p w:rsidR="007E7305" w:rsidRPr="00AA5DA0" w:rsidRDefault="007E7305" w:rsidP="00AA5DA0">
            <w:pPr>
              <w:spacing w:after="0" w:line="240" w:lineRule="auto"/>
            </w:pPr>
            <w:r w:rsidRPr="00AA5DA0">
              <w:t>Social Services</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Ballyheigue</w:t>
            </w:r>
            <w:proofErr w:type="spellEnd"/>
            <w:r w:rsidRPr="00AA5DA0">
              <w:t xml:space="preserve"> Men’s Shed</w:t>
            </w:r>
          </w:p>
        </w:tc>
        <w:tc>
          <w:tcPr>
            <w:tcW w:w="4253" w:type="dxa"/>
          </w:tcPr>
          <w:p w:rsidR="007E7305" w:rsidRPr="00AA5DA0" w:rsidRDefault="007E7305" w:rsidP="00AA5DA0">
            <w:pPr>
              <w:spacing w:after="0" w:line="240" w:lineRule="auto"/>
            </w:pPr>
            <w:r w:rsidRPr="00AA5DA0">
              <w:t>Men’s Group</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Beaufort GAA Club Healthy Club Project</w:t>
            </w:r>
          </w:p>
        </w:tc>
        <w:tc>
          <w:tcPr>
            <w:tcW w:w="4253" w:type="dxa"/>
          </w:tcPr>
          <w:p w:rsidR="007E7305" w:rsidRPr="00AA5DA0" w:rsidRDefault="007E7305" w:rsidP="00AA5DA0">
            <w:pPr>
              <w:spacing w:after="0" w:line="240" w:lineRule="auto"/>
            </w:pPr>
            <w:r w:rsidRPr="00AA5DA0">
              <w:t>GAA Club</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Cappanalea</w:t>
            </w:r>
            <w:proofErr w:type="spellEnd"/>
            <w:r w:rsidRPr="00AA5DA0">
              <w:t xml:space="preserve"> OETC</w:t>
            </w:r>
          </w:p>
        </w:tc>
        <w:tc>
          <w:tcPr>
            <w:tcW w:w="4253" w:type="dxa"/>
          </w:tcPr>
          <w:p w:rsidR="007E7305" w:rsidRPr="00AA5DA0" w:rsidRDefault="007E7305" w:rsidP="00AA5DA0">
            <w:pPr>
              <w:spacing w:after="0" w:line="240" w:lineRule="auto"/>
            </w:pPr>
            <w:r w:rsidRPr="00AA5DA0">
              <w:t>Outdoor Recreation</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Fossa Area Community Alert</w:t>
            </w:r>
          </w:p>
        </w:tc>
        <w:tc>
          <w:tcPr>
            <w:tcW w:w="4253" w:type="dxa"/>
          </w:tcPr>
          <w:p w:rsidR="007E7305" w:rsidRPr="00AA5DA0" w:rsidRDefault="007E7305" w:rsidP="00AA5DA0">
            <w:pPr>
              <w:spacing w:after="0" w:line="240" w:lineRule="auto"/>
            </w:pPr>
            <w:r w:rsidRPr="00AA5DA0">
              <w:t>Community Alert</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Greenville, Listowel.</w:t>
            </w:r>
          </w:p>
        </w:tc>
        <w:tc>
          <w:tcPr>
            <w:tcW w:w="4253" w:type="dxa"/>
          </w:tcPr>
          <w:p w:rsidR="007E7305" w:rsidRPr="00AA5DA0" w:rsidRDefault="007E7305" w:rsidP="00AA5DA0">
            <w:pPr>
              <w:spacing w:after="0" w:line="240" w:lineRule="auto"/>
            </w:pPr>
            <w:r w:rsidRPr="00AA5DA0">
              <w:t>Day Care Centre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Halla</w:t>
            </w:r>
            <w:proofErr w:type="spellEnd"/>
            <w:r w:rsidRPr="00AA5DA0">
              <w:t xml:space="preserve"> Le </w:t>
            </w:r>
            <w:proofErr w:type="spellStart"/>
            <w:r w:rsidRPr="00AA5DA0">
              <w:t>Chéile</w:t>
            </w:r>
            <w:proofErr w:type="spellEnd"/>
          </w:p>
        </w:tc>
        <w:tc>
          <w:tcPr>
            <w:tcW w:w="4253" w:type="dxa"/>
          </w:tcPr>
          <w:p w:rsidR="007E7305" w:rsidRPr="00AA5DA0" w:rsidRDefault="007E7305" w:rsidP="00AA5DA0">
            <w:pPr>
              <w:spacing w:after="0" w:line="240" w:lineRule="auto"/>
            </w:pPr>
            <w:r w:rsidRPr="00AA5DA0">
              <w:t>Services for Older People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 xml:space="preserve">HSE Community </w:t>
            </w:r>
            <w:proofErr w:type="spellStart"/>
            <w:r w:rsidRPr="00AA5DA0">
              <w:t>Dept</w:t>
            </w:r>
            <w:proofErr w:type="spellEnd"/>
          </w:p>
        </w:tc>
        <w:tc>
          <w:tcPr>
            <w:tcW w:w="4253" w:type="dxa"/>
          </w:tcPr>
          <w:p w:rsidR="007E7305" w:rsidRPr="00AA5DA0" w:rsidRDefault="007E7305" w:rsidP="00AA5DA0">
            <w:pPr>
              <w:spacing w:after="0" w:line="240" w:lineRule="auto"/>
            </w:pPr>
            <w:r w:rsidRPr="00AA5DA0">
              <w:t>Services for Older People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 xml:space="preserve">IRD </w:t>
            </w:r>
            <w:proofErr w:type="spellStart"/>
            <w:r w:rsidRPr="00AA5DA0">
              <w:t>Duhallow</w:t>
            </w:r>
            <w:proofErr w:type="spellEnd"/>
          </w:p>
        </w:tc>
        <w:tc>
          <w:tcPr>
            <w:tcW w:w="4253" w:type="dxa"/>
          </w:tcPr>
          <w:p w:rsidR="007E7305" w:rsidRPr="00AA5DA0" w:rsidRDefault="007E7305" w:rsidP="00AA5DA0">
            <w:pPr>
              <w:spacing w:after="0" w:line="240" w:lineRule="auto"/>
            </w:pPr>
            <w:r w:rsidRPr="00AA5DA0">
              <w:t>Local Development</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Kerry  Volunteer Centre</w:t>
            </w:r>
          </w:p>
        </w:tc>
        <w:tc>
          <w:tcPr>
            <w:tcW w:w="4253" w:type="dxa"/>
          </w:tcPr>
          <w:p w:rsidR="007E7305" w:rsidRPr="00AA5DA0" w:rsidRDefault="007E7305" w:rsidP="00AA5DA0">
            <w:pPr>
              <w:spacing w:after="0" w:line="240" w:lineRule="auto"/>
            </w:pPr>
            <w:r w:rsidRPr="00AA5DA0">
              <w:t>Volunteering Centre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Killorglin Family Resource Centre</w:t>
            </w:r>
          </w:p>
        </w:tc>
        <w:tc>
          <w:tcPr>
            <w:tcW w:w="4253" w:type="dxa"/>
          </w:tcPr>
          <w:p w:rsidR="007E7305" w:rsidRPr="00AA5DA0" w:rsidRDefault="007E7305" w:rsidP="00AA5DA0">
            <w:pPr>
              <w:spacing w:after="0" w:line="240" w:lineRule="auto"/>
            </w:pPr>
            <w:r w:rsidRPr="00AA5DA0">
              <w:t>Family Supports</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Killorglin Tidy Towns</w:t>
            </w:r>
          </w:p>
        </w:tc>
        <w:tc>
          <w:tcPr>
            <w:tcW w:w="4253" w:type="dxa"/>
          </w:tcPr>
          <w:p w:rsidR="007E7305" w:rsidRPr="00AA5DA0" w:rsidRDefault="007E7305" w:rsidP="00AA5DA0">
            <w:pPr>
              <w:spacing w:after="0" w:line="240" w:lineRule="auto"/>
            </w:pPr>
            <w:r w:rsidRPr="00AA5DA0">
              <w:t>Tidy Towns</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Knocknag</w:t>
            </w:r>
            <w:r>
              <w:t>os</w:t>
            </w:r>
            <w:r w:rsidRPr="00AA5DA0">
              <w:t>hel</w:t>
            </w:r>
            <w:proofErr w:type="spellEnd"/>
            <w:r w:rsidRPr="00AA5DA0">
              <w:t xml:space="preserve"> Over 55s Social Club and Women's Group Ltd. </w:t>
            </w:r>
          </w:p>
        </w:tc>
        <w:tc>
          <w:tcPr>
            <w:tcW w:w="4253" w:type="dxa"/>
          </w:tcPr>
          <w:p w:rsidR="007E7305" w:rsidRPr="00AA5DA0" w:rsidRDefault="007E7305" w:rsidP="00AA5DA0">
            <w:pPr>
              <w:spacing w:after="0" w:line="240" w:lineRule="auto"/>
            </w:pPr>
            <w:r w:rsidRPr="00AA5DA0">
              <w:t>Active Retired</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Local Link Kerry</w:t>
            </w:r>
          </w:p>
        </w:tc>
        <w:tc>
          <w:tcPr>
            <w:tcW w:w="4253" w:type="dxa"/>
          </w:tcPr>
          <w:p w:rsidR="007E7305" w:rsidRPr="00AA5DA0" w:rsidRDefault="007E7305" w:rsidP="00AA5DA0">
            <w:pPr>
              <w:spacing w:after="0" w:line="240" w:lineRule="auto"/>
            </w:pPr>
            <w:r w:rsidRPr="00AA5DA0">
              <w:t>Community Transport</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 xml:space="preserve">NCCWN Southwest Kerry </w:t>
            </w:r>
          </w:p>
        </w:tc>
        <w:tc>
          <w:tcPr>
            <w:tcW w:w="4253" w:type="dxa"/>
          </w:tcPr>
          <w:p w:rsidR="007E7305" w:rsidRPr="00AA5DA0" w:rsidRDefault="007E7305" w:rsidP="00AA5DA0">
            <w:pPr>
              <w:spacing w:after="0" w:line="240" w:lineRule="auto"/>
            </w:pPr>
            <w:r w:rsidRPr="00AA5DA0">
              <w:t>Women’s Network</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North, East &amp; West Kerry Development</w:t>
            </w:r>
          </w:p>
        </w:tc>
        <w:tc>
          <w:tcPr>
            <w:tcW w:w="4253" w:type="dxa"/>
          </w:tcPr>
          <w:p w:rsidR="007E7305" w:rsidRPr="00AA5DA0" w:rsidRDefault="007E7305" w:rsidP="00AA5DA0">
            <w:pPr>
              <w:spacing w:after="0" w:line="240" w:lineRule="auto"/>
            </w:pPr>
            <w:r w:rsidRPr="00AA5DA0">
              <w:t xml:space="preserve">Local Development </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 xml:space="preserve">Rural </w:t>
            </w:r>
            <w:proofErr w:type="spellStart"/>
            <w:r w:rsidRPr="00AA5DA0">
              <w:t>Mens</w:t>
            </w:r>
            <w:proofErr w:type="spellEnd"/>
            <w:r w:rsidRPr="00AA5DA0">
              <w:t xml:space="preserve"> Group</w:t>
            </w:r>
          </w:p>
        </w:tc>
        <w:tc>
          <w:tcPr>
            <w:tcW w:w="4253" w:type="dxa"/>
          </w:tcPr>
          <w:p w:rsidR="007E7305" w:rsidRPr="00AA5DA0" w:rsidRDefault="007E7305" w:rsidP="00AA5DA0">
            <w:pPr>
              <w:spacing w:after="0" w:line="240" w:lineRule="auto"/>
            </w:pPr>
            <w:r w:rsidRPr="00AA5DA0">
              <w:t>Men’s Group</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 xml:space="preserve">Saint John of Gods </w:t>
            </w:r>
          </w:p>
        </w:tc>
        <w:tc>
          <w:tcPr>
            <w:tcW w:w="4253" w:type="dxa"/>
          </w:tcPr>
          <w:p w:rsidR="007E7305" w:rsidRPr="00AA5DA0" w:rsidRDefault="007E7305" w:rsidP="00AA5DA0">
            <w:pPr>
              <w:spacing w:after="0" w:line="240" w:lineRule="auto"/>
            </w:pPr>
            <w:r w:rsidRPr="00AA5DA0">
              <w:t>Services; Intellectual Disabilities, Mental Health, Older People, Children’s Respite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Sceilg</w:t>
            </w:r>
            <w:proofErr w:type="spellEnd"/>
            <w:r w:rsidRPr="00AA5DA0">
              <w:t xml:space="preserve"> Le </w:t>
            </w:r>
            <w:proofErr w:type="spellStart"/>
            <w:r w:rsidRPr="00AA5DA0">
              <w:t>Cheile</w:t>
            </w:r>
            <w:proofErr w:type="spellEnd"/>
          </w:p>
        </w:tc>
        <w:tc>
          <w:tcPr>
            <w:tcW w:w="4253" w:type="dxa"/>
          </w:tcPr>
          <w:p w:rsidR="007E7305" w:rsidRPr="00AA5DA0" w:rsidRDefault="007E7305" w:rsidP="00AA5DA0">
            <w:pPr>
              <w:spacing w:after="0" w:line="240" w:lineRule="auto"/>
            </w:pPr>
            <w:r w:rsidRPr="00AA5DA0">
              <w:t>Active Age</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 xml:space="preserve">Sean </w:t>
            </w:r>
            <w:proofErr w:type="spellStart"/>
            <w:r w:rsidRPr="00AA5DA0">
              <w:t>Chairde</w:t>
            </w:r>
            <w:proofErr w:type="spellEnd"/>
          </w:p>
        </w:tc>
        <w:tc>
          <w:tcPr>
            <w:tcW w:w="4253" w:type="dxa"/>
          </w:tcPr>
          <w:p w:rsidR="007E7305" w:rsidRPr="00AA5DA0" w:rsidRDefault="007E7305" w:rsidP="00AA5DA0">
            <w:pPr>
              <w:spacing w:after="0" w:line="240" w:lineRule="auto"/>
            </w:pPr>
            <w:r w:rsidRPr="00AA5DA0">
              <w:t>Older Person’s Network</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South Kerry Development Partnership</w:t>
            </w:r>
          </w:p>
        </w:tc>
        <w:tc>
          <w:tcPr>
            <w:tcW w:w="4253" w:type="dxa"/>
          </w:tcPr>
          <w:p w:rsidR="007E7305" w:rsidRPr="00AA5DA0" w:rsidRDefault="007E7305" w:rsidP="00AA5DA0">
            <w:pPr>
              <w:spacing w:after="0" w:line="240" w:lineRule="auto"/>
            </w:pPr>
            <w:r w:rsidRPr="00AA5DA0">
              <w:t>Local Development</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proofErr w:type="spellStart"/>
            <w:r w:rsidRPr="00AA5DA0">
              <w:t>SouthWest</w:t>
            </w:r>
            <w:proofErr w:type="spellEnd"/>
            <w:r w:rsidRPr="00AA5DA0">
              <w:t xml:space="preserve"> Counselling Centre</w:t>
            </w:r>
          </w:p>
        </w:tc>
        <w:tc>
          <w:tcPr>
            <w:tcW w:w="4253" w:type="dxa"/>
          </w:tcPr>
          <w:p w:rsidR="007E7305" w:rsidRPr="00AA5DA0" w:rsidRDefault="007E7305" w:rsidP="00AA5DA0">
            <w:pPr>
              <w:spacing w:after="0" w:line="240" w:lineRule="auto"/>
            </w:pPr>
            <w:r w:rsidRPr="00AA5DA0">
              <w:t>Counselling</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 xml:space="preserve">The Social and Health Education Project </w:t>
            </w:r>
          </w:p>
        </w:tc>
        <w:tc>
          <w:tcPr>
            <w:tcW w:w="4253" w:type="dxa"/>
          </w:tcPr>
          <w:p w:rsidR="007E7305" w:rsidRPr="00AA5DA0" w:rsidRDefault="007E7305" w:rsidP="00AA5DA0">
            <w:pPr>
              <w:spacing w:after="0" w:line="240" w:lineRule="auto"/>
            </w:pPr>
            <w:r w:rsidRPr="00AA5DA0">
              <w:t>Education</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Woman 2000, Killorglin</w:t>
            </w:r>
          </w:p>
        </w:tc>
        <w:tc>
          <w:tcPr>
            <w:tcW w:w="4253" w:type="dxa"/>
          </w:tcPr>
          <w:p w:rsidR="007E7305" w:rsidRPr="00AA5DA0" w:rsidRDefault="007E7305" w:rsidP="00AA5DA0">
            <w:pPr>
              <w:spacing w:after="0" w:line="240" w:lineRule="auto"/>
            </w:pPr>
            <w:r w:rsidRPr="00AA5DA0">
              <w:t>Women’s Group</w:t>
            </w:r>
          </w:p>
        </w:tc>
      </w:tr>
      <w:tr w:rsidR="007E7305" w:rsidRPr="00AA5DA0" w:rsidTr="00AA5DA0">
        <w:tc>
          <w:tcPr>
            <w:tcW w:w="4531" w:type="dxa"/>
          </w:tcPr>
          <w:p w:rsidR="007E7305" w:rsidRPr="00AA5DA0" w:rsidRDefault="007E7305" w:rsidP="00AA5DA0">
            <w:pPr>
              <w:numPr>
                <w:ilvl w:val="0"/>
                <w:numId w:val="19"/>
              </w:numPr>
              <w:spacing w:after="0" w:line="240" w:lineRule="auto"/>
              <w:contextualSpacing/>
            </w:pPr>
            <w:r w:rsidRPr="00AA5DA0">
              <w:t>Woodbrook Residents Association</w:t>
            </w:r>
          </w:p>
        </w:tc>
        <w:tc>
          <w:tcPr>
            <w:tcW w:w="4253" w:type="dxa"/>
          </w:tcPr>
          <w:p w:rsidR="007E7305" w:rsidRPr="00AA5DA0" w:rsidRDefault="007E7305" w:rsidP="00AA5DA0">
            <w:pPr>
              <w:spacing w:after="0" w:line="240" w:lineRule="auto"/>
            </w:pPr>
            <w:r w:rsidRPr="00AA5DA0">
              <w:t>Residents Association</w:t>
            </w:r>
          </w:p>
        </w:tc>
      </w:tr>
    </w:tbl>
    <w:p w:rsidR="007E7305" w:rsidRPr="00E0395E" w:rsidRDefault="007E7305" w:rsidP="0055612D">
      <w:pPr>
        <w:spacing w:after="0" w:line="240" w:lineRule="auto"/>
        <w:rPr>
          <w:rFonts w:cs="Frutiger 45 Light"/>
          <w:sz w:val="24"/>
          <w:szCs w:val="24"/>
        </w:rPr>
      </w:pPr>
    </w:p>
    <w:p w:rsidR="007E7305" w:rsidRPr="00E0395E" w:rsidRDefault="007E7305" w:rsidP="0055612D">
      <w:pPr>
        <w:spacing w:after="0" w:line="240" w:lineRule="auto"/>
        <w:rPr>
          <w:rFonts w:cs="Frutiger 45 Light"/>
          <w:sz w:val="24"/>
          <w:szCs w:val="24"/>
        </w:rPr>
      </w:pPr>
    </w:p>
    <w:p w:rsidR="007E7305" w:rsidRPr="00825580" w:rsidRDefault="007E7305" w:rsidP="00825580">
      <w:pPr>
        <w:pBdr>
          <w:bottom w:val="single" w:sz="4" w:space="1" w:color="auto"/>
        </w:pBdr>
        <w:rPr>
          <w:b/>
          <w:sz w:val="24"/>
          <w:szCs w:val="24"/>
        </w:rPr>
      </w:pPr>
      <w:r w:rsidRPr="00825580">
        <w:rPr>
          <w:rFonts w:cs="Frutiger 45 Light"/>
          <w:sz w:val="24"/>
          <w:szCs w:val="24"/>
        </w:rPr>
        <w:br w:type="page"/>
      </w:r>
      <w:r w:rsidRPr="00825580">
        <w:rPr>
          <w:rFonts w:cs="Frutiger 45 Light"/>
          <w:b/>
          <w:sz w:val="24"/>
          <w:szCs w:val="24"/>
        </w:rPr>
        <w:lastRenderedPageBreak/>
        <w:t xml:space="preserve">Appendix 5; </w:t>
      </w:r>
      <w:r w:rsidRPr="00825580">
        <w:rPr>
          <w:b/>
          <w:sz w:val="24"/>
          <w:szCs w:val="24"/>
        </w:rPr>
        <w:t xml:space="preserve">HSE Survey of 57 members of Sean </w:t>
      </w:r>
      <w:proofErr w:type="spellStart"/>
      <w:r w:rsidRPr="00825580">
        <w:rPr>
          <w:b/>
          <w:sz w:val="24"/>
          <w:szCs w:val="24"/>
        </w:rPr>
        <w:t>Chairde</w:t>
      </w:r>
      <w:proofErr w:type="spellEnd"/>
      <w:r w:rsidRPr="00825580">
        <w:rPr>
          <w:b/>
          <w:sz w:val="24"/>
          <w:szCs w:val="24"/>
        </w:rPr>
        <w:t xml:space="preserve"> – The Older Person’s Network in South Kerry</w:t>
      </w:r>
    </w:p>
    <w:p w:rsidR="007E7305" w:rsidRPr="00825580" w:rsidRDefault="00CE7C1C" w:rsidP="00825580">
      <w:pPr>
        <w:rPr>
          <w:sz w:val="24"/>
          <w:szCs w:val="24"/>
        </w:rPr>
      </w:pPr>
      <w:r>
        <w:rPr>
          <w:noProof/>
          <w:lang w:eastAsia="en-IE"/>
        </w:rPr>
        <w:drawing>
          <wp:anchor distT="6096" distB="6858" distL="120396" distR="117348" simplePos="0" relativeHeight="251663360" behindDoc="0" locked="0" layoutInCell="1" allowOverlap="1">
            <wp:simplePos x="0" y="0"/>
            <wp:positionH relativeFrom="column">
              <wp:posOffset>-254</wp:posOffset>
            </wp:positionH>
            <wp:positionV relativeFrom="paragraph">
              <wp:posOffset>2286</wp:posOffset>
            </wp:positionV>
            <wp:extent cx="3885565" cy="1961515"/>
            <wp:effectExtent l="0" t="0" r="635" b="635"/>
            <wp:wrapSquare wrapText="bothSides"/>
            <wp:docPr id="2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7E7305" w:rsidRPr="00825580">
        <w:rPr>
          <w:sz w:val="24"/>
          <w:szCs w:val="24"/>
        </w:rPr>
        <w:t>When asked about the good things in their community the thing people liked best was the sense of community spirit, this is closely followed by ‘great neighbours’. This shows the importance of having a good community to live in.</w:t>
      </w:r>
    </w:p>
    <w:p w:rsidR="007E7305" w:rsidRPr="00825580" w:rsidRDefault="00CE7C1C" w:rsidP="00825580">
      <w:pPr>
        <w:rPr>
          <w:sz w:val="24"/>
          <w:szCs w:val="24"/>
        </w:rPr>
      </w:pPr>
      <w:r>
        <w:rPr>
          <w:noProof/>
          <w:lang w:eastAsia="en-IE"/>
        </w:rPr>
        <w:drawing>
          <wp:anchor distT="6096" distB="5715" distL="120396" distR="122682" simplePos="0" relativeHeight="251664384" behindDoc="0" locked="0" layoutInCell="1" allowOverlap="1">
            <wp:simplePos x="0" y="0"/>
            <wp:positionH relativeFrom="margin">
              <wp:align>right</wp:align>
            </wp:positionH>
            <wp:positionV relativeFrom="margin">
              <wp:posOffset>2802636</wp:posOffset>
            </wp:positionV>
            <wp:extent cx="4362450" cy="2524125"/>
            <wp:effectExtent l="0" t="0" r="0" b="9525"/>
            <wp:wrapSquare wrapText="bothSides"/>
            <wp:docPr id="3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7E7305" w:rsidRPr="00825580" w:rsidRDefault="007E7305" w:rsidP="00825580">
      <w:pPr>
        <w:rPr>
          <w:sz w:val="24"/>
          <w:szCs w:val="24"/>
        </w:rPr>
      </w:pPr>
      <w:r w:rsidRPr="00825580">
        <w:rPr>
          <w:sz w:val="24"/>
          <w:szCs w:val="24"/>
        </w:rPr>
        <w:t>The two main issues in the answer to this question are closely connected; greater transport helps reduce isolation and vice versa. It is closely followed by security concerns.</w:t>
      </w:r>
    </w:p>
    <w:p w:rsidR="007E7305" w:rsidRPr="00825580" w:rsidRDefault="007E7305" w:rsidP="00825580"/>
    <w:p w:rsidR="007E7305" w:rsidRPr="00825580" w:rsidRDefault="007E7305" w:rsidP="00825580"/>
    <w:p w:rsidR="007E7305" w:rsidRPr="00825580" w:rsidRDefault="00CE7C1C" w:rsidP="00825580">
      <w:r>
        <w:rPr>
          <w:noProof/>
          <w:lang w:eastAsia="en-IE"/>
        </w:rPr>
        <w:drawing>
          <wp:anchor distT="6096" distB="8001" distL="120396" distR="117729" simplePos="0" relativeHeight="251665408" behindDoc="1" locked="0" layoutInCell="1" allowOverlap="1">
            <wp:simplePos x="0" y="0"/>
            <wp:positionH relativeFrom="margin">
              <wp:align>left</wp:align>
            </wp:positionH>
            <wp:positionV relativeFrom="paragraph">
              <wp:posOffset>81026</wp:posOffset>
            </wp:positionV>
            <wp:extent cx="4410075" cy="2618740"/>
            <wp:effectExtent l="0" t="0" r="9525" b="10160"/>
            <wp:wrapSquare wrapText="bothSides"/>
            <wp:docPr id="3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7E7305" w:rsidRPr="00825580">
        <w:rPr>
          <w:sz w:val="24"/>
          <w:szCs w:val="24"/>
        </w:rPr>
        <w:t>As can be seen from these answers, the majority of people wish to remain living in their own home, and as above, this is followed by security concerns. This is very closely linked in with the answers to the first question.</w:t>
      </w:r>
    </w:p>
    <w:p w:rsidR="007E7305" w:rsidRPr="00825580" w:rsidRDefault="007E7305" w:rsidP="00825580"/>
    <w:p w:rsidR="004F3798" w:rsidRPr="004F3798" w:rsidRDefault="004F3798" w:rsidP="004F3798">
      <w:pPr>
        <w:pBdr>
          <w:bottom w:val="single" w:sz="4" w:space="1" w:color="auto"/>
        </w:pBdr>
        <w:spacing w:after="0" w:line="276" w:lineRule="auto"/>
        <w:jc w:val="both"/>
        <w:rPr>
          <w:b/>
          <w:sz w:val="24"/>
          <w:szCs w:val="24"/>
        </w:rPr>
      </w:pPr>
      <w:r w:rsidRPr="004F3798">
        <w:rPr>
          <w:b/>
          <w:sz w:val="24"/>
          <w:szCs w:val="24"/>
        </w:rPr>
        <w:lastRenderedPageBreak/>
        <w:t>Annex</w:t>
      </w:r>
      <w:r>
        <w:rPr>
          <w:b/>
          <w:sz w:val="24"/>
          <w:szCs w:val="24"/>
        </w:rPr>
        <w:t xml:space="preserve"> 6</w:t>
      </w:r>
      <w:r w:rsidRPr="004F3798">
        <w:rPr>
          <w:b/>
          <w:sz w:val="24"/>
          <w:szCs w:val="24"/>
        </w:rPr>
        <w:t>: Percentage of the Population aged 55+ and 65+ by ED in County Kerry, 2006 and 2016.</w:t>
      </w:r>
    </w:p>
    <w:tbl>
      <w:tblPr>
        <w:tblW w:w="9729" w:type="dxa"/>
        <w:tblLook w:val="04A0" w:firstRow="1" w:lastRow="0" w:firstColumn="1" w:lastColumn="0" w:noHBand="0" w:noVBand="1"/>
      </w:tblPr>
      <w:tblGrid>
        <w:gridCol w:w="2552"/>
        <w:gridCol w:w="1210"/>
        <w:gridCol w:w="1058"/>
        <w:gridCol w:w="222"/>
        <w:gridCol w:w="1190"/>
        <w:gridCol w:w="1190"/>
        <w:gridCol w:w="260"/>
        <w:gridCol w:w="1107"/>
        <w:gridCol w:w="940"/>
      </w:tblGrid>
      <w:tr w:rsidR="004F3798" w:rsidRPr="006D1BE4" w:rsidTr="009C0E06">
        <w:trPr>
          <w:trHeight w:val="300"/>
        </w:trPr>
        <w:tc>
          <w:tcPr>
            <w:tcW w:w="2552" w:type="dxa"/>
            <w:tcBorders>
              <w:top w:val="nil"/>
              <w:left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2268" w:type="dxa"/>
            <w:gridSpan w:val="2"/>
            <w:tcBorders>
              <w:top w:val="nil"/>
              <w:left w:val="nil"/>
              <w:bottom w:val="nil"/>
              <w:right w:val="nil"/>
            </w:tcBorders>
            <w:shd w:val="clear" w:color="auto" w:fill="auto"/>
            <w:vAlign w:val="bottom"/>
            <w:hideMark/>
          </w:tcPr>
          <w:p w:rsidR="004F3798" w:rsidRDefault="004F3798" w:rsidP="009C0E06">
            <w:pPr>
              <w:spacing w:after="0" w:line="240" w:lineRule="auto"/>
              <w:jc w:val="center"/>
              <w:rPr>
                <w:rFonts w:eastAsia="Times New Roman"/>
                <w:b/>
                <w:bCs/>
                <w:color w:val="000000"/>
                <w:sz w:val="16"/>
                <w:szCs w:val="16"/>
                <w:lang w:eastAsia="en-IE"/>
              </w:rPr>
            </w:pPr>
          </w:p>
          <w:p w:rsidR="004F3798" w:rsidRPr="006D1BE4" w:rsidRDefault="004F3798" w:rsidP="009C0E06">
            <w:pPr>
              <w:spacing w:after="0" w:line="240" w:lineRule="auto"/>
              <w:jc w:val="center"/>
              <w:rPr>
                <w:rFonts w:eastAsia="Times New Roman"/>
                <w:b/>
                <w:bCs/>
                <w:color w:val="000000"/>
                <w:sz w:val="16"/>
                <w:szCs w:val="16"/>
                <w:lang w:eastAsia="en-IE"/>
              </w:rPr>
            </w:pPr>
            <w:r w:rsidRPr="006D1BE4">
              <w:rPr>
                <w:rFonts w:eastAsia="Times New Roman"/>
                <w:b/>
                <w:bCs/>
                <w:color w:val="000000"/>
                <w:sz w:val="16"/>
                <w:szCs w:val="16"/>
                <w:lang w:eastAsia="en-IE"/>
              </w:rPr>
              <w:t>2006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center"/>
              <w:rPr>
                <w:rFonts w:eastAsia="Times New Roman"/>
                <w:b/>
                <w:bCs/>
                <w:color w:val="000000"/>
                <w:sz w:val="16"/>
                <w:szCs w:val="16"/>
                <w:lang w:eastAsia="en-IE"/>
              </w:rPr>
            </w:pPr>
          </w:p>
        </w:tc>
        <w:tc>
          <w:tcPr>
            <w:tcW w:w="2380" w:type="dxa"/>
            <w:gridSpan w:val="2"/>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center"/>
              <w:rPr>
                <w:rFonts w:eastAsia="Times New Roman"/>
                <w:b/>
                <w:bCs/>
                <w:color w:val="000000"/>
                <w:sz w:val="16"/>
                <w:szCs w:val="16"/>
                <w:lang w:eastAsia="en-IE"/>
              </w:rPr>
            </w:pPr>
            <w:r w:rsidRPr="006D1BE4">
              <w:rPr>
                <w:rFonts w:eastAsia="Times New Roman"/>
                <w:b/>
                <w:bCs/>
                <w:color w:val="000000"/>
                <w:sz w:val="16"/>
                <w:szCs w:val="16"/>
                <w:lang w:eastAsia="en-IE"/>
              </w:rPr>
              <w:t>2016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center"/>
              <w:rPr>
                <w:rFonts w:eastAsia="Times New Roman"/>
                <w:b/>
                <w:bCs/>
                <w:color w:val="000000"/>
                <w:sz w:val="16"/>
                <w:szCs w:val="16"/>
                <w:lang w:eastAsia="en-IE"/>
              </w:rPr>
            </w:pPr>
          </w:p>
        </w:tc>
        <w:tc>
          <w:tcPr>
            <w:tcW w:w="2047" w:type="dxa"/>
            <w:gridSpan w:val="2"/>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center"/>
              <w:rPr>
                <w:rFonts w:eastAsia="Times New Roman"/>
                <w:b/>
                <w:bCs/>
                <w:color w:val="000000"/>
                <w:sz w:val="16"/>
                <w:szCs w:val="16"/>
                <w:lang w:eastAsia="en-IE"/>
              </w:rPr>
            </w:pPr>
            <w:r w:rsidRPr="006D1BE4">
              <w:rPr>
                <w:rFonts w:eastAsia="Times New Roman"/>
                <w:b/>
                <w:bCs/>
                <w:color w:val="000000"/>
                <w:sz w:val="16"/>
                <w:szCs w:val="16"/>
                <w:lang w:eastAsia="en-IE"/>
              </w:rPr>
              <w:t>% Change</w:t>
            </w:r>
          </w:p>
        </w:tc>
      </w:tr>
      <w:tr w:rsidR="004F3798" w:rsidRPr="006D1BE4" w:rsidTr="009C0E06">
        <w:trPr>
          <w:trHeight w:val="600"/>
        </w:trPr>
        <w:tc>
          <w:tcPr>
            <w:tcW w:w="2552" w:type="dxa"/>
            <w:tcBorders>
              <w:bottom w:val="single" w:sz="4" w:space="0" w:color="auto"/>
              <w:right w:val="nil"/>
            </w:tcBorders>
            <w:shd w:val="clear" w:color="auto" w:fill="auto"/>
            <w:vAlign w:val="bottom"/>
            <w:hideMark/>
          </w:tcPr>
          <w:p w:rsidR="004F3798" w:rsidRPr="006D1BE4" w:rsidRDefault="004F3798" w:rsidP="009C0E06">
            <w:pPr>
              <w:spacing w:after="0" w:line="240" w:lineRule="auto"/>
              <w:rPr>
                <w:rFonts w:eastAsia="Times New Roman"/>
                <w:b/>
                <w:bCs/>
                <w:color w:val="000000"/>
                <w:sz w:val="16"/>
                <w:szCs w:val="16"/>
                <w:lang w:eastAsia="en-IE"/>
              </w:rPr>
            </w:pPr>
            <w:r w:rsidRPr="006D1BE4">
              <w:rPr>
                <w:rFonts w:eastAsia="Times New Roman"/>
                <w:b/>
                <w:bCs/>
                <w:color w:val="000000"/>
                <w:sz w:val="16"/>
                <w:szCs w:val="16"/>
                <w:lang w:eastAsia="en-IE"/>
              </w:rPr>
              <w:t>ED</w:t>
            </w:r>
          </w:p>
        </w:tc>
        <w:tc>
          <w:tcPr>
            <w:tcW w:w="121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rPr>
                <w:rFonts w:eastAsia="Times New Roman"/>
                <w:b/>
                <w:bCs/>
                <w:color w:val="000000"/>
                <w:sz w:val="16"/>
                <w:szCs w:val="16"/>
                <w:lang w:eastAsia="en-IE"/>
              </w:rPr>
            </w:pPr>
            <w:r w:rsidRPr="006D1BE4">
              <w:rPr>
                <w:rFonts w:eastAsia="Times New Roman"/>
                <w:b/>
                <w:bCs/>
                <w:color w:val="000000"/>
                <w:sz w:val="16"/>
                <w:szCs w:val="16"/>
                <w:lang w:eastAsia="en-IE"/>
              </w:rPr>
              <w:t>% aged 55+</w:t>
            </w:r>
          </w:p>
        </w:tc>
        <w:tc>
          <w:tcPr>
            <w:tcW w:w="1058"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rPr>
                <w:rFonts w:eastAsia="Times New Roman"/>
                <w:b/>
                <w:bCs/>
                <w:color w:val="000000"/>
                <w:sz w:val="16"/>
                <w:szCs w:val="16"/>
                <w:lang w:eastAsia="en-IE"/>
              </w:rPr>
            </w:pPr>
            <w:r w:rsidRPr="006D1BE4">
              <w:rPr>
                <w:rFonts w:eastAsia="Times New Roman"/>
                <w:b/>
                <w:bCs/>
                <w:color w:val="000000"/>
                <w:sz w:val="16"/>
                <w:szCs w:val="16"/>
                <w:lang w:eastAsia="en-IE"/>
              </w:rPr>
              <w:t>% aged 65+</w:t>
            </w:r>
          </w:p>
        </w:tc>
        <w:tc>
          <w:tcPr>
            <w:tcW w:w="222"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rPr>
                <w:rFonts w:eastAsia="Times New Roman"/>
                <w:b/>
                <w:bCs/>
                <w:color w:val="000000"/>
                <w:sz w:val="16"/>
                <w:szCs w:val="16"/>
                <w:lang w:eastAsia="en-IE"/>
              </w:rPr>
            </w:pPr>
          </w:p>
        </w:tc>
        <w:tc>
          <w:tcPr>
            <w:tcW w:w="119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rPr>
                <w:rFonts w:eastAsia="Times New Roman"/>
                <w:b/>
                <w:bCs/>
                <w:color w:val="000000"/>
                <w:sz w:val="16"/>
                <w:szCs w:val="16"/>
                <w:lang w:eastAsia="en-IE"/>
              </w:rPr>
            </w:pPr>
            <w:r w:rsidRPr="006D1BE4">
              <w:rPr>
                <w:rFonts w:eastAsia="Times New Roman"/>
                <w:b/>
                <w:bCs/>
                <w:color w:val="000000"/>
                <w:sz w:val="16"/>
                <w:szCs w:val="16"/>
                <w:lang w:eastAsia="en-IE"/>
              </w:rPr>
              <w:t>% aged 55+</w:t>
            </w:r>
          </w:p>
        </w:tc>
        <w:tc>
          <w:tcPr>
            <w:tcW w:w="119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rPr>
                <w:rFonts w:eastAsia="Times New Roman"/>
                <w:b/>
                <w:bCs/>
                <w:color w:val="000000"/>
                <w:sz w:val="16"/>
                <w:szCs w:val="16"/>
                <w:lang w:eastAsia="en-IE"/>
              </w:rPr>
            </w:pPr>
            <w:r w:rsidRPr="006D1BE4">
              <w:rPr>
                <w:rFonts w:eastAsia="Times New Roman"/>
                <w:b/>
                <w:bCs/>
                <w:color w:val="000000"/>
                <w:sz w:val="16"/>
                <w:szCs w:val="16"/>
                <w:lang w:eastAsia="en-IE"/>
              </w:rPr>
              <w:t>% aged 65+</w:t>
            </w:r>
          </w:p>
        </w:tc>
        <w:tc>
          <w:tcPr>
            <w:tcW w:w="26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rPr>
                <w:rFonts w:eastAsia="Times New Roman"/>
                <w:b/>
                <w:bCs/>
                <w:color w:val="000000"/>
                <w:sz w:val="16"/>
                <w:szCs w:val="16"/>
                <w:lang w:eastAsia="en-IE"/>
              </w:rPr>
            </w:pPr>
          </w:p>
        </w:tc>
        <w:tc>
          <w:tcPr>
            <w:tcW w:w="1107" w:type="dxa"/>
            <w:tcBorders>
              <w:top w:val="nil"/>
              <w:left w:val="nil"/>
              <w:bottom w:val="single" w:sz="4" w:space="0" w:color="auto"/>
              <w:right w:val="nil"/>
            </w:tcBorders>
            <w:shd w:val="clear" w:color="auto" w:fill="auto"/>
            <w:vAlign w:val="bottom"/>
            <w:hideMark/>
          </w:tcPr>
          <w:p w:rsidR="004F3798" w:rsidRPr="006D1BE4" w:rsidRDefault="004F3798" w:rsidP="009C0E06">
            <w:pPr>
              <w:spacing w:after="0" w:line="240" w:lineRule="auto"/>
              <w:jc w:val="center"/>
              <w:rPr>
                <w:rFonts w:eastAsia="Times New Roman"/>
                <w:b/>
                <w:bCs/>
                <w:color w:val="000000"/>
                <w:sz w:val="16"/>
                <w:szCs w:val="16"/>
                <w:lang w:eastAsia="en-IE"/>
              </w:rPr>
            </w:pPr>
            <w:r w:rsidRPr="006D1BE4">
              <w:rPr>
                <w:rFonts w:eastAsia="Times New Roman"/>
                <w:b/>
                <w:bCs/>
                <w:color w:val="000000"/>
                <w:sz w:val="16"/>
                <w:szCs w:val="16"/>
                <w:lang w:eastAsia="en-IE"/>
              </w:rPr>
              <w:t>Proportion aged 55+</w:t>
            </w:r>
          </w:p>
        </w:tc>
        <w:tc>
          <w:tcPr>
            <w:tcW w:w="940" w:type="dxa"/>
            <w:tcBorders>
              <w:top w:val="nil"/>
              <w:left w:val="nil"/>
              <w:bottom w:val="single" w:sz="4" w:space="0" w:color="auto"/>
              <w:right w:val="nil"/>
            </w:tcBorders>
            <w:shd w:val="clear" w:color="auto" w:fill="auto"/>
            <w:vAlign w:val="bottom"/>
            <w:hideMark/>
          </w:tcPr>
          <w:p w:rsidR="004F3798" w:rsidRPr="006D1BE4" w:rsidRDefault="004F3798" w:rsidP="009C0E06">
            <w:pPr>
              <w:spacing w:after="0" w:line="240" w:lineRule="auto"/>
              <w:jc w:val="center"/>
              <w:rPr>
                <w:rFonts w:eastAsia="Times New Roman"/>
                <w:b/>
                <w:bCs/>
                <w:color w:val="000000"/>
                <w:sz w:val="16"/>
                <w:szCs w:val="16"/>
                <w:lang w:eastAsia="en-IE"/>
              </w:rPr>
            </w:pPr>
            <w:r w:rsidRPr="006D1BE4">
              <w:rPr>
                <w:rFonts w:eastAsia="Times New Roman"/>
                <w:b/>
                <w:bCs/>
                <w:color w:val="000000"/>
                <w:sz w:val="16"/>
                <w:szCs w:val="16"/>
                <w:lang w:eastAsia="en-IE"/>
              </w:rPr>
              <w:t>Proportion aged 65+</w:t>
            </w:r>
          </w:p>
        </w:tc>
      </w:tr>
      <w:tr w:rsidR="004F3798" w:rsidRPr="006D1BE4" w:rsidTr="009C0E06">
        <w:trPr>
          <w:trHeight w:hRule="exact" w:val="227"/>
        </w:trPr>
        <w:tc>
          <w:tcPr>
            <w:tcW w:w="2552"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001 Killarney Urban</w:t>
            </w:r>
          </w:p>
        </w:tc>
        <w:tc>
          <w:tcPr>
            <w:tcW w:w="1210"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29.8%</w:t>
            </w:r>
          </w:p>
        </w:tc>
        <w:tc>
          <w:tcPr>
            <w:tcW w:w="1058"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18.1%</w:t>
            </w:r>
          </w:p>
        </w:tc>
        <w:tc>
          <w:tcPr>
            <w:tcW w:w="222"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31.9%</w:t>
            </w:r>
          </w:p>
        </w:tc>
        <w:tc>
          <w:tcPr>
            <w:tcW w:w="1190"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20.2%</w:t>
            </w:r>
          </w:p>
        </w:tc>
        <w:tc>
          <w:tcPr>
            <w:tcW w:w="260"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w:t>
            </w:r>
          </w:p>
        </w:tc>
        <w:tc>
          <w:tcPr>
            <w:tcW w:w="940" w:type="dxa"/>
            <w:tcBorders>
              <w:top w:val="single" w:sz="4" w:space="0" w:color="auto"/>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002 Listowel Urban</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003 Tralee Urban</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004 </w:t>
            </w:r>
            <w:proofErr w:type="spellStart"/>
            <w:r w:rsidRPr="006D1BE4">
              <w:rPr>
                <w:rFonts w:eastAsia="Times New Roman"/>
                <w:color w:val="000000"/>
                <w:sz w:val="16"/>
                <w:szCs w:val="16"/>
                <w:lang w:eastAsia="en-IE"/>
              </w:rPr>
              <w:t>Bahaghs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005 </w:t>
            </w:r>
            <w:proofErr w:type="spellStart"/>
            <w:r w:rsidRPr="006D1BE4">
              <w:rPr>
                <w:rFonts w:eastAsia="Times New Roman"/>
                <w:color w:val="000000"/>
                <w:sz w:val="16"/>
                <w:szCs w:val="16"/>
                <w:lang w:eastAsia="en-IE"/>
              </w:rPr>
              <w:t>Ballinskelligs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006 </w:t>
            </w:r>
            <w:proofErr w:type="spellStart"/>
            <w:r w:rsidRPr="006D1BE4">
              <w:rPr>
                <w:rFonts w:eastAsia="Times New Roman"/>
                <w:color w:val="000000"/>
                <w:sz w:val="16"/>
                <w:szCs w:val="16"/>
                <w:lang w:eastAsia="en-IE"/>
              </w:rPr>
              <w:t>Ballybrack</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44.6%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007 </w:t>
            </w:r>
            <w:proofErr w:type="spellStart"/>
            <w:r w:rsidRPr="006D1BE4">
              <w:rPr>
                <w:rFonts w:eastAsia="Times New Roman"/>
                <w:color w:val="000000"/>
                <w:sz w:val="16"/>
                <w:szCs w:val="16"/>
                <w:lang w:eastAsia="en-IE"/>
              </w:rPr>
              <w:t>Caher</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008 </w:t>
            </w:r>
            <w:proofErr w:type="spellStart"/>
            <w:r w:rsidRPr="006D1BE4">
              <w:rPr>
                <w:rFonts w:eastAsia="Times New Roman"/>
                <w:color w:val="000000"/>
                <w:sz w:val="16"/>
                <w:szCs w:val="16"/>
                <w:lang w:eastAsia="en-IE"/>
              </w:rPr>
              <w:t>Caherdaniel</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48.9%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009/020 </w:t>
            </w:r>
            <w:proofErr w:type="spellStart"/>
            <w:r w:rsidRPr="006D1BE4">
              <w:rPr>
                <w:rFonts w:eastAsia="Times New Roman"/>
                <w:color w:val="000000"/>
                <w:sz w:val="16"/>
                <w:szCs w:val="16"/>
                <w:lang w:eastAsia="en-IE"/>
              </w:rPr>
              <w:t>Ceannúig</w:t>
            </w:r>
            <w:proofErr w:type="spellEnd"/>
            <w:r w:rsidRPr="006D1BE4">
              <w:rPr>
                <w:rFonts w:eastAsia="Times New Roman"/>
                <w:color w:val="000000"/>
                <w:sz w:val="16"/>
                <w:szCs w:val="16"/>
                <w:lang w:eastAsia="en-IE"/>
              </w:rPr>
              <w:t>/</w:t>
            </w:r>
            <w:proofErr w:type="spellStart"/>
            <w:r w:rsidRPr="006D1BE4">
              <w:rPr>
                <w:rFonts w:eastAsia="Times New Roman"/>
                <w:color w:val="000000"/>
                <w:sz w:val="16"/>
                <w:szCs w:val="16"/>
                <w:lang w:eastAsia="en-IE"/>
              </w:rPr>
              <w:t>Máistir</w:t>
            </w:r>
            <w:proofErr w:type="spellEnd"/>
            <w:r w:rsidRPr="006D1BE4">
              <w:rPr>
                <w:rFonts w:eastAsia="Times New Roman"/>
                <w:color w:val="000000"/>
                <w:sz w:val="16"/>
                <w:szCs w:val="16"/>
                <w:lang w:eastAsia="en-IE"/>
              </w:rPr>
              <w:t xml:space="preserve"> </w:t>
            </w:r>
            <w:proofErr w:type="spellStart"/>
            <w:r w:rsidRPr="006D1BE4">
              <w:rPr>
                <w:rFonts w:eastAsia="Times New Roman"/>
                <w:color w:val="000000"/>
                <w:sz w:val="16"/>
                <w:szCs w:val="16"/>
                <w:lang w:eastAsia="en-IE"/>
              </w:rPr>
              <w:t>Gaoithe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010 </w:t>
            </w:r>
            <w:proofErr w:type="spellStart"/>
            <w:r w:rsidRPr="006D1BE4">
              <w:rPr>
                <w:rFonts w:eastAsia="Times New Roman"/>
                <w:color w:val="000000"/>
                <w:sz w:val="16"/>
                <w:szCs w:val="16"/>
                <w:lang w:eastAsia="en-IE"/>
              </w:rPr>
              <w:t>Castlequin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012 </w:t>
            </w:r>
            <w:proofErr w:type="spellStart"/>
            <w:r w:rsidRPr="006D1BE4">
              <w:rPr>
                <w:rFonts w:eastAsia="Times New Roman"/>
                <w:color w:val="000000"/>
                <w:sz w:val="16"/>
                <w:szCs w:val="16"/>
                <w:lang w:eastAsia="en-IE"/>
              </w:rPr>
              <w:t>Curraghbeg</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013 </w:t>
            </w:r>
            <w:proofErr w:type="spellStart"/>
            <w:r w:rsidRPr="006D1BE4">
              <w:rPr>
                <w:rFonts w:eastAsia="Times New Roman"/>
                <w:color w:val="000000"/>
                <w:sz w:val="16"/>
                <w:szCs w:val="16"/>
                <w:lang w:eastAsia="en-IE"/>
              </w:rPr>
              <w:t>Darrynane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48.8%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014/011 </w:t>
            </w:r>
            <w:proofErr w:type="spellStart"/>
            <w:r w:rsidRPr="006D1BE4">
              <w:rPr>
                <w:rFonts w:eastAsia="Times New Roman"/>
                <w:color w:val="000000"/>
                <w:sz w:val="16"/>
                <w:szCs w:val="16"/>
                <w:lang w:eastAsia="en-IE"/>
              </w:rPr>
              <w:t>Cloon</w:t>
            </w:r>
            <w:proofErr w:type="spellEnd"/>
            <w:r w:rsidRPr="006D1BE4">
              <w:rPr>
                <w:rFonts w:eastAsia="Times New Roman"/>
                <w:color w:val="000000"/>
                <w:sz w:val="16"/>
                <w:szCs w:val="16"/>
                <w:lang w:eastAsia="en-IE"/>
              </w:rPr>
              <w:t>/</w:t>
            </w:r>
            <w:proofErr w:type="spellStart"/>
            <w:r w:rsidRPr="006D1BE4">
              <w:rPr>
                <w:rFonts w:eastAsia="Times New Roman"/>
                <w:color w:val="000000"/>
                <w:sz w:val="16"/>
                <w:szCs w:val="16"/>
                <w:lang w:eastAsia="en-IE"/>
              </w:rPr>
              <w:t>Daoire</w:t>
            </w:r>
            <w:proofErr w:type="spellEnd"/>
            <w:r w:rsidRPr="006D1BE4">
              <w:rPr>
                <w:rFonts w:eastAsia="Times New Roman"/>
                <w:color w:val="000000"/>
                <w:sz w:val="16"/>
                <w:szCs w:val="16"/>
                <w:lang w:eastAsia="en-IE"/>
              </w:rPr>
              <w:t xml:space="preserve"> </w:t>
            </w:r>
            <w:proofErr w:type="spellStart"/>
            <w:r w:rsidRPr="006D1BE4">
              <w:rPr>
                <w:rFonts w:eastAsia="Times New Roman"/>
                <w:color w:val="000000"/>
                <w:sz w:val="16"/>
                <w:szCs w:val="16"/>
                <w:lang w:eastAsia="en-IE"/>
              </w:rPr>
              <w:t>Ianna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015 </w:t>
            </w:r>
            <w:proofErr w:type="spellStart"/>
            <w:r w:rsidRPr="006D1BE4">
              <w:rPr>
                <w:rFonts w:eastAsia="Times New Roman"/>
                <w:color w:val="000000"/>
                <w:sz w:val="16"/>
                <w:szCs w:val="16"/>
                <w:lang w:eastAsia="en-IE"/>
              </w:rPr>
              <w:t>Emlagh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016 </w:t>
            </w:r>
            <w:proofErr w:type="spellStart"/>
            <w:r w:rsidRPr="006D1BE4">
              <w:rPr>
                <w:rFonts w:eastAsia="Times New Roman"/>
                <w:color w:val="000000"/>
                <w:sz w:val="16"/>
                <w:szCs w:val="16"/>
                <w:lang w:eastAsia="en-IE"/>
              </w:rPr>
              <w:t>Glanbehy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017 </w:t>
            </w:r>
            <w:proofErr w:type="spellStart"/>
            <w:r w:rsidRPr="006D1BE4">
              <w:rPr>
                <w:rFonts w:eastAsia="Times New Roman"/>
                <w:color w:val="000000"/>
                <w:sz w:val="16"/>
                <w:szCs w:val="16"/>
                <w:lang w:eastAsia="en-IE"/>
              </w:rPr>
              <w:t>Killinane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018 </w:t>
            </w:r>
            <w:proofErr w:type="spellStart"/>
            <w:r w:rsidRPr="006D1BE4">
              <w:rPr>
                <w:rFonts w:eastAsia="Times New Roman"/>
                <w:color w:val="000000"/>
                <w:sz w:val="16"/>
                <w:szCs w:val="16"/>
                <w:lang w:eastAsia="en-IE"/>
              </w:rPr>
              <w:t>Lickeen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019 </w:t>
            </w:r>
            <w:proofErr w:type="spellStart"/>
            <w:r w:rsidRPr="006D1BE4">
              <w:rPr>
                <w:rFonts w:eastAsia="Times New Roman"/>
                <w:color w:val="000000"/>
                <w:sz w:val="16"/>
                <w:szCs w:val="16"/>
                <w:lang w:eastAsia="en-IE"/>
              </w:rPr>
              <w:t>Loughcurrane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021 </w:t>
            </w:r>
            <w:proofErr w:type="spellStart"/>
            <w:r w:rsidRPr="006D1BE4">
              <w:rPr>
                <w:rFonts w:eastAsia="Times New Roman"/>
                <w:color w:val="000000"/>
                <w:sz w:val="16"/>
                <w:szCs w:val="16"/>
                <w:lang w:eastAsia="en-IE"/>
              </w:rPr>
              <w:t>Maum</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022 </w:t>
            </w:r>
            <w:proofErr w:type="spellStart"/>
            <w:r w:rsidRPr="006D1BE4">
              <w:rPr>
                <w:rFonts w:eastAsia="Times New Roman"/>
                <w:color w:val="000000"/>
                <w:sz w:val="16"/>
                <w:szCs w:val="16"/>
                <w:lang w:eastAsia="en-IE"/>
              </w:rPr>
              <w:t>Portmagee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023 St. </w:t>
            </w:r>
            <w:proofErr w:type="spellStart"/>
            <w:r w:rsidRPr="006D1BE4">
              <w:rPr>
                <w:rFonts w:eastAsia="Times New Roman"/>
                <w:color w:val="000000"/>
                <w:sz w:val="16"/>
                <w:szCs w:val="16"/>
                <w:lang w:eastAsia="en-IE"/>
              </w:rPr>
              <w:t>Finan's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024 </w:t>
            </w:r>
            <w:proofErr w:type="spellStart"/>
            <w:r w:rsidRPr="006D1BE4">
              <w:rPr>
                <w:rFonts w:eastAsia="Times New Roman"/>
                <w:color w:val="000000"/>
                <w:sz w:val="16"/>
                <w:szCs w:val="16"/>
                <w:lang w:eastAsia="en-IE"/>
              </w:rPr>
              <w:t>Teeranearagh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025 Valencia</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39.9%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026 </w:t>
            </w:r>
            <w:proofErr w:type="spellStart"/>
            <w:r w:rsidRPr="006D1BE4">
              <w:rPr>
                <w:rFonts w:eastAsia="Times New Roman"/>
                <w:color w:val="000000"/>
                <w:sz w:val="16"/>
                <w:szCs w:val="16"/>
                <w:lang w:eastAsia="en-IE"/>
              </w:rPr>
              <w:t>Ballinvoher</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027 </w:t>
            </w:r>
            <w:proofErr w:type="spellStart"/>
            <w:r w:rsidRPr="006D1BE4">
              <w:rPr>
                <w:rFonts w:eastAsia="Times New Roman"/>
                <w:color w:val="000000"/>
                <w:sz w:val="16"/>
                <w:szCs w:val="16"/>
                <w:lang w:eastAsia="en-IE"/>
              </w:rPr>
              <w:t>Ballyduff</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44.2%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028 </w:t>
            </w:r>
            <w:proofErr w:type="spellStart"/>
            <w:r w:rsidRPr="006D1BE4">
              <w:rPr>
                <w:rFonts w:eastAsia="Times New Roman"/>
                <w:color w:val="000000"/>
                <w:sz w:val="16"/>
                <w:szCs w:val="16"/>
                <w:lang w:eastAsia="en-IE"/>
              </w:rPr>
              <w:t>Ballynacourty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029 Brandon</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030 </w:t>
            </w:r>
            <w:proofErr w:type="spellStart"/>
            <w:r w:rsidRPr="006D1BE4">
              <w:rPr>
                <w:rFonts w:eastAsia="Times New Roman"/>
                <w:color w:val="000000"/>
                <w:sz w:val="16"/>
                <w:szCs w:val="16"/>
                <w:lang w:eastAsia="en-IE"/>
              </w:rPr>
              <w:t>Castlegregory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031 </w:t>
            </w:r>
            <w:proofErr w:type="spellStart"/>
            <w:r w:rsidRPr="006D1BE4">
              <w:rPr>
                <w:rFonts w:eastAsia="Times New Roman"/>
                <w:color w:val="000000"/>
                <w:sz w:val="16"/>
                <w:szCs w:val="16"/>
                <w:lang w:eastAsia="en-IE"/>
              </w:rPr>
              <w:t>Cloghane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032 </w:t>
            </w:r>
            <w:proofErr w:type="spellStart"/>
            <w:r w:rsidRPr="006D1BE4">
              <w:rPr>
                <w:rFonts w:eastAsia="Times New Roman"/>
                <w:color w:val="000000"/>
                <w:sz w:val="16"/>
                <w:szCs w:val="16"/>
                <w:lang w:eastAsia="en-IE"/>
              </w:rPr>
              <w:t>Deelis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033 An </w:t>
            </w:r>
            <w:proofErr w:type="spellStart"/>
            <w:r w:rsidRPr="006D1BE4">
              <w:rPr>
                <w:rFonts w:eastAsia="Times New Roman"/>
                <w:color w:val="000000"/>
                <w:sz w:val="16"/>
                <w:szCs w:val="16"/>
                <w:lang w:eastAsia="en-IE"/>
              </w:rPr>
              <w:t>Daingean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034 </w:t>
            </w:r>
            <w:proofErr w:type="spellStart"/>
            <w:r w:rsidRPr="006D1BE4">
              <w:rPr>
                <w:rFonts w:eastAsia="Times New Roman"/>
                <w:color w:val="000000"/>
                <w:sz w:val="16"/>
                <w:szCs w:val="16"/>
                <w:lang w:eastAsia="en-IE"/>
              </w:rPr>
              <w:t>Dunquin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035 </w:t>
            </w:r>
            <w:proofErr w:type="spellStart"/>
            <w:r w:rsidRPr="006D1BE4">
              <w:rPr>
                <w:rFonts w:eastAsia="Times New Roman"/>
                <w:color w:val="000000"/>
                <w:sz w:val="16"/>
                <w:szCs w:val="16"/>
                <w:lang w:eastAsia="en-IE"/>
              </w:rPr>
              <w:t>Dunurlin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036 </w:t>
            </w:r>
            <w:proofErr w:type="spellStart"/>
            <w:r w:rsidRPr="006D1BE4">
              <w:rPr>
                <w:rFonts w:eastAsia="Times New Roman"/>
                <w:color w:val="000000"/>
                <w:sz w:val="16"/>
                <w:szCs w:val="16"/>
                <w:lang w:eastAsia="en-IE"/>
              </w:rPr>
              <w:t>Glin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037 Inch</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038 </w:t>
            </w:r>
            <w:proofErr w:type="spellStart"/>
            <w:r w:rsidRPr="006D1BE4">
              <w:rPr>
                <w:rFonts w:eastAsia="Times New Roman"/>
                <w:color w:val="000000"/>
                <w:sz w:val="16"/>
                <w:szCs w:val="16"/>
                <w:lang w:eastAsia="en-IE"/>
              </w:rPr>
              <w:t>Kilmalkedar</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039 </w:t>
            </w:r>
            <w:proofErr w:type="spellStart"/>
            <w:r w:rsidRPr="006D1BE4">
              <w:rPr>
                <w:rFonts w:eastAsia="Times New Roman"/>
                <w:color w:val="000000"/>
                <w:sz w:val="16"/>
                <w:szCs w:val="16"/>
                <w:lang w:eastAsia="en-IE"/>
              </w:rPr>
              <w:t>Cill</w:t>
            </w:r>
            <w:proofErr w:type="spellEnd"/>
            <w:r w:rsidRPr="006D1BE4">
              <w:rPr>
                <w:rFonts w:eastAsia="Times New Roman"/>
                <w:color w:val="000000"/>
                <w:sz w:val="16"/>
                <w:szCs w:val="16"/>
                <w:lang w:eastAsia="en-IE"/>
              </w:rPr>
              <w:t xml:space="preserve"> </w:t>
            </w:r>
            <w:proofErr w:type="spellStart"/>
            <w:r w:rsidRPr="006D1BE4">
              <w:rPr>
                <w:rFonts w:eastAsia="Times New Roman"/>
                <w:color w:val="000000"/>
                <w:sz w:val="16"/>
                <w:szCs w:val="16"/>
                <w:lang w:eastAsia="en-IE"/>
              </w:rPr>
              <w:t>Chuáin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040 Kinard</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041 Lack</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042 </w:t>
            </w:r>
            <w:proofErr w:type="spellStart"/>
            <w:r w:rsidRPr="006D1BE4">
              <w:rPr>
                <w:rFonts w:eastAsia="Times New Roman"/>
                <w:color w:val="000000"/>
                <w:sz w:val="16"/>
                <w:szCs w:val="16"/>
                <w:lang w:eastAsia="en-IE"/>
              </w:rPr>
              <w:t>Márthain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43.5%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043 An </w:t>
            </w:r>
            <w:proofErr w:type="spellStart"/>
            <w:r w:rsidRPr="006D1BE4">
              <w:rPr>
                <w:rFonts w:eastAsia="Times New Roman"/>
                <w:color w:val="000000"/>
                <w:sz w:val="16"/>
                <w:szCs w:val="16"/>
                <w:lang w:eastAsia="en-IE"/>
              </w:rPr>
              <w:t>Mhin</w:t>
            </w:r>
            <w:proofErr w:type="spellEnd"/>
            <w:r w:rsidRPr="006D1BE4">
              <w:rPr>
                <w:rFonts w:eastAsia="Times New Roman"/>
                <w:color w:val="000000"/>
                <w:sz w:val="16"/>
                <w:szCs w:val="16"/>
                <w:lang w:eastAsia="en-IE"/>
              </w:rPr>
              <w:t xml:space="preserve"> </w:t>
            </w:r>
            <w:proofErr w:type="spellStart"/>
            <w:r w:rsidRPr="006D1BE4">
              <w:rPr>
                <w:rFonts w:eastAsia="Times New Roman"/>
                <w:color w:val="000000"/>
                <w:sz w:val="16"/>
                <w:szCs w:val="16"/>
                <w:lang w:eastAsia="en-IE"/>
              </w:rPr>
              <w:t>Aird</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044 An </w:t>
            </w:r>
            <w:proofErr w:type="spellStart"/>
            <w:r w:rsidRPr="006D1BE4">
              <w:rPr>
                <w:rFonts w:eastAsia="Times New Roman"/>
                <w:color w:val="000000"/>
                <w:sz w:val="16"/>
                <w:szCs w:val="16"/>
                <w:lang w:eastAsia="en-IE"/>
              </w:rPr>
              <w:t>Sráidbhaile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045 </w:t>
            </w:r>
            <w:proofErr w:type="spellStart"/>
            <w:r w:rsidRPr="006D1BE4">
              <w:rPr>
                <w:rFonts w:eastAsia="Times New Roman"/>
                <w:color w:val="000000"/>
                <w:sz w:val="16"/>
                <w:szCs w:val="16"/>
                <w:lang w:eastAsia="en-IE"/>
              </w:rPr>
              <w:t>Ceann</w:t>
            </w:r>
            <w:proofErr w:type="spellEnd"/>
            <w:r w:rsidRPr="006D1BE4">
              <w:rPr>
                <w:rFonts w:eastAsia="Times New Roman"/>
                <w:color w:val="000000"/>
                <w:sz w:val="16"/>
                <w:szCs w:val="16"/>
                <w:lang w:eastAsia="en-IE"/>
              </w:rPr>
              <w:t xml:space="preserve"> </w:t>
            </w:r>
            <w:proofErr w:type="spellStart"/>
            <w:r w:rsidRPr="006D1BE4">
              <w:rPr>
                <w:rFonts w:eastAsia="Times New Roman"/>
                <w:color w:val="000000"/>
                <w:sz w:val="16"/>
                <w:szCs w:val="16"/>
                <w:lang w:eastAsia="en-IE"/>
              </w:rPr>
              <w:t>Trá</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046 </w:t>
            </w:r>
            <w:proofErr w:type="spellStart"/>
            <w:r w:rsidRPr="006D1BE4">
              <w:rPr>
                <w:rFonts w:eastAsia="Times New Roman"/>
                <w:color w:val="000000"/>
                <w:sz w:val="16"/>
                <w:szCs w:val="16"/>
                <w:lang w:eastAsia="en-IE"/>
              </w:rPr>
              <w:t>Ardea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42.1%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047 </w:t>
            </w:r>
            <w:proofErr w:type="spellStart"/>
            <w:r w:rsidRPr="006D1BE4">
              <w:rPr>
                <w:rFonts w:eastAsia="Times New Roman"/>
                <w:color w:val="000000"/>
                <w:sz w:val="16"/>
                <w:szCs w:val="16"/>
                <w:lang w:eastAsia="en-IE"/>
              </w:rPr>
              <w:t>Banawn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048 Cappagh</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049 </w:t>
            </w:r>
            <w:proofErr w:type="spellStart"/>
            <w:r w:rsidRPr="006D1BE4">
              <w:rPr>
                <w:rFonts w:eastAsia="Times New Roman"/>
                <w:color w:val="000000"/>
                <w:sz w:val="16"/>
                <w:szCs w:val="16"/>
                <w:lang w:eastAsia="en-IE"/>
              </w:rPr>
              <w:t>Castlecove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050 </w:t>
            </w:r>
            <w:proofErr w:type="spellStart"/>
            <w:r w:rsidRPr="006D1BE4">
              <w:rPr>
                <w:rFonts w:eastAsia="Times New Roman"/>
                <w:color w:val="000000"/>
                <w:sz w:val="16"/>
                <w:szCs w:val="16"/>
                <w:lang w:eastAsia="en-IE"/>
              </w:rPr>
              <w:t>Dawros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051 Dromore</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052 </w:t>
            </w:r>
            <w:proofErr w:type="spellStart"/>
            <w:r w:rsidRPr="006D1BE4">
              <w:rPr>
                <w:rFonts w:eastAsia="Times New Roman"/>
                <w:color w:val="000000"/>
                <w:sz w:val="16"/>
                <w:szCs w:val="16"/>
                <w:lang w:eastAsia="en-IE"/>
              </w:rPr>
              <w:t>Glanlee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053 </w:t>
            </w:r>
            <w:proofErr w:type="spellStart"/>
            <w:r w:rsidRPr="006D1BE4">
              <w:rPr>
                <w:rFonts w:eastAsia="Times New Roman"/>
                <w:color w:val="000000"/>
                <w:sz w:val="16"/>
                <w:szCs w:val="16"/>
                <w:lang w:eastAsia="en-IE"/>
              </w:rPr>
              <w:t>Glanlough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054 </w:t>
            </w:r>
            <w:proofErr w:type="spellStart"/>
            <w:r w:rsidRPr="006D1BE4">
              <w:rPr>
                <w:rFonts w:eastAsia="Times New Roman"/>
                <w:color w:val="000000"/>
                <w:sz w:val="16"/>
                <w:szCs w:val="16"/>
                <w:lang w:eastAsia="en-IE"/>
              </w:rPr>
              <w:t>Glanmore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46.6%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055 </w:t>
            </w:r>
            <w:proofErr w:type="spellStart"/>
            <w:r w:rsidRPr="006D1BE4">
              <w:rPr>
                <w:rFonts w:eastAsia="Times New Roman"/>
                <w:color w:val="000000"/>
                <w:sz w:val="16"/>
                <w:szCs w:val="16"/>
                <w:lang w:eastAsia="en-IE"/>
              </w:rPr>
              <w:t>Greenane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056 Kenmare</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lastRenderedPageBreak/>
              <w:t xml:space="preserve">057 </w:t>
            </w:r>
            <w:proofErr w:type="spellStart"/>
            <w:r w:rsidRPr="006D1BE4">
              <w:rPr>
                <w:rFonts w:eastAsia="Times New Roman"/>
                <w:color w:val="000000"/>
                <w:sz w:val="16"/>
                <w:szCs w:val="16"/>
                <w:lang w:eastAsia="en-IE"/>
              </w:rPr>
              <w:t>Kilgarvan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058 </w:t>
            </w:r>
            <w:proofErr w:type="spellStart"/>
            <w:r w:rsidRPr="006D1BE4">
              <w:rPr>
                <w:rFonts w:eastAsia="Times New Roman"/>
                <w:color w:val="000000"/>
                <w:sz w:val="16"/>
                <w:szCs w:val="16"/>
                <w:lang w:eastAsia="en-IE"/>
              </w:rPr>
              <w:t>Loughbrin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059 </w:t>
            </w:r>
            <w:proofErr w:type="spellStart"/>
            <w:r w:rsidRPr="006D1BE4">
              <w:rPr>
                <w:rFonts w:eastAsia="Times New Roman"/>
                <w:color w:val="000000"/>
                <w:sz w:val="16"/>
                <w:szCs w:val="16"/>
                <w:lang w:eastAsia="en-IE"/>
              </w:rPr>
              <w:t>Reen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060 </w:t>
            </w:r>
            <w:proofErr w:type="spellStart"/>
            <w:r w:rsidRPr="006D1BE4">
              <w:rPr>
                <w:rFonts w:eastAsia="Times New Roman"/>
                <w:color w:val="000000"/>
                <w:sz w:val="16"/>
                <w:szCs w:val="16"/>
                <w:lang w:eastAsia="en-IE"/>
              </w:rPr>
              <w:t>Sneem</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061 </w:t>
            </w:r>
            <w:proofErr w:type="spellStart"/>
            <w:r w:rsidRPr="006D1BE4">
              <w:rPr>
                <w:rFonts w:eastAsia="Times New Roman"/>
                <w:color w:val="000000"/>
                <w:sz w:val="16"/>
                <w:szCs w:val="16"/>
                <w:lang w:eastAsia="en-IE"/>
              </w:rPr>
              <w:t>Tahilla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52.2%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062 </w:t>
            </w:r>
            <w:proofErr w:type="spellStart"/>
            <w:r w:rsidRPr="006D1BE4">
              <w:rPr>
                <w:rFonts w:eastAsia="Times New Roman"/>
                <w:color w:val="000000"/>
                <w:sz w:val="16"/>
                <w:szCs w:val="16"/>
                <w:lang w:eastAsia="en-IE"/>
              </w:rPr>
              <w:t>Aghadoe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063 </w:t>
            </w:r>
            <w:proofErr w:type="spellStart"/>
            <w:r w:rsidRPr="006D1BE4">
              <w:rPr>
                <w:rFonts w:eastAsia="Times New Roman"/>
                <w:color w:val="000000"/>
                <w:sz w:val="16"/>
                <w:szCs w:val="16"/>
                <w:lang w:eastAsia="en-IE"/>
              </w:rPr>
              <w:t>Aglish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064 </w:t>
            </w:r>
            <w:proofErr w:type="spellStart"/>
            <w:r w:rsidRPr="006D1BE4">
              <w:rPr>
                <w:rFonts w:eastAsia="Times New Roman"/>
                <w:color w:val="000000"/>
                <w:sz w:val="16"/>
                <w:szCs w:val="16"/>
                <w:lang w:eastAsia="en-IE"/>
              </w:rPr>
              <w:t>Ballyhar</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065 </w:t>
            </w:r>
            <w:proofErr w:type="spellStart"/>
            <w:r w:rsidRPr="006D1BE4">
              <w:rPr>
                <w:rFonts w:eastAsia="Times New Roman"/>
                <w:color w:val="000000"/>
                <w:sz w:val="16"/>
                <w:szCs w:val="16"/>
                <w:lang w:eastAsia="en-IE"/>
              </w:rPr>
              <w:t>Brewsterfield</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066 </w:t>
            </w:r>
            <w:proofErr w:type="spellStart"/>
            <w:r w:rsidRPr="006D1BE4">
              <w:rPr>
                <w:rFonts w:eastAsia="Times New Roman"/>
                <w:color w:val="000000"/>
                <w:sz w:val="16"/>
                <w:szCs w:val="16"/>
                <w:lang w:eastAsia="en-IE"/>
              </w:rPr>
              <w:t>Caragh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067 </w:t>
            </w:r>
            <w:proofErr w:type="spellStart"/>
            <w:r w:rsidRPr="006D1BE4">
              <w:rPr>
                <w:rFonts w:eastAsia="Times New Roman"/>
                <w:color w:val="000000"/>
                <w:sz w:val="16"/>
                <w:szCs w:val="16"/>
                <w:lang w:eastAsia="en-IE"/>
              </w:rPr>
              <w:t>Churchtown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068 </w:t>
            </w:r>
            <w:proofErr w:type="spellStart"/>
            <w:r w:rsidRPr="006D1BE4">
              <w:rPr>
                <w:rFonts w:eastAsia="Times New Roman"/>
                <w:color w:val="000000"/>
                <w:sz w:val="16"/>
                <w:szCs w:val="16"/>
                <w:lang w:eastAsia="en-IE"/>
              </w:rPr>
              <w:t>Clydagh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069 Coolies</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070 </w:t>
            </w:r>
            <w:proofErr w:type="spellStart"/>
            <w:r w:rsidRPr="006D1BE4">
              <w:rPr>
                <w:rFonts w:eastAsia="Times New Roman"/>
                <w:color w:val="000000"/>
                <w:sz w:val="16"/>
                <w:szCs w:val="16"/>
                <w:lang w:eastAsia="en-IE"/>
              </w:rPr>
              <w:t>Coom</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071 </w:t>
            </w:r>
            <w:proofErr w:type="spellStart"/>
            <w:r w:rsidRPr="006D1BE4">
              <w:rPr>
                <w:rFonts w:eastAsia="Times New Roman"/>
                <w:color w:val="000000"/>
                <w:sz w:val="16"/>
                <w:szCs w:val="16"/>
                <w:lang w:eastAsia="en-IE"/>
              </w:rPr>
              <w:t>Curraghmore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072 Currans</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073 </w:t>
            </w:r>
            <w:proofErr w:type="spellStart"/>
            <w:r w:rsidRPr="006D1BE4">
              <w:rPr>
                <w:rFonts w:eastAsia="Times New Roman"/>
                <w:color w:val="000000"/>
                <w:sz w:val="16"/>
                <w:szCs w:val="16"/>
                <w:lang w:eastAsia="en-IE"/>
              </w:rPr>
              <w:t>Doocarrig</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074 </w:t>
            </w:r>
            <w:proofErr w:type="spellStart"/>
            <w:r w:rsidRPr="006D1BE4">
              <w:rPr>
                <w:rFonts w:eastAsia="Times New Roman"/>
                <w:color w:val="000000"/>
                <w:sz w:val="16"/>
                <w:szCs w:val="16"/>
                <w:lang w:eastAsia="en-IE"/>
              </w:rPr>
              <w:t>Dromin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075 </w:t>
            </w:r>
            <w:proofErr w:type="spellStart"/>
            <w:r w:rsidRPr="006D1BE4">
              <w:rPr>
                <w:rFonts w:eastAsia="Times New Roman"/>
                <w:color w:val="000000"/>
                <w:sz w:val="16"/>
                <w:szCs w:val="16"/>
                <w:lang w:eastAsia="en-IE"/>
              </w:rPr>
              <w:t>Dunloe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076 </w:t>
            </w:r>
            <w:proofErr w:type="spellStart"/>
            <w:r w:rsidRPr="006D1BE4">
              <w:rPr>
                <w:rFonts w:eastAsia="Times New Roman"/>
                <w:color w:val="000000"/>
                <w:sz w:val="16"/>
                <w:szCs w:val="16"/>
                <w:lang w:eastAsia="en-IE"/>
              </w:rPr>
              <w:t>Flesk</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077 </w:t>
            </w:r>
            <w:proofErr w:type="spellStart"/>
            <w:r w:rsidRPr="006D1BE4">
              <w:rPr>
                <w:rFonts w:eastAsia="Times New Roman"/>
                <w:color w:val="000000"/>
                <w:sz w:val="16"/>
                <w:szCs w:val="16"/>
                <w:lang w:eastAsia="en-IE"/>
              </w:rPr>
              <w:t>Headfort</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078 </w:t>
            </w:r>
            <w:proofErr w:type="spellStart"/>
            <w:r w:rsidRPr="006D1BE4">
              <w:rPr>
                <w:rFonts w:eastAsia="Times New Roman"/>
                <w:color w:val="000000"/>
                <w:sz w:val="16"/>
                <w:szCs w:val="16"/>
                <w:lang w:eastAsia="en-IE"/>
              </w:rPr>
              <w:t>Kilbonane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079 </w:t>
            </w:r>
            <w:proofErr w:type="spellStart"/>
            <w:r w:rsidRPr="006D1BE4">
              <w:rPr>
                <w:rFonts w:eastAsia="Times New Roman"/>
                <w:color w:val="000000"/>
                <w:sz w:val="16"/>
                <w:szCs w:val="16"/>
                <w:lang w:eastAsia="en-IE"/>
              </w:rPr>
              <w:t>Kilcummin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080 </w:t>
            </w:r>
            <w:proofErr w:type="spellStart"/>
            <w:r w:rsidRPr="006D1BE4">
              <w:rPr>
                <w:rFonts w:eastAsia="Times New Roman"/>
                <w:color w:val="000000"/>
                <w:sz w:val="16"/>
                <w:szCs w:val="16"/>
                <w:lang w:eastAsia="en-IE"/>
              </w:rPr>
              <w:t>Kilfelim</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081 </w:t>
            </w:r>
            <w:proofErr w:type="spellStart"/>
            <w:r w:rsidRPr="006D1BE4">
              <w:rPr>
                <w:rFonts w:eastAsia="Times New Roman"/>
                <w:color w:val="000000"/>
                <w:sz w:val="16"/>
                <w:szCs w:val="16"/>
                <w:lang w:eastAsia="en-IE"/>
              </w:rPr>
              <w:t>Kilgobnet</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082 Killarney Rural</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083 </w:t>
            </w:r>
            <w:proofErr w:type="spellStart"/>
            <w:r w:rsidRPr="006D1BE4">
              <w:rPr>
                <w:rFonts w:eastAsia="Times New Roman"/>
                <w:color w:val="000000"/>
                <w:sz w:val="16"/>
                <w:szCs w:val="16"/>
                <w:lang w:eastAsia="en-IE"/>
              </w:rPr>
              <w:t>Killeentierna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084 Killorglin</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085 </w:t>
            </w:r>
            <w:proofErr w:type="spellStart"/>
            <w:r w:rsidRPr="006D1BE4">
              <w:rPr>
                <w:rFonts w:eastAsia="Times New Roman"/>
                <w:color w:val="000000"/>
                <w:sz w:val="16"/>
                <w:szCs w:val="16"/>
                <w:lang w:eastAsia="en-IE"/>
              </w:rPr>
              <w:t>Kilnanare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086 </w:t>
            </w:r>
            <w:proofErr w:type="spellStart"/>
            <w:r w:rsidRPr="006D1BE4">
              <w:rPr>
                <w:rFonts w:eastAsia="Times New Roman"/>
                <w:color w:val="000000"/>
                <w:sz w:val="16"/>
                <w:szCs w:val="16"/>
                <w:lang w:eastAsia="en-IE"/>
              </w:rPr>
              <w:t>Knocknahoe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087 </w:t>
            </w:r>
            <w:proofErr w:type="spellStart"/>
            <w:r w:rsidRPr="006D1BE4">
              <w:rPr>
                <w:rFonts w:eastAsia="Times New Roman"/>
                <w:color w:val="000000"/>
                <w:sz w:val="16"/>
                <w:szCs w:val="16"/>
                <w:lang w:eastAsia="en-IE"/>
              </w:rPr>
              <w:t>Lahard</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088 Milltown</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089 </w:t>
            </w:r>
            <w:proofErr w:type="spellStart"/>
            <w:r w:rsidRPr="006D1BE4">
              <w:rPr>
                <w:rFonts w:eastAsia="Times New Roman"/>
                <w:color w:val="000000"/>
                <w:sz w:val="16"/>
                <w:szCs w:val="16"/>
                <w:lang w:eastAsia="en-IE"/>
              </w:rPr>
              <w:t>Molahiffe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090 </w:t>
            </w:r>
            <w:proofErr w:type="spellStart"/>
            <w:r w:rsidRPr="006D1BE4">
              <w:rPr>
                <w:rFonts w:eastAsia="Times New Roman"/>
                <w:color w:val="000000"/>
                <w:sz w:val="16"/>
                <w:szCs w:val="16"/>
                <w:lang w:eastAsia="en-IE"/>
              </w:rPr>
              <w:t>Muckross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091 Rathmore</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092 Rockfield</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093 Ardagh</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094 </w:t>
            </w:r>
            <w:proofErr w:type="spellStart"/>
            <w:r w:rsidRPr="006D1BE4">
              <w:rPr>
                <w:rFonts w:eastAsia="Times New Roman"/>
                <w:color w:val="000000"/>
                <w:sz w:val="16"/>
                <w:szCs w:val="16"/>
                <w:lang w:eastAsia="en-IE"/>
              </w:rPr>
              <w:t>Astee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095 </w:t>
            </w:r>
            <w:proofErr w:type="spellStart"/>
            <w:r w:rsidRPr="006D1BE4">
              <w:rPr>
                <w:rFonts w:eastAsia="Times New Roman"/>
                <w:color w:val="000000"/>
                <w:sz w:val="16"/>
                <w:szCs w:val="16"/>
                <w:lang w:eastAsia="en-IE"/>
              </w:rPr>
              <w:t>Ballincloher</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096 </w:t>
            </w:r>
            <w:proofErr w:type="spellStart"/>
            <w:r w:rsidRPr="006D1BE4">
              <w:rPr>
                <w:rFonts w:eastAsia="Times New Roman"/>
                <w:color w:val="000000"/>
                <w:sz w:val="16"/>
                <w:szCs w:val="16"/>
                <w:lang w:eastAsia="en-IE"/>
              </w:rPr>
              <w:t>Ballyconry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097 </w:t>
            </w:r>
            <w:proofErr w:type="spellStart"/>
            <w:r w:rsidRPr="006D1BE4">
              <w:rPr>
                <w:rFonts w:eastAsia="Times New Roman"/>
                <w:color w:val="000000"/>
                <w:sz w:val="16"/>
                <w:szCs w:val="16"/>
                <w:lang w:eastAsia="en-IE"/>
              </w:rPr>
              <w:t>Ballyduff</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098 </w:t>
            </w:r>
            <w:proofErr w:type="spellStart"/>
            <w:r w:rsidRPr="006D1BE4">
              <w:rPr>
                <w:rFonts w:eastAsia="Times New Roman"/>
                <w:color w:val="000000"/>
                <w:sz w:val="16"/>
                <w:szCs w:val="16"/>
                <w:lang w:eastAsia="en-IE"/>
              </w:rPr>
              <w:t>Ballyegan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099 </w:t>
            </w:r>
            <w:proofErr w:type="spellStart"/>
            <w:r w:rsidRPr="006D1BE4">
              <w:rPr>
                <w:rFonts w:eastAsia="Times New Roman"/>
                <w:color w:val="000000"/>
                <w:sz w:val="16"/>
                <w:szCs w:val="16"/>
                <w:lang w:eastAsia="en-IE"/>
              </w:rPr>
              <w:t>Ballyhorgan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100 Beal</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101 </w:t>
            </w:r>
            <w:proofErr w:type="spellStart"/>
            <w:r w:rsidRPr="006D1BE4">
              <w:rPr>
                <w:rFonts w:eastAsia="Times New Roman"/>
                <w:color w:val="000000"/>
                <w:sz w:val="16"/>
                <w:szCs w:val="16"/>
                <w:lang w:eastAsia="en-IE"/>
              </w:rPr>
              <w:t>Carrig</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102 Causeway</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103 </w:t>
            </w:r>
            <w:proofErr w:type="spellStart"/>
            <w:r w:rsidRPr="006D1BE4">
              <w:rPr>
                <w:rFonts w:eastAsia="Times New Roman"/>
                <w:color w:val="000000"/>
                <w:sz w:val="16"/>
                <w:szCs w:val="16"/>
                <w:lang w:eastAsia="en-IE"/>
              </w:rPr>
              <w:t>Cloontubbrid</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39.8%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104 </w:t>
            </w:r>
            <w:proofErr w:type="spellStart"/>
            <w:r w:rsidRPr="006D1BE4">
              <w:rPr>
                <w:rFonts w:eastAsia="Times New Roman"/>
                <w:color w:val="000000"/>
                <w:sz w:val="16"/>
                <w:szCs w:val="16"/>
                <w:lang w:eastAsia="en-IE"/>
              </w:rPr>
              <w:t>Drommartin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105 </w:t>
            </w:r>
            <w:proofErr w:type="spellStart"/>
            <w:r w:rsidRPr="006D1BE4">
              <w:rPr>
                <w:rFonts w:eastAsia="Times New Roman"/>
                <w:color w:val="000000"/>
                <w:sz w:val="16"/>
                <w:szCs w:val="16"/>
                <w:lang w:eastAsia="en-IE"/>
              </w:rPr>
              <w:t>Duagh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106 </w:t>
            </w:r>
            <w:proofErr w:type="spellStart"/>
            <w:r w:rsidRPr="006D1BE4">
              <w:rPr>
                <w:rFonts w:eastAsia="Times New Roman"/>
                <w:color w:val="000000"/>
                <w:sz w:val="16"/>
                <w:szCs w:val="16"/>
                <w:lang w:eastAsia="en-IE"/>
              </w:rPr>
              <w:t>Ennismore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107 </w:t>
            </w:r>
            <w:proofErr w:type="spellStart"/>
            <w:r w:rsidRPr="006D1BE4">
              <w:rPr>
                <w:rFonts w:eastAsia="Times New Roman"/>
                <w:color w:val="000000"/>
                <w:sz w:val="16"/>
                <w:szCs w:val="16"/>
                <w:lang w:eastAsia="en-IE"/>
              </w:rPr>
              <w:t>Gullane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108 </w:t>
            </w:r>
            <w:proofErr w:type="spellStart"/>
            <w:r w:rsidRPr="006D1BE4">
              <w:rPr>
                <w:rFonts w:eastAsia="Times New Roman"/>
                <w:color w:val="000000"/>
                <w:sz w:val="16"/>
                <w:szCs w:val="16"/>
                <w:lang w:eastAsia="en-IE"/>
              </w:rPr>
              <w:t>Gunsborough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109 </w:t>
            </w:r>
            <w:proofErr w:type="spellStart"/>
            <w:r w:rsidRPr="006D1BE4">
              <w:rPr>
                <w:rFonts w:eastAsia="Times New Roman"/>
                <w:color w:val="000000"/>
                <w:sz w:val="16"/>
                <w:szCs w:val="16"/>
                <w:lang w:eastAsia="en-IE"/>
              </w:rPr>
              <w:t>Kilfeighny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110 </w:t>
            </w:r>
            <w:proofErr w:type="spellStart"/>
            <w:r w:rsidRPr="006D1BE4">
              <w:rPr>
                <w:rFonts w:eastAsia="Times New Roman"/>
                <w:color w:val="000000"/>
                <w:sz w:val="16"/>
                <w:szCs w:val="16"/>
                <w:lang w:eastAsia="en-IE"/>
              </w:rPr>
              <w:t>Killehenny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111 </w:t>
            </w:r>
            <w:proofErr w:type="spellStart"/>
            <w:r w:rsidRPr="006D1BE4">
              <w:rPr>
                <w:rFonts w:eastAsia="Times New Roman"/>
                <w:color w:val="000000"/>
                <w:sz w:val="16"/>
                <w:szCs w:val="16"/>
                <w:lang w:eastAsia="en-IE"/>
              </w:rPr>
              <w:t>Killury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112 </w:t>
            </w:r>
            <w:proofErr w:type="spellStart"/>
            <w:r w:rsidRPr="006D1BE4">
              <w:rPr>
                <w:rFonts w:eastAsia="Times New Roman"/>
                <w:color w:val="000000"/>
                <w:sz w:val="16"/>
                <w:szCs w:val="16"/>
                <w:lang w:eastAsia="en-IE"/>
              </w:rPr>
              <w:t>Kilmeany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113 </w:t>
            </w:r>
            <w:proofErr w:type="spellStart"/>
            <w:r w:rsidRPr="006D1BE4">
              <w:rPr>
                <w:rFonts w:eastAsia="Times New Roman"/>
                <w:color w:val="000000"/>
                <w:sz w:val="16"/>
                <w:szCs w:val="16"/>
                <w:lang w:eastAsia="en-IE"/>
              </w:rPr>
              <w:t>Kilshenane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48.9%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114 </w:t>
            </w:r>
            <w:proofErr w:type="spellStart"/>
            <w:r w:rsidRPr="006D1BE4">
              <w:rPr>
                <w:rFonts w:eastAsia="Times New Roman"/>
                <w:color w:val="000000"/>
                <w:sz w:val="16"/>
                <w:szCs w:val="16"/>
                <w:lang w:eastAsia="en-IE"/>
              </w:rPr>
              <w:t>Kiltomy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115 Leitrim</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116 </w:t>
            </w:r>
            <w:proofErr w:type="spellStart"/>
            <w:r w:rsidRPr="006D1BE4">
              <w:rPr>
                <w:rFonts w:eastAsia="Times New Roman"/>
                <w:color w:val="000000"/>
                <w:sz w:val="16"/>
                <w:szCs w:val="16"/>
                <w:lang w:eastAsia="en-IE"/>
              </w:rPr>
              <w:t>Lislaughtin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37.6%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117 </w:t>
            </w:r>
            <w:proofErr w:type="spellStart"/>
            <w:r w:rsidRPr="006D1BE4">
              <w:rPr>
                <w:rFonts w:eastAsia="Times New Roman"/>
                <w:color w:val="000000"/>
                <w:sz w:val="16"/>
                <w:szCs w:val="16"/>
                <w:lang w:eastAsia="en-IE"/>
              </w:rPr>
              <w:t>Lisselton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lastRenderedPageBreak/>
              <w:t>118 Listowel Rural</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119 </w:t>
            </w:r>
            <w:proofErr w:type="spellStart"/>
            <w:r w:rsidRPr="006D1BE4">
              <w:rPr>
                <w:rFonts w:eastAsia="Times New Roman"/>
                <w:color w:val="000000"/>
                <w:sz w:val="16"/>
                <w:szCs w:val="16"/>
                <w:lang w:eastAsia="en-IE"/>
              </w:rPr>
              <w:t>Lixnaw</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120 </w:t>
            </w:r>
            <w:proofErr w:type="spellStart"/>
            <w:r w:rsidRPr="006D1BE4">
              <w:rPr>
                <w:rFonts w:eastAsia="Times New Roman"/>
                <w:color w:val="000000"/>
                <w:sz w:val="16"/>
                <w:szCs w:val="16"/>
                <w:lang w:eastAsia="en-IE"/>
              </w:rPr>
              <w:t>Moynsha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121 </w:t>
            </w:r>
            <w:proofErr w:type="spellStart"/>
            <w:r w:rsidRPr="006D1BE4">
              <w:rPr>
                <w:rFonts w:eastAsia="Times New Roman"/>
                <w:color w:val="000000"/>
                <w:sz w:val="16"/>
                <w:szCs w:val="16"/>
                <w:lang w:eastAsia="en-IE"/>
              </w:rPr>
              <w:t>Newtownsandes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8.4%</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122 </w:t>
            </w:r>
            <w:proofErr w:type="spellStart"/>
            <w:r w:rsidRPr="006D1BE4">
              <w:rPr>
                <w:rFonts w:eastAsia="Times New Roman"/>
                <w:color w:val="000000"/>
                <w:sz w:val="16"/>
                <w:szCs w:val="16"/>
                <w:lang w:eastAsia="en-IE"/>
              </w:rPr>
              <w:t>Rathea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123 </w:t>
            </w:r>
            <w:proofErr w:type="spellStart"/>
            <w:r w:rsidRPr="006D1BE4">
              <w:rPr>
                <w:rFonts w:eastAsia="Times New Roman"/>
                <w:color w:val="000000"/>
                <w:sz w:val="16"/>
                <w:szCs w:val="16"/>
                <w:lang w:eastAsia="en-IE"/>
              </w:rPr>
              <w:t>Shronowen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124 </w:t>
            </w:r>
            <w:proofErr w:type="spellStart"/>
            <w:r w:rsidRPr="006D1BE4">
              <w:rPr>
                <w:rFonts w:eastAsia="Times New Roman"/>
                <w:color w:val="000000"/>
                <w:sz w:val="16"/>
                <w:szCs w:val="16"/>
                <w:lang w:eastAsia="en-IE"/>
              </w:rPr>
              <w:t>Tarbert</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125 </w:t>
            </w:r>
            <w:proofErr w:type="spellStart"/>
            <w:r w:rsidRPr="006D1BE4">
              <w:rPr>
                <w:rFonts w:eastAsia="Times New Roman"/>
                <w:color w:val="000000"/>
                <w:sz w:val="16"/>
                <w:szCs w:val="16"/>
                <w:lang w:eastAsia="en-IE"/>
              </w:rPr>
              <w:t>Tarmon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126 </w:t>
            </w:r>
            <w:proofErr w:type="spellStart"/>
            <w:r w:rsidRPr="006D1BE4">
              <w:rPr>
                <w:rFonts w:eastAsia="Times New Roman"/>
                <w:color w:val="000000"/>
                <w:sz w:val="16"/>
                <w:szCs w:val="16"/>
                <w:lang w:eastAsia="en-IE"/>
              </w:rPr>
              <w:t>Trienearagh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0.9%</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127 </w:t>
            </w:r>
            <w:proofErr w:type="spellStart"/>
            <w:r w:rsidRPr="006D1BE4">
              <w:rPr>
                <w:rFonts w:eastAsia="Times New Roman"/>
                <w:color w:val="000000"/>
                <w:sz w:val="16"/>
                <w:szCs w:val="16"/>
                <w:lang w:eastAsia="en-IE"/>
              </w:rPr>
              <w:t>Urlee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128 </w:t>
            </w:r>
            <w:proofErr w:type="spellStart"/>
            <w:r w:rsidRPr="006D1BE4">
              <w:rPr>
                <w:rFonts w:eastAsia="Times New Roman"/>
                <w:color w:val="000000"/>
                <w:sz w:val="16"/>
                <w:szCs w:val="16"/>
                <w:lang w:eastAsia="en-IE"/>
              </w:rPr>
              <w:t>Abbeydorney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129 </w:t>
            </w:r>
            <w:proofErr w:type="spellStart"/>
            <w:r w:rsidRPr="006D1BE4">
              <w:rPr>
                <w:rFonts w:eastAsia="Times New Roman"/>
                <w:color w:val="000000"/>
                <w:sz w:val="16"/>
                <w:szCs w:val="16"/>
                <w:lang w:eastAsia="en-IE"/>
              </w:rPr>
              <w:t>Arabela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130 </w:t>
            </w:r>
            <w:proofErr w:type="spellStart"/>
            <w:r w:rsidRPr="006D1BE4">
              <w:rPr>
                <w:rFonts w:eastAsia="Times New Roman"/>
                <w:color w:val="000000"/>
                <w:sz w:val="16"/>
                <w:szCs w:val="16"/>
                <w:lang w:eastAsia="en-IE"/>
              </w:rPr>
              <w:t>Ardfert</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131 </w:t>
            </w:r>
            <w:proofErr w:type="spellStart"/>
            <w:r w:rsidRPr="006D1BE4">
              <w:rPr>
                <w:rFonts w:eastAsia="Times New Roman"/>
                <w:color w:val="000000"/>
                <w:sz w:val="16"/>
                <w:szCs w:val="16"/>
                <w:lang w:eastAsia="en-IE"/>
              </w:rPr>
              <w:t>Ballyegan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132 </w:t>
            </w:r>
            <w:proofErr w:type="spellStart"/>
            <w:r w:rsidRPr="006D1BE4">
              <w:rPr>
                <w:rFonts w:eastAsia="Times New Roman"/>
                <w:color w:val="000000"/>
                <w:sz w:val="16"/>
                <w:szCs w:val="16"/>
                <w:lang w:eastAsia="en-IE"/>
              </w:rPr>
              <w:t>Ballyheige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133 </w:t>
            </w:r>
            <w:proofErr w:type="spellStart"/>
            <w:r w:rsidRPr="006D1BE4">
              <w:rPr>
                <w:rFonts w:eastAsia="Times New Roman"/>
                <w:color w:val="000000"/>
                <w:sz w:val="16"/>
                <w:szCs w:val="16"/>
                <w:lang w:eastAsia="en-IE"/>
              </w:rPr>
              <w:t>Ballynahaglish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134 </w:t>
            </w:r>
            <w:proofErr w:type="spellStart"/>
            <w:r w:rsidRPr="006D1BE4">
              <w:rPr>
                <w:rFonts w:eastAsia="Times New Roman"/>
                <w:color w:val="000000"/>
                <w:sz w:val="16"/>
                <w:szCs w:val="16"/>
                <w:lang w:eastAsia="en-IE"/>
              </w:rPr>
              <w:t>Ballynorig</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135 </w:t>
            </w:r>
            <w:proofErr w:type="spellStart"/>
            <w:r w:rsidRPr="006D1BE4">
              <w:rPr>
                <w:rFonts w:eastAsia="Times New Roman"/>
                <w:color w:val="000000"/>
                <w:sz w:val="16"/>
                <w:szCs w:val="16"/>
                <w:lang w:eastAsia="en-IE"/>
              </w:rPr>
              <w:t>Ballyseedy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136 </w:t>
            </w:r>
            <w:proofErr w:type="spellStart"/>
            <w:r w:rsidRPr="006D1BE4">
              <w:rPr>
                <w:rFonts w:eastAsia="Times New Roman"/>
                <w:color w:val="000000"/>
                <w:sz w:val="16"/>
                <w:szCs w:val="16"/>
                <w:lang w:eastAsia="en-IE"/>
              </w:rPr>
              <w:t>Banna</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31.0%</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137 </w:t>
            </w:r>
            <w:proofErr w:type="spellStart"/>
            <w:r w:rsidRPr="006D1BE4">
              <w:rPr>
                <w:rFonts w:eastAsia="Times New Roman"/>
                <w:color w:val="000000"/>
                <w:sz w:val="16"/>
                <w:szCs w:val="16"/>
                <w:lang w:eastAsia="en-IE"/>
              </w:rPr>
              <w:t>Baurtregaum</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32.2%</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138 </w:t>
            </w:r>
            <w:proofErr w:type="spellStart"/>
            <w:r w:rsidRPr="006D1BE4">
              <w:rPr>
                <w:rFonts w:eastAsia="Times New Roman"/>
                <w:color w:val="000000"/>
                <w:sz w:val="16"/>
                <w:szCs w:val="16"/>
                <w:lang w:eastAsia="en-IE"/>
              </w:rPr>
              <w:t>Blennerville</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139 </w:t>
            </w:r>
            <w:proofErr w:type="spellStart"/>
            <w:r w:rsidRPr="006D1BE4">
              <w:rPr>
                <w:rFonts w:eastAsia="Times New Roman"/>
                <w:color w:val="000000"/>
                <w:sz w:val="16"/>
                <w:szCs w:val="16"/>
                <w:lang w:eastAsia="en-IE"/>
              </w:rPr>
              <w:t>Boolteens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140 Brosna</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141 </w:t>
            </w:r>
            <w:proofErr w:type="spellStart"/>
            <w:r w:rsidRPr="006D1BE4">
              <w:rPr>
                <w:rFonts w:eastAsia="Times New Roman"/>
                <w:color w:val="000000"/>
                <w:sz w:val="16"/>
                <w:szCs w:val="16"/>
                <w:lang w:eastAsia="en-IE"/>
              </w:rPr>
              <w:t>Carker</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142 Castleisland</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143 </w:t>
            </w:r>
            <w:proofErr w:type="spellStart"/>
            <w:r w:rsidRPr="006D1BE4">
              <w:rPr>
                <w:rFonts w:eastAsia="Times New Roman"/>
                <w:color w:val="000000"/>
                <w:sz w:val="16"/>
                <w:szCs w:val="16"/>
                <w:lang w:eastAsia="en-IE"/>
              </w:rPr>
              <w:t>Clogherbrien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21.6%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9.9%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144 </w:t>
            </w:r>
            <w:proofErr w:type="spellStart"/>
            <w:r w:rsidRPr="006D1BE4">
              <w:rPr>
                <w:rFonts w:eastAsia="Times New Roman"/>
                <w:color w:val="000000"/>
                <w:sz w:val="16"/>
                <w:szCs w:val="16"/>
                <w:lang w:eastAsia="en-IE"/>
              </w:rPr>
              <w:t>Cordal</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145 </w:t>
            </w:r>
            <w:proofErr w:type="spellStart"/>
            <w:r w:rsidRPr="006D1BE4">
              <w:rPr>
                <w:rFonts w:eastAsia="Times New Roman"/>
                <w:color w:val="000000"/>
                <w:sz w:val="16"/>
                <w:szCs w:val="16"/>
                <w:lang w:eastAsia="en-IE"/>
              </w:rPr>
              <w:t>Crinny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38.1%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146 </w:t>
            </w:r>
            <w:proofErr w:type="spellStart"/>
            <w:r w:rsidRPr="006D1BE4">
              <w:rPr>
                <w:rFonts w:eastAsia="Times New Roman"/>
                <w:color w:val="000000"/>
                <w:sz w:val="16"/>
                <w:szCs w:val="16"/>
                <w:lang w:eastAsia="en-IE"/>
              </w:rPr>
              <w:t>Derreen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147 Doon</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4.5%</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148 </w:t>
            </w:r>
            <w:proofErr w:type="spellStart"/>
            <w:r w:rsidRPr="006D1BE4">
              <w:rPr>
                <w:rFonts w:eastAsia="Times New Roman"/>
                <w:color w:val="000000"/>
                <w:sz w:val="16"/>
                <w:szCs w:val="16"/>
                <w:lang w:eastAsia="en-IE"/>
              </w:rPr>
              <w:t>Gneeves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30.3%</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149 </w:t>
            </w:r>
            <w:proofErr w:type="spellStart"/>
            <w:r w:rsidRPr="006D1BE4">
              <w:rPr>
                <w:rFonts w:eastAsia="Times New Roman"/>
                <w:color w:val="000000"/>
                <w:sz w:val="16"/>
                <w:szCs w:val="16"/>
                <w:lang w:eastAsia="en-IE"/>
              </w:rPr>
              <w:t>Kerryhead</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29.6%</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19.6%</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150 </w:t>
            </w:r>
            <w:proofErr w:type="spellStart"/>
            <w:r w:rsidRPr="006D1BE4">
              <w:rPr>
                <w:rFonts w:eastAsia="Times New Roman"/>
                <w:color w:val="000000"/>
                <w:sz w:val="16"/>
                <w:szCs w:val="16"/>
                <w:lang w:eastAsia="en-IE"/>
              </w:rPr>
              <w:t>Kilflyn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22.7%</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151 </w:t>
            </w:r>
            <w:proofErr w:type="spellStart"/>
            <w:r w:rsidRPr="006D1BE4">
              <w:rPr>
                <w:rFonts w:eastAsia="Times New Roman"/>
                <w:color w:val="000000"/>
                <w:sz w:val="16"/>
                <w:szCs w:val="16"/>
                <w:lang w:eastAsia="en-IE"/>
              </w:rPr>
              <w:t>Kilgarrylander</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24.4%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35.9%</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11.5%</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152 </w:t>
            </w:r>
            <w:proofErr w:type="spellStart"/>
            <w:r w:rsidRPr="006D1BE4">
              <w:rPr>
                <w:rFonts w:eastAsia="Times New Roman"/>
                <w:color w:val="000000"/>
                <w:sz w:val="16"/>
                <w:szCs w:val="16"/>
                <w:lang w:eastAsia="en-IE"/>
              </w:rPr>
              <w:t>Kilgobban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36.8%</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153 </w:t>
            </w:r>
            <w:proofErr w:type="spellStart"/>
            <w:r w:rsidRPr="006D1BE4">
              <w:rPr>
                <w:rFonts w:eastAsia="Times New Roman"/>
                <w:color w:val="000000"/>
                <w:sz w:val="16"/>
                <w:szCs w:val="16"/>
                <w:lang w:eastAsia="en-IE"/>
              </w:rPr>
              <w:t>Killahan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17.4%</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154 </w:t>
            </w:r>
            <w:proofErr w:type="spellStart"/>
            <w:r w:rsidRPr="006D1BE4">
              <w:rPr>
                <w:rFonts w:eastAsia="Times New Roman"/>
                <w:color w:val="000000"/>
                <w:sz w:val="16"/>
                <w:szCs w:val="16"/>
                <w:lang w:eastAsia="en-IE"/>
              </w:rPr>
              <w:t>Kilmurry</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19.7%</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35.3%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11.1%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0.6%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155 </w:t>
            </w:r>
            <w:proofErr w:type="spellStart"/>
            <w:r w:rsidRPr="006D1BE4">
              <w:rPr>
                <w:rFonts w:eastAsia="Times New Roman"/>
                <w:color w:val="000000"/>
                <w:sz w:val="16"/>
                <w:szCs w:val="16"/>
                <w:lang w:eastAsia="en-IE"/>
              </w:rPr>
              <w:t>Kiltallagh</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22.1%</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19.5%</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156 </w:t>
            </w:r>
            <w:proofErr w:type="spellStart"/>
            <w:r w:rsidRPr="006D1BE4">
              <w:rPr>
                <w:rFonts w:eastAsia="Times New Roman"/>
                <w:color w:val="000000"/>
                <w:sz w:val="16"/>
                <w:szCs w:val="16"/>
                <w:lang w:eastAsia="en-IE"/>
              </w:rPr>
              <w:t>Knockglass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22.2%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34.3%</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23.8%</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157 </w:t>
            </w:r>
            <w:proofErr w:type="spellStart"/>
            <w:r w:rsidRPr="006D1BE4">
              <w:rPr>
                <w:rFonts w:eastAsia="Times New Roman"/>
                <w:color w:val="000000"/>
                <w:sz w:val="16"/>
                <w:szCs w:val="16"/>
                <w:lang w:eastAsia="en-IE"/>
              </w:rPr>
              <w:t>Knocknagashel</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33.6%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19.1%</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158 </w:t>
            </w:r>
            <w:proofErr w:type="spellStart"/>
            <w:r w:rsidRPr="006D1BE4">
              <w:rPr>
                <w:rFonts w:eastAsia="Times New Roman"/>
                <w:color w:val="000000"/>
                <w:sz w:val="16"/>
                <w:szCs w:val="16"/>
                <w:lang w:eastAsia="en-IE"/>
              </w:rPr>
              <w:t>Lackabaun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10.1%</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30.6%</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10.6%</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5.1%</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159 Millbrook</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13.2%</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160 Mount Eagle</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29.4%</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161 </w:t>
            </w:r>
            <w:proofErr w:type="spellStart"/>
            <w:r w:rsidRPr="006D1BE4">
              <w:rPr>
                <w:rFonts w:eastAsia="Times New Roman"/>
                <w:color w:val="000000"/>
                <w:sz w:val="16"/>
                <w:szCs w:val="16"/>
                <w:lang w:eastAsia="en-IE"/>
              </w:rPr>
              <w:t>Nohaval</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10.0%</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32.5%</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14.4%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13.0%</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4.4%</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162 </w:t>
            </w:r>
            <w:proofErr w:type="spellStart"/>
            <w:r w:rsidRPr="006D1BE4">
              <w:rPr>
                <w:rFonts w:eastAsia="Times New Roman"/>
                <w:color w:val="000000"/>
                <w:sz w:val="16"/>
                <w:szCs w:val="16"/>
                <w:lang w:eastAsia="en-IE"/>
              </w:rPr>
              <w:t>O'Brennan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18.8%</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8.9%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12.0%</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3.2%</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163 </w:t>
            </w:r>
            <w:proofErr w:type="spellStart"/>
            <w:r w:rsidRPr="006D1BE4">
              <w:rPr>
                <w:rFonts w:eastAsia="Times New Roman"/>
                <w:color w:val="000000"/>
                <w:sz w:val="16"/>
                <w:szCs w:val="16"/>
                <w:lang w:eastAsia="en-IE"/>
              </w:rPr>
              <w:t>Ratass</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20.4%</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28.2%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7.7%</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7.3%</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164 </w:t>
            </w:r>
            <w:proofErr w:type="spellStart"/>
            <w:r w:rsidRPr="006D1BE4">
              <w:rPr>
                <w:rFonts w:eastAsia="Times New Roman"/>
                <w:color w:val="000000"/>
                <w:sz w:val="16"/>
                <w:szCs w:val="16"/>
                <w:lang w:eastAsia="en-IE"/>
              </w:rPr>
              <w:t>Scartaglin</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20.9%</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10.9%</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27.2%</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13.9%</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6.3%</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165 Tralee Rural</w:t>
            </w: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19.5%</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10.8%</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23.7%</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13.4%</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4.2%</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eastAsia="Times New Roman"/>
                <w:color w:val="000000"/>
                <w:sz w:val="16"/>
                <w:szCs w:val="16"/>
                <w:lang w:eastAsia="en-IE"/>
              </w:rPr>
            </w:pPr>
            <w:r w:rsidRPr="006D1BE4">
              <w:rPr>
                <w:rFonts w:eastAsia="Times New Roman"/>
                <w:color w:val="000000"/>
                <w:sz w:val="16"/>
                <w:szCs w:val="16"/>
                <w:lang w:eastAsia="en-IE"/>
              </w:rPr>
              <w:t xml:space="preserve">166 </w:t>
            </w:r>
            <w:proofErr w:type="spellStart"/>
            <w:r w:rsidRPr="006D1BE4">
              <w:rPr>
                <w:rFonts w:eastAsia="Times New Roman"/>
                <w:color w:val="000000"/>
                <w:sz w:val="16"/>
                <w:szCs w:val="16"/>
                <w:lang w:eastAsia="en-IE"/>
              </w:rPr>
              <w:t>Tubrid</w:t>
            </w:r>
            <w:proofErr w:type="spellEnd"/>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26.0%</w:t>
            </w: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12.3%</w:t>
            </w: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29.1%</w:t>
            </w: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17.3%</w:t>
            </w: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w:t>
            </w: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5.0%</w:t>
            </w:r>
          </w:p>
        </w:tc>
      </w:tr>
      <w:tr w:rsidR="004F3798" w:rsidRPr="006D1BE4" w:rsidTr="009C0E06">
        <w:trPr>
          <w:trHeight w:hRule="exact" w:val="227"/>
        </w:trPr>
        <w:tc>
          <w:tcPr>
            <w:tcW w:w="255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21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1058"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222"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119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26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1107"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c>
          <w:tcPr>
            <w:tcW w:w="940" w:type="dxa"/>
            <w:tcBorders>
              <w:top w:val="nil"/>
              <w:left w:val="nil"/>
              <w:bottom w:val="nil"/>
              <w:right w:val="nil"/>
            </w:tcBorders>
            <w:shd w:val="clear" w:color="auto" w:fill="auto"/>
            <w:noWrap/>
            <w:vAlign w:val="bottom"/>
            <w:hideMark/>
          </w:tcPr>
          <w:p w:rsidR="004F3798" w:rsidRPr="006D1BE4" w:rsidRDefault="004F3798" w:rsidP="009C0E06">
            <w:pPr>
              <w:spacing w:after="0" w:line="240" w:lineRule="auto"/>
              <w:rPr>
                <w:rFonts w:ascii="Times New Roman" w:eastAsia="Times New Roman" w:hAnsi="Times New Roman"/>
                <w:sz w:val="16"/>
                <w:szCs w:val="16"/>
                <w:lang w:eastAsia="en-IE"/>
              </w:rPr>
            </w:pPr>
          </w:p>
        </w:tc>
      </w:tr>
      <w:tr w:rsidR="004F3798" w:rsidRPr="006D1BE4" w:rsidTr="009C0E06">
        <w:trPr>
          <w:trHeight w:hRule="exact" w:val="227"/>
        </w:trPr>
        <w:tc>
          <w:tcPr>
            <w:tcW w:w="2552"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rPr>
                <w:rFonts w:eastAsia="Times New Roman"/>
                <w:b/>
                <w:bCs/>
                <w:color w:val="000000"/>
                <w:sz w:val="16"/>
                <w:szCs w:val="16"/>
                <w:lang w:eastAsia="en-IE"/>
              </w:rPr>
            </w:pPr>
            <w:r w:rsidRPr="006D1BE4">
              <w:rPr>
                <w:rFonts w:eastAsia="Times New Roman"/>
                <w:b/>
                <w:bCs/>
                <w:color w:val="000000"/>
                <w:sz w:val="16"/>
                <w:szCs w:val="16"/>
                <w:lang w:eastAsia="en-IE"/>
              </w:rPr>
              <w:t>Kerry</w:t>
            </w:r>
          </w:p>
        </w:tc>
        <w:tc>
          <w:tcPr>
            <w:tcW w:w="121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25.4%</w:t>
            </w:r>
          </w:p>
        </w:tc>
        <w:tc>
          <w:tcPr>
            <w:tcW w:w="1058"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13.8%</w:t>
            </w:r>
          </w:p>
        </w:tc>
        <w:tc>
          <w:tcPr>
            <w:tcW w:w="222"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9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29.8%</w:t>
            </w:r>
          </w:p>
        </w:tc>
        <w:tc>
          <w:tcPr>
            <w:tcW w:w="119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16.9%</w:t>
            </w:r>
          </w:p>
        </w:tc>
        <w:tc>
          <w:tcPr>
            <w:tcW w:w="26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p>
        </w:tc>
        <w:tc>
          <w:tcPr>
            <w:tcW w:w="1107"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4.4%</w:t>
            </w:r>
          </w:p>
        </w:tc>
        <w:tc>
          <w:tcPr>
            <w:tcW w:w="940" w:type="dxa"/>
            <w:tcBorders>
              <w:top w:val="nil"/>
              <w:left w:val="nil"/>
              <w:bottom w:val="single" w:sz="4" w:space="0" w:color="auto"/>
              <w:right w:val="nil"/>
            </w:tcBorders>
            <w:shd w:val="clear" w:color="auto" w:fill="auto"/>
            <w:noWrap/>
            <w:vAlign w:val="bottom"/>
            <w:hideMark/>
          </w:tcPr>
          <w:p w:rsidR="004F3798" w:rsidRPr="006D1BE4" w:rsidRDefault="004F3798" w:rsidP="009C0E06">
            <w:pPr>
              <w:spacing w:after="0" w:line="240" w:lineRule="auto"/>
              <w:jc w:val="right"/>
              <w:rPr>
                <w:rFonts w:eastAsia="Times New Roman"/>
                <w:color w:val="000000"/>
                <w:sz w:val="16"/>
                <w:szCs w:val="16"/>
                <w:lang w:eastAsia="en-IE"/>
              </w:rPr>
            </w:pPr>
            <w:r w:rsidRPr="006D1BE4">
              <w:rPr>
                <w:rFonts w:eastAsia="Times New Roman"/>
                <w:color w:val="000000"/>
                <w:sz w:val="16"/>
                <w:szCs w:val="16"/>
                <w:lang w:eastAsia="en-IE"/>
              </w:rPr>
              <w:t>3.1%</w:t>
            </w:r>
          </w:p>
        </w:tc>
      </w:tr>
    </w:tbl>
    <w:p w:rsidR="004F3798" w:rsidRDefault="004F3798" w:rsidP="004F3798">
      <w:pPr>
        <w:spacing w:after="0" w:line="276" w:lineRule="auto"/>
        <w:jc w:val="both"/>
      </w:pPr>
    </w:p>
    <w:p w:rsidR="004F3798" w:rsidRDefault="004F3798">
      <w:pPr>
        <w:rPr>
          <w:rFonts w:cs="Frutiger 45 Light"/>
          <w:b/>
          <w:sz w:val="28"/>
          <w:szCs w:val="28"/>
        </w:rPr>
      </w:pPr>
      <w:r>
        <w:rPr>
          <w:rFonts w:cs="Frutiger 45 Light"/>
          <w:b/>
          <w:sz w:val="28"/>
          <w:szCs w:val="28"/>
        </w:rPr>
        <w:br w:type="page"/>
      </w:r>
    </w:p>
    <w:p w:rsidR="007E7305" w:rsidRPr="00E0395E" w:rsidRDefault="007E7305" w:rsidP="00B1418A">
      <w:pPr>
        <w:pBdr>
          <w:bottom w:val="single" w:sz="4" w:space="1" w:color="auto"/>
        </w:pBdr>
        <w:spacing w:after="0" w:line="240" w:lineRule="auto"/>
        <w:jc w:val="center"/>
        <w:rPr>
          <w:rFonts w:cs="Frutiger 45 Light"/>
          <w:b/>
          <w:sz w:val="28"/>
          <w:szCs w:val="28"/>
        </w:rPr>
      </w:pPr>
      <w:r w:rsidRPr="00E0395E">
        <w:rPr>
          <w:rFonts w:cs="Frutiger 45 Light"/>
          <w:b/>
          <w:sz w:val="28"/>
          <w:szCs w:val="28"/>
        </w:rPr>
        <w:lastRenderedPageBreak/>
        <w:t>BIBLIOGRAPHY REFERENCED FOR THIS STRATEGY</w:t>
      </w:r>
    </w:p>
    <w:p w:rsidR="007E7305" w:rsidRPr="00E0395E" w:rsidRDefault="007E7305" w:rsidP="0055612D">
      <w:pPr>
        <w:spacing w:after="0" w:line="240" w:lineRule="auto"/>
        <w:rPr>
          <w:rFonts w:cs="Frutiger 45 Light"/>
          <w:sz w:val="24"/>
          <w:szCs w:val="24"/>
        </w:rPr>
      </w:pPr>
    </w:p>
    <w:p w:rsidR="007E7305" w:rsidRPr="00E0395E" w:rsidRDefault="007E7305" w:rsidP="00B1418A"/>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Pr>
          <w:rFonts w:cs="Frutiger 45 Light"/>
          <w:sz w:val="24"/>
          <w:szCs w:val="24"/>
        </w:rPr>
        <w:t>Age-Friendly</w:t>
      </w:r>
      <w:r w:rsidRPr="00E0395E">
        <w:rPr>
          <w:rFonts w:cs="Frutiger 45 Light"/>
          <w:sz w:val="24"/>
          <w:szCs w:val="24"/>
        </w:rPr>
        <w:t xml:space="preserve"> Cities and Counties Programme Handbook, </w:t>
      </w:r>
      <w:r>
        <w:rPr>
          <w:rFonts w:cs="Frutiger 45 Light"/>
          <w:sz w:val="24"/>
          <w:szCs w:val="24"/>
        </w:rPr>
        <w:t>Age-Friendly</w:t>
      </w:r>
      <w:r w:rsidRPr="00E0395E">
        <w:rPr>
          <w:rFonts w:cs="Frutiger 45 Light"/>
          <w:sz w:val="24"/>
          <w:szCs w:val="24"/>
        </w:rPr>
        <w:t xml:space="preserve"> Ireland, </w:t>
      </w:r>
      <w:r>
        <w:rPr>
          <w:rFonts w:cs="Frutiger 45 Light"/>
          <w:sz w:val="24"/>
          <w:szCs w:val="24"/>
        </w:rPr>
        <w:t>Age-Friendly</w:t>
      </w:r>
      <w:r w:rsidRPr="00E0395E">
        <w:rPr>
          <w:rFonts w:cs="Frutiger 45 Light"/>
          <w:sz w:val="24"/>
          <w:szCs w:val="24"/>
        </w:rPr>
        <w:t xml:space="preserve"> Ireland 2014</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Aging with Confidence, Cork &amp; Kerry, SHB, October 1999</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Care for Older People, NESF, Report No 32, 2005</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Central Statistics Office</w:t>
      </w:r>
    </w:p>
    <w:p w:rsidR="007E7305"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Draft Global Strategy and Plan of Action on Ageing and Health, 2016 - 2020 World Health Organisation</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Pr>
          <w:rFonts w:cs="Frutiger 45 Light"/>
          <w:sz w:val="24"/>
          <w:szCs w:val="24"/>
        </w:rPr>
        <w:t>Global Age-Friendly Cities: A Guide, World Health Organisation, 2007</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Healthy &amp; Positive Ageing For All, HSE Research Strategy 2015-2019</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 xml:space="preserve">Healthy Ireland Strategy; A Framework for Improved Health &amp; Well-Being 2013 - 2025, </w:t>
      </w:r>
      <w:proofErr w:type="spellStart"/>
      <w:r w:rsidRPr="00E0395E">
        <w:rPr>
          <w:rFonts w:cs="Frutiger 45 Light"/>
          <w:sz w:val="24"/>
          <w:szCs w:val="24"/>
        </w:rPr>
        <w:t>Dept</w:t>
      </w:r>
      <w:proofErr w:type="spellEnd"/>
      <w:r w:rsidRPr="00E0395E">
        <w:rPr>
          <w:rFonts w:cs="Frutiger 45 Light"/>
          <w:sz w:val="24"/>
          <w:szCs w:val="24"/>
        </w:rPr>
        <w:t xml:space="preserve"> Health </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Implementing Equality for Older People, Equality Authority, 2002</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 xml:space="preserve">Ireland: A Great Country in Which to Grow Old, </w:t>
      </w:r>
      <w:r>
        <w:rPr>
          <w:rFonts w:cs="Frutiger 45 Light"/>
          <w:sz w:val="24"/>
          <w:szCs w:val="24"/>
        </w:rPr>
        <w:t>Age-Friendly</w:t>
      </w:r>
      <w:r w:rsidRPr="00E0395E">
        <w:rPr>
          <w:rFonts w:cs="Frutiger 45 Light"/>
          <w:sz w:val="24"/>
          <w:szCs w:val="24"/>
        </w:rPr>
        <w:t xml:space="preserve"> Ireland’s Statement of Strategy 2015 – 2017</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Kerry Connecting For Life; Suicide Prevention Action Plan 2017 – 2020, HSE</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Kerry County Development Plan 2015 – 2021, Kerry County Council</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Local Economic &amp; Community Plan 2016 – 2021, Kerry County Council</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 xml:space="preserve">National Positive Ageing Strategy, </w:t>
      </w:r>
      <w:proofErr w:type="spellStart"/>
      <w:r w:rsidRPr="00E0395E">
        <w:rPr>
          <w:rFonts w:cs="Frutiger 45 Light"/>
          <w:sz w:val="24"/>
          <w:szCs w:val="24"/>
        </w:rPr>
        <w:t>Dept</w:t>
      </w:r>
      <w:proofErr w:type="spellEnd"/>
      <w:r w:rsidRPr="00E0395E">
        <w:rPr>
          <w:rFonts w:cs="Frutiger 45 Light"/>
          <w:sz w:val="24"/>
          <w:szCs w:val="24"/>
        </w:rPr>
        <w:t xml:space="preserve"> Health, 2013</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Positive Ageing 2016, National Indicators Report, HSE</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 xml:space="preserve">Provision of </w:t>
      </w:r>
      <w:r>
        <w:rPr>
          <w:rFonts w:cs="Frutiger 45 Light"/>
          <w:sz w:val="24"/>
          <w:szCs w:val="24"/>
        </w:rPr>
        <w:t>Age-Friendly</w:t>
      </w:r>
      <w:r w:rsidRPr="00E0395E">
        <w:rPr>
          <w:rFonts w:cs="Frutiger 45 Light"/>
          <w:sz w:val="24"/>
          <w:szCs w:val="24"/>
        </w:rPr>
        <w:t xml:space="preserve"> Goods &amp; Services, Conference Proceedings, Towards An </w:t>
      </w:r>
      <w:r>
        <w:rPr>
          <w:rFonts w:cs="Frutiger 45 Light"/>
          <w:sz w:val="24"/>
          <w:szCs w:val="24"/>
        </w:rPr>
        <w:t>Age-Friendly</w:t>
      </w:r>
      <w:r w:rsidRPr="00E0395E">
        <w:rPr>
          <w:rFonts w:cs="Frutiger 45 Light"/>
          <w:sz w:val="24"/>
          <w:szCs w:val="24"/>
        </w:rPr>
        <w:t xml:space="preserve"> Society in Ireland, Equality Authority, 2006#</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Research Study; Preparation of Strategy for Cork &amp; Kerry, SHB, April 1999</w:t>
      </w:r>
    </w:p>
    <w:p w:rsidR="007E7305" w:rsidRPr="00E0395E" w:rsidRDefault="007E7305" w:rsidP="00D50645">
      <w:pPr>
        <w:pStyle w:val="ListParagraph"/>
        <w:numPr>
          <w:ilvl w:val="0"/>
          <w:numId w:val="20"/>
        </w:numPr>
        <w:spacing w:after="120" w:line="240" w:lineRule="auto"/>
        <w:ind w:left="714" w:hanging="357"/>
        <w:rPr>
          <w:rFonts w:cs="Frutiger 45 Light"/>
          <w:sz w:val="24"/>
          <w:szCs w:val="24"/>
        </w:rPr>
      </w:pPr>
      <w:r w:rsidRPr="00E0395E">
        <w:rPr>
          <w:rFonts w:cs="Frutiger 45 Light"/>
          <w:sz w:val="24"/>
          <w:szCs w:val="24"/>
        </w:rPr>
        <w:t xml:space="preserve">The </w:t>
      </w:r>
      <w:r>
        <w:rPr>
          <w:rFonts w:cs="Frutiger 45 Light"/>
          <w:sz w:val="24"/>
          <w:szCs w:val="24"/>
        </w:rPr>
        <w:t>Age-Friendly</w:t>
      </w:r>
      <w:r w:rsidRPr="00E0395E">
        <w:rPr>
          <w:rFonts w:cs="Frutiger 45 Light"/>
          <w:sz w:val="24"/>
          <w:szCs w:val="24"/>
        </w:rPr>
        <w:t xml:space="preserve"> Cities and Counties Programme; The Story So Far, </w:t>
      </w:r>
      <w:r>
        <w:rPr>
          <w:rFonts w:cs="Frutiger 45 Light"/>
          <w:sz w:val="24"/>
          <w:szCs w:val="24"/>
        </w:rPr>
        <w:t>Age-Friendly</w:t>
      </w:r>
      <w:r w:rsidRPr="00E0395E">
        <w:rPr>
          <w:rFonts w:cs="Frutiger 45 Light"/>
          <w:sz w:val="24"/>
          <w:szCs w:val="24"/>
        </w:rPr>
        <w:t xml:space="preserve"> Ireland</w:t>
      </w:r>
    </w:p>
    <w:p w:rsidR="007E7305" w:rsidRPr="00B941F3" w:rsidRDefault="007E7305" w:rsidP="00E8560E">
      <w:pPr>
        <w:pStyle w:val="ListParagraph"/>
        <w:numPr>
          <w:ilvl w:val="0"/>
          <w:numId w:val="20"/>
        </w:numPr>
        <w:spacing w:after="120" w:line="240" w:lineRule="auto"/>
        <w:ind w:left="714" w:hanging="357"/>
        <w:rPr>
          <w:rFonts w:cs="Frutiger 45 Light"/>
          <w:sz w:val="24"/>
          <w:szCs w:val="24"/>
        </w:rPr>
      </w:pPr>
      <w:r w:rsidRPr="00B941F3">
        <w:rPr>
          <w:rFonts w:cs="Frutiger 45 Light"/>
          <w:sz w:val="24"/>
          <w:szCs w:val="24"/>
        </w:rPr>
        <w:t>Towards Age-Friendly Provision of Goods &amp; Services, 2</w:t>
      </w:r>
      <w:r w:rsidRPr="00B941F3">
        <w:rPr>
          <w:rFonts w:cs="Frutiger 45 Light"/>
          <w:sz w:val="24"/>
          <w:szCs w:val="24"/>
          <w:vertAlign w:val="superscript"/>
        </w:rPr>
        <w:t>nd</w:t>
      </w:r>
      <w:r w:rsidRPr="00B941F3">
        <w:rPr>
          <w:rFonts w:cs="Frutiger 45 Light"/>
          <w:sz w:val="24"/>
          <w:szCs w:val="24"/>
        </w:rPr>
        <w:t xml:space="preserve"> Edition, Equality Authority &amp; HSE, 2010</w:t>
      </w:r>
    </w:p>
    <w:sectPr w:rsidR="007E7305" w:rsidRPr="00B941F3" w:rsidSect="00F91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65" w:rsidRDefault="00D67465" w:rsidP="00D41A41">
      <w:pPr>
        <w:spacing w:after="0" w:line="240" w:lineRule="auto"/>
      </w:pPr>
      <w:r>
        <w:separator/>
      </w:r>
    </w:p>
  </w:endnote>
  <w:endnote w:type="continuationSeparator" w:id="0">
    <w:p w:rsidR="00D67465" w:rsidRDefault="00D67465" w:rsidP="00D4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Univers-Light">
    <w:panose1 w:val="00000000000000000000"/>
    <w:charset w:val="00"/>
    <w:family w:val="swiss"/>
    <w:notTrueType/>
    <w:pitch w:val="default"/>
    <w:sig w:usb0="00000003" w:usb1="00000000" w:usb2="00000000" w:usb3="00000000" w:csb0="00000001" w:csb1="00000000"/>
  </w:font>
  <w:font w:name="Interstate-Regular">
    <w:altName w:val="MS Mincho"/>
    <w:panose1 w:val="00000000000000000000"/>
    <w:charset w:val="80"/>
    <w:family w:val="auto"/>
    <w:notTrueType/>
    <w:pitch w:val="default"/>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Roboto-Bold">
    <w:panose1 w:val="00000000000000000000"/>
    <w:charset w:val="00"/>
    <w:family w:val="auto"/>
    <w:notTrueType/>
    <w:pitch w:val="default"/>
    <w:sig w:usb0="00000003" w:usb1="00000000" w:usb2="00000000" w:usb3="00000000" w:csb0="00000001" w:csb1="00000000"/>
  </w:font>
  <w:font w:name="Roboto-Light">
    <w:altName w:val="Arial"/>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LT-Light">
    <w:altName w:val="Arial"/>
    <w:panose1 w:val="00000000000000000000"/>
    <w:charset w:val="00"/>
    <w:family w:val="swiss"/>
    <w:notTrueType/>
    <w:pitch w:val="default"/>
    <w:sig w:usb0="00000003" w:usb1="00000000" w:usb2="00000000" w:usb3="00000000" w:csb0="00000001" w:csb1="00000000"/>
  </w:font>
  <w:font w:name="CaeciliaLTStd-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662" w:rsidRDefault="00D44662">
    <w:pPr>
      <w:pStyle w:val="Footer"/>
      <w:jc w:val="right"/>
    </w:pPr>
    <w:r>
      <w:fldChar w:fldCharType="begin"/>
    </w:r>
    <w:r>
      <w:instrText xml:space="preserve"> PAGE   \* MERGEFORMAT </w:instrText>
    </w:r>
    <w:r>
      <w:fldChar w:fldCharType="separate"/>
    </w:r>
    <w:r w:rsidR="006C3D07">
      <w:rPr>
        <w:noProof/>
      </w:rPr>
      <w:t>22</w:t>
    </w:r>
    <w:r>
      <w:fldChar w:fldCharType="end"/>
    </w:r>
  </w:p>
  <w:p w:rsidR="00D44662" w:rsidRDefault="00D4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65" w:rsidRDefault="00D67465" w:rsidP="00D41A41">
      <w:pPr>
        <w:spacing w:after="0" w:line="240" w:lineRule="auto"/>
      </w:pPr>
      <w:r>
        <w:separator/>
      </w:r>
    </w:p>
  </w:footnote>
  <w:footnote w:type="continuationSeparator" w:id="0">
    <w:p w:rsidR="00D67465" w:rsidRDefault="00D67465" w:rsidP="00D41A41">
      <w:pPr>
        <w:spacing w:after="0" w:line="240" w:lineRule="auto"/>
      </w:pPr>
      <w:r>
        <w:continuationSeparator/>
      </w:r>
    </w:p>
  </w:footnote>
  <w:footnote w:id="1">
    <w:p w:rsidR="00D44662" w:rsidRDefault="00D44662">
      <w:pPr>
        <w:pStyle w:val="FootnoteText"/>
      </w:pPr>
      <w:r>
        <w:rPr>
          <w:rStyle w:val="FootnoteReference"/>
        </w:rPr>
        <w:footnoteRef/>
      </w:r>
      <w:r>
        <w:t xml:space="preserve"> </w:t>
      </w:r>
      <w:r>
        <w:rPr>
          <w:rFonts w:ascii="Arial" w:hAnsi="Arial" w:cs="Arial"/>
          <w:color w:val="333333"/>
          <w:shd w:val="clear" w:color="auto" w:fill="FFFFFF"/>
        </w:rPr>
        <w:t>The law which deals with discrimination in relation to goods and services is the Equal Status Acts 2000-2015 (ESA).  The ESA prohibits discrimination on nine specific grounds.</w:t>
      </w:r>
    </w:p>
  </w:footnote>
  <w:footnote w:id="2">
    <w:p w:rsidR="00D44662" w:rsidRDefault="00D44662" w:rsidP="00D73C98">
      <w:pPr>
        <w:pStyle w:val="FootnoteText"/>
      </w:pPr>
      <w:r>
        <w:rPr>
          <w:rStyle w:val="FootnoteReference"/>
        </w:rPr>
        <w:footnoteRef/>
      </w:r>
      <w:r>
        <w:t xml:space="preserve"> Figures are based on the entire ED (Electoral Division) in which the town is located.</w:t>
      </w:r>
    </w:p>
  </w:footnote>
  <w:footnote w:id="3">
    <w:p w:rsidR="00D44662" w:rsidRDefault="00D44662">
      <w:pPr>
        <w:pStyle w:val="FootnoteText"/>
      </w:pPr>
      <w:r w:rsidRPr="0099259B">
        <w:rPr>
          <w:rStyle w:val="FootnoteReference"/>
        </w:rPr>
        <w:footnoteRef/>
      </w:r>
      <w:r w:rsidRPr="0099259B">
        <w:t xml:space="preserve"> </w:t>
      </w:r>
      <w:r>
        <w:t xml:space="preserve"> V</w:t>
      </w:r>
      <w:r w:rsidRPr="00AA5DA0">
        <w:rPr>
          <w:color w:val="000000"/>
        </w:rPr>
        <w:t xml:space="preserve">arious references </w:t>
      </w:r>
      <w:hyperlink r:id="rId1" w:history="1">
        <w:r w:rsidRPr="00342F7F">
          <w:rPr>
            <w:rStyle w:val="Hyperlink"/>
          </w:rPr>
          <w:t>www.agefriendlyireland.ie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662" w:rsidRDefault="00D4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662" w:rsidRDefault="00D44662" w:rsidP="00397822">
    <w:pPr>
      <w:pStyle w:val="Header"/>
      <w:tabs>
        <w:tab w:val="clear" w:pos="4513"/>
        <w:tab w:val="clear" w:pos="9026"/>
        <w:tab w:val="left" w:pos="62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662" w:rsidRDefault="00D4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03C1943"/>
    <w:multiLevelType w:val="hybridMultilevel"/>
    <w:tmpl w:val="B3CAC4D6"/>
    <w:lvl w:ilvl="0" w:tplc="E948052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E06B1"/>
    <w:multiLevelType w:val="hybridMultilevel"/>
    <w:tmpl w:val="E82A53EA"/>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032F5132"/>
    <w:multiLevelType w:val="hybridMultilevel"/>
    <w:tmpl w:val="6A968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614D1F"/>
    <w:multiLevelType w:val="hybridMultilevel"/>
    <w:tmpl w:val="B5B8E4D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BD5BAF"/>
    <w:multiLevelType w:val="hybridMultilevel"/>
    <w:tmpl w:val="10F2836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06981615"/>
    <w:multiLevelType w:val="multilevel"/>
    <w:tmpl w:val="9F3ADF7A"/>
    <w:lvl w:ilvl="0">
      <w:start w:val="6"/>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6DA7E19"/>
    <w:multiLevelType w:val="multilevel"/>
    <w:tmpl w:val="A0740DB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0A9D52AE"/>
    <w:multiLevelType w:val="multilevel"/>
    <w:tmpl w:val="539E2C44"/>
    <w:lvl w:ilvl="0">
      <w:start w:val="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DD56377"/>
    <w:multiLevelType w:val="hybridMultilevel"/>
    <w:tmpl w:val="BD7E261A"/>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rPr>
        <w:rFonts w:cs="Times New Roman"/>
      </w:rPr>
    </w:lvl>
    <w:lvl w:ilvl="2" w:tplc="18090005">
      <w:start w:val="1"/>
      <w:numFmt w:val="bullet"/>
      <w:lvlText w:val=""/>
      <w:lvlJc w:val="left"/>
      <w:pPr>
        <w:ind w:left="2160" w:hanging="180"/>
      </w:pPr>
      <w:rPr>
        <w:rFonts w:ascii="Wingdings" w:hAnsi="Wingdings" w:hint="default"/>
      </w:rPr>
    </w:lvl>
    <w:lvl w:ilvl="3" w:tplc="1D1ADCAE">
      <w:start w:val="1"/>
      <w:numFmt w:val="decimal"/>
      <w:lvlText w:val="%4."/>
      <w:lvlJc w:val="left"/>
      <w:pPr>
        <w:ind w:left="2880" w:hanging="360"/>
      </w:pPr>
      <w:rPr>
        <w:rFonts w:cs="Times New Roman" w:hint="default"/>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0EB15E7C"/>
    <w:multiLevelType w:val="multilevel"/>
    <w:tmpl w:val="21563960"/>
    <w:lvl w:ilvl="0">
      <w:start w:val="6"/>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42043B3"/>
    <w:multiLevelType w:val="hybridMultilevel"/>
    <w:tmpl w:val="E49E459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14FD63CF"/>
    <w:multiLevelType w:val="multilevel"/>
    <w:tmpl w:val="AF783D32"/>
    <w:lvl w:ilvl="0">
      <w:start w:val="8"/>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71F3B37"/>
    <w:multiLevelType w:val="hybridMultilevel"/>
    <w:tmpl w:val="D284B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3E42B8"/>
    <w:multiLevelType w:val="multilevel"/>
    <w:tmpl w:val="ABF2D666"/>
    <w:lvl w:ilvl="0">
      <w:start w:val="7"/>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9A21406"/>
    <w:multiLevelType w:val="multilevel"/>
    <w:tmpl w:val="975E761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1D0A43AB"/>
    <w:multiLevelType w:val="hybridMultilevel"/>
    <w:tmpl w:val="E80A81D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1E91667A"/>
    <w:multiLevelType w:val="multilevel"/>
    <w:tmpl w:val="29A40314"/>
    <w:lvl w:ilvl="0">
      <w:start w:val="3"/>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1FEE2120"/>
    <w:multiLevelType w:val="hybridMultilevel"/>
    <w:tmpl w:val="E318B84A"/>
    <w:lvl w:ilvl="0" w:tplc="E948052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3E53DDD"/>
    <w:multiLevelType w:val="hybridMultilevel"/>
    <w:tmpl w:val="08AC21F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306173"/>
    <w:multiLevelType w:val="hybridMultilevel"/>
    <w:tmpl w:val="4784F1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7DA2046"/>
    <w:multiLevelType w:val="hybridMultilevel"/>
    <w:tmpl w:val="B328A1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BB152CE"/>
    <w:multiLevelType w:val="multilevel"/>
    <w:tmpl w:val="EF2CE8CE"/>
    <w:lvl w:ilvl="0">
      <w:start w:val="8"/>
      <w:numFmt w:val="decimal"/>
      <w:lvlText w:val="%1"/>
      <w:lvlJc w:val="left"/>
      <w:pPr>
        <w:ind w:left="435" w:hanging="435"/>
      </w:pPr>
      <w:rPr>
        <w:rFonts w:cs="Times New Roman" w:hint="default"/>
      </w:rPr>
    </w:lvl>
    <w:lvl w:ilvl="1">
      <w:start w:val="5"/>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2CB96CBD"/>
    <w:multiLevelType w:val="hybridMultilevel"/>
    <w:tmpl w:val="9CD6522A"/>
    <w:lvl w:ilvl="0" w:tplc="18090007">
      <w:start w:val="1"/>
      <w:numFmt w:val="bullet"/>
      <w:lvlText w:val=""/>
      <w:lvlPicBulletId w:val="0"/>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15:restartNumberingAfterBreak="0">
    <w:nsid w:val="2D6A7038"/>
    <w:multiLevelType w:val="hybridMultilevel"/>
    <w:tmpl w:val="D88ACA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D8D4410"/>
    <w:multiLevelType w:val="hybridMultilevel"/>
    <w:tmpl w:val="C6146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E69295F"/>
    <w:multiLevelType w:val="hybridMultilevel"/>
    <w:tmpl w:val="9BAA4E4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0D33B86"/>
    <w:multiLevelType w:val="hybridMultilevel"/>
    <w:tmpl w:val="AD5AEA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1FB2F82"/>
    <w:multiLevelType w:val="multilevel"/>
    <w:tmpl w:val="72FEECBA"/>
    <w:lvl w:ilvl="0">
      <w:start w:val="7"/>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33050F4C"/>
    <w:multiLevelType w:val="multilevel"/>
    <w:tmpl w:val="1DB87646"/>
    <w:lvl w:ilvl="0">
      <w:start w:val="8"/>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35F0612"/>
    <w:multiLevelType w:val="multilevel"/>
    <w:tmpl w:val="15663A5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0" w15:restartNumberingAfterBreak="0">
    <w:nsid w:val="33A0336A"/>
    <w:multiLevelType w:val="multilevel"/>
    <w:tmpl w:val="281C0AB4"/>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357516B0"/>
    <w:multiLevelType w:val="hybridMultilevel"/>
    <w:tmpl w:val="281654A2"/>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rPr>
        <w:rFonts w:cs="Times New Roman"/>
      </w:rPr>
    </w:lvl>
    <w:lvl w:ilvl="2" w:tplc="E9480520">
      <w:numFmt w:val="bullet"/>
      <w:lvlText w:val="-"/>
      <w:lvlJc w:val="left"/>
      <w:pPr>
        <w:ind w:left="2160" w:hanging="180"/>
      </w:pPr>
      <w:rPr>
        <w:rFonts w:ascii="Calibri" w:eastAsia="Times New Roman" w:hAnsi="Calibri" w:hint="default"/>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358F6274"/>
    <w:multiLevelType w:val="multilevel"/>
    <w:tmpl w:val="86C6E8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0027BE"/>
    <w:multiLevelType w:val="multilevel"/>
    <w:tmpl w:val="C5F28E92"/>
    <w:lvl w:ilvl="0">
      <w:start w:val="7"/>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39DE343B"/>
    <w:multiLevelType w:val="hybridMultilevel"/>
    <w:tmpl w:val="DF80DA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82585B"/>
    <w:multiLevelType w:val="hybridMultilevel"/>
    <w:tmpl w:val="C64CEA5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FCF1C73"/>
    <w:multiLevelType w:val="multilevel"/>
    <w:tmpl w:val="1A8842D8"/>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40117C18"/>
    <w:multiLevelType w:val="hybridMultilevel"/>
    <w:tmpl w:val="0F0CAE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936BB6"/>
    <w:multiLevelType w:val="hybridMultilevel"/>
    <w:tmpl w:val="EF6475A2"/>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9" w15:restartNumberingAfterBreak="0">
    <w:nsid w:val="47246610"/>
    <w:multiLevelType w:val="multilevel"/>
    <w:tmpl w:val="7E1C8146"/>
    <w:lvl w:ilvl="0">
      <w:start w:val="7"/>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4BDE3ACE"/>
    <w:multiLevelType w:val="multilevel"/>
    <w:tmpl w:val="43F8DA46"/>
    <w:lvl w:ilvl="0">
      <w:start w:val="8"/>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4CED7775"/>
    <w:multiLevelType w:val="hybridMultilevel"/>
    <w:tmpl w:val="2D02F50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F484B89"/>
    <w:multiLevelType w:val="multilevel"/>
    <w:tmpl w:val="1FEAB6E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508D7127"/>
    <w:multiLevelType w:val="hybridMultilevel"/>
    <w:tmpl w:val="FE7210B0"/>
    <w:lvl w:ilvl="0" w:tplc="1544565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DE19BA"/>
    <w:multiLevelType w:val="multilevel"/>
    <w:tmpl w:val="6DCEDA2E"/>
    <w:lvl w:ilvl="0">
      <w:start w:val="6"/>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51241EAD"/>
    <w:multiLevelType w:val="hybridMultilevel"/>
    <w:tmpl w:val="C56664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1A8662D"/>
    <w:multiLevelType w:val="hybridMultilevel"/>
    <w:tmpl w:val="558653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1C95E23"/>
    <w:multiLevelType w:val="multilevel"/>
    <w:tmpl w:val="63C4B2D0"/>
    <w:lvl w:ilvl="0">
      <w:start w:val="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8" w15:restartNumberingAfterBreak="0">
    <w:nsid w:val="52665F21"/>
    <w:multiLevelType w:val="hybridMultilevel"/>
    <w:tmpl w:val="87D45C9E"/>
    <w:lvl w:ilvl="0" w:tplc="1544565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4BA1C24"/>
    <w:multiLevelType w:val="hybridMultilevel"/>
    <w:tmpl w:val="8362E9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54F44981"/>
    <w:multiLevelType w:val="hybridMultilevel"/>
    <w:tmpl w:val="B9C67D7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A6A63DF"/>
    <w:multiLevelType w:val="multilevel"/>
    <w:tmpl w:val="561E53F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2" w15:restartNumberingAfterBreak="0">
    <w:nsid w:val="5BE23F55"/>
    <w:multiLevelType w:val="multilevel"/>
    <w:tmpl w:val="B7967FEE"/>
    <w:lvl w:ilvl="0">
      <w:start w:val="5"/>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5D124B95"/>
    <w:multiLevelType w:val="hybridMultilevel"/>
    <w:tmpl w:val="EAD6C38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E4131F6"/>
    <w:multiLevelType w:val="hybridMultilevel"/>
    <w:tmpl w:val="25101C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15E2B31"/>
    <w:multiLevelType w:val="hybridMultilevel"/>
    <w:tmpl w:val="5C325B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2D833B5"/>
    <w:multiLevelType w:val="hybridMultilevel"/>
    <w:tmpl w:val="DE4CB280"/>
    <w:lvl w:ilvl="0" w:tplc="0DB2BEC2">
      <w:start w:val="1"/>
      <w:numFmt w:val="decimal"/>
      <w:lvlText w:val="1.%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57" w15:restartNumberingAfterBreak="0">
    <w:nsid w:val="64276690"/>
    <w:multiLevelType w:val="multilevel"/>
    <w:tmpl w:val="DBBE97C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58" w15:restartNumberingAfterBreak="0">
    <w:nsid w:val="657C23B6"/>
    <w:multiLevelType w:val="multilevel"/>
    <w:tmpl w:val="77580AD2"/>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786968"/>
    <w:multiLevelType w:val="multilevel"/>
    <w:tmpl w:val="4BC4007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0" w15:restartNumberingAfterBreak="0">
    <w:nsid w:val="68316B6F"/>
    <w:multiLevelType w:val="multilevel"/>
    <w:tmpl w:val="8BFE1E7A"/>
    <w:lvl w:ilvl="0">
      <w:start w:val="8"/>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1" w15:restartNumberingAfterBreak="0">
    <w:nsid w:val="709B4725"/>
    <w:multiLevelType w:val="hybridMultilevel"/>
    <w:tmpl w:val="23C6C2B4"/>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2" w15:restartNumberingAfterBreak="0">
    <w:nsid w:val="780C418C"/>
    <w:multiLevelType w:val="multilevel"/>
    <w:tmpl w:val="93EC3DEE"/>
    <w:lvl w:ilvl="0">
      <w:start w:val="4"/>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3" w15:restartNumberingAfterBreak="0">
    <w:nsid w:val="7C09274B"/>
    <w:multiLevelType w:val="hybridMultilevel"/>
    <w:tmpl w:val="641E6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DE6307E"/>
    <w:multiLevelType w:val="hybridMultilevel"/>
    <w:tmpl w:val="E506CBCE"/>
    <w:lvl w:ilvl="0" w:tplc="1809000B">
      <w:start w:val="1"/>
      <w:numFmt w:val="bullet"/>
      <w:lvlText w:val=""/>
      <w:lvlJc w:val="left"/>
      <w:pPr>
        <w:ind w:left="720" w:hanging="360"/>
      </w:pPr>
      <w:rPr>
        <w:rFonts w:ascii="Wingdings" w:hAnsi="Wingdings" w:hint="default"/>
      </w:rPr>
    </w:lvl>
    <w:lvl w:ilvl="1" w:tplc="18090007">
      <w:start w:val="1"/>
      <w:numFmt w:val="bullet"/>
      <w:lvlText w:val=""/>
      <w:lvlPicBulletId w:val="0"/>
      <w:lvlJc w:val="left"/>
      <w:pPr>
        <w:ind w:left="1440" w:hanging="360"/>
      </w:pPr>
      <w:rPr>
        <w:rFonts w:ascii="Symbol" w:hAnsi="Symbol" w:hint="default"/>
      </w:rPr>
    </w:lvl>
    <w:lvl w:ilvl="2" w:tplc="18090005">
      <w:start w:val="1"/>
      <w:numFmt w:val="bullet"/>
      <w:lvlText w:val=""/>
      <w:lvlJc w:val="left"/>
      <w:pPr>
        <w:ind w:left="2160" w:hanging="180"/>
      </w:pPr>
      <w:rPr>
        <w:rFonts w:ascii="Wingdings" w:hAnsi="Wingdings" w:hint="default"/>
      </w:rPr>
    </w:lvl>
    <w:lvl w:ilvl="3" w:tplc="18967876">
      <w:start w:val="2"/>
      <w:numFmt w:val="decimal"/>
      <w:lvlText w:val="%4)"/>
      <w:lvlJc w:val="left"/>
      <w:pPr>
        <w:ind w:left="2880" w:hanging="360"/>
      </w:pPr>
      <w:rPr>
        <w:rFonts w:cs="Times New Roman" w:hint="default"/>
      </w:rPr>
    </w:lvl>
    <w:lvl w:ilvl="4" w:tplc="33D86EF0">
      <w:start w:val="1"/>
      <w:numFmt w:val="decimal"/>
      <w:lvlText w:val="%5."/>
      <w:lvlJc w:val="left"/>
      <w:pPr>
        <w:ind w:left="3600" w:hanging="360"/>
      </w:pPr>
      <w:rPr>
        <w:rFonts w:cs="Times New Roman" w:hint="default"/>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5" w15:restartNumberingAfterBreak="0">
    <w:nsid w:val="7E862CB1"/>
    <w:multiLevelType w:val="hybridMultilevel"/>
    <w:tmpl w:val="86C6E8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8A37D7"/>
    <w:multiLevelType w:val="hybridMultilevel"/>
    <w:tmpl w:val="00E0FC8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FCC1337"/>
    <w:multiLevelType w:val="multilevel"/>
    <w:tmpl w:val="CFCC788C"/>
    <w:lvl w:ilvl="0">
      <w:start w:val="2"/>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3"/>
  </w:num>
  <w:num w:numId="2">
    <w:abstractNumId w:val="2"/>
  </w:num>
  <w:num w:numId="3">
    <w:abstractNumId w:val="19"/>
  </w:num>
  <w:num w:numId="4">
    <w:abstractNumId w:val="38"/>
  </w:num>
  <w:num w:numId="5">
    <w:abstractNumId w:val="12"/>
  </w:num>
  <w:num w:numId="6">
    <w:abstractNumId w:val="54"/>
  </w:num>
  <w:num w:numId="7">
    <w:abstractNumId w:val="8"/>
  </w:num>
  <w:num w:numId="8">
    <w:abstractNumId w:val="3"/>
  </w:num>
  <w:num w:numId="9">
    <w:abstractNumId w:val="22"/>
  </w:num>
  <w:num w:numId="10">
    <w:abstractNumId w:val="18"/>
  </w:num>
  <w:num w:numId="11">
    <w:abstractNumId w:val="1"/>
  </w:num>
  <w:num w:numId="12">
    <w:abstractNumId w:val="0"/>
  </w:num>
  <w:num w:numId="13">
    <w:abstractNumId w:val="17"/>
  </w:num>
  <w:num w:numId="14">
    <w:abstractNumId w:val="64"/>
  </w:num>
  <w:num w:numId="15">
    <w:abstractNumId w:val="31"/>
  </w:num>
  <w:num w:numId="16">
    <w:abstractNumId w:val="45"/>
  </w:num>
  <w:num w:numId="17">
    <w:abstractNumId w:val="55"/>
  </w:num>
  <w:num w:numId="18">
    <w:abstractNumId w:val="53"/>
  </w:num>
  <w:num w:numId="19">
    <w:abstractNumId w:val="10"/>
  </w:num>
  <w:num w:numId="20">
    <w:abstractNumId w:val="48"/>
  </w:num>
  <w:num w:numId="21">
    <w:abstractNumId w:val="56"/>
  </w:num>
  <w:num w:numId="22">
    <w:abstractNumId w:val="66"/>
  </w:num>
  <w:num w:numId="23">
    <w:abstractNumId w:val="41"/>
  </w:num>
  <w:num w:numId="24">
    <w:abstractNumId w:val="23"/>
  </w:num>
  <w:num w:numId="25">
    <w:abstractNumId w:val="20"/>
  </w:num>
  <w:num w:numId="26">
    <w:abstractNumId w:val="61"/>
  </w:num>
  <w:num w:numId="27">
    <w:abstractNumId w:val="26"/>
  </w:num>
  <w:num w:numId="28">
    <w:abstractNumId w:val="46"/>
  </w:num>
  <w:num w:numId="29">
    <w:abstractNumId w:val="49"/>
  </w:num>
  <w:num w:numId="30">
    <w:abstractNumId w:val="35"/>
  </w:num>
  <w:num w:numId="31">
    <w:abstractNumId w:val="59"/>
  </w:num>
  <w:num w:numId="32">
    <w:abstractNumId w:val="50"/>
  </w:num>
  <w:num w:numId="33">
    <w:abstractNumId w:val="25"/>
  </w:num>
  <w:num w:numId="34">
    <w:abstractNumId w:val="63"/>
  </w:num>
  <w:num w:numId="35">
    <w:abstractNumId w:val="1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37"/>
  </w:num>
  <w:num w:numId="65">
    <w:abstractNumId w:val="65"/>
  </w:num>
  <w:num w:numId="66">
    <w:abstractNumId w:val="32"/>
  </w:num>
  <w:num w:numId="67">
    <w:abstractNumId w:val="34"/>
  </w:num>
  <w:num w:numId="68">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1F"/>
    <w:rsid w:val="00001A0A"/>
    <w:rsid w:val="000065FF"/>
    <w:rsid w:val="00015701"/>
    <w:rsid w:val="00026295"/>
    <w:rsid w:val="00034E06"/>
    <w:rsid w:val="0003596D"/>
    <w:rsid w:val="0003713A"/>
    <w:rsid w:val="00037C49"/>
    <w:rsid w:val="00042C60"/>
    <w:rsid w:val="00045A9F"/>
    <w:rsid w:val="00051486"/>
    <w:rsid w:val="00054E9F"/>
    <w:rsid w:val="00064004"/>
    <w:rsid w:val="0006413C"/>
    <w:rsid w:val="000645F8"/>
    <w:rsid w:val="00067056"/>
    <w:rsid w:val="00082A03"/>
    <w:rsid w:val="00082CC2"/>
    <w:rsid w:val="0008311D"/>
    <w:rsid w:val="00083A7B"/>
    <w:rsid w:val="00086F6B"/>
    <w:rsid w:val="000A0D41"/>
    <w:rsid w:val="000A4A0A"/>
    <w:rsid w:val="000B2D57"/>
    <w:rsid w:val="000B6E20"/>
    <w:rsid w:val="000C25CA"/>
    <w:rsid w:val="000C77B7"/>
    <w:rsid w:val="000D40CF"/>
    <w:rsid w:val="000E12DE"/>
    <w:rsid w:val="000E42B5"/>
    <w:rsid w:val="000F43FE"/>
    <w:rsid w:val="00111E15"/>
    <w:rsid w:val="0011361F"/>
    <w:rsid w:val="0013023E"/>
    <w:rsid w:val="0013117D"/>
    <w:rsid w:val="00141970"/>
    <w:rsid w:val="0014714E"/>
    <w:rsid w:val="001516D8"/>
    <w:rsid w:val="0015278C"/>
    <w:rsid w:val="00154789"/>
    <w:rsid w:val="0015661B"/>
    <w:rsid w:val="00156814"/>
    <w:rsid w:val="00163809"/>
    <w:rsid w:val="00166566"/>
    <w:rsid w:val="00166F58"/>
    <w:rsid w:val="00172FC4"/>
    <w:rsid w:val="00173071"/>
    <w:rsid w:val="00183A3F"/>
    <w:rsid w:val="0019068A"/>
    <w:rsid w:val="001A00D1"/>
    <w:rsid w:val="001B0801"/>
    <w:rsid w:val="001C6692"/>
    <w:rsid w:val="001C67B2"/>
    <w:rsid w:val="001C7531"/>
    <w:rsid w:val="001D1CE6"/>
    <w:rsid w:val="001D3DA5"/>
    <w:rsid w:val="001D4A71"/>
    <w:rsid w:val="001D641D"/>
    <w:rsid w:val="001D7440"/>
    <w:rsid w:val="00205302"/>
    <w:rsid w:val="00207460"/>
    <w:rsid w:val="0021593F"/>
    <w:rsid w:val="00216AD3"/>
    <w:rsid w:val="002264E3"/>
    <w:rsid w:val="002274B3"/>
    <w:rsid w:val="0023240C"/>
    <w:rsid w:val="0023781E"/>
    <w:rsid w:val="002433D2"/>
    <w:rsid w:val="00246C3E"/>
    <w:rsid w:val="00257A72"/>
    <w:rsid w:val="002639B5"/>
    <w:rsid w:val="00264A16"/>
    <w:rsid w:val="00264B2E"/>
    <w:rsid w:val="002657CE"/>
    <w:rsid w:val="0027143F"/>
    <w:rsid w:val="00274B1F"/>
    <w:rsid w:val="00275D29"/>
    <w:rsid w:val="00281D94"/>
    <w:rsid w:val="00286F8A"/>
    <w:rsid w:val="002874CD"/>
    <w:rsid w:val="00294688"/>
    <w:rsid w:val="002A61E9"/>
    <w:rsid w:val="002B6F69"/>
    <w:rsid w:val="002C2788"/>
    <w:rsid w:val="002D2175"/>
    <w:rsid w:val="002D41F4"/>
    <w:rsid w:val="002D6312"/>
    <w:rsid w:val="002D68A8"/>
    <w:rsid w:val="002F119E"/>
    <w:rsid w:val="002F2C93"/>
    <w:rsid w:val="003001DD"/>
    <w:rsid w:val="003002DC"/>
    <w:rsid w:val="00302FD9"/>
    <w:rsid w:val="00322C4A"/>
    <w:rsid w:val="003346E3"/>
    <w:rsid w:val="0034008E"/>
    <w:rsid w:val="0034256A"/>
    <w:rsid w:val="00342F7F"/>
    <w:rsid w:val="00350291"/>
    <w:rsid w:val="003545F2"/>
    <w:rsid w:val="00357188"/>
    <w:rsid w:val="00357AA5"/>
    <w:rsid w:val="00362C90"/>
    <w:rsid w:val="00363C0F"/>
    <w:rsid w:val="003640DA"/>
    <w:rsid w:val="00387046"/>
    <w:rsid w:val="0039107F"/>
    <w:rsid w:val="00395C79"/>
    <w:rsid w:val="00397822"/>
    <w:rsid w:val="003A187C"/>
    <w:rsid w:val="003A48B8"/>
    <w:rsid w:val="003A660D"/>
    <w:rsid w:val="003C355B"/>
    <w:rsid w:val="003D32DE"/>
    <w:rsid w:val="003D771D"/>
    <w:rsid w:val="003F7B17"/>
    <w:rsid w:val="00401B96"/>
    <w:rsid w:val="004031E2"/>
    <w:rsid w:val="004047B1"/>
    <w:rsid w:val="004107CA"/>
    <w:rsid w:val="00411775"/>
    <w:rsid w:val="004275AF"/>
    <w:rsid w:val="004358D3"/>
    <w:rsid w:val="0045326F"/>
    <w:rsid w:val="004608BD"/>
    <w:rsid w:val="0047576B"/>
    <w:rsid w:val="00477D30"/>
    <w:rsid w:val="00480D3A"/>
    <w:rsid w:val="00491E64"/>
    <w:rsid w:val="00496692"/>
    <w:rsid w:val="004A102A"/>
    <w:rsid w:val="004A78E5"/>
    <w:rsid w:val="004B1DCB"/>
    <w:rsid w:val="004B5ACE"/>
    <w:rsid w:val="004B68E5"/>
    <w:rsid w:val="004C40BB"/>
    <w:rsid w:val="004C5A2F"/>
    <w:rsid w:val="004D1299"/>
    <w:rsid w:val="004E3421"/>
    <w:rsid w:val="004E398B"/>
    <w:rsid w:val="004F3798"/>
    <w:rsid w:val="004F62BC"/>
    <w:rsid w:val="0050258E"/>
    <w:rsid w:val="00503756"/>
    <w:rsid w:val="0050436E"/>
    <w:rsid w:val="00512489"/>
    <w:rsid w:val="00521A2A"/>
    <w:rsid w:val="0052391C"/>
    <w:rsid w:val="00526892"/>
    <w:rsid w:val="00533C6A"/>
    <w:rsid w:val="00535097"/>
    <w:rsid w:val="00542F7B"/>
    <w:rsid w:val="0054798C"/>
    <w:rsid w:val="00555345"/>
    <w:rsid w:val="0055612D"/>
    <w:rsid w:val="0056100C"/>
    <w:rsid w:val="005725E8"/>
    <w:rsid w:val="00575C4C"/>
    <w:rsid w:val="00577AA4"/>
    <w:rsid w:val="0058712C"/>
    <w:rsid w:val="005875A2"/>
    <w:rsid w:val="00590645"/>
    <w:rsid w:val="00590701"/>
    <w:rsid w:val="005B5471"/>
    <w:rsid w:val="005C4FF1"/>
    <w:rsid w:val="005D605E"/>
    <w:rsid w:val="005E1D2D"/>
    <w:rsid w:val="005E452B"/>
    <w:rsid w:val="005E5292"/>
    <w:rsid w:val="005F1D25"/>
    <w:rsid w:val="00604A2C"/>
    <w:rsid w:val="00611207"/>
    <w:rsid w:val="00613F61"/>
    <w:rsid w:val="0062359B"/>
    <w:rsid w:val="00626976"/>
    <w:rsid w:val="00635F5B"/>
    <w:rsid w:val="006361ED"/>
    <w:rsid w:val="00652E1B"/>
    <w:rsid w:val="00654289"/>
    <w:rsid w:val="006559F9"/>
    <w:rsid w:val="00655B7C"/>
    <w:rsid w:val="00660377"/>
    <w:rsid w:val="00661625"/>
    <w:rsid w:val="006650BB"/>
    <w:rsid w:val="00666F46"/>
    <w:rsid w:val="00682C14"/>
    <w:rsid w:val="00683B9A"/>
    <w:rsid w:val="00683D2F"/>
    <w:rsid w:val="0068668B"/>
    <w:rsid w:val="006901F2"/>
    <w:rsid w:val="006906AF"/>
    <w:rsid w:val="006A1F89"/>
    <w:rsid w:val="006A3E92"/>
    <w:rsid w:val="006B33B8"/>
    <w:rsid w:val="006C3D07"/>
    <w:rsid w:val="006C5738"/>
    <w:rsid w:val="006C60E0"/>
    <w:rsid w:val="006D2783"/>
    <w:rsid w:val="006D33D0"/>
    <w:rsid w:val="006E3E37"/>
    <w:rsid w:val="006F0C8F"/>
    <w:rsid w:val="006F149B"/>
    <w:rsid w:val="007007CD"/>
    <w:rsid w:val="007011D7"/>
    <w:rsid w:val="00701A64"/>
    <w:rsid w:val="00704A61"/>
    <w:rsid w:val="00707400"/>
    <w:rsid w:val="00710D74"/>
    <w:rsid w:val="00712242"/>
    <w:rsid w:val="00715030"/>
    <w:rsid w:val="007152FE"/>
    <w:rsid w:val="007178C8"/>
    <w:rsid w:val="00725F19"/>
    <w:rsid w:val="0073094A"/>
    <w:rsid w:val="00730DDA"/>
    <w:rsid w:val="007404F6"/>
    <w:rsid w:val="0074162C"/>
    <w:rsid w:val="0074594A"/>
    <w:rsid w:val="007511DF"/>
    <w:rsid w:val="0076579C"/>
    <w:rsid w:val="0077148C"/>
    <w:rsid w:val="0077210D"/>
    <w:rsid w:val="00775188"/>
    <w:rsid w:val="0078586F"/>
    <w:rsid w:val="00797DA9"/>
    <w:rsid w:val="007A14FE"/>
    <w:rsid w:val="007B4CBF"/>
    <w:rsid w:val="007C0DE0"/>
    <w:rsid w:val="007C5CDD"/>
    <w:rsid w:val="007D687E"/>
    <w:rsid w:val="007D7B3D"/>
    <w:rsid w:val="007E00F8"/>
    <w:rsid w:val="007E2CA0"/>
    <w:rsid w:val="007E58D6"/>
    <w:rsid w:val="007E7305"/>
    <w:rsid w:val="007E735F"/>
    <w:rsid w:val="007F2DD0"/>
    <w:rsid w:val="007F33E0"/>
    <w:rsid w:val="007F57B9"/>
    <w:rsid w:val="008128FA"/>
    <w:rsid w:val="00821693"/>
    <w:rsid w:val="008243BB"/>
    <w:rsid w:val="00825580"/>
    <w:rsid w:val="0083199A"/>
    <w:rsid w:val="00832C0C"/>
    <w:rsid w:val="0083359D"/>
    <w:rsid w:val="00833A61"/>
    <w:rsid w:val="00837562"/>
    <w:rsid w:val="008424E5"/>
    <w:rsid w:val="00850A31"/>
    <w:rsid w:val="00855314"/>
    <w:rsid w:val="00860667"/>
    <w:rsid w:val="00870ED1"/>
    <w:rsid w:val="008718F7"/>
    <w:rsid w:val="00871940"/>
    <w:rsid w:val="00874C43"/>
    <w:rsid w:val="008875E0"/>
    <w:rsid w:val="00897B18"/>
    <w:rsid w:val="008B3A45"/>
    <w:rsid w:val="008B772F"/>
    <w:rsid w:val="008C067F"/>
    <w:rsid w:val="008C7AFA"/>
    <w:rsid w:val="008D02A5"/>
    <w:rsid w:val="008D49DD"/>
    <w:rsid w:val="008E0D6C"/>
    <w:rsid w:val="008E3BC0"/>
    <w:rsid w:val="008E4D56"/>
    <w:rsid w:val="008E74F9"/>
    <w:rsid w:val="008F37D8"/>
    <w:rsid w:val="00914218"/>
    <w:rsid w:val="00917243"/>
    <w:rsid w:val="00924871"/>
    <w:rsid w:val="0093150F"/>
    <w:rsid w:val="00934DF0"/>
    <w:rsid w:val="009369E8"/>
    <w:rsid w:val="00947544"/>
    <w:rsid w:val="009549D8"/>
    <w:rsid w:val="0096117E"/>
    <w:rsid w:val="00962E82"/>
    <w:rsid w:val="009732B1"/>
    <w:rsid w:val="0098288C"/>
    <w:rsid w:val="0098406F"/>
    <w:rsid w:val="00987C8B"/>
    <w:rsid w:val="00990520"/>
    <w:rsid w:val="00991FC9"/>
    <w:rsid w:val="0099259B"/>
    <w:rsid w:val="00993101"/>
    <w:rsid w:val="00994BB9"/>
    <w:rsid w:val="009A3E14"/>
    <w:rsid w:val="009A47D7"/>
    <w:rsid w:val="009C1015"/>
    <w:rsid w:val="009C1F02"/>
    <w:rsid w:val="009D453D"/>
    <w:rsid w:val="009D7C14"/>
    <w:rsid w:val="009D7E55"/>
    <w:rsid w:val="009E4BE9"/>
    <w:rsid w:val="00A00EC4"/>
    <w:rsid w:val="00A0101D"/>
    <w:rsid w:val="00A01255"/>
    <w:rsid w:val="00A06079"/>
    <w:rsid w:val="00A16FE2"/>
    <w:rsid w:val="00A26C5E"/>
    <w:rsid w:val="00A337C4"/>
    <w:rsid w:val="00A42B99"/>
    <w:rsid w:val="00A44FF9"/>
    <w:rsid w:val="00A500E8"/>
    <w:rsid w:val="00A639EF"/>
    <w:rsid w:val="00A71846"/>
    <w:rsid w:val="00A90ADB"/>
    <w:rsid w:val="00A94528"/>
    <w:rsid w:val="00AA296C"/>
    <w:rsid w:val="00AA5DA0"/>
    <w:rsid w:val="00AB03B2"/>
    <w:rsid w:val="00AC4C2A"/>
    <w:rsid w:val="00AD2AB8"/>
    <w:rsid w:val="00AF0EA3"/>
    <w:rsid w:val="00AF2589"/>
    <w:rsid w:val="00AF333E"/>
    <w:rsid w:val="00AF5492"/>
    <w:rsid w:val="00B0355B"/>
    <w:rsid w:val="00B1418A"/>
    <w:rsid w:val="00B37280"/>
    <w:rsid w:val="00B41072"/>
    <w:rsid w:val="00B42CF2"/>
    <w:rsid w:val="00B55EC3"/>
    <w:rsid w:val="00B67428"/>
    <w:rsid w:val="00B73F06"/>
    <w:rsid w:val="00B823EC"/>
    <w:rsid w:val="00B86B7C"/>
    <w:rsid w:val="00B941F3"/>
    <w:rsid w:val="00B97655"/>
    <w:rsid w:val="00BA0653"/>
    <w:rsid w:val="00BA41DB"/>
    <w:rsid w:val="00BB031A"/>
    <w:rsid w:val="00BB0DD3"/>
    <w:rsid w:val="00BD299A"/>
    <w:rsid w:val="00BD31B7"/>
    <w:rsid w:val="00BD46D6"/>
    <w:rsid w:val="00C103B8"/>
    <w:rsid w:val="00C10E82"/>
    <w:rsid w:val="00C1435F"/>
    <w:rsid w:val="00C20925"/>
    <w:rsid w:val="00C31251"/>
    <w:rsid w:val="00C43E1E"/>
    <w:rsid w:val="00C54A7E"/>
    <w:rsid w:val="00C670C5"/>
    <w:rsid w:val="00C75BD2"/>
    <w:rsid w:val="00C8066C"/>
    <w:rsid w:val="00C807D5"/>
    <w:rsid w:val="00C80814"/>
    <w:rsid w:val="00C9496F"/>
    <w:rsid w:val="00C94F82"/>
    <w:rsid w:val="00CA0180"/>
    <w:rsid w:val="00CA4E3B"/>
    <w:rsid w:val="00CC2546"/>
    <w:rsid w:val="00CD4076"/>
    <w:rsid w:val="00CD4737"/>
    <w:rsid w:val="00CE0941"/>
    <w:rsid w:val="00CE7B10"/>
    <w:rsid w:val="00CE7C1C"/>
    <w:rsid w:val="00CF1C58"/>
    <w:rsid w:val="00CF2885"/>
    <w:rsid w:val="00CF2DE6"/>
    <w:rsid w:val="00CF34C8"/>
    <w:rsid w:val="00CF794F"/>
    <w:rsid w:val="00D1033D"/>
    <w:rsid w:val="00D156AF"/>
    <w:rsid w:val="00D2158A"/>
    <w:rsid w:val="00D26AD8"/>
    <w:rsid w:val="00D277DB"/>
    <w:rsid w:val="00D32568"/>
    <w:rsid w:val="00D32F91"/>
    <w:rsid w:val="00D33C8F"/>
    <w:rsid w:val="00D413E8"/>
    <w:rsid w:val="00D41A41"/>
    <w:rsid w:val="00D44662"/>
    <w:rsid w:val="00D46AF5"/>
    <w:rsid w:val="00D47221"/>
    <w:rsid w:val="00D50645"/>
    <w:rsid w:val="00D6081E"/>
    <w:rsid w:val="00D60C54"/>
    <w:rsid w:val="00D67465"/>
    <w:rsid w:val="00D73C98"/>
    <w:rsid w:val="00DA3334"/>
    <w:rsid w:val="00DA3546"/>
    <w:rsid w:val="00DA734A"/>
    <w:rsid w:val="00DD18A7"/>
    <w:rsid w:val="00DD64A7"/>
    <w:rsid w:val="00DD7A02"/>
    <w:rsid w:val="00DE21D4"/>
    <w:rsid w:val="00E0395E"/>
    <w:rsid w:val="00E0517F"/>
    <w:rsid w:val="00E10103"/>
    <w:rsid w:val="00E12DFE"/>
    <w:rsid w:val="00E13F71"/>
    <w:rsid w:val="00E33359"/>
    <w:rsid w:val="00E451EC"/>
    <w:rsid w:val="00E53CA8"/>
    <w:rsid w:val="00E6092A"/>
    <w:rsid w:val="00E60BF1"/>
    <w:rsid w:val="00E61A2C"/>
    <w:rsid w:val="00E63840"/>
    <w:rsid w:val="00E7520F"/>
    <w:rsid w:val="00E80833"/>
    <w:rsid w:val="00E8329B"/>
    <w:rsid w:val="00E856B9"/>
    <w:rsid w:val="00E87501"/>
    <w:rsid w:val="00E9507E"/>
    <w:rsid w:val="00EA7E2E"/>
    <w:rsid w:val="00ED2FE1"/>
    <w:rsid w:val="00EE5F77"/>
    <w:rsid w:val="00EF1BC8"/>
    <w:rsid w:val="00F05A04"/>
    <w:rsid w:val="00F1305D"/>
    <w:rsid w:val="00F305EF"/>
    <w:rsid w:val="00F30C04"/>
    <w:rsid w:val="00F43E95"/>
    <w:rsid w:val="00F46B95"/>
    <w:rsid w:val="00F500BA"/>
    <w:rsid w:val="00F54176"/>
    <w:rsid w:val="00F551AE"/>
    <w:rsid w:val="00F60735"/>
    <w:rsid w:val="00F64B1F"/>
    <w:rsid w:val="00F65D3B"/>
    <w:rsid w:val="00F81EAE"/>
    <w:rsid w:val="00F853DF"/>
    <w:rsid w:val="00F87AA5"/>
    <w:rsid w:val="00F91740"/>
    <w:rsid w:val="00F919B7"/>
    <w:rsid w:val="00F93C52"/>
    <w:rsid w:val="00FA4E38"/>
    <w:rsid w:val="00FA5359"/>
    <w:rsid w:val="00FC48EC"/>
    <w:rsid w:val="00FC4C4F"/>
    <w:rsid w:val="00FD7181"/>
    <w:rsid w:val="00FE16F9"/>
    <w:rsid w:val="00FE41A0"/>
    <w:rsid w:val="00FF0C80"/>
    <w:rsid w:val="00FF42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6D813E7-0AAB-44E1-918B-E48935FE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B1F"/>
    <w:rPr>
      <w:lang w:eastAsia="en-US"/>
    </w:rPr>
  </w:style>
  <w:style w:type="paragraph" w:styleId="Heading2">
    <w:name w:val="heading 2"/>
    <w:basedOn w:val="Normal"/>
    <w:link w:val="Heading2Char"/>
    <w:uiPriority w:val="99"/>
    <w:qFormat/>
    <w:rsid w:val="00604A2C"/>
    <w:pPr>
      <w:widowControl w:val="0"/>
      <w:autoSpaceDE w:val="0"/>
      <w:autoSpaceDN w:val="0"/>
      <w:ind w:left="2102"/>
      <w:outlineLvl w:val="1"/>
    </w:pPr>
    <w:rPr>
      <w:rFonts w:ascii="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4A2C"/>
    <w:rPr>
      <w:rFonts w:ascii="Arial" w:hAnsi="Arial"/>
      <w:b/>
      <w:sz w:val="32"/>
      <w:lang w:val="en-US" w:eastAsia="x-none"/>
    </w:rPr>
  </w:style>
  <w:style w:type="table" w:styleId="TableGrid">
    <w:name w:val="Table Grid"/>
    <w:basedOn w:val="TableNormal"/>
    <w:uiPriority w:val="59"/>
    <w:rsid w:val="00F64B1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D7C14"/>
    <w:pPr>
      <w:widowControl w:val="0"/>
      <w:autoSpaceDE w:val="0"/>
      <w:autoSpaceDN w:val="0"/>
    </w:pPr>
    <w:rPr>
      <w:rFonts w:ascii="Arial" w:hAnsi="Arial" w:cs="Arial"/>
      <w:sz w:val="18"/>
      <w:szCs w:val="18"/>
      <w:lang w:val="en-US"/>
    </w:rPr>
  </w:style>
  <w:style w:type="character" w:customStyle="1" w:styleId="BodyTextChar">
    <w:name w:val="Body Text Char"/>
    <w:basedOn w:val="DefaultParagraphFont"/>
    <w:link w:val="BodyText"/>
    <w:uiPriority w:val="99"/>
    <w:locked/>
    <w:rsid w:val="009D7C14"/>
    <w:rPr>
      <w:rFonts w:ascii="Arial" w:hAnsi="Arial"/>
      <w:sz w:val="18"/>
      <w:lang w:val="en-US" w:eastAsia="x-none"/>
    </w:rPr>
  </w:style>
  <w:style w:type="paragraph" w:styleId="ListParagraph">
    <w:name w:val="List Paragraph"/>
    <w:basedOn w:val="Normal"/>
    <w:uiPriority w:val="34"/>
    <w:qFormat/>
    <w:rsid w:val="00357AA5"/>
    <w:pPr>
      <w:ind w:left="720"/>
      <w:contextualSpacing/>
    </w:pPr>
  </w:style>
  <w:style w:type="paragraph" w:customStyle="1" w:styleId="Default">
    <w:name w:val="Default"/>
    <w:uiPriority w:val="99"/>
    <w:rsid w:val="00AF5492"/>
    <w:pPr>
      <w:autoSpaceDE w:val="0"/>
      <w:autoSpaceDN w:val="0"/>
      <w:adjustRightInd w:val="0"/>
      <w:spacing w:after="0" w:line="240" w:lineRule="auto"/>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CF79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794F"/>
    <w:rPr>
      <w:rFonts w:ascii="Segoe UI" w:hAnsi="Segoe UI"/>
      <w:sz w:val="18"/>
    </w:rPr>
  </w:style>
  <w:style w:type="paragraph" w:customStyle="1" w:styleId="Pa2">
    <w:name w:val="Pa2"/>
    <w:basedOn w:val="Default"/>
    <w:next w:val="Default"/>
    <w:uiPriority w:val="99"/>
    <w:rsid w:val="0083359D"/>
    <w:pPr>
      <w:spacing w:line="241" w:lineRule="atLeast"/>
    </w:pPr>
    <w:rPr>
      <w:rFonts w:ascii="Gill Sans MT" w:hAnsi="Gill Sans MT"/>
      <w:color w:val="auto"/>
    </w:rPr>
  </w:style>
  <w:style w:type="character" w:styleId="Hyperlink">
    <w:name w:val="Hyperlink"/>
    <w:basedOn w:val="DefaultParagraphFont"/>
    <w:uiPriority w:val="99"/>
    <w:rsid w:val="00575C4C"/>
    <w:rPr>
      <w:rFonts w:cs="Times New Roman"/>
      <w:color w:val="0563C1"/>
      <w:u w:val="single"/>
    </w:rPr>
  </w:style>
  <w:style w:type="paragraph" w:styleId="Header">
    <w:name w:val="header"/>
    <w:basedOn w:val="Normal"/>
    <w:link w:val="HeaderChar"/>
    <w:uiPriority w:val="99"/>
    <w:rsid w:val="00D41A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1A41"/>
  </w:style>
  <w:style w:type="paragraph" w:styleId="Footer">
    <w:name w:val="footer"/>
    <w:basedOn w:val="Normal"/>
    <w:link w:val="FooterChar"/>
    <w:uiPriority w:val="99"/>
    <w:rsid w:val="00D41A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1A41"/>
  </w:style>
  <w:style w:type="table" w:customStyle="1" w:styleId="TableGrid1">
    <w:name w:val="Table Grid1"/>
    <w:uiPriority w:val="99"/>
    <w:rsid w:val="00F919B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BA065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CF2885"/>
    <w:pPr>
      <w:widowControl w:val="0"/>
      <w:autoSpaceDE w:val="0"/>
      <w:autoSpaceDN w:val="0"/>
      <w:spacing w:after="0" w:line="240" w:lineRule="auto"/>
      <w:ind w:left="75"/>
    </w:pPr>
    <w:rPr>
      <w:rFonts w:cs="Calibri"/>
      <w:lang w:val="en-US"/>
    </w:rPr>
  </w:style>
  <w:style w:type="paragraph" w:styleId="FootnoteText">
    <w:name w:val="footnote text"/>
    <w:basedOn w:val="Normal"/>
    <w:link w:val="FootnoteTextChar"/>
    <w:uiPriority w:val="99"/>
    <w:semiHidden/>
    <w:rsid w:val="00D3256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2568"/>
    <w:rPr>
      <w:sz w:val="20"/>
    </w:rPr>
  </w:style>
  <w:style w:type="character" w:styleId="FootnoteReference">
    <w:name w:val="footnote reference"/>
    <w:basedOn w:val="DefaultParagraphFont"/>
    <w:uiPriority w:val="99"/>
    <w:semiHidden/>
    <w:rsid w:val="00D32568"/>
    <w:rPr>
      <w:rFonts w:cs="Times New Roman"/>
      <w:vertAlign w:val="superscript"/>
    </w:rPr>
  </w:style>
  <w:style w:type="paragraph" w:customStyle="1" w:styleId="msolistparagraph0">
    <w:name w:val="msolistparagraph"/>
    <w:basedOn w:val="Normal"/>
    <w:uiPriority w:val="99"/>
    <w:rsid w:val="00D47221"/>
    <w:pPr>
      <w:spacing w:line="256" w:lineRule="auto"/>
      <w:ind w:left="720"/>
      <w:contextualSpacing/>
    </w:pPr>
    <w:rPr>
      <w:lang w:val="en-GB"/>
    </w:rPr>
  </w:style>
  <w:style w:type="character" w:styleId="FollowedHyperlink">
    <w:name w:val="FollowedHyperlink"/>
    <w:basedOn w:val="DefaultParagraphFont"/>
    <w:uiPriority w:val="99"/>
    <w:semiHidden/>
    <w:unhideWhenUsed/>
    <w:locked/>
    <w:rsid w:val="00D73C98"/>
    <w:rPr>
      <w:color w:val="800080"/>
      <w:u w:val="single"/>
    </w:rPr>
  </w:style>
  <w:style w:type="paragraph" w:customStyle="1" w:styleId="xl65">
    <w:name w:val="xl65"/>
    <w:basedOn w:val="Normal"/>
    <w:rsid w:val="00D73C98"/>
    <w:pPr>
      <w:spacing w:before="100" w:beforeAutospacing="1" w:after="100" w:afterAutospacing="1" w:line="240" w:lineRule="auto"/>
    </w:pPr>
    <w:rPr>
      <w:rFonts w:ascii="Times New Roman" w:eastAsia="Times New Roman" w:hAnsi="Times New Roman"/>
      <w:b/>
      <w:bCs/>
      <w:sz w:val="24"/>
      <w:szCs w:val="24"/>
      <w:lang w:eastAsia="en-IE"/>
    </w:rPr>
  </w:style>
  <w:style w:type="paragraph" w:customStyle="1" w:styleId="xl66">
    <w:name w:val="xl66"/>
    <w:basedOn w:val="Normal"/>
    <w:rsid w:val="00D73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en-IE"/>
    </w:rPr>
  </w:style>
  <w:style w:type="paragraph" w:customStyle="1" w:styleId="xl69">
    <w:name w:val="xl69"/>
    <w:basedOn w:val="Normal"/>
    <w:rsid w:val="00D73C98"/>
    <w:pPr>
      <w:spacing w:before="100" w:beforeAutospacing="1" w:after="100" w:afterAutospacing="1" w:line="240" w:lineRule="auto"/>
    </w:pPr>
    <w:rPr>
      <w:rFonts w:ascii="Times New Roman" w:eastAsia="Times New Roman" w:hAnsi="Times New Roman"/>
      <w:b/>
      <w:bCs/>
      <w:sz w:val="24"/>
      <w:szCs w:val="24"/>
      <w:lang w:eastAsia="en-IE"/>
    </w:rPr>
  </w:style>
  <w:style w:type="paragraph" w:customStyle="1" w:styleId="xl70">
    <w:name w:val="xl70"/>
    <w:basedOn w:val="Normal"/>
    <w:rsid w:val="00D73C98"/>
    <w:pPr>
      <w:spacing w:before="100" w:beforeAutospacing="1" w:after="100" w:afterAutospacing="1" w:line="240" w:lineRule="auto"/>
      <w:jc w:val="center"/>
    </w:pPr>
    <w:rPr>
      <w:rFonts w:ascii="Times New Roman" w:eastAsia="Times New Roman" w:hAnsi="Times New Roman"/>
      <w:b/>
      <w:bCs/>
      <w:sz w:val="24"/>
      <w:szCs w:val="24"/>
      <w:lang w:eastAsia="en-IE"/>
    </w:rPr>
  </w:style>
  <w:style w:type="paragraph" w:customStyle="1" w:styleId="xl71">
    <w:name w:val="xl71"/>
    <w:basedOn w:val="Normal"/>
    <w:rsid w:val="00D73C98"/>
    <w:pPr>
      <w:spacing w:before="100" w:beforeAutospacing="1" w:after="100" w:afterAutospacing="1" w:line="240" w:lineRule="auto"/>
      <w:jc w:val="center"/>
    </w:pPr>
    <w:rPr>
      <w:rFonts w:ascii="Times New Roman" w:eastAsia="Times New Roman" w:hAnsi="Times New Roman"/>
      <w:b/>
      <w:bCs/>
      <w:sz w:val="24"/>
      <w:szCs w:val="24"/>
      <w:lang w:eastAsia="en-IE"/>
    </w:rPr>
  </w:style>
  <w:style w:type="paragraph" w:customStyle="1" w:styleId="xl72">
    <w:name w:val="xl72"/>
    <w:basedOn w:val="Normal"/>
    <w:rsid w:val="00D73C98"/>
    <w:pPr>
      <w:spacing w:before="100" w:beforeAutospacing="1" w:after="100" w:afterAutospacing="1" w:line="240" w:lineRule="auto"/>
      <w:jc w:val="center"/>
    </w:pPr>
    <w:rPr>
      <w:rFonts w:ascii="Times New Roman" w:eastAsia="Times New Roman" w:hAnsi="Times New Roman"/>
      <w:b/>
      <w:bCs/>
      <w:sz w:val="24"/>
      <w:szCs w:val="24"/>
      <w:lang w:eastAsia="en-IE"/>
    </w:rPr>
  </w:style>
  <w:style w:type="paragraph" w:customStyle="1" w:styleId="xl73">
    <w:name w:val="xl73"/>
    <w:basedOn w:val="Normal"/>
    <w:rsid w:val="00D73C98"/>
    <w:pPr>
      <w:spacing w:before="100" w:beforeAutospacing="1" w:after="100" w:afterAutospacing="1" w:line="240" w:lineRule="auto"/>
      <w:jc w:val="center"/>
    </w:pPr>
    <w:rPr>
      <w:rFonts w:ascii="Times New Roman" w:eastAsia="Times New Roman" w:hAnsi="Times New Roman"/>
      <w:b/>
      <w:b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5631">
      <w:marLeft w:val="0"/>
      <w:marRight w:val="0"/>
      <w:marTop w:val="0"/>
      <w:marBottom w:val="0"/>
      <w:divBdr>
        <w:top w:val="none" w:sz="0" w:space="0" w:color="auto"/>
        <w:left w:val="none" w:sz="0" w:space="0" w:color="auto"/>
        <w:bottom w:val="none" w:sz="0" w:space="0" w:color="auto"/>
        <w:right w:val="none" w:sz="0" w:space="0" w:color="auto"/>
      </w:divBdr>
    </w:div>
    <w:div w:id="2065325632">
      <w:marLeft w:val="0"/>
      <w:marRight w:val="0"/>
      <w:marTop w:val="0"/>
      <w:marBottom w:val="0"/>
      <w:divBdr>
        <w:top w:val="none" w:sz="0" w:space="0" w:color="auto"/>
        <w:left w:val="none" w:sz="0" w:space="0" w:color="auto"/>
        <w:bottom w:val="none" w:sz="0" w:space="0" w:color="auto"/>
        <w:right w:val="none" w:sz="0" w:space="0" w:color="auto"/>
      </w:divBdr>
    </w:div>
    <w:div w:id="2065325633">
      <w:marLeft w:val="0"/>
      <w:marRight w:val="0"/>
      <w:marTop w:val="0"/>
      <w:marBottom w:val="0"/>
      <w:divBdr>
        <w:top w:val="none" w:sz="0" w:space="0" w:color="auto"/>
        <w:left w:val="none" w:sz="0" w:space="0" w:color="auto"/>
        <w:bottom w:val="none" w:sz="0" w:space="0" w:color="auto"/>
        <w:right w:val="none" w:sz="0" w:space="0" w:color="auto"/>
      </w:divBdr>
    </w:div>
    <w:div w:id="2065325634">
      <w:marLeft w:val="0"/>
      <w:marRight w:val="0"/>
      <w:marTop w:val="0"/>
      <w:marBottom w:val="0"/>
      <w:divBdr>
        <w:top w:val="none" w:sz="0" w:space="0" w:color="auto"/>
        <w:left w:val="none" w:sz="0" w:space="0" w:color="auto"/>
        <w:bottom w:val="none" w:sz="0" w:space="0" w:color="auto"/>
        <w:right w:val="none" w:sz="0" w:space="0" w:color="auto"/>
      </w:divBdr>
    </w:div>
    <w:div w:id="2065325635">
      <w:marLeft w:val="0"/>
      <w:marRight w:val="0"/>
      <w:marTop w:val="0"/>
      <w:marBottom w:val="0"/>
      <w:divBdr>
        <w:top w:val="none" w:sz="0" w:space="0" w:color="auto"/>
        <w:left w:val="none" w:sz="0" w:space="0" w:color="auto"/>
        <w:bottom w:val="none" w:sz="0" w:space="0" w:color="auto"/>
        <w:right w:val="none" w:sz="0" w:space="0" w:color="auto"/>
      </w:divBdr>
    </w:div>
    <w:div w:id="2065325636">
      <w:marLeft w:val="0"/>
      <w:marRight w:val="0"/>
      <w:marTop w:val="0"/>
      <w:marBottom w:val="0"/>
      <w:divBdr>
        <w:top w:val="none" w:sz="0" w:space="0" w:color="auto"/>
        <w:left w:val="none" w:sz="0" w:space="0" w:color="auto"/>
        <w:bottom w:val="none" w:sz="0" w:space="0" w:color="auto"/>
        <w:right w:val="none" w:sz="0" w:space="0" w:color="auto"/>
      </w:divBdr>
    </w:div>
    <w:div w:id="2065325637">
      <w:marLeft w:val="0"/>
      <w:marRight w:val="0"/>
      <w:marTop w:val="0"/>
      <w:marBottom w:val="0"/>
      <w:divBdr>
        <w:top w:val="none" w:sz="0" w:space="0" w:color="auto"/>
        <w:left w:val="none" w:sz="0" w:space="0" w:color="auto"/>
        <w:bottom w:val="none" w:sz="0" w:space="0" w:color="auto"/>
        <w:right w:val="none" w:sz="0" w:space="0" w:color="auto"/>
      </w:divBdr>
    </w:div>
    <w:div w:id="2065325638">
      <w:marLeft w:val="0"/>
      <w:marRight w:val="0"/>
      <w:marTop w:val="0"/>
      <w:marBottom w:val="0"/>
      <w:divBdr>
        <w:top w:val="none" w:sz="0" w:space="0" w:color="auto"/>
        <w:left w:val="none" w:sz="0" w:space="0" w:color="auto"/>
        <w:bottom w:val="none" w:sz="0" w:space="0" w:color="auto"/>
        <w:right w:val="none" w:sz="0" w:space="0" w:color="auto"/>
      </w:divBdr>
    </w:div>
    <w:div w:id="2065325639">
      <w:marLeft w:val="0"/>
      <w:marRight w:val="0"/>
      <w:marTop w:val="0"/>
      <w:marBottom w:val="0"/>
      <w:divBdr>
        <w:top w:val="none" w:sz="0" w:space="0" w:color="auto"/>
        <w:left w:val="none" w:sz="0" w:space="0" w:color="auto"/>
        <w:bottom w:val="none" w:sz="0" w:space="0" w:color="auto"/>
        <w:right w:val="none" w:sz="0" w:space="0" w:color="auto"/>
      </w:divBdr>
    </w:div>
    <w:div w:id="2065325640">
      <w:marLeft w:val="0"/>
      <w:marRight w:val="0"/>
      <w:marTop w:val="0"/>
      <w:marBottom w:val="0"/>
      <w:divBdr>
        <w:top w:val="none" w:sz="0" w:space="0" w:color="auto"/>
        <w:left w:val="none" w:sz="0" w:space="0" w:color="auto"/>
        <w:bottom w:val="none" w:sz="0" w:space="0" w:color="auto"/>
        <w:right w:val="none" w:sz="0" w:space="0" w:color="auto"/>
      </w:divBdr>
    </w:div>
    <w:div w:id="2065325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gefriendlyireland.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2016%20Census%20Data%20for%20counti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2016%20Census%20Data%20for%20counties.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95337720466102"/>
          <c:y val="4.4852191641182523E-2"/>
          <c:w val="0.78408003347407751"/>
          <c:h val="0.85300039329946165"/>
        </c:manualLayout>
      </c:layout>
      <c:barChart>
        <c:barDir val="bar"/>
        <c:grouping val="clustered"/>
        <c:varyColors val="0"/>
        <c:ser>
          <c:idx val="1"/>
          <c:order val="0"/>
          <c:tx>
            <c:strRef>
              <c:f>SAPS2016_CTY31!$S$50</c:f>
              <c:strCache>
                <c:ptCount val="1"/>
                <c:pt idx="0">
                  <c:v>Females</c:v>
                </c:pt>
              </c:strCache>
            </c:strRef>
          </c:tx>
          <c:invertIfNegative val="0"/>
          <c:cat>
            <c:strRef>
              <c:f>SAPS2016_CTY31!$T$48:$AK$48</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SAPS2016_CTY31!$T$50:$AK$50</c:f>
              <c:numCache>
                <c:formatCode>0.0</c:formatCode>
                <c:ptCount val="18"/>
                <c:pt idx="0">
                  <c:v>6.7201758550691046</c:v>
                </c:pt>
                <c:pt idx="1">
                  <c:v>7.2313834173023066</c:v>
                </c:pt>
                <c:pt idx="2">
                  <c:v>6.4839910660175075</c:v>
                </c:pt>
                <c:pt idx="3">
                  <c:v>6.1437952478091846</c:v>
                </c:pt>
                <c:pt idx="4">
                  <c:v>5.6513213014504684</c:v>
                </c:pt>
                <c:pt idx="5">
                  <c:v>6.3226161266109884</c:v>
                </c:pt>
                <c:pt idx="6">
                  <c:v>7.8421989858924706</c:v>
                </c:pt>
                <c:pt idx="7">
                  <c:v>8.2401325559090548</c:v>
                </c:pt>
                <c:pt idx="8">
                  <c:v>7.4759173344930732</c:v>
                </c:pt>
                <c:pt idx="9">
                  <c:v>6.7825658573827665</c:v>
                </c:pt>
                <c:pt idx="10">
                  <c:v>6.3022625306498163</c:v>
                </c:pt>
                <c:pt idx="11">
                  <c:v>5.6592965880311734</c:v>
                </c:pt>
                <c:pt idx="12">
                  <c:v>4.9911171091912294</c:v>
                </c:pt>
                <c:pt idx="13">
                  <c:v>4.4144457362747165</c:v>
                </c:pt>
                <c:pt idx="14">
                  <c:v>3.4381377373530442</c:v>
                </c:pt>
                <c:pt idx="15">
                  <c:v>2.5483532902418631</c:v>
                </c:pt>
                <c:pt idx="16">
                  <c:v>1.9041412090949834</c:v>
                </c:pt>
                <c:pt idx="17">
                  <c:v>1.8481480512262645</c:v>
                </c:pt>
              </c:numCache>
            </c:numRef>
          </c:val>
          <c:extLst>
            <c:ext xmlns:c16="http://schemas.microsoft.com/office/drawing/2014/chart" uri="{C3380CC4-5D6E-409C-BE32-E72D297353CC}">
              <c16:uniqueId val="{00000000-6F13-42A9-9077-36EFAE2F52F7}"/>
            </c:ext>
          </c:extLst>
        </c:ser>
        <c:ser>
          <c:idx val="0"/>
          <c:order val="1"/>
          <c:tx>
            <c:strRef>
              <c:f>SAPS2016_CTY31!$S$49</c:f>
              <c:strCache>
                <c:ptCount val="1"/>
                <c:pt idx="0">
                  <c:v>Males</c:v>
                </c:pt>
              </c:strCache>
            </c:strRef>
          </c:tx>
          <c:invertIfNegative val="0"/>
          <c:cat>
            <c:strRef>
              <c:f>SAPS2016_CTY31!$T$48:$AK$48</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SAPS2016_CTY31!$T$49:$AK$49</c:f>
              <c:numCache>
                <c:formatCode>0.0</c:formatCode>
                <c:ptCount val="18"/>
                <c:pt idx="0">
                  <c:v>-7.2090121252380666</c:v>
                </c:pt>
                <c:pt idx="1">
                  <c:v>-7.7076045646755755</c:v>
                </c:pt>
                <c:pt idx="2">
                  <c:v>-6.9391801320745463</c:v>
                </c:pt>
                <c:pt idx="3">
                  <c:v>-6.5794324566306503</c:v>
                </c:pt>
                <c:pt idx="4">
                  <c:v>-5.8436274118384599</c:v>
                </c:pt>
                <c:pt idx="5">
                  <c:v>-6.1680374171560901</c:v>
                </c:pt>
                <c:pt idx="6">
                  <c:v>-7.3554595850881803</c:v>
                </c:pt>
                <c:pt idx="7">
                  <c:v>-8.1142850832558722</c:v>
                </c:pt>
                <c:pt idx="8">
                  <c:v>-7.5382215977723765</c:v>
                </c:pt>
                <c:pt idx="9">
                  <c:v>-6.9156500007645265</c:v>
                </c:pt>
                <c:pt idx="10">
                  <c:v>-6.2950321691723001</c:v>
                </c:pt>
                <c:pt idx="11">
                  <c:v>-5.6853724131721277</c:v>
                </c:pt>
                <c:pt idx="12">
                  <c:v>-5.0414792892371363</c:v>
                </c:pt>
                <c:pt idx="13">
                  <c:v>-4.4580254737031764</c:v>
                </c:pt>
                <c:pt idx="14">
                  <c:v>-3.3766587893110249</c:v>
                </c:pt>
                <c:pt idx="15">
                  <c:v>-2.2985200651708202</c:v>
                </c:pt>
                <c:pt idx="16">
                  <c:v>-1.4948853819271599</c:v>
                </c:pt>
                <c:pt idx="17">
                  <c:v>-0.97951604381191415</c:v>
                </c:pt>
              </c:numCache>
            </c:numRef>
          </c:val>
          <c:extLst>
            <c:ext xmlns:c16="http://schemas.microsoft.com/office/drawing/2014/chart" uri="{C3380CC4-5D6E-409C-BE32-E72D297353CC}">
              <c16:uniqueId val="{00000001-6F13-42A9-9077-36EFAE2F52F7}"/>
            </c:ext>
          </c:extLst>
        </c:ser>
        <c:dLbls>
          <c:showLegendKey val="0"/>
          <c:showVal val="0"/>
          <c:showCatName val="0"/>
          <c:showSerName val="0"/>
          <c:showPercent val="0"/>
          <c:showBubbleSize val="0"/>
        </c:dLbls>
        <c:gapWidth val="0"/>
        <c:overlap val="100"/>
        <c:axId val="541009080"/>
        <c:axId val="593940640"/>
      </c:barChart>
      <c:catAx>
        <c:axId val="541009080"/>
        <c:scaling>
          <c:orientation val="minMax"/>
        </c:scaling>
        <c:delete val="0"/>
        <c:axPos val="l"/>
        <c:numFmt formatCode="General" sourceLinked="0"/>
        <c:majorTickMark val="out"/>
        <c:minorTickMark val="none"/>
        <c:tickLblPos val="low"/>
        <c:txPr>
          <a:bodyPr/>
          <a:lstStyle/>
          <a:p>
            <a:pPr>
              <a:defRPr sz="800">
                <a:solidFill>
                  <a:sysClr val="windowText" lastClr="000000"/>
                </a:solidFill>
              </a:defRPr>
            </a:pPr>
            <a:endParaRPr lang="en-US"/>
          </a:p>
        </c:txPr>
        <c:crossAx val="593940640"/>
        <c:crosses val="autoZero"/>
        <c:auto val="1"/>
        <c:lblAlgn val="ctr"/>
        <c:lblOffset val="100"/>
        <c:noMultiLvlLbl val="0"/>
      </c:catAx>
      <c:valAx>
        <c:axId val="593940640"/>
        <c:scaling>
          <c:orientation val="minMax"/>
        </c:scaling>
        <c:delete val="0"/>
        <c:axPos val="b"/>
        <c:majorGridlines/>
        <c:numFmt formatCode="0.0" sourceLinked="1"/>
        <c:majorTickMark val="out"/>
        <c:minorTickMark val="none"/>
        <c:tickLblPos val="nextTo"/>
        <c:txPr>
          <a:bodyPr/>
          <a:lstStyle/>
          <a:p>
            <a:pPr>
              <a:defRPr>
                <a:solidFill>
                  <a:schemeClr val="bg1"/>
                </a:solidFill>
              </a:defRPr>
            </a:pPr>
            <a:endParaRPr lang="en-US"/>
          </a:p>
        </c:txPr>
        <c:crossAx val="541009080"/>
        <c:crosses val="autoZero"/>
        <c:crossBetween val="between"/>
      </c:valAx>
    </c:plotArea>
    <c:legend>
      <c:legendPos val="r"/>
      <c:layout>
        <c:manualLayout>
          <c:xMode val="edge"/>
          <c:yMode val="edge"/>
          <c:x val="0.12025761951260049"/>
          <c:y val="0.90702354913969052"/>
          <c:w val="0.78248353520453739"/>
          <c:h val="8.8730679498396178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548556430446197E-2"/>
          <c:y val="6.5439672801636109E-2"/>
          <c:w val="0.76842738961427293"/>
          <c:h val="0.85254947426050398"/>
        </c:manualLayout>
      </c:layout>
      <c:barChart>
        <c:barDir val="bar"/>
        <c:grouping val="clustered"/>
        <c:varyColors val="0"/>
        <c:ser>
          <c:idx val="1"/>
          <c:order val="0"/>
          <c:tx>
            <c:strRef>
              <c:f>SAPS2016_CTY31!$S$53</c:f>
              <c:strCache>
                <c:ptCount val="1"/>
                <c:pt idx="0">
                  <c:v>Females</c:v>
                </c:pt>
              </c:strCache>
            </c:strRef>
          </c:tx>
          <c:invertIfNegative val="0"/>
          <c:cat>
            <c:strRef>
              <c:f>SAPS2016_CTY31!$T$51:$AK$51</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SAPS2016_CTY31!$T$53:$AK$53</c:f>
              <c:numCache>
                <c:formatCode>0.0</c:formatCode>
                <c:ptCount val="18"/>
                <c:pt idx="0">
                  <c:v>5.9569736912607834</c:v>
                </c:pt>
                <c:pt idx="1">
                  <c:v>6.7258747253924875</c:v>
                </c:pt>
                <c:pt idx="2">
                  <c:v>6.3467824036864382</c:v>
                </c:pt>
                <c:pt idx="3">
                  <c:v>5.9810855703798955</c:v>
                </c:pt>
                <c:pt idx="4">
                  <c:v>4.5142795906338797</c:v>
                </c:pt>
                <c:pt idx="5">
                  <c:v>4.9255210844987403</c:v>
                </c:pt>
                <c:pt idx="6">
                  <c:v>6.8303595349086423</c:v>
                </c:pt>
                <c:pt idx="7">
                  <c:v>7.4947757595241926</c:v>
                </c:pt>
                <c:pt idx="8">
                  <c:v>7.1330975727374968</c:v>
                </c:pt>
                <c:pt idx="9">
                  <c:v>6.9227884048652415</c:v>
                </c:pt>
                <c:pt idx="10">
                  <c:v>6.890639232706425</c:v>
                </c:pt>
                <c:pt idx="11">
                  <c:v>6.5838825483577059</c:v>
                </c:pt>
                <c:pt idx="12">
                  <c:v>6.1244172962546157</c:v>
                </c:pt>
                <c:pt idx="13">
                  <c:v>5.6381610673525158</c:v>
                </c:pt>
                <c:pt idx="14">
                  <c:v>4.4124738787976208</c:v>
                </c:pt>
                <c:pt idx="15">
                  <c:v>3.0648877458072175</c:v>
                </c:pt>
                <c:pt idx="16">
                  <c:v>2.2959867116755102</c:v>
                </c:pt>
                <c:pt idx="17">
                  <c:v>2.1580131811605847</c:v>
                </c:pt>
              </c:numCache>
            </c:numRef>
          </c:val>
          <c:extLst>
            <c:ext xmlns:c16="http://schemas.microsoft.com/office/drawing/2014/chart" uri="{C3380CC4-5D6E-409C-BE32-E72D297353CC}">
              <c16:uniqueId val="{00000000-5A0D-47B0-A147-29B4EBA859DC}"/>
            </c:ext>
          </c:extLst>
        </c:ser>
        <c:ser>
          <c:idx val="0"/>
          <c:order val="1"/>
          <c:tx>
            <c:strRef>
              <c:f>SAPS2016_CTY31!$S$52</c:f>
              <c:strCache>
                <c:ptCount val="1"/>
                <c:pt idx="0">
                  <c:v>Males</c:v>
                </c:pt>
              </c:strCache>
            </c:strRef>
          </c:tx>
          <c:invertIfNegative val="0"/>
          <c:cat>
            <c:strRef>
              <c:f>SAPS2016_CTY31!$T$51:$AK$51</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SAPS2016_CTY31!$T$52:$AK$52</c:f>
              <c:numCache>
                <c:formatCode>0.0</c:formatCode>
                <c:ptCount val="18"/>
                <c:pt idx="0">
                  <c:v>-6.2596673738963853</c:v>
                </c:pt>
                <c:pt idx="1">
                  <c:v>-7.0248442953938799</c:v>
                </c:pt>
                <c:pt idx="2">
                  <c:v>-6.6798987064540434</c:v>
                </c:pt>
                <c:pt idx="3">
                  <c:v>-6.3527479296420495</c:v>
                </c:pt>
                <c:pt idx="4">
                  <c:v>-4.5787420436657333</c:v>
                </c:pt>
                <c:pt idx="5">
                  <c:v>-4.7046745602628155</c:v>
                </c:pt>
                <c:pt idx="6">
                  <c:v>-6.328108959003484</c:v>
                </c:pt>
                <c:pt idx="7">
                  <c:v>-7.4327561426322664</c:v>
                </c:pt>
                <c:pt idx="8">
                  <c:v>-7.3396755868865897</c:v>
                </c:pt>
                <c:pt idx="9">
                  <c:v>-7.1863664362466597</c:v>
                </c:pt>
                <c:pt idx="10">
                  <c:v>-6.8551091643282485</c:v>
                </c:pt>
                <c:pt idx="11">
                  <c:v>-6.6689480528368943</c:v>
                </c:pt>
                <c:pt idx="12">
                  <c:v>-6.2747245226199375</c:v>
                </c:pt>
                <c:pt idx="13">
                  <c:v>-5.9886386968722265</c:v>
                </c:pt>
                <c:pt idx="14">
                  <c:v>-4.4432277051536637</c:v>
                </c:pt>
                <c:pt idx="15">
                  <c:v>-2.9279310108822139</c:v>
                </c:pt>
                <c:pt idx="16">
                  <c:v>-1.7931695298063113</c:v>
                </c:pt>
                <c:pt idx="17">
                  <c:v>-1.1607692834165999</c:v>
                </c:pt>
              </c:numCache>
            </c:numRef>
          </c:val>
          <c:extLst>
            <c:ext xmlns:c16="http://schemas.microsoft.com/office/drawing/2014/chart" uri="{C3380CC4-5D6E-409C-BE32-E72D297353CC}">
              <c16:uniqueId val="{00000001-5A0D-47B0-A147-29B4EBA859DC}"/>
            </c:ext>
          </c:extLst>
        </c:ser>
        <c:dLbls>
          <c:showLegendKey val="0"/>
          <c:showVal val="0"/>
          <c:showCatName val="0"/>
          <c:showSerName val="0"/>
          <c:showPercent val="0"/>
          <c:showBubbleSize val="0"/>
        </c:dLbls>
        <c:gapWidth val="0"/>
        <c:overlap val="100"/>
        <c:axId val="593941424"/>
        <c:axId val="593941816"/>
      </c:barChart>
      <c:catAx>
        <c:axId val="593941424"/>
        <c:scaling>
          <c:orientation val="minMax"/>
        </c:scaling>
        <c:delete val="0"/>
        <c:axPos val="l"/>
        <c:numFmt formatCode="General" sourceLinked="0"/>
        <c:majorTickMark val="out"/>
        <c:minorTickMark val="none"/>
        <c:tickLblPos val="high"/>
        <c:txPr>
          <a:bodyPr/>
          <a:lstStyle/>
          <a:p>
            <a:pPr>
              <a:defRPr sz="800"/>
            </a:pPr>
            <a:endParaRPr lang="en-US"/>
          </a:p>
        </c:txPr>
        <c:crossAx val="593941816"/>
        <c:crosses val="autoZero"/>
        <c:auto val="1"/>
        <c:lblAlgn val="ctr"/>
        <c:lblOffset val="100"/>
        <c:noMultiLvlLbl val="0"/>
      </c:catAx>
      <c:valAx>
        <c:axId val="593941816"/>
        <c:scaling>
          <c:orientation val="minMax"/>
        </c:scaling>
        <c:delete val="0"/>
        <c:axPos val="b"/>
        <c:majorGridlines/>
        <c:numFmt formatCode="0.0" sourceLinked="1"/>
        <c:majorTickMark val="out"/>
        <c:minorTickMark val="none"/>
        <c:tickLblPos val="nextTo"/>
        <c:txPr>
          <a:bodyPr/>
          <a:lstStyle/>
          <a:p>
            <a:pPr>
              <a:defRPr>
                <a:solidFill>
                  <a:schemeClr val="bg1"/>
                </a:solidFill>
              </a:defRPr>
            </a:pPr>
            <a:endParaRPr lang="en-US"/>
          </a:p>
        </c:txPr>
        <c:crossAx val="593941424"/>
        <c:crosses val="autoZero"/>
        <c:crossBetween val="between"/>
      </c:valAx>
    </c:plotArea>
    <c:legend>
      <c:legendPos val="r"/>
      <c:layout>
        <c:manualLayout>
          <c:xMode val="edge"/>
          <c:yMode val="edge"/>
          <c:x val="0.15864978902953591"/>
          <c:y val="0.92753039305669616"/>
          <c:w val="0.64309623797025373"/>
          <c:h val="6.9274914255349984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IE" sz="1200"/>
              <a:t>What</a:t>
            </a:r>
            <a:r>
              <a:rPr lang="en-IE" sz="1200" baseline="0"/>
              <a:t> are the good things about living in your community?</a:t>
            </a:r>
            <a:endParaRPr lang="en-IE"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0DF-4051-AF56-C699AA1D69B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0DF-4051-AF56-C699AA1D69B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0DF-4051-AF56-C699AA1D69B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0DF-4051-AF56-C699AA1D69B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70DF-4051-AF56-C699AA1D69B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70DF-4051-AF56-C699AA1D69B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70DF-4051-AF56-C699AA1D69B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70DF-4051-AF56-C699AA1D69B2}"/>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Sheet1!$P$8:$P$11</c:f>
              <c:strCache>
                <c:ptCount val="4"/>
                <c:pt idx="0">
                  <c:v>Feeling Secure</c:v>
                </c:pt>
                <c:pt idx="1">
                  <c:v>Community Spirit</c:v>
                </c:pt>
                <c:pt idx="2">
                  <c:v>Good Services</c:v>
                </c:pt>
                <c:pt idx="3">
                  <c:v>Great Neighbours</c:v>
                </c:pt>
              </c:strCache>
            </c:strRef>
          </c:cat>
          <c:val>
            <c:numRef>
              <c:f>Sheet1!$Q$8:$Q$11</c:f>
              <c:numCache>
                <c:formatCode>General</c:formatCode>
                <c:ptCount val="4"/>
                <c:pt idx="0">
                  <c:v>17</c:v>
                </c:pt>
                <c:pt idx="1">
                  <c:v>43</c:v>
                </c:pt>
                <c:pt idx="2">
                  <c:v>13</c:v>
                </c:pt>
                <c:pt idx="3">
                  <c:v>33</c:v>
                </c:pt>
              </c:numCache>
            </c:numRef>
          </c:val>
          <c:extLst>
            <c:ext xmlns:c16="http://schemas.microsoft.com/office/drawing/2014/chart" uri="{C3380CC4-5D6E-409C-BE32-E72D297353CC}">
              <c16:uniqueId val="{00000008-70DF-4051-AF56-C699AA1D69B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200">
                <a:solidFill>
                  <a:schemeClr val="tx1"/>
                </a:solidFill>
              </a:rPr>
              <a:t>WHAT</a:t>
            </a:r>
            <a:r>
              <a:rPr lang="en-IE" sz="1200" baseline="0">
                <a:solidFill>
                  <a:schemeClr val="tx1"/>
                </a:solidFill>
              </a:rPr>
              <a:t> WOULD IMPROVE THINGS FOR YOU IN YOUR COMMUNITY?</a:t>
            </a:r>
            <a:endParaRPr lang="en-IE"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Sheet1!$P$30:$P$37</c:f>
              <c:strCache>
                <c:ptCount val="8"/>
                <c:pt idx="0">
                  <c:v>Improved Bus Service/ Transport</c:v>
                </c:pt>
                <c:pt idx="1">
                  <c:v>Reduce Isolation</c:v>
                </c:pt>
                <c:pt idx="2">
                  <c:v>More Gardai</c:v>
                </c:pt>
                <c:pt idx="3">
                  <c:v>Post Office</c:v>
                </c:pt>
                <c:pt idx="4">
                  <c:v>Community Alert</c:v>
                </c:pt>
                <c:pt idx="5">
                  <c:v>Social Outlets for Older Men</c:v>
                </c:pt>
                <c:pt idx="6">
                  <c:v>Street Lighting</c:v>
                </c:pt>
                <c:pt idx="7">
                  <c:v>Quality Pavements</c:v>
                </c:pt>
              </c:strCache>
            </c:strRef>
          </c:cat>
          <c:val>
            <c:numRef>
              <c:f>Sheet1!$Q$30:$Q$37</c:f>
              <c:numCache>
                <c:formatCode>General</c:formatCode>
                <c:ptCount val="8"/>
                <c:pt idx="0">
                  <c:v>38</c:v>
                </c:pt>
                <c:pt idx="1">
                  <c:v>34</c:v>
                </c:pt>
                <c:pt idx="2">
                  <c:v>28</c:v>
                </c:pt>
                <c:pt idx="3">
                  <c:v>18</c:v>
                </c:pt>
                <c:pt idx="4">
                  <c:v>11</c:v>
                </c:pt>
                <c:pt idx="5">
                  <c:v>9</c:v>
                </c:pt>
                <c:pt idx="6">
                  <c:v>6</c:v>
                </c:pt>
                <c:pt idx="7">
                  <c:v>2</c:v>
                </c:pt>
              </c:numCache>
            </c:numRef>
          </c:val>
          <c:extLst>
            <c:ext xmlns:c16="http://schemas.microsoft.com/office/drawing/2014/chart" uri="{C3380CC4-5D6E-409C-BE32-E72D297353CC}">
              <c16:uniqueId val="{00000000-B236-4D32-AA0A-1FD35AA3F1DD}"/>
            </c:ext>
          </c:extLst>
        </c:ser>
        <c:dLbls>
          <c:showLegendKey val="0"/>
          <c:showVal val="0"/>
          <c:showCatName val="0"/>
          <c:showSerName val="0"/>
          <c:showPercent val="0"/>
          <c:showBubbleSize val="0"/>
        </c:dLbls>
        <c:gapWidth val="182"/>
        <c:axId val="304181832"/>
        <c:axId val="304182224"/>
      </c:barChart>
      <c:catAx>
        <c:axId val="304181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182224"/>
        <c:crosses val="autoZero"/>
        <c:auto val="1"/>
        <c:lblAlgn val="ctr"/>
        <c:lblOffset val="100"/>
        <c:noMultiLvlLbl val="0"/>
      </c:catAx>
      <c:valAx>
        <c:axId val="30418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181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WHAT ARE THE TOP AREAS OF CONCERN FOR YOU?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B9B1-4D32-848B-20B25675BABA}"/>
              </c:ext>
            </c:extLst>
          </c:dPt>
          <c:dPt>
            <c:idx val="2"/>
            <c:invertIfNegative val="0"/>
            <c:bubble3D val="0"/>
            <c:spPr>
              <a:solidFill>
                <a:srgbClr val="FFC000"/>
              </a:solidFill>
              <a:ln>
                <a:noFill/>
              </a:ln>
              <a:effectLst/>
            </c:spPr>
            <c:extLst>
              <c:ext xmlns:c16="http://schemas.microsoft.com/office/drawing/2014/chart" uri="{C3380CC4-5D6E-409C-BE32-E72D297353CC}">
                <c16:uniqueId val="{00000003-B9B1-4D32-848B-20B25675BABA}"/>
              </c:ext>
            </c:extLst>
          </c:dPt>
          <c:dPt>
            <c:idx val="3"/>
            <c:invertIfNegative val="0"/>
            <c:bubble3D val="0"/>
            <c:spPr>
              <a:solidFill>
                <a:srgbClr val="00B050"/>
              </a:solidFill>
              <a:ln>
                <a:noFill/>
              </a:ln>
              <a:effectLst/>
            </c:spPr>
            <c:extLst>
              <c:ext xmlns:c16="http://schemas.microsoft.com/office/drawing/2014/chart" uri="{C3380CC4-5D6E-409C-BE32-E72D297353CC}">
                <c16:uniqueId val="{00000005-B9B1-4D32-848B-20B25675BABA}"/>
              </c:ext>
            </c:extLst>
          </c:dPt>
          <c:dPt>
            <c:idx val="4"/>
            <c:invertIfNegative val="0"/>
            <c:bubble3D val="0"/>
            <c:spPr>
              <a:solidFill>
                <a:srgbClr val="7030A0"/>
              </a:solidFill>
              <a:ln>
                <a:noFill/>
              </a:ln>
              <a:effectLst/>
            </c:spPr>
            <c:extLst>
              <c:ext xmlns:c16="http://schemas.microsoft.com/office/drawing/2014/chart" uri="{C3380CC4-5D6E-409C-BE32-E72D297353CC}">
                <c16:uniqueId val="{00000007-B9B1-4D32-848B-20B25675BABA}"/>
              </c:ext>
            </c:extLst>
          </c:dPt>
          <c:cat>
            <c:strRef>
              <c:f>Sheet1!$P$45:$P$50</c:f>
              <c:strCache>
                <c:ptCount val="6"/>
                <c:pt idx="0">
                  <c:v>Wanting to stay in own home with support</c:v>
                </c:pt>
                <c:pt idx="1">
                  <c:v>More Gardai</c:v>
                </c:pt>
                <c:pt idx="2">
                  <c:v>Security in isolated areas</c:v>
                </c:pt>
                <c:pt idx="3">
                  <c:v>Increased home help hours</c:v>
                </c:pt>
                <c:pt idx="4">
                  <c:v>Ambulance service to rural areas</c:v>
                </c:pt>
                <c:pt idx="5">
                  <c:v>Banking Services</c:v>
                </c:pt>
              </c:strCache>
            </c:strRef>
          </c:cat>
          <c:val>
            <c:numRef>
              <c:f>Sheet1!$Q$45:$Q$50</c:f>
              <c:numCache>
                <c:formatCode>General</c:formatCode>
                <c:ptCount val="6"/>
                <c:pt idx="0">
                  <c:v>26</c:v>
                </c:pt>
                <c:pt idx="1">
                  <c:v>20</c:v>
                </c:pt>
                <c:pt idx="2">
                  <c:v>19</c:v>
                </c:pt>
                <c:pt idx="3">
                  <c:v>13</c:v>
                </c:pt>
                <c:pt idx="4">
                  <c:v>10</c:v>
                </c:pt>
                <c:pt idx="5">
                  <c:v>5</c:v>
                </c:pt>
              </c:numCache>
            </c:numRef>
          </c:val>
          <c:extLst>
            <c:ext xmlns:c16="http://schemas.microsoft.com/office/drawing/2014/chart" uri="{C3380CC4-5D6E-409C-BE32-E72D297353CC}">
              <c16:uniqueId val="{00000008-B9B1-4D32-848B-20B25675BABA}"/>
            </c:ext>
          </c:extLst>
        </c:ser>
        <c:dLbls>
          <c:showLegendKey val="0"/>
          <c:showVal val="0"/>
          <c:showCatName val="0"/>
          <c:showSerName val="0"/>
          <c:showPercent val="0"/>
          <c:showBubbleSize val="0"/>
        </c:dLbls>
        <c:gapWidth val="219"/>
        <c:overlap val="-27"/>
        <c:axId val="304183008"/>
        <c:axId val="311058704"/>
      </c:barChart>
      <c:catAx>
        <c:axId val="30418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058704"/>
        <c:crosses val="autoZero"/>
        <c:auto val="1"/>
        <c:lblAlgn val="ctr"/>
        <c:lblOffset val="100"/>
        <c:noMultiLvlLbl val="0"/>
      </c:catAx>
      <c:valAx>
        <c:axId val="31105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18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3C30-C517-4A54-9B2A-3505F920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17772</Words>
  <Characters>101306</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Anthony Taggart</cp:lastModifiedBy>
  <cp:revision>3</cp:revision>
  <cp:lastPrinted>2018-05-10T13:55:00Z</cp:lastPrinted>
  <dcterms:created xsi:type="dcterms:W3CDTF">2018-05-11T13:38:00Z</dcterms:created>
  <dcterms:modified xsi:type="dcterms:W3CDTF">2018-05-11T13:39:00Z</dcterms:modified>
</cp:coreProperties>
</file>