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E7" w:rsidRPr="00312FA3" w:rsidRDefault="00A818E7" w:rsidP="00A818E7">
      <w:pPr>
        <w:ind w:left="1134"/>
      </w:pPr>
    </w:p>
    <w:p w:rsidR="001A3740" w:rsidRDefault="001A3740" w:rsidP="001A3740"/>
    <w:p w:rsidR="001A3740" w:rsidRDefault="001A3740" w:rsidP="001A3740"/>
    <w:p w:rsidR="001A3740" w:rsidRDefault="001A3740" w:rsidP="001A3740">
      <w:r>
        <w:rPr>
          <w:noProof/>
          <w:lang w:val="en-GB" w:eastAsia="en-GB"/>
        </w:rPr>
        <w:drawing>
          <wp:inline distT="0" distB="0" distL="0" distR="0">
            <wp:extent cx="735965" cy="748030"/>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35965" cy="748030"/>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extent cx="1686560" cy="819150"/>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86560" cy="819150"/>
                    </a:xfrm>
                    <a:prstGeom prst="rect">
                      <a:avLst/>
                    </a:prstGeom>
                    <a:noFill/>
                    <a:ln w="9525">
                      <a:noFill/>
                      <a:miter lim="800000"/>
                      <a:headEnd/>
                      <a:tailEnd/>
                    </a:ln>
                  </pic:spPr>
                </pic:pic>
              </a:graphicData>
            </a:graphic>
          </wp:inline>
        </w:drawing>
      </w:r>
    </w:p>
    <w:p w:rsidR="001A3740" w:rsidRDefault="001A3740" w:rsidP="001A3740"/>
    <w:p w:rsidR="001A3740" w:rsidRDefault="001A3740" w:rsidP="001A3740">
      <w:pPr>
        <w:jc w:val="both"/>
      </w:pPr>
    </w:p>
    <w:p w:rsidR="001A3740" w:rsidRDefault="001A3740" w:rsidP="001A3740"/>
    <w:p w:rsidR="001A3740" w:rsidRDefault="001A3740" w:rsidP="001A3740"/>
    <w:p w:rsidR="001A3740" w:rsidRPr="005417BE" w:rsidRDefault="001A3740" w:rsidP="001A3740">
      <w:pPr>
        <w:rPr>
          <w:sz w:val="36"/>
          <w:szCs w:val="36"/>
        </w:rPr>
      </w:pPr>
    </w:p>
    <w:p w:rsidR="001A3740" w:rsidRPr="005417BE" w:rsidRDefault="001A3740" w:rsidP="001A3740">
      <w:pPr>
        <w:rPr>
          <w:sz w:val="36"/>
          <w:szCs w:val="36"/>
        </w:rPr>
      </w:pPr>
    </w:p>
    <w:p w:rsidR="001A3740" w:rsidRPr="005417BE" w:rsidRDefault="001A3740" w:rsidP="001A3740">
      <w:pPr>
        <w:jc w:val="center"/>
        <w:rPr>
          <w:rFonts w:ascii="Arial" w:hAnsi="Arial" w:cs="Arial"/>
          <w:sz w:val="36"/>
          <w:szCs w:val="36"/>
        </w:rPr>
      </w:pPr>
      <w:r w:rsidRPr="005417BE">
        <w:rPr>
          <w:rFonts w:ascii="Arial" w:hAnsi="Arial" w:cs="Arial"/>
          <w:sz w:val="36"/>
          <w:szCs w:val="36"/>
        </w:rPr>
        <w:t>Age Friendly Communities Study</w:t>
      </w:r>
    </w:p>
    <w:p w:rsidR="001A3740" w:rsidRDefault="001A3740" w:rsidP="001A3740">
      <w:pPr>
        <w:jc w:val="center"/>
        <w:rPr>
          <w:rFonts w:ascii="Arial" w:hAnsi="Arial" w:cs="Arial"/>
          <w:sz w:val="36"/>
          <w:szCs w:val="36"/>
        </w:rPr>
      </w:pPr>
      <w:proofErr w:type="spellStart"/>
      <w:r w:rsidRPr="005417BE">
        <w:rPr>
          <w:rFonts w:ascii="Arial" w:hAnsi="Arial" w:cs="Arial"/>
          <w:sz w:val="36"/>
          <w:szCs w:val="36"/>
        </w:rPr>
        <w:t>Newry</w:t>
      </w:r>
      <w:proofErr w:type="spellEnd"/>
      <w:r w:rsidRPr="005417BE">
        <w:rPr>
          <w:rFonts w:ascii="Arial" w:hAnsi="Arial" w:cs="Arial"/>
          <w:sz w:val="36"/>
          <w:szCs w:val="36"/>
        </w:rPr>
        <w:t xml:space="preserve"> and </w:t>
      </w:r>
      <w:proofErr w:type="spellStart"/>
      <w:r w:rsidRPr="005417BE">
        <w:rPr>
          <w:rFonts w:ascii="Arial" w:hAnsi="Arial" w:cs="Arial"/>
          <w:sz w:val="36"/>
          <w:szCs w:val="36"/>
        </w:rPr>
        <w:t>Mourne</w:t>
      </w:r>
      <w:proofErr w:type="spellEnd"/>
      <w:r w:rsidRPr="005417BE">
        <w:rPr>
          <w:rFonts w:ascii="Arial" w:hAnsi="Arial" w:cs="Arial"/>
          <w:sz w:val="36"/>
          <w:szCs w:val="36"/>
        </w:rPr>
        <w:t xml:space="preserve"> District Council</w:t>
      </w:r>
    </w:p>
    <w:p w:rsidR="001A3740" w:rsidRDefault="001A3740" w:rsidP="001A3740">
      <w:pPr>
        <w:jc w:val="center"/>
        <w:rPr>
          <w:rFonts w:ascii="Arial" w:hAnsi="Arial" w:cs="Arial"/>
          <w:sz w:val="20"/>
          <w:szCs w:val="20"/>
        </w:rPr>
      </w:pPr>
    </w:p>
    <w:p w:rsidR="001A3740" w:rsidRPr="005417BE" w:rsidRDefault="001A3740" w:rsidP="001A3740">
      <w:pPr>
        <w:jc w:val="center"/>
        <w:rPr>
          <w:rFonts w:ascii="Arial" w:hAnsi="Arial" w:cs="Arial"/>
          <w:sz w:val="20"/>
          <w:szCs w:val="20"/>
        </w:rPr>
      </w:pPr>
    </w:p>
    <w:p w:rsidR="001A3740" w:rsidRDefault="001A3740" w:rsidP="001A3740">
      <w:pPr>
        <w:jc w:val="center"/>
        <w:rPr>
          <w:rFonts w:ascii="Arial" w:hAnsi="Arial" w:cs="Arial"/>
          <w:sz w:val="22"/>
          <w:szCs w:val="22"/>
        </w:rPr>
      </w:pPr>
      <w:r w:rsidRPr="005417BE">
        <w:rPr>
          <w:rFonts w:ascii="Arial" w:hAnsi="Arial" w:cs="Arial"/>
          <w:sz w:val="22"/>
          <w:szCs w:val="22"/>
        </w:rPr>
        <w:t>Promoting dignity and independence among m</w:t>
      </w:r>
      <w:r>
        <w:rPr>
          <w:rFonts w:ascii="Arial" w:hAnsi="Arial" w:cs="Arial"/>
          <w:sz w:val="22"/>
          <w:szCs w:val="22"/>
        </w:rPr>
        <w:t>id</w:t>
      </w:r>
      <w:r w:rsidRPr="005417BE">
        <w:rPr>
          <w:rFonts w:ascii="Arial" w:hAnsi="Arial" w:cs="Arial"/>
          <w:sz w:val="22"/>
          <w:szCs w:val="22"/>
        </w:rPr>
        <w:t>-life and older adults</w:t>
      </w:r>
    </w:p>
    <w:p w:rsidR="001A3740" w:rsidRDefault="001A3740" w:rsidP="001A3740">
      <w:pPr>
        <w:jc w:val="center"/>
        <w:rPr>
          <w:rFonts w:ascii="Arial" w:hAnsi="Arial" w:cs="Arial"/>
          <w:sz w:val="22"/>
          <w:szCs w:val="22"/>
        </w:rPr>
      </w:pPr>
    </w:p>
    <w:p w:rsidR="001A3740" w:rsidRDefault="001A3740" w:rsidP="001A3740">
      <w:pPr>
        <w:jc w:val="center"/>
        <w:rPr>
          <w:rFonts w:ascii="Arial" w:hAnsi="Arial" w:cs="Arial"/>
          <w:sz w:val="22"/>
          <w:szCs w:val="22"/>
        </w:rPr>
      </w:pPr>
      <w:r>
        <w:rPr>
          <w:rFonts w:ascii="Arial" w:hAnsi="Arial" w:cs="Arial"/>
          <w:sz w:val="22"/>
          <w:szCs w:val="22"/>
        </w:rPr>
        <w:t>DRAFT REPORT</w:t>
      </w:r>
    </w:p>
    <w:p w:rsidR="001A3740" w:rsidRDefault="001A3740" w:rsidP="001A3740">
      <w:pPr>
        <w:jc w:val="center"/>
        <w:rPr>
          <w:rFonts w:ascii="Arial" w:hAnsi="Arial" w:cs="Arial"/>
          <w:sz w:val="22"/>
          <w:szCs w:val="22"/>
        </w:rPr>
      </w:pPr>
    </w:p>
    <w:p w:rsidR="001A3740" w:rsidRDefault="001A3740" w:rsidP="001A3740">
      <w:pPr>
        <w:jc w:val="center"/>
        <w:rPr>
          <w:rFonts w:ascii="Arial" w:hAnsi="Arial" w:cs="Arial"/>
          <w:sz w:val="22"/>
          <w:szCs w:val="22"/>
        </w:rPr>
      </w:pPr>
    </w:p>
    <w:p w:rsidR="001A3740" w:rsidRDefault="001A3740" w:rsidP="001A3740">
      <w:pPr>
        <w:jc w:val="center"/>
        <w:rPr>
          <w:rFonts w:ascii="Arial" w:hAnsi="Arial" w:cs="Arial"/>
          <w:sz w:val="22"/>
          <w:szCs w:val="22"/>
        </w:rPr>
      </w:pPr>
    </w:p>
    <w:p w:rsidR="001A3740" w:rsidRDefault="001A3740" w:rsidP="001A3740">
      <w:pPr>
        <w:jc w:val="center"/>
        <w:rPr>
          <w:rFonts w:ascii="Arial" w:hAnsi="Arial" w:cs="Arial"/>
          <w:sz w:val="22"/>
          <w:szCs w:val="22"/>
        </w:rPr>
      </w:pPr>
    </w:p>
    <w:p w:rsidR="001A3740" w:rsidRDefault="001A3740" w:rsidP="001A3740">
      <w:pPr>
        <w:jc w:val="center"/>
        <w:rPr>
          <w:rFonts w:ascii="Arial" w:hAnsi="Arial" w:cs="Arial"/>
          <w:sz w:val="22"/>
          <w:szCs w:val="22"/>
        </w:rPr>
      </w:pPr>
    </w:p>
    <w:p w:rsidR="001A3740" w:rsidRDefault="001A3740" w:rsidP="001A3740">
      <w:pPr>
        <w:jc w:val="center"/>
        <w:rPr>
          <w:rFonts w:ascii="Arial" w:hAnsi="Arial" w:cs="Arial"/>
          <w:sz w:val="22"/>
          <w:szCs w:val="22"/>
        </w:rPr>
      </w:pPr>
    </w:p>
    <w:p w:rsidR="001A3740" w:rsidRDefault="001A3740" w:rsidP="001A3740">
      <w:pPr>
        <w:jc w:val="center"/>
        <w:rPr>
          <w:rFonts w:ascii="Arial" w:hAnsi="Arial" w:cs="Arial"/>
          <w:sz w:val="22"/>
          <w:szCs w:val="22"/>
        </w:rPr>
      </w:pPr>
    </w:p>
    <w:p w:rsidR="001A3740" w:rsidRDefault="001A3740" w:rsidP="001A3740">
      <w:pPr>
        <w:jc w:val="center"/>
        <w:rPr>
          <w:rFonts w:ascii="Arial" w:hAnsi="Arial" w:cs="Arial"/>
          <w:sz w:val="22"/>
          <w:szCs w:val="22"/>
        </w:rPr>
      </w:pPr>
    </w:p>
    <w:p w:rsidR="001A3740" w:rsidRDefault="001A3740" w:rsidP="001A3740">
      <w:pPr>
        <w:jc w:val="center"/>
        <w:rPr>
          <w:rFonts w:ascii="Arial" w:hAnsi="Arial" w:cs="Arial"/>
          <w:sz w:val="22"/>
          <w:szCs w:val="22"/>
        </w:rPr>
      </w:pPr>
    </w:p>
    <w:p w:rsidR="001A3740" w:rsidRDefault="001A3740" w:rsidP="001A3740">
      <w:pPr>
        <w:jc w:val="right"/>
        <w:rPr>
          <w:rFonts w:ascii="Arial" w:hAnsi="Arial" w:cs="Arial"/>
          <w:sz w:val="22"/>
          <w:szCs w:val="22"/>
        </w:rPr>
      </w:pPr>
      <w:r>
        <w:rPr>
          <w:rFonts w:ascii="Arial" w:hAnsi="Arial" w:cs="Arial"/>
          <w:sz w:val="22"/>
          <w:szCs w:val="22"/>
        </w:rPr>
        <w:t>Report prepared by</w:t>
      </w:r>
    </w:p>
    <w:p w:rsidR="001A3740" w:rsidRDefault="001A3740" w:rsidP="001A3740">
      <w:pPr>
        <w:jc w:val="right"/>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Ann O’ Hanlon with Regina </w:t>
      </w:r>
      <w:proofErr w:type="spellStart"/>
      <w:r>
        <w:rPr>
          <w:rFonts w:ascii="Arial" w:hAnsi="Arial" w:cs="Arial"/>
          <w:sz w:val="22"/>
          <w:szCs w:val="22"/>
        </w:rPr>
        <w:t>Mackin</w:t>
      </w:r>
      <w:proofErr w:type="spellEnd"/>
    </w:p>
    <w:p w:rsidR="001A3740" w:rsidRDefault="001A3740" w:rsidP="001A3740">
      <w:pPr>
        <w:jc w:val="right"/>
        <w:rPr>
          <w:rFonts w:ascii="Arial" w:hAnsi="Arial" w:cs="Arial"/>
          <w:sz w:val="22"/>
          <w:szCs w:val="22"/>
        </w:rPr>
      </w:pPr>
    </w:p>
    <w:p w:rsidR="001A3740" w:rsidRDefault="001A3740" w:rsidP="001A3740">
      <w:pPr>
        <w:jc w:val="right"/>
        <w:rPr>
          <w:rFonts w:ascii="Arial" w:hAnsi="Arial" w:cs="Arial"/>
          <w:sz w:val="22"/>
          <w:szCs w:val="22"/>
        </w:rPr>
      </w:pPr>
    </w:p>
    <w:p w:rsidR="001A3740" w:rsidRDefault="001A3740" w:rsidP="001A3740">
      <w:pPr>
        <w:jc w:val="right"/>
        <w:rPr>
          <w:rFonts w:ascii="Arial" w:hAnsi="Arial" w:cs="Arial"/>
          <w:sz w:val="22"/>
          <w:szCs w:val="22"/>
        </w:rPr>
      </w:pPr>
    </w:p>
    <w:p w:rsidR="001A3740" w:rsidRDefault="001A3740" w:rsidP="001A3740">
      <w:pPr>
        <w:jc w:val="right"/>
        <w:rPr>
          <w:rFonts w:ascii="Arial" w:hAnsi="Arial" w:cs="Arial"/>
          <w:sz w:val="22"/>
          <w:szCs w:val="22"/>
        </w:rPr>
      </w:pPr>
    </w:p>
    <w:p w:rsidR="001A3740" w:rsidRDefault="001A3740" w:rsidP="001A3740">
      <w:pPr>
        <w:jc w:val="right"/>
        <w:rPr>
          <w:rFonts w:ascii="Arial" w:hAnsi="Arial" w:cs="Arial"/>
          <w:sz w:val="22"/>
          <w:szCs w:val="22"/>
        </w:rPr>
      </w:pPr>
    </w:p>
    <w:p w:rsidR="001A3740" w:rsidRDefault="001A3740" w:rsidP="001A3740">
      <w:pPr>
        <w:jc w:val="right"/>
        <w:rPr>
          <w:rFonts w:ascii="Arial" w:hAnsi="Arial" w:cs="Arial"/>
          <w:sz w:val="22"/>
          <w:szCs w:val="22"/>
        </w:rPr>
      </w:pPr>
    </w:p>
    <w:p w:rsidR="001A3740" w:rsidRPr="005417BE" w:rsidRDefault="001A3740" w:rsidP="001A3740">
      <w:pPr>
        <w:jc w:val="right"/>
        <w:rPr>
          <w:rFonts w:ascii="Arial" w:hAnsi="Arial" w:cs="Arial"/>
          <w:sz w:val="22"/>
          <w:szCs w:val="22"/>
        </w:rPr>
      </w:pPr>
      <w:r>
        <w:rPr>
          <w:rFonts w:ascii="Arial" w:hAnsi="Arial" w:cs="Arial"/>
          <w:sz w:val="22"/>
          <w:szCs w:val="22"/>
        </w:rPr>
        <w:t>July 2013</w:t>
      </w:r>
    </w:p>
    <w:p w:rsidR="001A3740" w:rsidRDefault="001A3740" w:rsidP="001A3740">
      <w:pPr>
        <w:jc w:val="center"/>
        <w:rPr>
          <w:rFonts w:ascii="Arial" w:hAnsi="Arial" w:cs="Arial"/>
        </w:rPr>
      </w:pPr>
    </w:p>
    <w:p w:rsidR="001A3740" w:rsidRPr="005417BE" w:rsidRDefault="001A3740" w:rsidP="001A3740">
      <w:pPr>
        <w:jc w:val="center"/>
        <w:rPr>
          <w:rFonts w:ascii="Arial" w:hAnsi="Arial" w:cs="Arial"/>
        </w:rPr>
      </w:pPr>
    </w:p>
    <w:p w:rsidR="001A3740" w:rsidRDefault="001A3740">
      <w:pPr>
        <w:rPr>
          <w:rFonts w:ascii="Arial" w:hAnsi="Arial" w:cs="Arial"/>
          <w:b/>
          <w:sz w:val="16"/>
          <w:szCs w:val="16"/>
          <w:lang w:val="en-IE"/>
        </w:rPr>
      </w:pPr>
      <w:r>
        <w:rPr>
          <w:rFonts w:ascii="Arial" w:hAnsi="Arial" w:cs="Arial"/>
          <w:b/>
          <w:sz w:val="16"/>
          <w:szCs w:val="16"/>
          <w:lang w:val="en-IE"/>
        </w:rPr>
        <w:br w:type="page"/>
      </w:r>
    </w:p>
    <w:p w:rsidR="00DC09FE" w:rsidRPr="00312FA3" w:rsidRDefault="00DC09FE" w:rsidP="00DC09FE">
      <w:pPr>
        <w:rPr>
          <w:rFonts w:ascii="Arial" w:hAnsi="Arial" w:cs="Arial"/>
          <w:b/>
          <w:sz w:val="16"/>
          <w:szCs w:val="16"/>
          <w:lang w:val="en-IE"/>
        </w:rPr>
      </w:pPr>
    </w:p>
    <w:p w:rsidR="00DE0216" w:rsidRPr="00312FA3" w:rsidRDefault="00DE0216" w:rsidP="00DC09FE">
      <w:pPr>
        <w:rPr>
          <w:rFonts w:ascii="Arial" w:hAnsi="Arial" w:cs="Arial"/>
          <w:b/>
          <w:sz w:val="16"/>
          <w:szCs w:val="16"/>
          <w:lang w:val="en-IE"/>
        </w:rPr>
      </w:pPr>
    </w:p>
    <w:p w:rsidR="00DE0216" w:rsidRPr="00312FA3" w:rsidRDefault="00DE0216" w:rsidP="00DC09FE">
      <w:pPr>
        <w:rPr>
          <w:rFonts w:ascii="Arial" w:hAnsi="Arial" w:cs="Arial"/>
          <w:b/>
          <w:sz w:val="16"/>
          <w:szCs w:val="16"/>
          <w:lang w:val="en-IE"/>
        </w:rPr>
      </w:pPr>
    </w:p>
    <w:p w:rsidR="004C0C2B" w:rsidRPr="00312FA3" w:rsidRDefault="00CD2B0F" w:rsidP="00CD2B0F">
      <w:pPr>
        <w:pStyle w:val="TOC3"/>
        <w:ind w:left="0"/>
        <w:rPr>
          <w:rFonts w:eastAsiaTheme="minorEastAsia" w:cstheme="minorBidi"/>
          <w:b/>
          <w:sz w:val="28"/>
          <w:szCs w:val="22"/>
          <w:lang w:val="en-GB"/>
        </w:rPr>
      </w:pPr>
      <w:r w:rsidRPr="00312FA3">
        <w:rPr>
          <w:b/>
          <w:sz w:val="32"/>
        </w:rPr>
        <w:t xml:space="preserve">  </w:t>
      </w:r>
      <w:r w:rsidR="004C0C2B" w:rsidRPr="00312FA3">
        <w:rPr>
          <w:b/>
          <w:sz w:val="32"/>
        </w:rPr>
        <w:t>Contents</w:t>
      </w:r>
    </w:p>
    <w:p w:rsidR="00D63235" w:rsidRPr="00312FA3" w:rsidRDefault="00D63235" w:rsidP="00D63235">
      <w:pPr>
        <w:autoSpaceDE w:val="0"/>
        <w:autoSpaceDN w:val="0"/>
        <w:adjustRightInd w:val="0"/>
        <w:rPr>
          <w:rFonts w:ascii="Helvetica" w:hAnsi="Helvetica" w:cs="Helvetica"/>
          <w:sz w:val="20"/>
          <w:szCs w:val="20"/>
        </w:rPr>
      </w:pPr>
      <w:r w:rsidRPr="00312FA3">
        <w:rPr>
          <w:rFonts w:ascii="Helvetica" w:hAnsi="Helvetica" w:cs="Helvetica"/>
          <w:sz w:val="20"/>
          <w:szCs w:val="20"/>
        </w:rPr>
        <w:t>___________________</w:t>
      </w:r>
    </w:p>
    <w:p w:rsidR="00DE0216" w:rsidRPr="00312FA3" w:rsidRDefault="00D63235" w:rsidP="0087289A">
      <w:pPr>
        <w:pStyle w:val="TOC3"/>
      </w:pPr>
      <w:r w:rsidRPr="00312FA3">
        <w:rPr>
          <w:rFonts w:ascii="Arial" w:hAnsi="Arial"/>
        </w:rPr>
        <w:t xml:space="preserve">  </w:t>
      </w:r>
      <w:r w:rsidR="00C976F7" w:rsidRPr="00312FA3">
        <w:rPr>
          <w:rFonts w:cs="Times New Roman"/>
        </w:rPr>
        <w:fldChar w:fldCharType="begin"/>
      </w:r>
      <w:r w:rsidRPr="00312FA3">
        <w:instrText xml:space="preserve"> TOC \o "1-4" \t "H1,1" </w:instrText>
      </w:r>
      <w:r w:rsidR="00C976F7" w:rsidRPr="00312FA3">
        <w:rPr>
          <w:rFonts w:cs="Times New Roman"/>
        </w:rPr>
        <w:fldChar w:fldCharType="separate"/>
      </w:r>
    </w:p>
    <w:p w:rsidR="00DE0216" w:rsidRPr="00312FA3" w:rsidRDefault="0087289A" w:rsidP="0087289A">
      <w:pPr>
        <w:pStyle w:val="TOC3"/>
        <w:rPr>
          <w:rFonts w:eastAsiaTheme="minorEastAsia" w:cstheme="minorBidi"/>
          <w:b/>
          <w:sz w:val="22"/>
          <w:szCs w:val="22"/>
          <w:lang w:val="en-GB"/>
        </w:rPr>
      </w:pPr>
      <w:r w:rsidRPr="00312FA3">
        <w:rPr>
          <w:b/>
        </w:rPr>
        <w:t xml:space="preserve">    </w:t>
      </w:r>
      <w:r w:rsidR="00DE0216" w:rsidRPr="00312FA3">
        <w:rPr>
          <w:b/>
        </w:rPr>
        <w:t>1.</w:t>
      </w:r>
      <w:r w:rsidR="00DE0216" w:rsidRPr="00312FA3">
        <w:rPr>
          <w:rFonts w:eastAsiaTheme="minorEastAsia" w:cstheme="minorBidi"/>
          <w:b/>
          <w:sz w:val="22"/>
          <w:szCs w:val="22"/>
          <w:lang w:val="en-GB"/>
        </w:rPr>
        <w:tab/>
      </w:r>
      <w:r w:rsidR="00DE0216" w:rsidRPr="00312FA3">
        <w:rPr>
          <w:b/>
        </w:rPr>
        <w:t>Introduction</w:t>
      </w:r>
      <w:r w:rsidR="00DE0216" w:rsidRPr="00312FA3">
        <w:rPr>
          <w:b/>
        </w:rPr>
        <w:tab/>
      </w:r>
      <w:r w:rsidR="00C976F7" w:rsidRPr="00312FA3">
        <w:rPr>
          <w:b/>
        </w:rPr>
        <w:fldChar w:fldCharType="begin"/>
      </w:r>
      <w:r w:rsidR="00DE0216" w:rsidRPr="00312FA3">
        <w:rPr>
          <w:b/>
        </w:rPr>
        <w:instrText xml:space="preserve"> PAGEREF _Toc360481073 \h </w:instrText>
      </w:r>
      <w:r w:rsidR="00C976F7" w:rsidRPr="00312FA3">
        <w:rPr>
          <w:b/>
        </w:rPr>
      </w:r>
      <w:r w:rsidR="00C976F7" w:rsidRPr="00312FA3">
        <w:rPr>
          <w:b/>
        </w:rPr>
        <w:fldChar w:fldCharType="separate"/>
      </w:r>
      <w:r w:rsidR="000D50B7" w:rsidRPr="00312FA3">
        <w:rPr>
          <w:b/>
        </w:rPr>
        <w:t>6</w:t>
      </w:r>
      <w:r w:rsidR="00C976F7" w:rsidRPr="00312FA3">
        <w:rPr>
          <w:b/>
        </w:rPr>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1.1</w:t>
      </w:r>
      <w:r w:rsidRPr="00312FA3">
        <w:t xml:space="preserve"> </w:t>
      </w:r>
      <w:r w:rsidR="00DE0216" w:rsidRPr="00312FA3">
        <w:t>The need for age-friendliness</w:t>
      </w:r>
      <w:r w:rsidR="00DE0216" w:rsidRPr="00312FA3">
        <w:tab/>
      </w:r>
      <w:r w:rsidR="00C976F7" w:rsidRPr="00312FA3">
        <w:fldChar w:fldCharType="begin"/>
      </w:r>
      <w:r w:rsidR="00DE0216" w:rsidRPr="00312FA3">
        <w:instrText xml:space="preserve"> PAGEREF _Toc360481074 \h </w:instrText>
      </w:r>
      <w:r w:rsidR="00C976F7" w:rsidRPr="00312FA3">
        <w:fldChar w:fldCharType="separate"/>
      </w:r>
      <w:r w:rsidR="000D50B7" w:rsidRPr="00312FA3">
        <w:t>6</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1.2</w:t>
      </w:r>
      <w:r w:rsidRPr="00312FA3">
        <w:t xml:space="preserve"> </w:t>
      </w:r>
      <w:r w:rsidR="00DE0216" w:rsidRPr="00312FA3">
        <w:t>Current study</w:t>
      </w:r>
      <w:r w:rsidR="00DE0216" w:rsidRPr="00312FA3">
        <w:tab/>
      </w:r>
      <w:r w:rsidR="00C976F7" w:rsidRPr="00312FA3">
        <w:fldChar w:fldCharType="begin"/>
      </w:r>
      <w:r w:rsidR="00DE0216" w:rsidRPr="00312FA3">
        <w:instrText xml:space="preserve"> PAGEREF _Toc360481075 \h </w:instrText>
      </w:r>
      <w:r w:rsidR="00C976F7" w:rsidRPr="00312FA3">
        <w:fldChar w:fldCharType="separate"/>
      </w:r>
      <w:r w:rsidR="000D50B7" w:rsidRPr="00312FA3">
        <w:t>8</w:t>
      </w:r>
      <w:r w:rsidR="00C976F7" w:rsidRPr="00312FA3">
        <w:fldChar w:fldCharType="end"/>
      </w:r>
    </w:p>
    <w:p w:rsidR="00DE0216" w:rsidRPr="00312FA3" w:rsidRDefault="0087289A" w:rsidP="00CD2B0F">
      <w:pPr>
        <w:pStyle w:val="TOC3"/>
        <w:spacing w:line="276" w:lineRule="auto"/>
        <w:rPr>
          <w:rFonts w:eastAsiaTheme="minorEastAsia" w:cstheme="minorBidi"/>
          <w:b/>
          <w:sz w:val="22"/>
          <w:szCs w:val="22"/>
          <w:lang w:val="en-GB"/>
        </w:rPr>
      </w:pPr>
      <w:r w:rsidRPr="00312FA3">
        <w:rPr>
          <w:b/>
        </w:rPr>
        <w:t xml:space="preserve">    </w:t>
      </w:r>
      <w:r w:rsidR="00DE0216" w:rsidRPr="00312FA3">
        <w:rPr>
          <w:b/>
        </w:rPr>
        <w:t>2.</w:t>
      </w:r>
      <w:r w:rsidR="00DE0216" w:rsidRPr="00312FA3">
        <w:rPr>
          <w:rFonts w:eastAsiaTheme="minorEastAsia" w:cstheme="minorBidi"/>
          <w:b/>
          <w:sz w:val="22"/>
          <w:szCs w:val="22"/>
          <w:lang w:val="en-GB"/>
        </w:rPr>
        <w:tab/>
      </w:r>
      <w:r w:rsidR="00DE0216" w:rsidRPr="00312FA3">
        <w:rPr>
          <w:b/>
        </w:rPr>
        <w:t>Method</w:t>
      </w:r>
      <w:r w:rsidR="00DE0216" w:rsidRPr="00312FA3">
        <w:rPr>
          <w:b/>
        </w:rPr>
        <w:tab/>
      </w:r>
      <w:r w:rsidR="00C976F7" w:rsidRPr="00312FA3">
        <w:rPr>
          <w:b/>
        </w:rPr>
        <w:fldChar w:fldCharType="begin"/>
      </w:r>
      <w:r w:rsidR="00DE0216" w:rsidRPr="00312FA3">
        <w:rPr>
          <w:b/>
        </w:rPr>
        <w:instrText xml:space="preserve"> PAGEREF _Toc360481076 \h </w:instrText>
      </w:r>
      <w:r w:rsidR="00C976F7" w:rsidRPr="00312FA3">
        <w:rPr>
          <w:b/>
        </w:rPr>
      </w:r>
      <w:r w:rsidR="00C976F7" w:rsidRPr="00312FA3">
        <w:rPr>
          <w:b/>
        </w:rPr>
        <w:fldChar w:fldCharType="separate"/>
      </w:r>
      <w:r w:rsidR="000D50B7" w:rsidRPr="00312FA3">
        <w:rPr>
          <w:b/>
        </w:rPr>
        <w:t>9</w:t>
      </w:r>
      <w:r w:rsidR="00C976F7" w:rsidRPr="00312FA3">
        <w:rPr>
          <w:b/>
        </w:rPr>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2.1</w:t>
      </w:r>
      <w:r w:rsidRPr="00312FA3">
        <w:t xml:space="preserve"> </w:t>
      </w:r>
      <w:r w:rsidR="00DE0216" w:rsidRPr="00312FA3">
        <w:t>Procedure</w:t>
      </w:r>
      <w:r w:rsidR="00DE0216" w:rsidRPr="00312FA3">
        <w:tab/>
      </w:r>
      <w:r w:rsidR="00C976F7" w:rsidRPr="00312FA3">
        <w:fldChar w:fldCharType="begin"/>
      </w:r>
      <w:r w:rsidR="00DE0216" w:rsidRPr="00312FA3">
        <w:instrText xml:space="preserve"> PAGEREF _Toc360481077 \h </w:instrText>
      </w:r>
      <w:r w:rsidR="00C976F7" w:rsidRPr="00312FA3">
        <w:fldChar w:fldCharType="separate"/>
      </w:r>
      <w:r w:rsidR="000D50B7" w:rsidRPr="00312FA3">
        <w:t>9</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2.2</w:t>
      </w:r>
      <w:r w:rsidRPr="00312FA3">
        <w:t xml:space="preserve"> </w:t>
      </w:r>
      <w:r w:rsidR="00DE0216" w:rsidRPr="00312FA3">
        <w:t>Participants</w:t>
      </w:r>
      <w:r w:rsidR="00DE0216" w:rsidRPr="00312FA3">
        <w:tab/>
      </w:r>
      <w:r w:rsidR="00C976F7" w:rsidRPr="00312FA3">
        <w:fldChar w:fldCharType="begin"/>
      </w:r>
      <w:r w:rsidR="00DE0216" w:rsidRPr="00312FA3">
        <w:instrText xml:space="preserve"> PAGEREF _Toc360481078 \h </w:instrText>
      </w:r>
      <w:r w:rsidR="00C976F7" w:rsidRPr="00312FA3">
        <w:fldChar w:fldCharType="separate"/>
      </w:r>
      <w:r w:rsidR="000D50B7" w:rsidRPr="00312FA3">
        <w:t>9</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2.3</w:t>
      </w:r>
      <w:r w:rsidRPr="00312FA3">
        <w:t xml:space="preserve"> </w:t>
      </w:r>
      <w:r w:rsidR="00DE0216" w:rsidRPr="00312FA3">
        <w:t>Measures</w:t>
      </w:r>
      <w:r w:rsidR="00DE0216" w:rsidRPr="00312FA3">
        <w:tab/>
      </w:r>
      <w:r w:rsidR="00C976F7" w:rsidRPr="00312FA3">
        <w:fldChar w:fldCharType="begin"/>
      </w:r>
      <w:r w:rsidR="00DE0216" w:rsidRPr="00312FA3">
        <w:instrText xml:space="preserve"> PAGEREF _Toc360481079 \h </w:instrText>
      </w:r>
      <w:r w:rsidR="00C976F7" w:rsidRPr="00312FA3">
        <w:fldChar w:fldCharType="separate"/>
      </w:r>
      <w:r w:rsidR="000D50B7" w:rsidRPr="00312FA3">
        <w:t>9</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2.4</w:t>
      </w:r>
      <w:r w:rsidRPr="00312FA3">
        <w:t xml:space="preserve"> </w:t>
      </w:r>
      <w:r w:rsidR="00DE0216" w:rsidRPr="00312FA3">
        <w:t>Data analyses</w:t>
      </w:r>
      <w:r w:rsidR="00DE0216" w:rsidRPr="00312FA3">
        <w:tab/>
      </w:r>
      <w:r w:rsidR="00C976F7" w:rsidRPr="00312FA3">
        <w:fldChar w:fldCharType="begin"/>
      </w:r>
      <w:r w:rsidR="00DE0216" w:rsidRPr="00312FA3">
        <w:instrText xml:space="preserve"> PAGEREF _Toc360481080 \h </w:instrText>
      </w:r>
      <w:r w:rsidR="00C976F7" w:rsidRPr="00312FA3">
        <w:fldChar w:fldCharType="separate"/>
      </w:r>
      <w:r w:rsidR="000D50B7" w:rsidRPr="00312FA3">
        <w:t>12</w:t>
      </w:r>
      <w:r w:rsidR="00C976F7" w:rsidRPr="00312FA3">
        <w:fldChar w:fldCharType="end"/>
      </w:r>
    </w:p>
    <w:p w:rsidR="00DE0216" w:rsidRPr="00312FA3" w:rsidRDefault="0087289A" w:rsidP="00CD2B0F">
      <w:pPr>
        <w:pStyle w:val="TOC3"/>
        <w:spacing w:line="276" w:lineRule="auto"/>
        <w:rPr>
          <w:rFonts w:eastAsiaTheme="minorEastAsia" w:cstheme="minorBidi"/>
          <w:b/>
          <w:sz w:val="22"/>
          <w:szCs w:val="22"/>
          <w:lang w:val="en-GB"/>
        </w:rPr>
      </w:pPr>
      <w:r w:rsidRPr="00312FA3">
        <w:rPr>
          <w:b/>
        </w:rPr>
        <w:t xml:space="preserve">    </w:t>
      </w:r>
      <w:r w:rsidR="00DE0216" w:rsidRPr="00312FA3">
        <w:rPr>
          <w:b/>
        </w:rPr>
        <w:t>3.</w:t>
      </w:r>
      <w:r w:rsidR="00DE0216" w:rsidRPr="00312FA3">
        <w:rPr>
          <w:rFonts w:eastAsiaTheme="minorEastAsia" w:cstheme="minorBidi"/>
          <w:b/>
          <w:sz w:val="22"/>
          <w:szCs w:val="22"/>
          <w:lang w:val="en-GB"/>
        </w:rPr>
        <w:tab/>
      </w:r>
      <w:r w:rsidR="00DE0216" w:rsidRPr="00312FA3">
        <w:rPr>
          <w:b/>
        </w:rPr>
        <w:t xml:space="preserve">Results </w:t>
      </w:r>
      <w:r w:rsidR="00DE0216" w:rsidRPr="00312FA3">
        <w:rPr>
          <w:b/>
        </w:rPr>
        <w:tab/>
      </w:r>
      <w:r w:rsidR="00C976F7" w:rsidRPr="00312FA3">
        <w:rPr>
          <w:b/>
        </w:rPr>
        <w:fldChar w:fldCharType="begin"/>
      </w:r>
      <w:r w:rsidR="00DE0216" w:rsidRPr="00312FA3">
        <w:rPr>
          <w:b/>
        </w:rPr>
        <w:instrText xml:space="preserve"> PAGEREF _Toc360481081 \h </w:instrText>
      </w:r>
      <w:r w:rsidR="00C976F7" w:rsidRPr="00312FA3">
        <w:rPr>
          <w:b/>
        </w:rPr>
      </w:r>
      <w:r w:rsidR="00C976F7" w:rsidRPr="00312FA3">
        <w:rPr>
          <w:b/>
        </w:rPr>
        <w:fldChar w:fldCharType="separate"/>
      </w:r>
      <w:r w:rsidR="000D50B7" w:rsidRPr="00312FA3">
        <w:rPr>
          <w:b/>
        </w:rPr>
        <w:t>13</w:t>
      </w:r>
      <w:r w:rsidR="00C976F7" w:rsidRPr="00312FA3">
        <w:rPr>
          <w:b/>
        </w:rPr>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3.1</w:t>
      </w:r>
      <w:r w:rsidRPr="00312FA3">
        <w:t xml:space="preserve"> </w:t>
      </w:r>
      <w:r w:rsidR="00DE0216" w:rsidRPr="00312FA3">
        <w:t>Age Friendliness: Transport</w:t>
      </w:r>
      <w:r w:rsidR="00DE0216" w:rsidRPr="00312FA3">
        <w:tab/>
      </w:r>
      <w:r w:rsidR="00C976F7" w:rsidRPr="00312FA3">
        <w:fldChar w:fldCharType="begin"/>
      </w:r>
      <w:r w:rsidR="00DE0216" w:rsidRPr="00312FA3">
        <w:instrText xml:space="preserve"> PAGEREF _Toc360481083 \h </w:instrText>
      </w:r>
      <w:r w:rsidR="00C976F7" w:rsidRPr="00312FA3">
        <w:fldChar w:fldCharType="separate"/>
      </w:r>
      <w:r w:rsidR="000D50B7" w:rsidRPr="00312FA3">
        <w:t>15</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3.2</w:t>
      </w:r>
      <w:r w:rsidRPr="00312FA3">
        <w:t xml:space="preserve"> </w:t>
      </w:r>
      <w:r w:rsidR="00DE0216" w:rsidRPr="00312FA3">
        <w:t>Age Friendliness: Hospital and health services</w:t>
      </w:r>
      <w:r w:rsidR="00DE0216" w:rsidRPr="00312FA3">
        <w:tab/>
      </w:r>
      <w:r w:rsidR="00C976F7" w:rsidRPr="00312FA3">
        <w:fldChar w:fldCharType="begin"/>
      </w:r>
      <w:r w:rsidR="00DE0216" w:rsidRPr="00312FA3">
        <w:instrText xml:space="preserve"> PAGEREF _Toc360481086 \h </w:instrText>
      </w:r>
      <w:r w:rsidR="00C976F7" w:rsidRPr="00312FA3">
        <w:fldChar w:fldCharType="separate"/>
      </w:r>
      <w:r w:rsidR="000D50B7" w:rsidRPr="00312FA3">
        <w:t>17</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3.3</w:t>
      </w:r>
      <w:r w:rsidRPr="00312FA3">
        <w:t xml:space="preserve"> </w:t>
      </w:r>
      <w:r w:rsidR="00DE0216" w:rsidRPr="00312FA3">
        <w:t>Age Friendliness: Outdoor spaces and buildings</w:t>
      </w:r>
      <w:r w:rsidR="00DE0216" w:rsidRPr="00312FA3">
        <w:tab/>
      </w:r>
      <w:r w:rsidR="00C976F7" w:rsidRPr="00312FA3">
        <w:fldChar w:fldCharType="begin"/>
      </w:r>
      <w:r w:rsidR="00DE0216" w:rsidRPr="00312FA3">
        <w:instrText xml:space="preserve"> PAGEREF _Toc360481089 \h </w:instrText>
      </w:r>
      <w:r w:rsidR="00C976F7" w:rsidRPr="00312FA3">
        <w:fldChar w:fldCharType="separate"/>
      </w:r>
      <w:r w:rsidR="000D50B7" w:rsidRPr="00312FA3">
        <w:t>19</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3.4</w:t>
      </w:r>
      <w:r w:rsidRPr="00312FA3">
        <w:t xml:space="preserve"> </w:t>
      </w:r>
      <w:r w:rsidR="00DE0216" w:rsidRPr="00312FA3">
        <w:t>Age Friendliness: Information and communication</w:t>
      </w:r>
      <w:r w:rsidR="00DE0216" w:rsidRPr="00312FA3">
        <w:tab/>
      </w:r>
      <w:r w:rsidR="00C976F7" w:rsidRPr="00312FA3">
        <w:fldChar w:fldCharType="begin"/>
      </w:r>
      <w:r w:rsidR="00DE0216" w:rsidRPr="00312FA3">
        <w:instrText xml:space="preserve"> PAGEREF _Toc360481091 \h </w:instrText>
      </w:r>
      <w:r w:rsidR="00C976F7" w:rsidRPr="00312FA3">
        <w:fldChar w:fldCharType="separate"/>
      </w:r>
      <w:r w:rsidR="000D50B7" w:rsidRPr="00312FA3">
        <w:t>20</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3.5</w:t>
      </w:r>
      <w:r w:rsidRPr="00312FA3">
        <w:t xml:space="preserve"> </w:t>
      </w:r>
      <w:r w:rsidR="00DE0216" w:rsidRPr="00312FA3">
        <w:t>Age Friendliness: Home and housing</w:t>
      </w:r>
      <w:r w:rsidR="00DE0216" w:rsidRPr="00312FA3">
        <w:tab/>
      </w:r>
      <w:r w:rsidR="00C976F7" w:rsidRPr="00312FA3">
        <w:fldChar w:fldCharType="begin"/>
      </w:r>
      <w:r w:rsidR="00DE0216" w:rsidRPr="00312FA3">
        <w:instrText xml:space="preserve"> PAGEREF _Toc360481093 \h </w:instrText>
      </w:r>
      <w:r w:rsidR="00C976F7" w:rsidRPr="00312FA3">
        <w:fldChar w:fldCharType="separate"/>
      </w:r>
      <w:r w:rsidR="000D50B7" w:rsidRPr="00312FA3">
        <w:t>21</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3.6</w:t>
      </w:r>
      <w:r w:rsidRPr="00312FA3">
        <w:t xml:space="preserve"> </w:t>
      </w:r>
      <w:r w:rsidR="00DE0216" w:rsidRPr="00312FA3">
        <w:t>Age Friendliness: Respect and inclusion</w:t>
      </w:r>
      <w:r w:rsidR="00DE0216" w:rsidRPr="00312FA3">
        <w:tab/>
      </w:r>
      <w:r w:rsidR="00C976F7" w:rsidRPr="00312FA3">
        <w:fldChar w:fldCharType="begin"/>
      </w:r>
      <w:r w:rsidR="00DE0216" w:rsidRPr="00312FA3">
        <w:instrText xml:space="preserve"> PAGEREF _Toc360481095 \h </w:instrText>
      </w:r>
      <w:r w:rsidR="00C976F7" w:rsidRPr="00312FA3">
        <w:fldChar w:fldCharType="separate"/>
      </w:r>
      <w:r w:rsidR="000D50B7" w:rsidRPr="00312FA3">
        <w:t>22</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3.7</w:t>
      </w:r>
      <w:r w:rsidRPr="00312FA3">
        <w:t xml:space="preserve"> </w:t>
      </w:r>
      <w:r w:rsidR="00DE0216" w:rsidRPr="00312FA3">
        <w:t>Age Friendliness: Social participation</w:t>
      </w:r>
      <w:r w:rsidR="00DE0216" w:rsidRPr="00312FA3">
        <w:tab/>
      </w:r>
      <w:r w:rsidR="00C976F7" w:rsidRPr="00312FA3">
        <w:fldChar w:fldCharType="begin"/>
      </w:r>
      <w:r w:rsidR="00DE0216" w:rsidRPr="00312FA3">
        <w:instrText xml:space="preserve"> PAGEREF _Toc360481097 \h </w:instrText>
      </w:r>
      <w:r w:rsidR="00C976F7" w:rsidRPr="00312FA3">
        <w:fldChar w:fldCharType="separate"/>
      </w:r>
      <w:r w:rsidR="000D50B7" w:rsidRPr="00312FA3">
        <w:t>24</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3.8</w:t>
      </w:r>
      <w:r w:rsidRPr="00312FA3">
        <w:t xml:space="preserve"> </w:t>
      </w:r>
      <w:r w:rsidR="00DE0216" w:rsidRPr="00312FA3">
        <w:t>Age Friendliness: Civic participation and employment</w:t>
      </w:r>
      <w:r w:rsidR="00DE0216" w:rsidRPr="00312FA3">
        <w:tab/>
      </w:r>
      <w:r w:rsidR="00C976F7" w:rsidRPr="00312FA3">
        <w:fldChar w:fldCharType="begin"/>
      </w:r>
      <w:r w:rsidR="00DE0216" w:rsidRPr="00312FA3">
        <w:instrText xml:space="preserve"> PAGEREF _Toc360481099 \h </w:instrText>
      </w:r>
      <w:r w:rsidR="00C976F7" w:rsidRPr="00312FA3">
        <w:fldChar w:fldCharType="separate"/>
      </w:r>
      <w:r w:rsidR="000D50B7" w:rsidRPr="00312FA3">
        <w:t>24</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3.9</w:t>
      </w:r>
      <w:r w:rsidRPr="00312FA3">
        <w:t xml:space="preserve"> </w:t>
      </w:r>
      <w:r w:rsidR="00DE0216" w:rsidRPr="00312FA3">
        <w:t>Answers to open-ended data</w:t>
      </w:r>
      <w:r w:rsidR="00DE0216" w:rsidRPr="00312FA3">
        <w:tab/>
      </w:r>
      <w:r w:rsidR="00C976F7" w:rsidRPr="00312FA3">
        <w:fldChar w:fldCharType="begin"/>
      </w:r>
      <w:r w:rsidR="00DE0216" w:rsidRPr="00312FA3">
        <w:instrText xml:space="preserve"> PAGEREF _Toc360481101 \h </w:instrText>
      </w:r>
      <w:r w:rsidR="00C976F7" w:rsidRPr="00312FA3">
        <w:fldChar w:fldCharType="separate"/>
      </w:r>
      <w:r w:rsidR="000D50B7" w:rsidRPr="00312FA3">
        <w:t>25</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3.9.1</w:t>
      </w:r>
      <w:r w:rsidRPr="00312FA3">
        <w:t xml:space="preserve"> </w:t>
      </w:r>
      <w:r w:rsidR="00DE0216" w:rsidRPr="00312FA3">
        <w:t>Any other worries or concerns?</w:t>
      </w:r>
      <w:r w:rsidR="00DE0216" w:rsidRPr="00312FA3">
        <w:tab/>
      </w:r>
      <w:r w:rsidR="00C976F7" w:rsidRPr="00312FA3">
        <w:fldChar w:fldCharType="begin"/>
      </w:r>
      <w:r w:rsidR="00DE0216" w:rsidRPr="00312FA3">
        <w:instrText xml:space="preserve"> PAGEREF _Toc360481102 \h </w:instrText>
      </w:r>
      <w:r w:rsidR="00C976F7" w:rsidRPr="00312FA3">
        <w:fldChar w:fldCharType="separate"/>
      </w:r>
      <w:r w:rsidR="000D50B7" w:rsidRPr="00312FA3">
        <w:t>25</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3.9.2</w:t>
      </w:r>
      <w:r w:rsidRPr="00312FA3">
        <w:t xml:space="preserve"> </w:t>
      </w:r>
      <w:r w:rsidR="00DE0216" w:rsidRPr="00312FA3">
        <w:t>What are the best things about your community?</w:t>
      </w:r>
      <w:r w:rsidR="00DE0216" w:rsidRPr="00312FA3">
        <w:tab/>
      </w:r>
      <w:r w:rsidR="00C976F7" w:rsidRPr="00312FA3">
        <w:fldChar w:fldCharType="begin"/>
      </w:r>
      <w:r w:rsidR="00DE0216" w:rsidRPr="00312FA3">
        <w:instrText xml:space="preserve"> PAGEREF _Toc360481103 \h </w:instrText>
      </w:r>
      <w:r w:rsidR="00C976F7" w:rsidRPr="00312FA3">
        <w:fldChar w:fldCharType="separate"/>
      </w:r>
      <w:r w:rsidR="000D50B7" w:rsidRPr="00312FA3">
        <w:t>28</w:t>
      </w:r>
      <w:r w:rsidR="00C976F7" w:rsidRPr="00312FA3">
        <w:fldChar w:fldCharType="end"/>
      </w:r>
    </w:p>
    <w:p w:rsidR="00DE0216" w:rsidRPr="00312FA3" w:rsidRDefault="0087289A" w:rsidP="00CD2B0F">
      <w:pPr>
        <w:pStyle w:val="TOC3"/>
        <w:spacing w:line="276" w:lineRule="auto"/>
        <w:rPr>
          <w:rFonts w:eastAsiaTheme="minorEastAsia" w:cstheme="minorBidi"/>
          <w:b/>
          <w:sz w:val="22"/>
          <w:szCs w:val="22"/>
          <w:lang w:val="en-GB"/>
        </w:rPr>
      </w:pPr>
      <w:r w:rsidRPr="00312FA3">
        <w:rPr>
          <w:b/>
        </w:rPr>
        <w:t xml:space="preserve">    </w:t>
      </w:r>
      <w:r w:rsidR="00DE0216" w:rsidRPr="00312FA3">
        <w:rPr>
          <w:b/>
        </w:rPr>
        <w:t>4.</w:t>
      </w:r>
      <w:r w:rsidR="00DE0216" w:rsidRPr="00312FA3">
        <w:rPr>
          <w:rFonts w:eastAsiaTheme="minorEastAsia" w:cstheme="minorBidi"/>
          <w:b/>
          <w:sz w:val="22"/>
          <w:szCs w:val="22"/>
          <w:lang w:val="en-GB"/>
        </w:rPr>
        <w:tab/>
      </w:r>
      <w:r w:rsidR="00DE0216" w:rsidRPr="00312FA3">
        <w:rPr>
          <w:b/>
        </w:rPr>
        <w:t>Discussion</w:t>
      </w:r>
      <w:r w:rsidR="00DE0216" w:rsidRPr="00312FA3">
        <w:rPr>
          <w:b/>
        </w:rPr>
        <w:tab/>
      </w:r>
      <w:r w:rsidR="00C976F7" w:rsidRPr="00312FA3">
        <w:rPr>
          <w:b/>
        </w:rPr>
        <w:fldChar w:fldCharType="begin"/>
      </w:r>
      <w:r w:rsidR="00DE0216" w:rsidRPr="00312FA3">
        <w:rPr>
          <w:b/>
        </w:rPr>
        <w:instrText xml:space="preserve"> PAGEREF _Toc360481104 \h </w:instrText>
      </w:r>
      <w:r w:rsidR="00C976F7" w:rsidRPr="00312FA3">
        <w:rPr>
          <w:b/>
        </w:rPr>
      </w:r>
      <w:r w:rsidR="00C976F7" w:rsidRPr="00312FA3">
        <w:rPr>
          <w:b/>
        </w:rPr>
        <w:fldChar w:fldCharType="separate"/>
      </w:r>
      <w:r w:rsidR="000D50B7" w:rsidRPr="00312FA3">
        <w:rPr>
          <w:b/>
        </w:rPr>
        <w:t>33</w:t>
      </w:r>
      <w:r w:rsidR="00C976F7" w:rsidRPr="00312FA3">
        <w:rPr>
          <w:b/>
        </w:rPr>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4.1</w:t>
      </w:r>
      <w:r w:rsidRPr="00312FA3">
        <w:t xml:space="preserve"> </w:t>
      </w:r>
      <w:r w:rsidR="00DE0216" w:rsidRPr="00312FA3">
        <w:t>Age Friendliness: Transport</w:t>
      </w:r>
      <w:r w:rsidR="00DE0216" w:rsidRPr="00312FA3">
        <w:tab/>
      </w:r>
      <w:r w:rsidR="00C976F7" w:rsidRPr="00312FA3">
        <w:fldChar w:fldCharType="begin"/>
      </w:r>
      <w:r w:rsidR="00DE0216" w:rsidRPr="00312FA3">
        <w:instrText xml:space="preserve"> PAGEREF _Toc360481105 \h </w:instrText>
      </w:r>
      <w:r w:rsidR="00C976F7" w:rsidRPr="00312FA3">
        <w:fldChar w:fldCharType="separate"/>
      </w:r>
      <w:r w:rsidR="000D50B7" w:rsidRPr="00312FA3">
        <w:t>33</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4.2</w:t>
      </w:r>
      <w:r w:rsidRPr="00312FA3">
        <w:t xml:space="preserve"> </w:t>
      </w:r>
      <w:r w:rsidR="00DE0216" w:rsidRPr="00312FA3">
        <w:t>Age Friendliness: H</w:t>
      </w:r>
      <w:r w:rsidRPr="00312FA3">
        <w:t>ospital</w:t>
      </w:r>
      <w:r w:rsidR="00DE0216" w:rsidRPr="00312FA3">
        <w:t xml:space="preserve"> and health services</w:t>
      </w:r>
      <w:r w:rsidR="00DE0216" w:rsidRPr="00312FA3">
        <w:tab/>
      </w:r>
      <w:r w:rsidR="00C976F7" w:rsidRPr="00312FA3">
        <w:fldChar w:fldCharType="begin"/>
      </w:r>
      <w:r w:rsidR="00DE0216" w:rsidRPr="00312FA3">
        <w:instrText xml:space="preserve"> PAGEREF _Toc360481106 \h </w:instrText>
      </w:r>
      <w:r w:rsidR="00C976F7" w:rsidRPr="00312FA3">
        <w:fldChar w:fldCharType="separate"/>
      </w:r>
      <w:r w:rsidR="000D50B7" w:rsidRPr="00312FA3">
        <w:t>33</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4.3</w:t>
      </w:r>
      <w:r w:rsidRPr="00312FA3">
        <w:t xml:space="preserve"> </w:t>
      </w:r>
      <w:r w:rsidR="00DE0216" w:rsidRPr="00312FA3">
        <w:t>Age Friendliness: Outdoor spaces</w:t>
      </w:r>
      <w:r w:rsidR="00DE0216" w:rsidRPr="00312FA3">
        <w:tab/>
      </w:r>
      <w:r w:rsidR="00C976F7" w:rsidRPr="00312FA3">
        <w:fldChar w:fldCharType="begin"/>
      </w:r>
      <w:r w:rsidR="00DE0216" w:rsidRPr="00312FA3">
        <w:instrText xml:space="preserve"> PAGEREF _Toc360481107 \h </w:instrText>
      </w:r>
      <w:r w:rsidR="00C976F7" w:rsidRPr="00312FA3">
        <w:fldChar w:fldCharType="separate"/>
      </w:r>
      <w:r w:rsidR="000D50B7" w:rsidRPr="00312FA3">
        <w:t>34</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4.4</w:t>
      </w:r>
      <w:r w:rsidRPr="00312FA3">
        <w:t xml:space="preserve">  </w:t>
      </w:r>
      <w:r w:rsidR="00DE0216" w:rsidRPr="00312FA3">
        <w:t>Age Friendliness: Information and communication</w:t>
      </w:r>
      <w:r w:rsidR="00DE0216" w:rsidRPr="00312FA3">
        <w:tab/>
      </w:r>
      <w:r w:rsidR="00C976F7" w:rsidRPr="00312FA3">
        <w:fldChar w:fldCharType="begin"/>
      </w:r>
      <w:r w:rsidR="00DE0216" w:rsidRPr="00312FA3">
        <w:instrText xml:space="preserve"> PAGEREF _Toc360481108 \h </w:instrText>
      </w:r>
      <w:r w:rsidR="00C976F7" w:rsidRPr="00312FA3">
        <w:fldChar w:fldCharType="separate"/>
      </w:r>
      <w:r w:rsidR="000D50B7" w:rsidRPr="00312FA3">
        <w:t>34</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4.5</w:t>
      </w:r>
      <w:r w:rsidRPr="00312FA3">
        <w:t xml:space="preserve"> </w:t>
      </w:r>
      <w:r w:rsidR="00DE0216" w:rsidRPr="00312FA3">
        <w:t>Age Friendliness: Home and housing</w:t>
      </w:r>
      <w:r w:rsidR="00DE0216" w:rsidRPr="00312FA3">
        <w:tab/>
      </w:r>
      <w:r w:rsidR="00C976F7" w:rsidRPr="00312FA3">
        <w:fldChar w:fldCharType="begin"/>
      </w:r>
      <w:r w:rsidR="00DE0216" w:rsidRPr="00312FA3">
        <w:instrText xml:space="preserve"> PAGEREF _Toc360481109 \h </w:instrText>
      </w:r>
      <w:r w:rsidR="00C976F7" w:rsidRPr="00312FA3">
        <w:fldChar w:fldCharType="separate"/>
      </w:r>
      <w:r w:rsidR="000D50B7" w:rsidRPr="00312FA3">
        <w:t>35</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4.6</w:t>
      </w:r>
      <w:r w:rsidRPr="00312FA3">
        <w:t xml:space="preserve"> </w:t>
      </w:r>
      <w:r w:rsidR="00DE0216" w:rsidRPr="00312FA3">
        <w:t>Age Friendliness: Respect and inclusion</w:t>
      </w:r>
      <w:r w:rsidR="00DE0216" w:rsidRPr="00312FA3">
        <w:tab/>
      </w:r>
      <w:r w:rsidR="00C976F7" w:rsidRPr="00312FA3">
        <w:fldChar w:fldCharType="begin"/>
      </w:r>
      <w:r w:rsidR="00DE0216" w:rsidRPr="00312FA3">
        <w:instrText xml:space="preserve"> PAGEREF _Toc360481110 \h </w:instrText>
      </w:r>
      <w:r w:rsidR="00C976F7" w:rsidRPr="00312FA3">
        <w:fldChar w:fldCharType="separate"/>
      </w:r>
      <w:r w:rsidR="000D50B7" w:rsidRPr="00312FA3">
        <w:t>35</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4.7</w:t>
      </w:r>
      <w:r w:rsidRPr="00312FA3">
        <w:t xml:space="preserve"> </w:t>
      </w:r>
      <w:r w:rsidR="00DE0216" w:rsidRPr="00312FA3">
        <w:t>Age Friendliness: Social participation</w:t>
      </w:r>
      <w:r w:rsidR="00DE0216" w:rsidRPr="00312FA3">
        <w:tab/>
      </w:r>
      <w:r w:rsidR="00C976F7" w:rsidRPr="00312FA3">
        <w:fldChar w:fldCharType="begin"/>
      </w:r>
      <w:r w:rsidR="00DE0216" w:rsidRPr="00312FA3">
        <w:instrText xml:space="preserve"> PAGEREF _Toc360481111 \h </w:instrText>
      </w:r>
      <w:r w:rsidR="00C976F7" w:rsidRPr="00312FA3">
        <w:fldChar w:fldCharType="separate"/>
      </w:r>
      <w:r w:rsidR="000D50B7" w:rsidRPr="00312FA3">
        <w:t>35</w:t>
      </w:r>
      <w:r w:rsidR="00C976F7" w:rsidRPr="00312FA3">
        <w:fldChar w:fldCharType="end"/>
      </w:r>
    </w:p>
    <w:p w:rsidR="00DE0216" w:rsidRPr="00312FA3" w:rsidRDefault="0087289A" w:rsidP="00CD2B0F">
      <w:pPr>
        <w:pStyle w:val="TOC3"/>
        <w:spacing w:line="276" w:lineRule="auto"/>
        <w:rPr>
          <w:rFonts w:eastAsiaTheme="minorEastAsia" w:cstheme="minorBidi"/>
          <w:sz w:val="22"/>
          <w:szCs w:val="22"/>
          <w:lang w:val="en-GB"/>
        </w:rPr>
      </w:pPr>
      <w:r w:rsidRPr="00312FA3">
        <w:t xml:space="preserve">            </w:t>
      </w:r>
      <w:r w:rsidR="00DE0216" w:rsidRPr="00312FA3">
        <w:t>4.8</w:t>
      </w:r>
      <w:r w:rsidRPr="00312FA3">
        <w:t xml:space="preserve"> Age Friendliness: C</w:t>
      </w:r>
      <w:r w:rsidR="00DE0216" w:rsidRPr="00312FA3">
        <w:t>ivic participation and employment</w:t>
      </w:r>
      <w:r w:rsidR="00DE0216" w:rsidRPr="00312FA3">
        <w:tab/>
      </w:r>
      <w:r w:rsidR="00C976F7" w:rsidRPr="00312FA3">
        <w:fldChar w:fldCharType="begin"/>
      </w:r>
      <w:r w:rsidR="00DE0216" w:rsidRPr="00312FA3">
        <w:instrText xml:space="preserve"> PAGEREF _Toc360481112 \h </w:instrText>
      </w:r>
      <w:r w:rsidR="00C976F7" w:rsidRPr="00312FA3">
        <w:fldChar w:fldCharType="separate"/>
      </w:r>
      <w:r w:rsidR="000D50B7" w:rsidRPr="00312FA3">
        <w:t>36</w:t>
      </w:r>
      <w:r w:rsidR="00C976F7" w:rsidRPr="00312FA3">
        <w:fldChar w:fldCharType="end"/>
      </w:r>
    </w:p>
    <w:p w:rsidR="00A82B91" w:rsidRPr="00312FA3" w:rsidRDefault="00C976F7" w:rsidP="007B323E">
      <w:pPr>
        <w:rPr>
          <w:rFonts w:ascii="Arial" w:hAnsi="Arial" w:cs="Arial"/>
          <w:b/>
          <w:lang w:val="en-IE"/>
        </w:rPr>
      </w:pPr>
      <w:r w:rsidRPr="00312FA3">
        <w:fldChar w:fldCharType="end"/>
      </w:r>
    </w:p>
    <w:p w:rsidR="00FC328B" w:rsidRPr="00312FA3" w:rsidRDefault="00FC328B" w:rsidP="00994172">
      <w:pPr>
        <w:spacing w:line="360" w:lineRule="auto"/>
        <w:ind w:firstLine="720"/>
        <w:rPr>
          <w:rFonts w:ascii="Arial" w:hAnsi="Arial" w:cs="Arial"/>
        </w:rPr>
      </w:pPr>
    </w:p>
    <w:p w:rsidR="00FC328B" w:rsidRPr="00312FA3" w:rsidRDefault="00FC328B" w:rsidP="00994172">
      <w:pPr>
        <w:spacing w:line="360" w:lineRule="auto"/>
        <w:ind w:firstLine="720"/>
        <w:rPr>
          <w:rFonts w:ascii="Arial" w:hAnsi="Arial" w:cs="Arial"/>
        </w:rPr>
      </w:pPr>
    </w:p>
    <w:p w:rsidR="00C036AA" w:rsidRPr="00312FA3" w:rsidRDefault="00C036AA"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C036AA" w:rsidRPr="00312FA3" w:rsidRDefault="00C036AA" w:rsidP="0087289A">
      <w:pPr>
        <w:pStyle w:val="TOC3"/>
        <w:rPr>
          <w:b/>
          <w:sz w:val="32"/>
        </w:rPr>
      </w:pPr>
      <w:r w:rsidRPr="00312FA3">
        <w:rPr>
          <w:b/>
          <w:sz w:val="32"/>
        </w:rPr>
        <w:t xml:space="preserve">Tables </w:t>
      </w:r>
    </w:p>
    <w:p w:rsidR="00CD2B0F" w:rsidRPr="00312FA3" w:rsidRDefault="00CD2B0F" w:rsidP="00CD2B0F">
      <w:pPr>
        <w:autoSpaceDE w:val="0"/>
        <w:autoSpaceDN w:val="0"/>
        <w:adjustRightInd w:val="0"/>
        <w:rPr>
          <w:rFonts w:ascii="Helvetica" w:hAnsi="Helvetica" w:cs="Helvetica"/>
          <w:sz w:val="20"/>
          <w:szCs w:val="20"/>
        </w:rPr>
      </w:pPr>
      <w:r w:rsidRPr="00312FA3">
        <w:rPr>
          <w:rFonts w:ascii="Helvetica" w:hAnsi="Helvetica" w:cs="Helvetica"/>
          <w:sz w:val="20"/>
          <w:szCs w:val="20"/>
        </w:rPr>
        <w:t xml:space="preserve">    ___________________</w:t>
      </w:r>
    </w:p>
    <w:p w:rsidR="00DE0216" w:rsidRPr="00312FA3" w:rsidRDefault="00DE0216" w:rsidP="00DE0216">
      <w:pPr>
        <w:rPr>
          <w:rFonts w:eastAsiaTheme="minorEastAsia"/>
          <w:lang w:eastAsia="en-GB"/>
        </w:rPr>
      </w:pPr>
    </w:p>
    <w:p w:rsidR="00DE0216" w:rsidRPr="00312FA3" w:rsidRDefault="00DE0216" w:rsidP="00001620">
      <w:pPr>
        <w:pStyle w:val="TOC3"/>
        <w:spacing w:line="300" w:lineRule="auto"/>
        <w:rPr>
          <w:rFonts w:eastAsiaTheme="minorEastAsia" w:cstheme="minorBidi"/>
          <w:sz w:val="22"/>
          <w:szCs w:val="22"/>
          <w:lang w:val="en-GB"/>
        </w:rPr>
      </w:pPr>
      <w:r w:rsidRPr="00312FA3">
        <w:t>Table 1:  Descriptive information on the total sample, and by subgroup</w:t>
      </w:r>
      <w:r w:rsidRPr="00312FA3">
        <w:tab/>
      </w:r>
      <w:r w:rsidR="00C976F7" w:rsidRPr="00312FA3">
        <w:fldChar w:fldCharType="begin"/>
      </w:r>
      <w:r w:rsidRPr="00312FA3">
        <w:instrText xml:space="preserve"> PAGEREF _Toc360481082 \h </w:instrText>
      </w:r>
      <w:r w:rsidR="00C976F7" w:rsidRPr="00312FA3">
        <w:fldChar w:fldCharType="separate"/>
      </w:r>
      <w:r w:rsidR="000D50B7" w:rsidRPr="00312FA3">
        <w:t>14</w:t>
      </w:r>
      <w:r w:rsidR="00C976F7" w:rsidRPr="00312FA3">
        <w:fldChar w:fldCharType="end"/>
      </w:r>
    </w:p>
    <w:p w:rsidR="00DE0216" w:rsidRPr="00312FA3" w:rsidRDefault="00DE0216" w:rsidP="00001620">
      <w:pPr>
        <w:pStyle w:val="TOC3"/>
        <w:spacing w:line="300" w:lineRule="auto"/>
        <w:ind w:left="482"/>
        <w:rPr>
          <w:rFonts w:eastAsiaTheme="minorEastAsia" w:cstheme="minorBidi"/>
          <w:sz w:val="22"/>
          <w:szCs w:val="22"/>
          <w:lang w:val="en-GB"/>
        </w:rPr>
      </w:pPr>
      <w:r w:rsidRPr="00312FA3">
        <w:t>Table 2:  Transport for total sample, and by subgroup</w:t>
      </w:r>
      <w:r w:rsidRPr="00312FA3">
        <w:tab/>
      </w:r>
      <w:r w:rsidR="00C976F7" w:rsidRPr="00312FA3">
        <w:fldChar w:fldCharType="begin"/>
      </w:r>
      <w:r w:rsidRPr="00312FA3">
        <w:instrText xml:space="preserve"> PAGEREF _Toc360481084 \h </w:instrText>
      </w:r>
      <w:r w:rsidR="00C976F7" w:rsidRPr="00312FA3">
        <w:fldChar w:fldCharType="separate"/>
      </w:r>
      <w:r w:rsidR="000D50B7" w:rsidRPr="00312FA3">
        <w:t>15</w:t>
      </w:r>
      <w:r w:rsidR="00C976F7" w:rsidRPr="00312FA3">
        <w:fldChar w:fldCharType="end"/>
      </w:r>
    </w:p>
    <w:p w:rsidR="00DE0216" w:rsidRPr="00312FA3" w:rsidRDefault="00DE0216" w:rsidP="00001620">
      <w:pPr>
        <w:pStyle w:val="TOC3"/>
        <w:spacing w:line="300" w:lineRule="auto"/>
        <w:ind w:left="482"/>
        <w:rPr>
          <w:rFonts w:eastAsiaTheme="minorEastAsia" w:cstheme="minorBidi"/>
          <w:sz w:val="22"/>
          <w:szCs w:val="22"/>
          <w:lang w:val="en-GB"/>
        </w:rPr>
      </w:pPr>
      <w:r w:rsidRPr="00312FA3">
        <w:t>Table 3:  Transport age friendliness for the total sample, and by subgroup</w:t>
      </w:r>
      <w:r w:rsidRPr="00312FA3">
        <w:tab/>
      </w:r>
      <w:r w:rsidR="00C976F7" w:rsidRPr="00312FA3">
        <w:fldChar w:fldCharType="begin"/>
      </w:r>
      <w:r w:rsidRPr="00312FA3">
        <w:instrText xml:space="preserve"> PAGEREF _Toc360481085 \h </w:instrText>
      </w:r>
      <w:r w:rsidR="00C976F7" w:rsidRPr="00312FA3">
        <w:fldChar w:fldCharType="separate"/>
      </w:r>
      <w:r w:rsidR="000D50B7" w:rsidRPr="00312FA3">
        <w:t>16</w:t>
      </w:r>
      <w:r w:rsidR="00C976F7" w:rsidRPr="00312FA3">
        <w:fldChar w:fldCharType="end"/>
      </w:r>
    </w:p>
    <w:p w:rsidR="00DE0216" w:rsidRPr="00312FA3" w:rsidRDefault="00DE0216" w:rsidP="00001620">
      <w:pPr>
        <w:pStyle w:val="TOC3"/>
        <w:spacing w:line="300" w:lineRule="auto"/>
        <w:ind w:left="482"/>
        <w:rPr>
          <w:rFonts w:eastAsiaTheme="minorEastAsia" w:cstheme="minorBidi"/>
          <w:sz w:val="22"/>
          <w:szCs w:val="22"/>
          <w:lang w:val="en-GB"/>
        </w:rPr>
      </w:pPr>
      <w:r w:rsidRPr="00312FA3">
        <w:t>Table 4:  Health for the total sample, and by subgroup</w:t>
      </w:r>
      <w:r w:rsidRPr="00312FA3">
        <w:tab/>
      </w:r>
      <w:r w:rsidR="00C976F7" w:rsidRPr="00312FA3">
        <w:fldChar w:fldCharType="begin"/>
      </w:r>
      <w:r w:rsidRPr="00312FA3">
        <w:instrText xml:space="preserve"> PAGEREF _Toc360481087 \h </w:instrText>
      </w:r>
      <w:r w:rsidR="00C976F7" w:rsidRPr="00312FA3">
        <w:fldChar w:fldCharType="separate"/>
      </w:r>
      <w:r w:rsidR="000D50B7" w:rsidRPr="00312FA3">
        <w:t>17</w:t>
      </w:r>
      <w:r w:rsidR="00C976F7" w:rsidRPr="00312FA3">
        <w:fldChar w:fldCharType="end"/>
      </w:r>
    </w:p>
    <w:p w:rsidR="00DE0216" w:rsidRPr="00312FA3" w:rsidRDefault="00DE0216" w:rsidP="00001620">
      <w:pPr>
        <w:pStyle w:val="TOC3"/>
        <w:spacing w:line="300" w:lineRule="auto"/>
        <w:ind w:left="482"/>
        <w:rPr>
          <w:rFonts w:eastAsiaTheme="minorEastAsia" w:cstheme="minorBidi"/>
          <w:sz w:val="22"/>
          <w:szCs w:val="22"/>
          <w:lang w:val="en-GB"/>
        </w:rPr>
      </w:pPr>
      <w:r w:rsidRPr="00312FA3">
        <w:t>Table 5:  Health services for the total sample, and by subgroup</w:t>
      </w:r>
      <w:r w:rsidRPr="00312FA3">
        <w:tab/>
      </w:r>
      <w:r w:rsidR="00C976F7" w:rsidRPr="00312FA3">
        <w:fldChar w:fldCharType="begin"/>
      </w:r>
      <w:r w:rsidRPr="00312FA3">
        <w:instrText xml:space="preserve"> PAGEREF _Toc360481088 \h </w:instrText>
      </w:r>
      <w:r w:rsidR="00C976F7" w:rsidRPr="00312FA3">
        <w:fldChar w:fldCharType="separate"/>
      </w:r>
      <w:r w:rsidR="000D50B7" w:rsidRPr="00312FA3">
        <w:t>18</w:t>
      </w:r>
      <w:r w:rsidR="00C976F7" w:rsidRPr="00312FA3">
        <w:fldChar w:fldCharType="end"/>
      </w:r>
    </w:p>
    <w:p w:rsidR="00DE0216" w:rsidRPr="00312FA3" w:rsidRDefault="00DE0216" w:rsidP="00001620">
      <w:pPr>
        <w:pStyle w:val="TOC3"/>
        <w:spacing w:line="300" w:lineRule="auto"/>
        <w:ind w:left="482"/>
        <w:rPr>
          <w:rFonts w:eastAsiaTheme="minorEastAsia" w:cstheme="minorBidi"/>
          <w:sz w:val="22"/>
          <w:szCs w:val="22"/>
          <w:lang w:val="en-GB"/>
        </w:rPr>
      </w:pPr>
      <w:r w:rsidRPr="00312FA3">
        <w:t>Table 6: Outdoor spaces and buildings for the total sample, and by subgroup</w:t>
      </w:r>
      <w:r w:rsidRPr="00312FA3">
        <w:tab/>
      </w:r>
      <w:r w:rsidR="00C976F7" w:rsidRPr="00312FA3">
        <w:fldChar w:fldCharType="begin"/>
      </w:r>
      <w:r w:rsidRPr="00312FA3">
        <w:instrText xml:space="preserve"> PAGEREF _Toc360481090 \h </w:instrText>
      </w:r>
      <w:r w:rsidR="00C976F7" w:rsidRPr="00312FA3">
        <w:fldChar w:fldCharType="separate"/>
      </w:r>
      <w:r w:rsidR="000D50B7" w:rsidRPr="00312FA3">
        <w:t>19</w:t>
      </w:r>
      <w:r w:rsidR="00C976F7" w:rsidRPr="00312FA3">
        <w:fldChar w:fldCharType="end"/>
      </w:r>
    </w:p>
    <w:p w:rsidR="00DE0216" w:rsidRPr="00312FA3" w:rsidRDefault="00DE0216" w:rsidP="00001620">
      <w:pPr>
        <w:pStyle w:val="TOC3"/>
        <w:spacing w:line="300" w:lineRule="auto"/>
        <w:ind w:left="482"/>
        <w:rPr>
          <w:rFonts w:eastAsiaTheme="minorEastAsia" w:cstheme="minorBidi"/>
          <w:sz w:val="22"/>
          <w:szCs w:val="22"/>
          <w:lang w:val="en-GB"/>
        </w:rPr>
      </w:pPr>
      <w:r w:rsidRPr="00312FA3">
        <w:t>Table 7:  Computer use for the total sample, and by subgroup</w:t>
      </w:r>
      <w:r w:rsidRPr="00312FA3">
        <w:tab/>
      </w:r>
      <w:r w:rsidR="00C976F7" w:rsidRPr="00312FA3">
        <w:fldChar w:fldCharType="begin"/>
      </w:r>
      <w:r w:rsidRPr="00312FA3">
        <w:instrText xml:space="preserve"> PAGEREF _Toc360481092 \h </w:instrText>
      </w:r>
      <w:r w:rsidR="00C976F7" w:rsidRPr="00312FA3">
        <w:fldChar w:fldCharType="separate"/>
      </w:r>
      <w:r w:rsidR="000D50B7" w:rsidRPr="00312FA3">
        <w:t>20</w:t>
      </w:r>
      <w:r w:rsidR="00C976F7" w:rsidRPr="00312FA3">
        <w:fldChar w:fldCharType="end"/>
      </w:r>
    </w:p>
    <w:p w:rsidR="00DE0216" w:rsidRPr="00312FA3" w:rsidRDefault="00DE0216" w:rsidP="00001620">
      <w:pPr>
        <w:pStyle w:val="TOC3"/>
        <w:spacing w:line="300" w:lineRule="auto"/>
        <w:ind w:left="482"/>
        <w:rPr>
          <w:rFonts w:eastAsiaTheme="minorEastAsia" w:cstheme="minorBidi"/>
          <w:sz w:val="22"/>
          <w:szCs w:val="22"/>
          <w:lang w:val="en-GB"/>
        </w:rPr>
      </w:pPr>
      <w:r w:rsidRPr="00312FA3">
        <w:t>Table 8:  Housing and home for the total sample, and by subgroup</w:t>
      </w:r>
      <w:r w:rsidRPr="00312FA3">
        <w:tab/>
      </w:r>
      <w:r w:rsidR="00C976F7" w:rsidRPr="00312FA3">
        <w:fldChar w:fldCharType="begin"/>
      </w:r>
      <w:r w:rsidRPr="00312FA3">
        <w:instrText xml:space="preserve"> PAGEREF _Toc360481094 \h </w:instrText>
      </w:r>
      <w:r w:rsidR="00C976F7" w:rsidRPr="00312FA3">
        <w:fldChar w:fldCharType="separate"/>
      </w:r>
      <w:r w:rsidR="000D50B7" w:rsidRPr="00312FA3">
        <w:t>22</w:t>
      </w:r>
      <w:r w:rsidR="00C976F7" w:rsidRPr="00312FA3">
        <w:fldChar w:fldCharType="end"/>
      </w:r>
    </w:p>
    <w:p w:rsidR="00DE0216" w:rsidRPr="00312FA3" w:rsidRDefault="00DE0216" w:rsidP="00001620">
      <w:pPr>
        <w:pStyle w:val="TOC3"/>
        <w:spacing w:line="300" w:lineRule="auto"/>
        <w:ind w:left="482"/>
        <w:rPr>
          <w:rFonts w:eastAsiaTheme="minorEastAsia" w:cstheme="minorBidi"/>
          <w:sz w:val="22"/>
          <w:szCs w:val="22"/>
          <w:lang w:val="en-GB"/>
        </w:rPr>
      </w:pPr>
      <w:r w:rsidRPr="00312FA3">
        <w:t>Table 9:  Respect and inclusion for the total sample, and by subgroup</w:t>
      </w:r>
      <w:r w:rsidRPr="00312FA3">
        <w:tab/>
      </w:r>
      <w:r w:rsidR="00C976F7" w:rsidRPr="00312FA3">
        <w:fldChar w:fldCharType="begin"/>
      </w:r>
      <w:r w:rsidRPr="00312FA3">
        <w:instrText xml:space="preserve"> PAGEREF _Toc360481096 \h </w:instrText>
      </w:r>
      <w:r w:rsidR="00C976F7" w:rsidRPr="00312FA3">
        <w:fldChar w:fldCharType="separate"/>
      </w:r>
      <w:r w:rsidR="000D50B7" w:rsidRPr="00312FA3">
        <w:t>23</w:t>
      </w:r>
      <w:r w:rsidR="00C976F7" w:rsidRPr="00312FA3">
        <w:fldChar w:fldCharType="end"/>
      </w:r>
    </w:p>
    <w:p w:rsidR="00DE0216" w:rsidRPr="00312FA3" w:rsidRDefault="00DE0216" w:rsidP="00001620">
      <w:pPr>
        <w:pStyle w:val="TOC3"/>
        <w:spacing w:line="300" w:lineRule="auto"/>
        <w:rPr>
          <w:rFonts w:eastAsiaTheme="minorEastAsia" w:cstheme="minorBidi"/>
          <w:sz w:val="22"/>
          <w:szCs w:val="22"/>
          <w:lang w:val="en-GB"/>
        </w:rPr>
      </w:pPr>
      <w:r w:rsidRPr="00312FA3">
        <w:t>Table 10: Social participation for the total sample, and by subgroup</w:t>
      </w:r>
      <w:r w:rsidRPr="00312FA3">
        <w:tab/>
      </w:r>
      <w:r w:rsidR="00C976F7" w:rsidRPr="00312FA3">
        <w:fldChar w:fldCharType="begin"/>
      </w:r>
      <w:r w:rsidRPr="00312FA3">
        <w:instrText xml:space="preserve"> PAGEREF _Toc360481098 \h </w:instrText>
      </w:r>
      <w:r w:rsidR="00C976F7" w:rsidRPr="00312FA3">
        <w:fldChar w:fldCharType="separate"/>
      </w:r>
      <w:r w:rsidR="000D50B7" w:rsidRPr="00312FA3">
        <w:t>24</w:t>
      </w:r>
      <w:r w:rsidR="00C976F7" w:rsidRPr="00312FA3">
        <w:fldChar w:fldCharType="end"/>
      </w:r>
    </w:p>
    <w:p w:rsidR="00DE0216" w:rsidRPr="00312FA3" w:rsidRDefault="00DE0216" w:rsidP="00001620">
      <w:pPr>
        <w:pStyle w:val="TOC3"/>
        <w:spacing w:line="300" w:lineRule="auto"/>
        <w:rPr>
          <w:rFonts w:eastAsiaTheme="minorEastAsia" w:cstheme="minorBidi"/>
          <w:sz w:val="22"/>
          <w:szCs w:val="22"/>
          <w:lang w:val="en-GB"/>
        </w:rPr>
      </w:pPr>
      <w:r w:rsidRPr="00312FA3">
        <w:t>Table 11: Civic participation and employment for the total sample, and by subgroup</w:t>
      </w:r>
      <w:r w:rsidRPr="00312FA3">
        <w:tab/>
      </w:r>
      <w:r w:rsidR="00C976F7" w:rsidRPr="00312FA3">
        <w:fldChar w:fldCharType="begin"/>
      </w:r>
      <w:r w:rsidRPr="00312FA3">
        <w:instrText xml:space="preserve"> PAGEREF _Toc360481100 \h </w:instrText>
      </w:r>
      <w:r w:rsidR="00C976F7" w:rsidRPr="00312FA3">
        <w:fldChar w:fldCharType="separate"/>
      </w:r>
      <w:r w:rsidR="000D50B7" w:rsidRPr="00312FA3">
        <w:t>25</w:t>
      </w:r>
      <w:r w:rsidR="00C976F7" w:rsidRPr="00312FA3">
        <w:fldChar w:fldCharType="end"/>
      </w:r>
    </w:p>
    <w:p w:rsidR="00C036AA" w:rsidRPr="00312FA3" w:rsidRDefault="00C036AA" w:rsidP="00994172">
      <w:pPr>
        <w:spacing w:line="360" w:lineRule="auto"/>
        <w:ind w:firstLine="720"/>
        <w:rPr>
          <w:rFonts w:ascii="Arial" w:hAnsi="Arial" w:cs="Arial"/>
        </w:rPr>
      </w:pPr>
    </w:p>
    <w:p w:rsidR="00FC328B" w:rsidRPr="00312FA3" w:rsidRDefault="00FC328B" w:rsidP="00994172">
      <w:pPr>
        <w:spacing w:line="360" w:lineRule="auto"/>
        <w:ind w:firstLine="720"/>
        <w:rPr>
          <w:rFonts w:ascii="Arial" w:hAnsi="Arial" w:cs="Arial"/>
        </w:rPr>
      </w:pPr>
    </w:p>
    <w:p w:rsidR="00FC328B" w:rsidRPr="00312FA3" w:rsidRDefault="00FC328B" w:rsidP="00994172">
      <w:pPr>
        <w:spacing w:line="360" w:lineRule="auto"/>
        <w:ind w:firstLine="720"/>
        <w:rPr>
          <w:rFonts w:ascii="Arial" w:hAnsi="Arial" w:cs="Arial"/>
        </w:rPr>
      </w:pPr>
    </w:p>
    <w:p w:rsidR="00FC328B" w:rsidRPr="00312FA3" w:rsidRDefault="00FC328B" w:rsidP="00994172">
      <w:pPr>
        <w:spacing w:line="360" w:lineRule="auto"/>
        <w:ind w:firstLine="720"/>
        <w:rPr>
          <w:rFonts w:ascii="Arial" w:hAnsi="Arial" w:cs="Arial"/>
        </w:rPr>
      </w:pPr>
    </w:p>
    <w:p w:rsidR="00FC328B" w:rsidRPr="00312FA3" w:rsidRDefault="00FC328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4C0C2B" w:rsidRPr="00312FA3" w:rsidRDefault="004C0C2B" w:rsidP="00994172">
      <w:pPr>
        <w:spacing w:line="360" w:lineRule="auto"/>
        <w:ind w:firstLine="720"/>
        <w:rPr>
          <w:rFonts w:ascii="Arial" w:hAnsi="Arial" w:cs="Arial"/>
        </w:rPr>
      </w:pPr>
    </w:p>
    <w:p w:rsidR="00001620" w:rsidRDefault="00001620" w:rsidP="0087289A">
      <w:pPr>
        <w:pStyle w:val="TOC3"/>
        <w:rPr>
          <w:b/>
          <w:sz w:val="32"/>
          <w:szCs w:val="32"/>
        </w:rPr>
      </w:pPr>
    </w:p>
    <w:p w:rsidR="004D53B9" w:rsidRPr="00312FA3" w:rsidRDefault="004D53B9" w:rsidP="004D53B9">
      <w:pPr>
        <w:pStyle w:val="TOC3"/>
        <w:rPr>
          <w:b/>
          <w:sz w:val="32"/>
          <w:szCs w:val="32"/>
        </w:rPr>
      </w:pPr>
    </w:p>
    <w:p w:rsidR="004D53B9" w:rsidRPr="004D53B9" w:rsidRDefault="004D53B9" w:rsidP="004D53B9">
      <w:pPr>
        <w:pStyle w:val="Title"/>
        <w:spacing w:line="360" w:lineRule="auto"/>
        <w:jc w:val="left"/>
        <w:rPr>
          <w:rFonts w:ascii="Arial" w:hAnsi="Arial" w:cs="Arial"/>
          <w:color w:val="0070C0"/>
          <w:sz w:val="32"/>
        </w:rPr>
      </w:pPr>
      <w:r w:rsidRPr="004D53B9">
        <w:rPr>
          <w:rFonts w:ascii="Arial" w:hAnsi="Arial" w:cs="Arial"/>
          <w:color w:val="0070C0"/>
          <w:sz w:val="32"/>
        </w:rPr>
        <w:t xml:space="preserve">Acknowledgements </w:t>
      </w:r>
    </w:p>
    <w:p w:rsidR="004D53B9" w:rsidRPr="004D53B9" w:rsidRDefault="004D53B9" w:rsidP="004D53B9">
      <w:pPr>
        <w:spacing w:line="360" w:lineRule="auto"/>
        <w:rPr>
          <w:color w:val="0070C0"/>
        </w:rPr>
      </w:pPr>
      <w:r w:rsidRPr="004D53B9">
        <w:rPr>
          <w:color w:val="0070C0"/>
        </w:rPr>
        <w:t>______________________</w:t>
      </w:r>
    </w:p>
    <w:p w:rsidR="004D53B9" w:rsidRPr="004D53B9" w:rsidRDefault="004D53B9" w:rsidP="004D53B9">
      <w:pPr>
        <w:rPr>
          <w:rFonts w:ascii="Arial" w:hAnsi="Arial" w:cs="Arial"/>
          <w:color w:val="0070C0"/>
          <w:sz w:val="20"/>
          <w:szCs w:val="20"/>
        </w:rPr>
      </w:pPr>
    </w:p>
    <w:p w:rsidR="004D53B9" w:rsidRDefault="004D53B9" w:rsidP="00AE5BA8">
      <w:pPr>
        <w:spacing w:line="360" w:lineRule="auto"/>
        <w:rPr>
          <w:rFonts w:ascii="Arial" w:hAnsi="Arial" w:cs="Arial"/>
          <w:color w:val="0070C0"/>
        </w:rPr>
      </w:pPr>
      <w:r w:rsidRPr="004D53B9">
        <w:rPr>
          <w:rFonts w:ascii="Arial" w:hAnsi="Arial" w:cs="Arial"/>
          <w:color w:val="0070C0"/>
        </w:rPr>
        <w:tab/>
      </w:r>
      <w:proofErr w:type="gramStart"/>
      <w:r w:rsidRPr="004D53B9">
        <w:rPr>
          <w:rFonts w:ascii="Arial" w:hAnsi="Arial" w:cs="Arial"/>
          <w:color w:val="0070C0"/>
        </w:rPr>
        <w:t xml:space="preserve">A huge thanks to the mid-life and older people who very kindly </w:t>
      </w:r>
      <w:r w:rsidR="00AE5BA8">
        <w:rPr>
          <w:rFonts w:ascii="Arial" w:hAnsi="Arial" w:cs="Arial"/>
          <w:color w:val="0070C0"/>
        </w:rPr>
        <w:t>took the time to complete this questionnaire.</w:t>
      </w:r>
      <w:proofErr w:type="gramEnd"/>
      <w:r w:rsidR="00AE5BA8">
        <w:rPr>
          <w:rFonts w:ascii="Arial" w:hAnsi="Arial" w:cs="Arial"/>
          <w:color w:val="0070C0"/>
        </w:rPr>
        <w:t xml:space="preserve"> Thanks also to </w:t>
      </w:r>
      <w:r>
        <w:rPr>
          <w:rFonts w:ascii="Arial" w:hAnsi="Arial" w:cs="Arial"/>
          <w:color w:val="0070C0"/>
        </w:rPr>
        <w:t xml:space="preserve">a </w:t>
      </w:r>
      <w:r w:rsidR="00AE5BA8">
        <w:rPr>
          <w:rFonts w:ascii="Arial" w:hAnsi="Arial" w:cs="Arial"/>
          <w:color w:val="0070C0"/>
        </w:rPr>
        <w:t xml:space="preserve">wide </w:t>
      </w:r>
      <w:r>
        <w:rPr>
          <w:rFonts w:ascii="Arial" w:hAnsi="Arial" w:cs="Arial"/>
          <w:color w:val="0070C0"/>
        </w:rPr>
        <w:t xml:space="preserve">range of professionals and groups who helped </w:t>
      </w:r>
      <w:r w:rsidR="00AE5BA8" w:rsidRPr="004D53B9">
        <w:rPr>
          <w:rFonts w:ascii="Arial" w:hAnsi="Arial" w:cs="Arial"/>
          <w:color w:val="0070C0"/>
        </w:rPr>
        <w:t xml:space="preserve">to distribute the survey and collect completed questionnaires. </w:t>
      </w:r>
      <w:r w:rsidR="00AE5BA8">
        <w:rPr>
          <w:rFonts w:ascii="Arial" w:hAnsi="Arial" w:cs="Arial"/>
          <w:color w:val="0070C0"/>
        </w:rPr>
        <w:t xml:space="preserve"> </w:t>
      </w:r>
      <w:r>
        <w:rPr>
          <w:rFonts w:ascii="Arial" w:hAnsi="Arial" w:cs="Arial"/>
          <w:color w:val="0070C0"/>
        </w:rPr>
        <w:t>These groups</w:t>
      </w:r>
      <w:r w:rsidR="00AE5BA8">
        <w:rPr>
          <w:rFonts w:ascii="Arial" w:hAnsi="Arial" w:cs="Arial"/>
          <w:color w:val="0070C0"/>
        </w:rPr>
        <w:t>, in no particular order,</w:t>
      </w:r>
      <w:r>
        <w:rPr>
          <w:rFonts w:ascii="Arial" w:hAnsi="Arial" w:cs="Arial"/>
          <w:color w:val="0070C0"/>
        </w:rPr>
        <w:t xml:space="preserve"> include the following: </w:t>
      </w:r>
    </w:p>
    <w:p w:rsidR="00AE5BA8" w:rsidRPr="00AE5BA8" w:rsidRDefault="00AE5BA8" w:rsidP="00AE5BA8">
      <w:pPr>
        <w:pStyle w:val="ListParagraph"/>
        <w:numPr>
          <w:ilvl w:val="0"/>
          <w:numId w:val="36"/>
        </w:numPr>
        <w:spacing w:line="360" w:lineRule="auto"/>
        <w:rPr>
          <w:rFonts w:ascii="Arial" w:hAnsi="Arial" w:cs="Arial"/>
          <w:color w:val="0070C0"/>
        </w:rPr>
      </w:pPr>
      <w:proofErr w:type="spellStart"/>
      <w:r w:rsidRPr="00AE5BA8">
        <w:rPr>
          <w:rFonts w:ascii="Arial" w:hAnsi="Arial" w:cs="Arial"/>
          <w:color w:val="0070C0"/>
        </w:rPr>
        <w:t>Carers</w:t>
      </w:r>
      <w:proofErr w:type="spellEnd"/>
      <w:r w:rsidRPr="00AE5BA8">
        <w:rPr>
          <w:rFonts w:ascii="Arial" w:hAnsi="Arial" w:cs="Arial"/>
          <w:color w:val="0070C0"/>
        </w:rPr>
        <w:t xml:space="preserve"> Matter</w:t>
      </w:r>
    </w:p>
    <w:p w:rsidR="00AE5BA8" w:rsidRPr="00AE5BA8" w:rsidRDefault="00AE5BA8" w:rsidP="00AE5BA8">
      <w:pPr>
        <w:pStyle w:val="ListParagraph"/>
        <w:numPr>
          <w:ilvl w:val="0"/>
          <w:numId w:val="36"/>
        </w:numPr>
        <w:spacing w:line="360" w:lineRule="auto"/>
        <w:rPr>
          <w:rFonts w:ascii="Arial" w:hAnsi="Arial" w:cs="Arial"/>
          <w:color w:val="0070C0"/>
        </w:rPr>
      </w:pPr>
      <w:r w:rsidRPr="00AE5BA8">
        <w:rPr>
          <w:rFonts w:ascii="Arial" w:hAnsi="Arial" w:cs="Arial"/>
          <w:color w:val="0070C0"/>
        </w:rPr>
        <w:t>Confederation of Community Groups</w:t>
      </w:r>
    </w:p>
    <w:p w:rsidR="00AE5BA8" w:rsidRPr="00AE5BA8" w:rsidRDefault="00AE5BA8" w:rsidP="00AE5BA8">
      <w:pPr>
        <w:pStyle w:val="ListParagraph"/>
        <w:numPr>
          <w:ilvl w:val="0"/>
          <w:numId w:val="36"/>
        </w:numPr>
        <w:spacing w:line="360" w:lineRule="auto"/>
        <w:rPr>
          <w:rFonts w:ascii="Arial" w:hAnsi="Arial" w:cs="Arial"/>
          <w:color w:val="0070C0"/>
        </w:rPr>
      </w:pPr>
      <w:r w:rsidRPr="00AE5BA8">
        <w:rPr>
          <w:rFonts w:ascii="Arial" w:hAnsi="Arial" w:cs="Arial"/>
          <w:color w:val="0070C0"/>
        </w:rPr>
        <w:t xml:space="preserve">City of </w:t>
      </w:r>
      <w:proofErr w:type="spellStart"/>
      <w:r w:rsidRPr="00AE5BA8">
        <w:rPr>
          <w:rFonts w:ascii="Arial" w:hAnsi="Arial" w:cs="Arial"/>
          <w:color w:val="0070C0"/>
        </w:rPr>
        <w:t>Newry</w:t>
      </w:r>
      <w:proofErr w:type="spellEnd"/>
      <w:r w:rsidRPr="00AE5BA8">
        <w:rPr>
          <w:rFonts w:ascii="Arial" w:hAnsi="Arial" w:cs="Arial"/>
          <w:color w:val="0070C0"/>
        </w:rPr>
        <w:t xml:space="preserve"> U3A (University of the Third Age)</w:t>
      </w:r>
    </w:p>
    <w:p w:rsidR="00AE5BA8" w:rsidRPr="00AE5BA8" w:rsidRDefault="00AE5BA8" w:rsidP="00AE5BA8">
      <w:pPr>
        <w:pStyle w:val="ListParagraph"/>
        <w:numPr>
          <w:ilvl w:val="0"/>
          <w:numId w:val="36"/>
        </w:numPr>
        <w:spacing w:line="360" w:lineRule="auto"/>
        <w:rPr>
          <w:rFonts w:ascii="Arial" w:hAnsi="Arial" w:cs="Arial"/>
          <w:color w:val="0070C0"/>
        </w:rPr>
      </w:pPr>
      <w:r w:rsidRPr="00AE5BA8">
        <w:rPr>
          <w:rFonts w:ascii="Arial" w:hAnsi="Arial" w:cs="Arial"/>
          <w:color w:val="0070C0"/>
        </w:rPr>
        <w:t>Citizens Advice Bureau</w:t>
      </w:r>
    </w:p>
    <w:p w:rsidR="00AE5BA8" w:rsidRPr="00AE5BA8" w:rsidRDefault="00AE5BA8" w:rsidP="00AE5BA8">
      <w:pPr>
        <w:pStyle w:val="ListParagraph"/>
        <w:numPr>
          <w:ilvl w:val="0"/>
          <w:numId w:val="36"/>
        </w:numPr>
        <w:spacing w:line="360" w:lineRule="auto"/>
        <w:rPr>
          <w:rFonts w:ascii="Arial" w:hAnsi="Arial" w:cs="Arial"/>
          <w:color w:val="0070C0"/>
        </w:rPr>
      </w:pPr>
      <w:r w:rsidRPr="00AE5BA8">
        <w:rPr>
          <w:rFonts w:ascii="Arial" w:hAnsi="Arial" w:cs="Arial"/>
          <w:color w:val="0070C0"/>
        </w:rPr>
        <w:t xml:space="preserve">South </w:t>
      </w:r>
      <w:proofErr w:type="spellStart"/>
      <w:r w:rsidRPr="00AE5BA8">
        <w:rPr>
          <w:rFonts w:ascii="Arial" w:hAnsi="Arial" w:cs="Arial"/>
          <w:color w:val="0070C0"/>
        </w:rPr>
        <w:t>Armagh</w:t>
      </w:r>
      <w:proofErr w:type="spellEnd"/>
      <w:r w:rsidRPr="00AE5BA8">
        <w:rPr>
          <w:rFonts w:ascii="Arial" w:hAnsi="Arial" w:cs="Arial"/>
          <w:color w:val="0070C0"/>
        </w:rPr>
        <w:t xml:space="preserve"> Women &amp; Family Health Initiative</w:t>
      </w:r>
    </w:p>
    <w:p w:rsidR="00AE5BA8" w:rsidRPr="00AE5BA8" w:rsidRDefault="00AE5BA8" w:rsidP="00AE5BA8">
      <w:pPr>
        <w:pStyle w:val="ListParagraph"/>
        <w:numPr>
          <w:ilvl w:val="0"/>
          <w:numId w:val="36"/>
        </w:numPr>
        <w:spacing w:line="360" w:lineRule="auto"/>
        <w:rPr>
          <w:rFonts w:ascii="Arial" w:hAnsi="Arial" w:cs="Arial"/>
          <w:color w:val="0070C0"/>
        </w:rPr>
      </w:pPr>
      <w:r w:rsidRPr="00AE5BA8">
        <w:rPr>
          <w:rFonts w:ascii="Arial" w:hAnsi="Arial" w:cs="Arial"/>
          <w:color w:val="0070C0"/>
        </w:rPr>
        <w:t>South Down Family Health Initiative</w:t>
      </w:r>
    </w:p>
    <w:p w:rsidR="00AE5BA8" w:rsidRPr="00AE5BA8" w:rsidRDefault="00AE5BA8" w:rsidP="00AE5BA8">
      <w:pPr>
        <w:pStyle w:val="ListParagraph"/>
        <w:numPr>
          <w:ilvl w:val="0"/>
          <w:numId w:val="36"/>
        </w:numPr>
        <w:spacing w:line="360" w:lineRule="auto"/>
        <w:rPr>
          <w:rFonts w:ascii="Arial" w:hAnsi="Arial" w:cs="Arial"/>
          <w:color w:val="0070C0"/>
        </w:rPr>
      </w:pPr>
      <w:proofErr w:type="spellStart"/>
      <w:r w:rsidRPr="00AE5BA8">
        <w:rPr>
          <w:rFonts w:ascii="Arial" w:hAnsi="Arial" w:cs="Arial"/>
          <w:color w:val="0070C0"/>
        </w:rPr>
        <w:t>Alzheimers</w:t>
      </w:r>
      <w:proofErr w:type="spellEnd"/>
      <w:r w:rsidRPr="00AE5BA8">
        <w:rPr>
          <w:rFonts w:ascii="Arial" w:hAnsi="Arial" w:cs="Arial"/>
          <w:color w:val="0070C0"/>
        </w:rPr>
        <w:t xml:space="preserve"> Society</w:t>
      </w:r>
    </w:p>
    <w:p w:rsidR="00AE5BA8" w:rsidRPr="00AE5BA8" w:rsidRDefault="00AE5BA8" w:rsidP="00AE5BA8">
      <w:pPr>
        <w:pStyle w:val="ListParagraph"/>
        <w:numPr>
          <w:ilvl w:val="0"/>
          <w:numId w:val="36"/>
        </w:numPr>
        <w:spacing w:line="360" w:lineRule="auto"/>
        <w:rPr>
          <w:rFonts w:ascii="Arial" w:hAnsi="Arial" w:cs="Arial"/>
          <w:color w:val="0070C0"/>
        </w:rPr>
      </w:pPr>
      <w:r w:rsidRPr="00AE5BA8">
        <w:rPr>
          <w:rFonts w:ascii="Arial" w:hAnsi="Arial" w:cs="Arial"/>
          <w:color w:val="0070C0"/>
        </w:rPr>
        <w:t>Senior Citizens Consortium</w:t>
      </w:r>
    </w:p>
    <w:p w:rsidR="00AE5BA8" w:rsidRPr="00AE5BA8" w:rsidRDefault="00AE5BA8" w:rsidP="00AE5BA8">
      <w:pPr>
        <w:pStyle w:val="ListParagraph"/>
        <w:numPr>
          <w:ilvl w:val="0"/>
          <w:numId w:val="36"/>
        </w:numPr>
        <w:spacing w:line="360" w:lineRule="auto"/>
        <w:rPr>
          <w:rFonts w:ascii="Arial" w:hAnsi="Arial" w:cs="Arial"/>
          <w:color w:val="0070C0"/>
        </w:rPr>
      </w:pPr>
      <w:proofErr w:type="spellStart"/>
      <w:r w:rsidRPr="00AE5BA8">
        <w:rPr>
          <w:rFonts w:ascii="Arial" w:hAnsi="Arial" w:cs="Arial"/>
          <w:color w:val="0070C0"/>
        </w:rPr>
        <w:t>Newry</w:t>
      </w:r>
      <w:proofErr w:type="spellEnd"/>
      <w:r w:rsidRPr="00AE5BA8">
        <w:rPr>
          <w:rFonts w:ascii="Arial" w:hAnsi="Arial" w:cs="Arial"/>
          <w:color w:val="0070C0"/>
        </w:rPr>
        <w:t xml:space="preserve"> &amp; </w:t>
      </w:r>
      <w:proofErr w:type="spellStart"/>
      <w:r w:rsidRPr="00AE5BA8">
        <w:rPr>
          <w:rFonts w:ascii="Arial" w:hAnsi="Arial" w:cs="Arial"/>
          <w:color w:val="0070C0"/>
        </w:rPr>
        <w:t>Mourne</w:t>
      </w:r>
      <w:proofErr w:type="spellEnd"/>
      <w:r w:rsidRPr="00AE5BA8">
        <w:rPr>
          <w:rFonts w:ascii="Arial" w:hAnsi="Arial" w:cs="Arial"/>
          <w:color w:val="0070C0"/>
        </w:rPr>
        <w:t xml:space="preserve"> Community Transport</w:t>
      </w:r>
    </w:p>
    <w:p w:rsidR="00AE5BA8" w:rsidRPr="00AE5BA8" w:rsidRDefault="00AE5BA8" w:rsidP="00AE5BA8">
      <w:pPr>
        <w:pStyle w:val="ListParagraph"/>
        <w:numPr>
          <w:ilvl w:val="0"/>
          <w:numId w:val="36"/>
        </w:numPr>
        <w:spacing w:line="360" w:lineRule="auto"/>
        <w:rPr>
          <w:rFonts w:ascii="Arial" w:hAnsi="Arial" w:cs="Arial"/>
          <w:color w:val="0070C0"/>
        </w:rPr>
      </w:pPr>
      <w:r w:rsidRPr="00AE5BA8">
        <w:rPr>
          <w:rFonts w:ascii="Arial" w:hAnsi="Arial" w:cs="Arial"/>
          <w:color w:val="0070C0"/>
        </w:rPr>
        <w:t>Volunteer Now</w:t>
      </w:r>
    </w:p>
    <w:p w:rsidR="004D53B9" w:rsidRDefault="004D53B9"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Pr="004D53B9" w:rsidRDefault="00AE5BA8" w:rsidP="004D53B9">
      <w:pPr>
        <w:rPr>
          <w:rFonts w:ascii="Arial" w:hAnsi="Arial" w:cs="Arial"/>
          <w:color w:val="0070C0"/>
        </w:rPr>
      </w:pPr>
    </w:p>
    <w:p w:rsidR="004D53B9" w:rsidRPr="004D53B9" w:rsidRDefault="004D53B9" w:rsidP="004D53B9">
      <w:pPr>
        <w:rPr>
          <w:rFonts w:ascii="Arial" w:hAnsi="Arial" w:cs="Arial"/>
          <w:color w:val="0070C0"/>
        </w:rPr>
      </w:pPr>
    </w:p>
    <w:p w:rsidR="004D53B9" w:rsidRDefault="004D53B9"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AE5BA8" w:rsidRDefault="00AE5BA8" w:rsidP="004D53B9">
      <w:pPr>
        <w:rPr>
          <w:rFonts w:ascii="Arial" w:hAnsi="Arial" w:cs="Arial"/>
          <w:color w:val="0070C0"/>
        </w:rPr>
      </w:pPr>
    </w:p>
    <w:p w:rsidR="00653370" w:rsidRPr="004D53B9" w:rsidRDefault="00653370" w:rsidP="00653370">
      <w:pPr>
        <w:pStyle w:val="Title"/>
        <w:spacing w:line="360" w:lineRule="auto"/>
        <w:jc w:val="left"/>
        <w:rPr>
          <w:rFonts w:ascii="Arial" w:hAnsi="Arial" w:cs="Arial"/>
          <w:color w:val="0070C0"/>
          <w:sz w:val="32"/>
        </w:rPr>
      </w:pPr>
      <w:r w:rsidRPr="004D53B9">
        <w:rPr>
          <w:rFonts w:ascii="Arial" w:hAnsi="Arial" w:cs="Arial"/>
          <w:color w:val="0070C0"/>
          <w:sz w:val="32"/>
        </w:rPr>
        <w:t xml:space="preserve">Executive Summary </w:t>
      </w:r>
    </w:p>
    <w:p w:rsidR="00653370" w:rsidRPr="004D53B9" w:rsidRDefault="00653370" w:rsidP="00653370">
      <w:pPr>
        <w:spacing w:line="360" w:lineRule="auto"/>
        <w:rPr>
          <w:color w:val="0070C0"/>
        </w:rPr>
      </w:pPr>
      <w:r w:rsidRPr="004D53B9">
        <w:rPr>
          <w:color w:val="0070C0"/>
        </w:rPr>
        <w:t>______________________</w:t>
      </w:r>
    </w:p>
    <w:p w:rsidR="00D5547B" w:rsidRPr="005417BE" w:rsidRDefault="00D5547B" w:rsidP="00D5547B">
      <w:pPr>
        <w:jc w:val="center"/>
        <w:rPr>
          <w:rFonts w:ascii="Arial" w:hAnsi="Arial" w:cs="Arial"/>
          <w:sz w:val="20"/>
          <w:szCs w:val="20"/>
        </w:rPr>
      </w:pPr>
    </w:p>
    <w:p w:rsidR="00D5547B" w:rsidRPr="004D53B9" w:rsidRDefault="00D5547B" w:rsidP="00D5547B">
      <w:pPr>
        <w:pStyle w:val="ListParagraph"/>
        <w:numPr>
          <w:ilvl w:val="0"/>
          <w:numId w:val="15"/>
        </w:numPr>
        <w:rPr>
          <w:rFonts w:ascii="Arial" w:hAnsi="Arial" w:cs="Arial"/>
          <w:b/>
          <w:color w:val="0070C0"/>
        </w:rPr>
      </w:pPr>
      <w:r w:rsidRPr="004D53B9">
        <w:rPr>
          <w:rFonts w:ascii="Arial" w:hAnsi="Arial" w:cs="Arial"/>
          <w:b/>
          <w:color w:val="0070C0"/>
        </w:rPr>
        <w:t xml:space="preserve">Introduction </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 xml:space="preserve">The </w:t>
      </w:r>
      <w:proofErr w:type="spellStart"/>
      <w:r w:rsidRPr="004D53B9">
        <w:rPr>
          <w:rFonts w:ascii="Arial" w:hAnsi="Arial" w:cs="Arial"/>
          <w:color w:val="0070C0"/>
        </w:rPr>
        <w:t>Newry</w:t>
      </w:r>
      <w:proofErr w:type="spellEnd"/>
      <w:r w:rsidRPr="004D53B9">
        <w:rPr>
          <w:rFonts w:ascii="Arial" w:hAnsi="Arial" w:cs="Arial"/>
          <w:color w:val="0070C0"/>
        </w:rPr>
        <w:t xml:space="preserve"> and </w:t>
      </w:r>
      <w:proofErr w:type="spellStart"/>
      <w:r w:rsidRPr="004D53B9">
        <w:rPr>
          <w:rFonts w:ascii="Arial" w:hAnsi="Arial" w:cs="Arial"/>
          <w:color w:val="0070C0"/>
        </w:rPr>
        <w:t>Mourne</w:t>
      </w:r>
      <w:proofErr w:type="spellEnd"/>
      <w:r w:rsidRPr="004D53B9">
        <w:rPr>
          <w:rFonts w:ascii="Arial" w:hAnsi="Arial" w:cs="Arial"/>
          <w:color w:val="0070C0"/>
        </w:rPr>
        <w:t xml:space="preserve"> Age Friendly Study aimed to explore levels of age friendliness in the area, i.e. the extent to which people feel that their communities support them as they grow older. </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 xml:space="preserve">261 adults in mid- and later life gave their views in this survey. These people were recruited from South Down, </w:t>
      </w:r>
      <w:proofErr w:type="spellStart"/>
      <w:r w:rsidRPr="004D53B9">
        <w:rPr>
          <w:rFonts w:ascii="Arial" w:hAnsi="Arial" w:cs="Arial"/>
          <w:color w:val="0070C0"/>
        </w:rPr>
        <w:t>Newry</w:t>
      </w:r>
      <w:proofErr w:type="spellEnd"/>
      <w:r w:rsidRPr="004D53B9">
        <w:rPr>
          <w:rFonts w:ascii="Arial" w:hAnsi="Arial" w:cs="Arial"/>
          <w:color w:val="0070C0"/>
        </w:rPr>
        <w:t xml:space="preserve"> City and South </w:t>
      </w:r>
      <w:proofErr w:type="spellStart"/>
      <w:r w:rsidRPr="004D53B9">
        <w:rPr>
          <w:rFonts w:ascii="Arial" w:hAnsi="Arial" w:cs="Arial"/>
          <w:color w:val="0070C0"/>
        </w:rPr>
        <w:t>Armagh</w:t>
      </w:r>
      <w:proofErr w:type="spellEnd"/>
      <w:r w:rsidRPr="004D53B9">
        <w:rPr>
          <w:rFonts w:ascii="Arial" w:hAnsi="Arial" w:cs="Arial"/>
          <w:color w:val="0070C0"/>
        </w:rPr>
        <w:t xml:space="preserve">. They also ranged in age from 50 to more than 80 years, and included people who were single, those who were married, those on good health, and those in less good health.   </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 xml:space="preserve">A range of professionals and organizations contributed to the project particularly by helping to distribute the survey and collect completed questionnaires. </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 xml:space="preserve">A brief summary of findings is now given. </w:t>
      </w:r>
    </w:p>
    <w:p w:rsidR="00D5547B" w:rsidRPr="004D53B9" w:rsidRDefault="00D5547B" w:rsidP="00AE5BA8">
      <w:pPr>
        <w:spacing w:line="276" w:lineRule="auto"/>
        <w:rPr>
          <w:rFonts w:ascii="Arial" w:hAnsi="Arial" w:cs="Arial"/>
          <w:color w:val="0070C0"/>
        </w:rPr>
      </w:pPr>
    </w:p>
    <w:p w:rsidR="00D5547B" w:rsidRPr="004D53B9" w:rsidRDefault="00D5547B" w:rsidP="00AE5BA8">
      <w:pPr>
        <w:pStyle w:val="ListParagraph"/>
        <w:numPr>
          <w:ilvl w:val="0"/>
          <w:numId w:val="15"/>
        </w:numPr>
        <w:spacing w:line="276" w:lineRule="auto"/>
        <w:rPr>
          <w:rFonts w:ascii="Arial" w:hAnsi="Arial" w:cs="Arial"/>
          <w:b/>
          <w:color w:val="0070C0"/>
        </w:rPr>
      </w:pPr>
      <w:r w:rsidRPr="004D53B9">
        <w:rPr>
          <w:rFonts w:ascii="Arial" w:hAnsi="Arial" w:cs="Arial"/>
          <w:b/>
          <w:color w:val="0070C0"/>
        </w:rPr>
        <w:t>Transportation</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 xml:space="preserve">70% of the sample were car drivers, and 44% reported using buses, but only 23% of the sample said they walked frequently </w:t>
      </w:r>
    </w:p>
    <w:p w:rsidR="00D5547B" w:rsidRPr="004D53B9" w:rsidRDefault="00D5547B" w:rsidP="00AE5BA8">
      <w:pPr>
        <w:pStyle w:val="ListParagraph"/>
        <w:numPr>
          <w:ilvl w:val="1"/>
          <w:numId w:val="15"/>
        </w:numPr>
        <w:spacing w:line="276" w:lineRule="auto"/>
        <w:rPr>
          <w:rFonts w:ascii="Arial" w:hAnsi="Arial" w:cs="Arial"/>
          <w:color w:val="0070C0"/>
        </w:rPr>
      </w:pPr>
      <w:proofErr w:type="gramStart"/>
      <w:r w:rsidRPr="004D53B9">
        <w:rPr>
          <w:rFonts w:ascii="Arial" w:hAnsi="Arial" w:cs="Arial"/>
          <w:color w:val="0070C0"/>
        </w:rPr>
        <w:t>most</w:t>
      </w:r>
      <w:proofErr w:type="gramEnd"/>
      <w:r w:rsidRPr="004D53B9">
        <w:rPr>
          <w:rFonts w:ascii="Arial" w:hAnsi="Arial" w:cs="Arial"/>
          <w:color w:val="0070C0"/>
        </w:rPr>
        <w:t xml:space="preserve"> people taking part in the survey thought that bus drivers were friendly and helpful, but many people also reported concerns about not having easy access to transport (47%) not having enough transport (51%) or just having too many barriers to public transport (41%)</w:t>
      </w:r>
    </w:p>
    <w:p w:rsidR="00D5547B" w:rsidRPr="004D53B9" w:rsidRDefault="00D5547B" w:rsidP="00AE5BA8">
      <w:pPr>
        <w:pStyle w:val="ListParagraph"/>
        <w:spacing w:line="276" w:lineRule="auto"/>
        <w:ind w:left="1440"/>
        <w:rPr>
          <w:rFonts w:ascii="Arial" w:hAnsi="Arial" w:cs="Arial"/>
          <w:color w:val="0070C0"/>
        </w:rPr>
      </w:pPr>
    </w:p>
    <w:p w:rsidR="00D5547B" w:rsidRPr="004D53B9" w:rsidRDefault="00D5547B" w:rsidP="00AE5BA8">
      <w:pPr>
        <w:pStyle w:val="ListParagraph"/>
        <w:numPr>
          <w:ilvl w:val="0"/>
          <w:numId w:val="15"/>
        </w:numPr>
        <w:spacing w:line="276" w:lineRule="auto"/>
        <w:rPr>
          <w:rFonts w:ascii="Arial" w:hAnsi="Arial" w:cs="Arial"/>
          <w:b/>
          <w:color w:val="0070C0"/>
        </w:rPr>
      </w:pPr>
      <w:r w:rsidRPr="004D53B9">
        <w:rPr>
          <w:rFonts w:ascii="Arial" w:hAnsi="Arial" w:cs="Arial"/>
          <w:b/>
          <w:color w:val="0070C0"/>
        </w:rPr>
        <w:t>Hospital and community services</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most people in the survey said that they were in good health, but 80% had worries about going into hospital and 50% reported difficulties in getting GP appointments</w:t>
      </w:r>
    </w:p>
    <w:p w:rsidR="00D5547B" w:rsidRPr="004D53B9" w:rsidRDefault="00D5547B" w:rsidP="00AE5BA8">
      <w:pPr>
        <w:pStyle w:val="ListParagraph"/>
        <w:numPr>
          <w:ilvl w:val="1"/>
          <w:numId w:val="15"/>
        </w:numPr>
        <w:spacing w:line="276" w:lineRule="auto"/>
        <w:rPr>
          <w:rFonts w:ascii="Arial" w:hAnsi="Arial" w:cs="Arial"/>
          <w:color w:val="0070C0"/>
        </w:rPr>
      </w:pPr>
      <w:proofErr w:type="gramStart"/>
      <w:r w:rsidRPr="004D53B9">
        <w:rPr>
          <w:rFonts w:ascii="Arial" w:hAnsi="Arial" w:cs="Arial"/>
          <w:color w:val="0070C0"/>
        </w:rPr>
        <w:t>half</w:t>
      </w:r>
      <w:proofErr w:type="gramEnd"/>
      <w:r w:rsidRPr="004D53B9">
        <w:rPr>
          <w:rFonts w:ascii="Arial" w:hAnsi="Arial" w:cs="Arial"/>
          <w:color w:val="0070C0"/>
        </w:rPr>
        <w:t xml:space="preserve"> the sample thought that there were not enough community supports to stay healthy and well; those in poorer health were most likely to have this concern.  </w:t>
      </w:r>
    </w:p>
    <w:p w:rsidR="00D5547B" w:rsidRPr="004D53B9" w:rsidRDefault="00D5547B" w:rsidP="00AE5BA8">
      <w:pPr>
        <w:pStyle w:val="ListParagraph"/>
        <w:spacing w:line="276" w:lineRule="auto"/>
        <w:ind w:left="1440"/>
        <w:rPr>
          <w:rFonts w:ascii="Arial" w:hAnsi="Arial" w:cs="Arial"/>
          <w:color w:val="0070C0"/>
        </w:rPr>
      </w:pPr>
    </w:p>
    <w:p w:rsidR="00D5547B" w:rsidRPr="004D53B9" w:rsidRDefault="00D5547B" w:rsidP="00AE5BA8">
      <w:pPr>
        <w:pStyle w:val="ListParagraph"/>
        <w:numPr>
          <w:ilvl w:val="0"/>
          <w:numId w:val="15"/>
        </w:numPr>
        <w:spacing w:line="276" w:lineRule="auto"/>
        <w:rPr>
          <w:rFonts w:ascii="Arial" w:hAnsi="Arial" w:cs="Arial"/>
          <w:b/>
          <w:color w:val="0070C0"/>
        </w:rPr>
      </w:pPr>
      <w:r w:rsidRPr="004D53B9">
        <w:rPr>
          <w:rFonts w:ascii="Arial" w:hAnsi="Arial" w:cs="Arial"/>
          <w:b/>
          <w:color w:val="0070C0"/>
        </w:rPr>
        <w:t>Outdoor spaces and buildings</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many people on the survey enjoyed living in or close to an area of outstanding beauty</w:t>
      </w:r>
    </w:p>
    <w:p w:rsidR="00D5547B" w:rsidRPr="004D53B9" w:rsidRDefault="00D5547B" w:rsidP="00AE5BA8">
      <w:pPr>
        <w:pStyle w:val="ListParagraph"/>
        <w:numPr>
          <w:ilvl w:val="1"/>
          <w:numId w:val="15"/>
        </w:numPr>
        <w:spacing w:line="276" w:lineRule="auto"/>
        <w:rPr>
          <w:rFonts w:ascii="Arial" w:hAnsi="Arial" w:cs="Arial"/>
          <w:color w:val="0070C0"/>
        </w:rPr>
      </w:pPr>
      <w:proofErr w:type="gramStart"/>
      <w:r w:rsidRPr="004D53B9">
        <w:rPr>
          <w:rFonts w:ascii="Arial" w:hAnsi="Arial" w:cs="Arial"/>
          <w:color w:val="0070C0"/>
        </w:rPr>
        <w:t>however</w:t>
      </w:r>
      <w:proofErr w:type="gramEnd"/>
      <w:r w:rsidRPr="004D53B9">
        <w:rPr>
          <w:rFonts w:ascii="Arial" w:hAnsi="Arial" w:cs="Arial"/>
          <w:color w:val="0070C0"/>
        </w:rPr>
        <w:t xml:space="preserve">, 79% of the sample believed that more supports for people were needed when out and about. Those supports included having more seating in shops, and greater access to toilets. </w:t>
      </w:r>
    </w:p>
    <w:p w:rsidR="00D5547B" w:rsidRPr="004D53B9" w:rsidRDefault="00D5547B" w:rsidP="00AE5BA8">
      <w:pPr>
        <w:spacing w:line="276" w:lineRule="auto"/>
        <w:rPr>
          <w:rFonts w:ascii="Arial" w:hAnsi="Arial" w:cs="Arial"/>
          <w:color w:val="0070C0"/>
        </w:rPr>
      </w:pPr>
    </w:p>
    <w:p w:rsidR="00D5547B" w:rsidRPr="004D53B9" w:rsidRDefault="00D5547B" w:rsidP="00AE5BA8">
      <w:pPr>
        <w:pStyle w:val="ListParagraph"/>
        <w:numPr>
          <w:ilvl w:val="0"/>
          <w:numId w:val="15"/>
        </w:numPr>
        <w:spacing w:line="276" w:lineRule="auto"/>
        <w:rPr>
          <w:rFonts w:ascii="Arial" w:hAnsi="Arial" w:cs="Arial"/>
          <w:b/>
          <w:color w:val="0070C0"/>
        </w:rPr>
      </w:pPr>
      <w:r w:rsidRPr="004D53B9">
        <w:rPr>
          <w:rFonts w:ascii="Arial" w:hAnsi="Arial" w:cs="Arial"/>
          <w:b/>
          <w:color w:val="0070C0"/>
        </w:rPr>
        <w:lastRenderedPageBreak/>
        <w:t>Communication and information</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 xml:space="preserve">58% of the sample used computers, and 54% used e-mail, but many others wanted more computer training  </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almost 60% of the sample wanted a dedicated website which provided up to date information</w:t>
      </w:r>
    </w:p>
    <w:p w:rsidR="00D5547B" w:rsidRPr="004D53B9" w:rsidRDefault="00D5547B" w:rsidP="00AE5BA8">
      <w:pPr>
        <w:pStyle w:val="ListParagraph"/>
        <w:numPr>
          <w:ilvl w:val="1"/>
          <w:numId w:val="15"/>
        </w:numPr>
        <w:spacing w:line="276" w:lineRule="auto"/>
        <w:rPr>
          <w:rFonts w:ascii="Arial" w:hAnsi="Arial" w:cs="Arial"/>
          <w:color w:val="0070C0"/>
        </w:rPr>
      </w:pPr>
      <w:proofErr w:type="gramStart"/>
      <w:r w:rsidRPr="004D53B9">
        <w:rPr>
          <w:rFonts w:ascii="Arial" w:hAnsi="Arial" w:cs="Arial"/>
          <w:color w:val="0070C0"/>
        </w:rPr>
        <w:t>almost</w:t>
      </w:r>
      <w:proofErr w:type="gramEnd"/>
      <w:r w:rsidRPr="004D53B9">
        <w:rPr>
          <w:rFonts w:ascii="Arial" w:hAnsi="Arial" w:cs="Arial"/>
          <w:color w:val="0070C0"/>
        </w:rPr>
        <w:t xml:space="preserve"> 70% of the sample said that they did not feel informed about activities and events that were important to them.</w:t>
      </w:r>
    </w:p>
    <w:p w:rsidR="00D5547B" w:rsidRPr="004D53B9" w:rsidRDefault="00D5547B" w:rsidP="00AE5BA8">
      <w:pPr>
        <w:pStyle w:val="ListParagraph"/>
        <w:spacing w:line="276" w:lineRule="auto"/>
        <w:ind w:left="1440"/>
        <w:rPr>
          <w:rFonts w:ascii="Arial" w:hAnsi="Arial" w:cs="Arial"/>
          <w:color w:val="0070C0"/>
        </w:rPr>
      </w:pPr>
    </w:p>
    <w:p w:rsidR="00D5547B" w:rsidRPr="004D53B9" w:rsidRDefault="00D5547B" w:rsidP="00AE5BA8">
      <w:pPr>
        <w:pStyle w:val="ListParagraph"/>
        <w:numPr>
          <w:ilvl w:val="0"/>
          <w:numId w:val="15"/>
        </w:numPr>
        <w:spacing w:line="276" w:lineRule="auto"/>
        <w:rPr>
          <w:rFonts w:ascii="Arial" w:hAnsi="Arial" w:cs="Arial"/>
          <w:b/>
          <w:color w:val="0070C0"/>
        </w:rPr>
      </w:pPr>
      <w:r w:rsidRPr="004D53B9">
        <w:rPr>
          <w:rFonts w:ascii="Arial" w:hAnsi="Arial" w:cs="Arial"/>
          <w:b/>
          <w:color w:val="0070C0"/>
        </w:rPr>
        <w:t>Home and housing</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75% of the sample had worries about managing money, and staying or coping at home as the years passed</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87% of the sample worried about feeling safe at home and 80% worried about safety in the community</w:t>
      </w:r>
    </w:p>
    <w:p w:rsidR="00D5547B" w:rsidRPr="004D53B9" w:rsidRDefault="00D5547B" w:rsidP="00AE5BA8">
      <w:pPr>
        <w:pStyle w:val="ListParagraph"/>
        <w:spacing w:line="276" w:lineRule="auto"/>
        <w:ind w:left="1440"/>
        <w:rPr>
          <w:rFonts w:ascii="Arial" w:hAnsi="Arial" w:cs="Arial"/>
          <w:color w:val="0070C0"/>
        </w:rPr>
      </w:pPr>
    </w:p>
    <w:p w:rsidR="00D5547B" w:rsidRPr="004D53B9" w:rsidRDefault="00D5547B" w:rsidP="00AE5BA8">
      <w:pPr>
        <w:pStyle w:val="ListParagraph"/>
        <w:numPr>
          <w:ilvl w:val="0"/>
          <w:numId w:val="15"/>
        </w:numPr>
        <w:spacing w:line="276" w:lineRule="auto"/>
        <w:rPr>
          <w:rFonts w:ascii="Arial" w:hAnsi="Arial" w:cs="Arial"/>
          <w:b/>
          <w:color w:val="0070C0"/>
        </w:rPr>
      </w:pPr>
      <w:r w:rsidRPr="004D53B9">
        <w:rPr>
          <w:rFonts w:ascii="Arial" w:hAnsi="Arial" w:cs="Arial"/>
          <w:b/>
          <w:color w:val="0070C0"/>
        </w:rPr>
        <w:t>Respect and social inclusion</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 xml:space="preserve">the majority of participants, 80%, did not feel respected and valued as community members and many people thought that the experience and contributions of older people were not appreciated enough </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feeling invisible to others was a problem reported by 60% of the sample, a view held most strongly by those who did not drive, those living alone, and those with less good health</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 xml:space="preserve">many participants commented on having excellent neighbors </w:t>
      </w:r>
    </w:p>
    <w:p w:rsidR="00D5547B" w:rsidRPr="004D53B9" w:rsidRDefault="00D5547B" w:rsidP="00AE5BA8">
      <w:pPr>
        <w:pStyle w:val="ListParagraph"/>
        <w:spacing w:line="276" w:lineRule="auto"/>
        <w:ind w:left="1440"/>
        <w:rPr>
          <w:rFonts w:ascii="Arial" w:hAnsi="Arial" w:cs="Arial"/>
          <w:color w:val="0070C0"/>
        </w:rPr>
      </w:pPr>
    </w:p>
    <w:p w:rsidR="00D5547B" w:rsidRPr="004D53B9" w:rsidRDefault="00D5547B" w:rsidP="00AE5BA8">
      <w:pPr>
        <w:pStyle w:val="ListParagraph"/>
        <w:numPr>
          <w:ilvl w:val="0"/>
          <w:numId w:val="15"/>
        </w:numPr>
        <w:spacing w:line="276" w:lineRule="auto"/>
        <w:rPr>
          <w:rFonts w:ascii="Arial" w:hAnsi="Arial" w:cs="Arial"/>
          <w:b/>
          <w:color w:val="0070C0"/>
        </w:rPr>
      </w:pPr>
      <w:r w:rsidRPr="004D53B9">
        <w:rPr>
          <w:rFonts w:ascii="Arial" w:hAnsi="Arial" w:cs="Arial"/>
          <w:b/>
          <w:color w:val="0070C0"/>
        </w:rPr>
        <w:t xml:space="preserve">Social participation </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 xml:space="preserve">those in less good health (49%) were more likely than others to agree that there were enough activities and events of interest </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 xml:space="preserve">people valued living near family and friends, the friendliness and helpfulness of people, and a strong community spirit </w:t>
      </w:r>
    </w:p>
    <w:p w:rsidR="00D5547B" w:rsidRPr="004D53B9" w:rsidRDefault="00D5547B" w:rsidP="00AE5BA8">
      <w:pPr>
        <w:pStyle w:val="ListParagraph"/>
        <w:spacing w:line="276" w:lineRule="auto"/>
        <w:rPr>
          <w:rFonts w:ascii="Arial" w:hAnsi="Arial" w:cs="Arial"/>
          <w:color w:val="0070C0"/>
        </w:rPr>
      </w:pPr>
    </w:p>
    <w:p w:rsidR="00D5547B" w:rsidRPr="004D53B9" w:rsidRDefault="00D5547B" w:rsidP="00AE5BA8">
      <w:pPr>
        <w:pStyle w:val="ListParagraph"/>
        <w:numPr>
          <w:ilvl w:val="0"/>
          <w:numId w:val="15"/>
        </w:numPr>
        <w:spacing w:line="276" w:lineRule="auto"/>
        <w:rPr>
          <w:b/>
          <w:color w:val="0070C0"/>
        </w:rPr>
      </w:pPr>
      <w:r w:rsidRPr="004D53B9">
        <w:rPr>
          <w:rFonts w:ascii="Arial" w:hAnsi="Arial" w:cs="Arial"/>
          <w:b/>
          <w:color w:val="0070C0"/>
        </w:rPr>
        <w:t>Civic participation and employment</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More than half the sample reported being able to volunteer their time and skills if they wished</w:t>
      </w:r>
    </w:p>
    <w:p w:rsidR="00D5547B" w:rsidRPr="004D53B9" w:rsidRDefault="00D5547B" w:rsidP="00AE5BA8">
      <w:pPr>
        <w:pStyle w:val="ListParagraph"/>
        <w:numPr>
          <w:ilvl w:val="1"/>
          <w:numId w:val="15"/>
        </w:numPr>
        <w:spacing w:line="276" w:lineRule="auto"/>
        <w:rPr>
          <w:rFonts w:ascii="Arial" w:hAnsi="Arial" w:cs="Arial"/>
          <w:color w:val="0070C0"/>
        </w:rPr>
      </w:pPr>
      <w:r w:rsidRPr="004D53B9">
        <w:rPr>
          <w:rFonts w:ascii="Arial" w:hAnsi="Arial" w:cs="Arial"/>
          <w:color w:val="0070C0"/>
        </w:rPr>
        <w:t xml:space="preserve">Those more likely to have had this opportunity included car drivers, those in better health, and those under rather than over age 70 years, i.e. those not in these groups may be overlooked as potential volunteers </w:t>
      </w:r>
    </w:p>
    <w:p w:rsidR="00D5547B" w:rsidRPr="004D53B9" w:rsidRDefault="00D5547B" w:rsidP="00AE5BA8">
      <w:pPr>
        <w:spacing w:line="276" w:lineRule="auto"/>
        <w:rPr>
          <w:color w:val="0070C0"/>
        </w:rPr>
      </w:pPr>
    </w:p>
    <w:p w:rsidR="00D5547B" w:rsidRPr="004D53B9" w:rsidRDefault="00D5547B" w:rsidP="00AE5BA8">
      <w:pPr>
        <w:pStyle w:val="ListParagraph"/>
        <w:numPr>
          <w:ilvl w:val="0"/>
          <w:numId w:val="15"/>
        </w:numPr>
        <w:spacing w:line="276" w:lineRule="auto"/>
        <w:rPr>
          <w:b/>
          <w:color w:val="0070C0"/>
        </w:rPr>
      </w:pPr>
      <w:r w:rsidRPr="004D53B9">
        <w:rPr>
          <w:rFonts w:ascii="Arial" w:hAnsi="Arial" w:cs="Arial"/>
          <w:b/>
          <w:color w:val="0070C0"/>
        </w:rPr>
        <w:t xml:space="preserve">Discussion and conclusion </w:t>
      </w:r>
    </w:p>
    <w:p w:rsidR="004D53B9" w:rsidRPr="004D53B9" w:rsidRDefault="00AE5BA8" w:rsidP="00AE5BA8">
      <w:pPr>
        <w:pStyle w:val="ListParagraph"/>
        <w:numPr>
          <w:ilvl w:val="1"/>
          <w:numId w:val="15"/>
        </w:numPr>
        <w:spacing w:line="276" w:lineRule="auto"/>
        <w:rPr>
          <w:rFonts w:ascii="Arial" w:hAnsi="Arial" w:cs="Arial"/>
          <w:color w:val="0070C0"/>
        </w:rPr>
      </w:pPr>
      <w:r>
        <w:rPr>
          <w:rFonts w:ascii="Arial" w:hAnsi="Arial" w:cs="Arial"/>
          <w:color w:val="0070C0"/>
        </w:rPr>
        <w:t>T</w:t>
      </w:r>
      <w:r w:rsidR="00D5547B" w:rsidRPr="004D53B9">
        <w:rPr>
          <w:rFonts w:ascii="Arial" w:hAnsi="Arial" w:cs="Arial"/>
          <w:color w:val="0070C0"/>
        </w:rPr>
        <w:t xml:space="preserve">hese findings will help inform the development of changes that will make the </w:t>
      </w:r>
      <w:proofErr w:type="spellStart"/>
      <w:r w:rsidR="00D5547B" w:rsidRPr="004D53B9">
        <w:rPr>
          <w:rFonts w:ascii="Arial" w:hAnsi="Arial" w:cs="Arial"/>
          <w:color w:val="0070C0"/>
        </w:rPr>
        <w:t>Newry</w:t>
      </w:r>
      <w:proofErr w:type="spellEnd"/>
      <w:r w:rsidR="00D5547B" w:rsidRPr="004D53B9">
        <w:rPr>
          <w:rFonts w:ascii="Arial" w:hAnsi="Arial" w:cs="Arial"/>
          <w:color w:val="0070C0"/>
        </w:rPr>
        <w:t xml:space="preserve"> and </w:t>
      </w:r>
      <w:proofErr w:type="spellStart"/>
      <w:r w:rsidR="00D5547B" w:rsidRPr="004D53B9">
        <w:rPr>
          <w:rFonts w:ascii="Arial" w:hAnsi="Arial" w:cs="Arial"/>
          <w:color w:val="0070C0"/>
        </w:rPr>
        <w:t>Mourne</w:t>
      </w:r>
      <w:proofErr w:type="spellEnd"/>
      <w:r w:rsidR="00D5547B" w:rsidRPr="004D53B9">
        <w:rPr>
          <w:rFonts w:ascii="Arial" w:hAnsi="Arial" w:cs="Arial"/>
          <w:color w:val="0070C0"/>
        </w:rPr>
        <w:t xml:space="preserve"> District a more age-friendly and positive place to grow older.  </w:t>
      </w:r>
    </w:p>
    <w:p w:rsidR="003D7053" w:rsidRPr="00312FA3" w:rsidRDefault="003D7053" w:rsidP="00AE5BA8">
      <w:pPr>
        <w:spacing w:line="276" w:lineRule="auto"/>
      </w:pPr>
    </w:p>
    <w:p w:rsidR="003D7053" w:rsidRPr="00312FA3" w:rsidRDefault="003D7053" w:rsidP="003D7053"/>
    <w:p w:rsidR="00FC328B" w:rsidRPr="00312FA3" w:rsidRDefault="00FC328B" w:rsidP="00691748">
      <w:pPr>
        <w:pStyle w:val="Heading3"/>
        <w:numPr>
          <w:ilvl w:val="0"/>
          <w:numId w:val="11"/>
        </w:numPr>
        <w:tabs>
          <w:tab w:val="left" w:pos="426"/>
        </w:tabs>
        <w:spacing w:before="0" w:after="0" w:line="360" w:lineRule="auto"/>
        <w:rPr>
          <w:rFonts w:asciiTheme="minorHAnsi" w:hAnsiTheme="minorHAnsi" w:cs="Arial"/>
          <w:sz w:val="23"/>
          <w:szCs w:val="23"/>
        </w:rPr>
      </w:pPr>
      <w:bookmarkStart w:id="0" w:name="_Toc360481073"/>
      <w:r w:rsidRPr="00312FA3">
        <w:rPr>
          <w:rFonts w:asciiTheme="minorHAnsi" w:hAnsiTheme="minorHAnsi" w:cs="Arial"/>
          <w:sz w:val="23"/>
          <w:szCs w:val="23"/>
        </w:rPr>
        <w:t>Introduction</w:t>
      </w:r>
      <w:bookmarkEnd w:id="0"/>
    </w:p>
    <w:p w:rsidR="00B925F2" w:rsidRPr="00312FA3" w:rsidRDefault="00B925F2" w:rsidP="00994172">
      <w:pPr>
        <w:spacing w:line="360" w:lineRule="auto"/>
        <w:ind w:firstLine="720"/>
        <w:rPr>
          <w:rFonts w:ascii="Arial" w:hAnsi="Arial" w:cs="Arial"/>
        </w:rPr>
      </w:pPr>
      <w:r w:rsidRPr="00312FA3">
        <w:rPr>
          <w:rFonts w:ascii="Arial" w:hAnsi="Arial" w:cs="Arial"/>
        </w:rPr>
        <w:t xml:space="preserve">The </w:t>
      </w:r>
      <w:proofErr w:type="spellStart"/>
      <w:r w:rsidRPr="00312FA3">
        <w:rPr>
          <w:rFonts w:ascii="Arial" w:hAnsi="Arial" w:cs="Arial"/>
        </w:rPr>
        <w:t>Newry</w:t>
      </w:r>
      <w:proofErr w:type="spellEnd"/>
      <w:r w:rsidRPr="00312FA3">
        <w:rPr>
          <w:rFonts w:ascii="Arial" w:hAnsi="Arial" w:cs="Arial"/>
        </w:rPr>
        <w:t xml:space="preserve"> and </w:t>
      </w:r>
      <w:proofErr w:type="spellStart"/>
      <w:r w:rsidRPr="00312FA3">
        <w:rPr>
          <w:rFonts w:ascii="Arial" w:hAnsi="Arial" w:cs="Arial"/>
        </w:rPr>
        <w:t>Mourne</w:t>
      </w:r>
      <w:proofErr w:type="spellEnd"/>
      <w:r w:rsidRPr="00312FA3">
        <w:rPr>
          <w:rFonts w:ascii="Arial" w:hAnsi="Arial" w:cs="Arial"/>
        </w:rPr>
        <w:t xml:space="preserve"> Age Friendly Study aims to understand levels of age-friendliness in the </w:t>
      </w:r>
      <w:proofErr w:type="spellStart"/>
      <w:r w:rsidRPr="00312FA3">
        <w:rPr>
          <w:rFonts w:ascii="Arial" w:hAnsi="Arial" w:cs="Arial"/>
        </w:rPr>
        <w:t>Newry</w:t>
      </w:r>
      <w:proofErr w:type="spellEnd"/>
      <w:r w:rsidRPr="00312FA3">
        <w:rPr>
          <w:rFonts w:ascii="Arial" w:hAnsi="Arial" w:cs="Arial"/>
        </w:rPr>
        <w:t xml:space="preserve"> and </w:t>
      </w:r>
      <w:proofErr w:type="spellStart"/>
      <w:r w:rsidRPr="00312FA3">
        <w:rPr>
          <w:rFonts w:ascii="Arial" w:hAnsi="Arial" w:cs="Arial"/>
        </w:rPr>
        <w:t>Mourne</w:t>
      </w:r>
      <w:proofErr w:type="spellEnd"/>
      <w:r w:rsidRPr="00312FA3">
        <w:rPr>
          <w:rFonts w:ascii="Arial" w:hAnsi="Arial" w:cs="Arial"/>
        </w:rPr>
        <w:t xml:space="preserve"> </w:t>
      </w:r>
      <w:r w:rsidR="008532CB" w:rsidRPr="00312FA3">
        <w:rPr>
          <w:rFonts w:ascii="Arial" w:hAnsi="Arial" w:cs="Arial"/>
        </w:rPr>
        <w:t>area</w:t>
      </w:r>
      <w:r w:rsidRPr="00312FA3">
        <w:rPr>
          <w:rFonts w:ascii="Arial" w:hAnsi="Arial" w:cs="Arial"/>
        </w:rPr>
        <w:t xml:space="preserve">, i.e. the extent to which people feel that their communities support them as they </w:t>
      </w:r>
      <w:r w:rsidR="00C036AA" w:rsidRPr="00312FA3">
        <w:rPr>
          <w:rFonts w:ascii="Arial" w:hAnsi="Arial" w:cs="Arial"/>
        </w:rPr>
        <w:t>grow older.  The study involved</w:t>
      </w:r>
      <w:r w:rsidR="00D600CE" w:rsidRPr="00312FA3">
        <w:rPr>
          <w:rFonts w:ascii="Arial" w:hAnsi="Arial" w:cs="Arial"/>
        </w:rPr>
        <w:t xml:space="preserve"> consultation processes </w:t>
      </w:r>
      <w:r w:rsidRPr="00312FA3">
        <w:rPr>
          <w:rFonts w:ascii="Arial" w:hAnsi="Arial" w:cs="Arial"/>
        </w:rPr>
        <w:t xml:space="preserve">with community based mid-life and older adults, </w:t>
      </w:r>
      <w:r w:rsidR="00D600CE" w:rsidRPr="00312FA3">
        <w:rPr>
          <w:rFonts w:ascii="Arial" w:hAnsi="Arial" w:cs="Arial"/>
        </w:rPr>
        <w:t xml:space="preserve">and associated professionals with an interest or expertise on growing older.  </w:t>
      </w:r>
      <w:r w:rsidRPr="00312FA3">
        <w:rPr>
          <w:rFonts w:ascii="Arial" w:hAnsi="Arial" w:cs="Arial"/>
        </w:rPr>
        <w:t xml:space="preserve">The study </w:t>
      </w:r>
      <w:r w:rsidR="00D600CE" w:rsidRPr="00312FA3">
        <w:rPr>
          <w:rFonts w:ascii="Arial" w:hAnsi="Arial" w:cs="Arial"/>
        </w:rPr>
        <w:t>arises from the</w:t>
      </w:r>
      <w:r w:rsidRPr="00312FA3">
        <w:rPr>
          <w:rFonts w:ascii="Arial" w:hAnsi="Arial" w:cs="Arial"/>
        </w:rPr>
        <w:t xml:space="preserve"> WHO (World Health Organization) study on age-friendliness.  In this</w:t>
      </w:r>
      <w:r w:rsidR="008532CB" w:rsidRPr="00312FA3">
        <w:rPr>
          <w:rFonts w:ascii="Arial" w:hAnsi="Arial" w:cs="Arial"/>
        </w:rPr>
        <w:t xml:space="preserve"> WHO</w:t>
      </w:r>
      <w:r w:rsidRPr="00312FA3">
        <w:rPr>
          <w:rFonts w:ascii="Arial" w:hAnsi="Arial" w:cs="Arial"/>
        </w:rPr>
        <w:t xml:space="preserve"> study across 35 culturally diverse cities and towns in 22 countries (WHO, 2004) older adults and </w:t>
      </w:r>
      <w:proofErr w:type="spellStart"/>
      <w:r w:rsidRPr="00312FA3">
        <w:rPr>
          <w:rFonts w:ascii="Arial" w:hAnsi="Arial" w:cs="Arial"/>
        </w:rPr>
        <w:t>carers</w:t>
      </w:r>
      <w:proofErr w:type="spellEnd"/>
      <w:r w:rsidRPr="00312FA3">
        <w:rPr>
          <w:rFonts w:ascii="Arial" w:hAnsi="Arial" w:cs="Arial"/>
        </w:rPr>
        <w:t xml:space="preserve"> were asked about age-friendliness</w:t>
      </w:r>
      <w:r w:rsidR="006B518C" w:rsidRPr="00312FA3">
        <w:rPr>
          <w:rFonts w:ascii="Arial" w:hAnsi="Arial" w:cs="Arial"/>
        </w:rPr>
        <w:t xml:space="preserve"> across eight main themes: outdoor spaces and buildings, transportation, housing, social participation, respect and social inclusion, civic participation and employment, communication and information, and hospital and community services. </w:t>
      </w:r>
      <w:r w:rsidRPr="00312FA3">
        <w:rPr>
          <w:rFonts w:ascii="Arial" w:hAnsi="Arial" w:cs="Arial"/>
        </w:rPr>
        <w:t xml:space="preserve"> </w:t>
      </w:r>
      <w:r w:rsidR="008532CB" w:rsidRPr="00312FA3">
        <w:rPr>
          <w:rFonts w:ascii="Arial" w:hAnsi="Arial" w:cs="Arial"/>
        </w:rPr>
        <w:t xml:space="preserve">The current study builds on this work by exploring experiences and attitudes to age friendliness amongst mid-life and older adults in the </w:t>
      </w:r>
      <w:proofErr w:type="spellStart"/>
      <w:r w:rsidR="008532CB" w:rsidRPr="00312FA3">
        <w:rPr>
          <w:rFonts w:ascii="Arial" w:hAnsi="Arial" w:cs="Arial"/>
        </w:rPr>
        <w:t>Newry</w:t>
      </w:r>
      <w:proofErr w:type="spellEnd"/>
      <w:r w:rsidR="008532CB" w:rsidRPr="00312FA3">
        <w:rPr>
          <w:rFonts w:ascii="Arial" w:hAnsi="Arial" w:cs="Arial"/>
        </w:rPr>
        <w:t xml:space="preserve"> and </w:t>
      </w:r>
      <w:proofErr w:type="spellStart"/>
      <w:r w:rsidR="008532CB" w:rsidRPr="00312FA3">
        <w:rPr>
          <w:rFonts w:ascii="Arial" w:hAnsi="Arial" w:cs="Arial"/>
        </w:rPr>
        <w:t>Mourne</w:t>
      </w:r>
      <w:proofErr w:type="spellEnd"/>
      <w:r w:rsidR="008532CB" w:rsidRPr="00312FA3">
        <w:rPr>
          <w:rFonts w:ascii="Arial" w:hAnsi="Arial" w:cs="Arial"/>
        </w:rPr>
        <w:t xml:space="preserve"> area. </w:t>
      </w:r>
    </w:p>
    <w:p w:rsidR="00994172" w:rsidRPr="00312FA3" w:rsidRDefault="00994172" w:rsidP="00994172">
      <w:pPr>
        <w:spacing w:line="360" w:lineRule="auto"/>
        <w:ind w:firstLine="720"/>
        <w:rPr>
          <w:rFonts w:ascii="Arial" w:hAnsi="Arial" w:cs="Arial"/>
        </w:rPr>
      </w:pPr>
    </w:p>
    <w:p w:rsidR="00B925F2" w:rsidRPr="00312FA3" w:rsidRDefault="002A32BB" w:rsidP="00691748">
      <w:pPr>
        <w:pStyle w:val="Heading3"/>
        <w:numPr>
          <w:ilvl w:val="1"/>
          <w:numId w:val="8"/>
        </w:numPr>
        <w:tabs>
          <w:tab w:val="left" w:pos="426"/>
        </w:tabs>
        <w:spacing w:before="0" w:after="0" w:line="360" w:lineRule="auto"/>
        <w:rPr>
          <w:rFonts w:asciiTheme="minorHAnsi" w:hAnsiTheme="minorHAnsi" w:cs="Arial"/>
          <w:sz w:val="23"/>
          <w:szCs w:val="23"/>
        </w:rPr>
      </w:pPr>
      <w:bookmarkStart w:id="1" w:name="_Toc317235194"/>
      <w:bookmarkStart w:id="2" w:name="_Toc360481074"/>
      <w:r w:rsidRPr="00312FA3">
        <w:rPr>
          <w:rFonts w:asciiTheme="minorHAnsi" w:hAnsiTheme="minorHAnsi"/>
          <w:sz w:val="23"/>
          <w:szCs w:val="23"/>
        </w:rPr>
        <w:t>The need for</w:t>
      </w:r>
      <w:r w:rsidR="00B925F2" w:rsidRPr="00312FA3">
        <w:rPr>
          <w:rFonts w:asciiTheme="minorHAnsi" w:hAnsiTheme="minorHAnsi"/>
          <w:sz w:val="23"/>
          <w:szCs w:val="23"/>
        </w:rPr>
        <w:t xml:space="preserve"> age-friendliness</w:t>
      </w:r>
      <w:bookmarkEnd w:id="1"/>
      <w:bookmarkEnd w:id="2"/>
      <w:r w:rsidR="00B925F2" w:rsidRPr="00312FA3">
        <w:rPr>
          <w:rFonts w:asciiTheme="minorHAnsi" w:hAnsiTheme="minorHAnsi"/>
          <w:sz w:val="23"/>
          <w:szCs w:val="23"/>
        </w:rPr>
        <w:t xml:space="preserve"> </w:t>
      </w:r>
    </w:p>
    <w:p w:rsidR="00653B7D" w:rsidRPr="00312FA3" w:rsidRDefault="00B925F2" w:rsidP="00994172">
      <w:pPr>
        <w:spacing w:line="360" w:lineRule="auto"/>
        <w:ind w:firstLine="417"/>
        <w:rPr>
          <w:rFonts w:ascii="Arial" w:hAnsi="Arial" w:cs="Arial"/>
        </w:rPr>
      </w:pPr>
      <w:r w:rsidRPr="00312FA3">
        <w:rPr>
          <w:rFonts w:ascii="Arial" w:hAnsi="Arial" w:cs="Arial"/>
        </w:rPr>
        <w:t>People are living longer than ever before given achievements in medicine, health and social care.  This century has seen an increase of thirty years in the average life expectancy at birth, from 47 years in 1900 to 77 years today, while the proportion of those in the 65+ age group in Ireland is expected to rise from 11% in 2008 to 25% in 2030 (CSO, 2007</w:t>
      </w:r>
      <w:r w:rsidR="006B518C" w:rsidRPr="00312FA3">
        <w:rPr>
          <w:rFonts w:ascii="Arial" w:hAnsi="Arial" w:cs="Arial"/>
        </w:rPr>
        <w:t xml:space="preserve">) with the greatest increases </w:t>
      </w:r>
      <w:r w:rsidRPr="00312FA3">
        <w:rPr>
          <w:rFonts w:ascii="Arial" w:hAnsi="Arial" w:cs="Arial"/>
        </w:rPr>
        <w:t xml:space="preserve">among the oldest old, those aged 85+ years.  While the majority of adults will age well and be in good </w:t>
      </w:r>
      <w:r w:rsidR="00C036AA" w:rsidRPr="00312FA3">
        <w:rPr>
          <w:rFonts w:ascii="Arial" w:hAnsi="Arial" w:cs="Arial"/>
        </w:rPr>
        <w:t xml:space="preserve">or relatively good </w:t>
      </w:r>
      <w:r w:rsidR="00653B7D" w:rsidRPr="00312FA3">
        <w:rPr>
          <w:rFonts w:ascii="Arial" w:hAnsi="Arial" w:cs="Arial"/>
        </w:rPr>
        <w:t>he</w:t>
      </w:r>
      <w:r w:rsidRPr="00312FA3">
        <w:rPr>
          <w:rFonts w:ascii="Arial" w:hAnsi="Arial" w:cs="Arial"/>
        </w:rPr>
        <w:t xml:space="preserve">alth (McGee et al, 2004; Kirkwood, 1999), declines in functional ability associated with ageing </w:t>
      </w:r>
      <w:r w:rsidR="00C018D3" w:rsidRPr="00312FA3">
        <w:rPr>
          <w:rFonts w:ascii="Arial" w:hAnsi="Arial" w:cs="Arial"/>
        </w:rPr>
        <w:t>can bring</w:t>
      </w:r>
      <w:r w:rsidR="00653B7D" w:rsidRPr="00312FA3">
        <w:rPr>
          <w:rFonts w:ascii="Arial" w:hAnsi="Arial" w:cs="Arial"/>
        </w:rPr>
        <w:t xml:space="preserve"> challenges, and there are </w:t>
      </w:r>
      <w:r w:rsidRPr="00312FA3">
        <w:rPr>
          <w:rFonts w:ascii="Arial" w:hAnsi="Arial" w:cs="Arial"/>
        </w:rPr>
        <w:t xml:space="preserve">likely to be significant increases are likely in the number of people living with chronic illnesses and disabilities.   </w:t>
      </w:r>
    </w:p>
    <w:p w:rsidR="00653B7D" w:rsidRPr="00312FA3" w:rsidRDefault="00653B7D" w:rsidP="00994172">
      <w:pPr>
        <w:spacing w:line="360" w:lineRule="auto"/>
        <w:ind w:firstLine="417"/>
        <w:rPr>
          <w:rFonts w:ascii="Arial" w:hAnsi="Arial" w:cs="Arial"/>
        </w:rPr>
      </w:pPr>
    </w:p>
    <w:p w:rsidR="00B925F2" w:rsidRPr="00312FA3" w:rsidRDefault="00653B7D" w:rsidP="00994172">
      <w:pPr>
        <w:spacing w:line="360" w:lineRule="auto"/>
        <w:ind w:firstLine="417"/>
        <w:rPr>
          <w:rFonts w:ascii="Arial" w:hAnsi="Arial" w:cs="Arial"/>
        </w:rPr>
      </w:pPr>
      <w:r w:rsidRPr="00312FA3">
        <w:rPr>
          <w:rFonts w:ascii="Arial" w:hAnsi="Arial" w:cs="Arial"/>
        </w:rPr>
        <w:t>Ageing-in-place refers to the ability of adults to remain living with dignity and comfort in their own home</w:t>
      </w:r>
      <w:r w:rsidR="00C036AA" w:rsidRPr="00312FA3">
        <w:rPr>
          <w:rFonts w:ascii="Arial" w:hAnsi="Arial" w:cs="Arial"/>
        </w:rPr>
        <w:t xml:space="preserve">s </w:t>
      </w:r>
      <w:r w:rsidRPr="00312FA3">
        <w:rPr>
          <w:rFonts w:ascii="Arial" w:hAnsi="Arial" w:cs="Arial"/>
        </w:rPr>
        <w:t xml:space="preserve">and communities, through their later years, and not be compelled to move home in order to secure supports for changing needs. Ageing in place/at home is the preferred option for many older people (O’Hanlon et al, 2004; McGee et al, 2004). For instance, in a large study of over 2000 community-based adults aged 65+ living on the island of </w:t>
      </w:r>
      <w:proofErr w:type="gramStart"/>
      <w:r w:rsidRPr="00312FA3">
        <w:rPr>
          <w:rFonts w:ascii="Arial" w:hAnsi="Arial" w:cs="Arial"/>
        </w:rPr>
        <w:t>Ireland,</w:t>
      </w:r>
      <w:proofErr w:type="gramEnd"/>
      <w:r w:rsidRPr="00312FA3">
        <w:rPr>
          <w:rFonts w:ascii="Arial" w:hAnsi="Arial" w:cs="Arial"/>
        </w:rPr>
        <w:t xml:space="preserve"> </w:t>
      </w:r>
      <w:r w:rsidRPr="00312FA3">
        <w:rPr>
          <w:rFonts w:ascii="Arial" w:hAnsi="Arial" w:cs="Arial"/>
        </w:rPr>
        <w:lastRenderedPageBreak/>
        <w:t xml:space="preserve">older adults reported very strong preferences for remaining in their own homes (O’Hanlon et al, 2005). Linked to ageing at home are perceptions of greater independence, freedom, privacy and autonomy, and by association greater quality of life.  </w:t>
      </w:r>
    </w:p>
    <w:p w:rsidR="002A32BB" w:rsidRPr="00312FA3" w:rsidRDefault="002A32BB" w:rsidP="00994172">
      <w:pPr>
        <w:spacing w:line="360" w:lineRule="auto"/>
        <w:ind w:firstLine="420"/>
        <w:rPr>
          <w:rFonts w:ascii="Arial" w:hAnsi="Arial" w:cs="Arial"/>
        </w:rPr>
      </w:pPr>
    </w:p>
    <w:p w:rsidR="000D26DA" w:rsidRPr="00312FA3" w:rsidRDefault="00C628BB" w:rsidP="00994172">
      <w:pPr>
        <w:spacing w:line="360" w:lineRule="auto"/>
        <w:ind w:firstLine="420"/>
        <w:rPr>
          <w:rFonts w:ascii="Arial" w:hAnsi="Arial" w:cs="Arial"/>
        </w:rPr>
      </w:pPr>
      <w:r w:rsidRPr="00312FA3">
        <w:rPr>
          <w:rFonts w:ascii="Arial" w:hAnsi="Arial" w:cs="Arial"/>
        </w:rPr>
        <w:tab/>
      </w:r>
      <w:r w:rsidR="002A32BB" w:rsidRPr="00312FA3">
        <w:rPr>
          <w:rFonts w:ascii="Arial" w:hAnsi="Arial" w:cs="Arial"/>
        </w:rPr>
        <w:t xml:space="preserve"> </w:t>
      </w:r>
      <w:r w:rsidR="000D26DA" w:rsidRPr="00312FA3">
        <w:rPr>
          <w:rFonts w:ascii="Arial" w:hAnsi="Arial" w:cs="Arial"/>
        </w:rPr>
        <w:t>Communities which support the changing needs of members as they grow older are communities which are likely to do better socially, financially and economically.  Communities which draw on the expertise, experience and company of adults in middle and later life are communities in which all generations thrive, including young people who can often benefit from the experience and perspective of older people</w:t>
      </w:r>
      <w:r w:rsidR="000D26DA" w:rsidRPr="00312FA3">
        <w:rPr>
          <w:rFonts w:ascii="Arial" w:hAnsi="Arial" w:cs="Arial"/>
          <w:b/>
        </w:rPr>
        <w:t>.</w:t>
      </w:r>
      <w:r w:rsidR="000D26DA" w:rsidRPr="00312FA3">
        <w:rPr>
          <w:rFonts w:ascii="Arial" w:hAnsi="Arial" w:cs="Arial"/>
        </w:rPr>
        <w:t xml:space="preserve">  Older members of the community need to travel to social and community events, which in turn contribute to the financial and economic well-being of communities, through increased transportation, greater use of resources, and hence increase in turn over, business and jobs.  </w:t>
      </w:r>
    </w:p>
    <w:p w:rsidR="000D26DA" w:rsidRPr="00312FA3" w:rsidRDefault="000D26DA" w:rsidP="00994172">
      <w:pPr>
        <w:spacing w:line="360" w:lineRule="auto"/>
        <w:ind w:firstLine="420"/>
        <w:rPr>
          <w:rFonts w:ascii="Arial" w:hAnsi="Arial" w:cs="Arial"/>
        </w:rPr>
      </w:pPr>
    </w:p>
    <w:p w:rsidR="00653B7D" w:rsidRPr="00312FA3" w:rsidRDefault="00653B7D" w:rsidP="00C036AA">
      <w:pPr>
        <w:spacing w:line="360" w:lineRule="auto"/>
        <w:ind w:firstLine="420"/>
        <w:rPr>
          <w:rFonts w:ascii="Arial" w:hAnsi="Arial" w:cs="Arial"/>
        </w:rPr>
      </w:pPr>
      <w:r w:rsidRPr="00312FA3">
        <w:rPr>
          <w:rFonts w:ascii="Arial" w:hAnsi="Arial" w:cs="Arial"/>
        </w:rPr>
        <w:t>Communities that support their members as they grow older are</w:t>
      </w:r>
      <w:r w:rsidR="000D26DA" w:rsidRPr="00312FA3">
        <w:rPr>
          <w:rFonts w:ascii="Arial" w:hAnsi="Arial" w:cs="Arial"/>
        </w:rPr>
        <w:t xml:space="preserve"> also</w:t>
      </w:r>
      <w:r w:rsidRPr="00312FA3">
        <w:rPr>
          <w:rFonts w:ascii="Arial" w:hAnsi="Arial" w:cs="Arial"/>
        </w:rPr>
        <w:t xml:space="preserve"> communities where people can </w:t>
      </w:r>
      <w:r w:rsidR="00C018D3" w:rsidRPr="00312FA3">
        <w:rPr>
          <w:rFonts w:ascii="Arial" w:hAnsi="Arial" w:cs="Arial"/>
        </w:rPr>
        <w:t xml:space="preserve">remain at home and </w:t>
      </w:r>
      <w:r w:rsidRPr="00312FA3">
        <w:rPr>
          <w:rFonts w:ascii="Arial" w:hAnsi="Arial" w:cs="Arial"/>
        </w:rPr>
        <w:t>access health care when</w:t>
      </w:r>
      <w:r w:rsidR="00C018D3" w:rsidRPr="00312FA3">
        <w:rPr>
          <w:rFonts w:ascii="Arial" w:hAnsi="Arial" w:cs="Arial"/>
        </w:rPr>
        <w:t xml:space="preserve"> needed. Indeed a key concept un</w:t>
      </w:r>
      <w:r w:rsidRPr="00312FA3">
        <w:rPr>
          <w:rFonts w:ascii="Arial" w:hAnsi="Arial" w:cs="Arial"/>
        </w:rPr>
        <w:t>derpinning the age-friendly cities movement is that cities</w:t>
      </w:r>
      <w:r w:rsidR="00C018D3" w:rsidRPr="00312FA3">
        <w:rPr>
          <w:rFonts w:ascii="Arial" w:hAnsi="Arial" w:cs="Arial"/>
        </w:rPr>
        <w:t xml:space="preserve"> or communities</w:t>
      </w:r>
      <w:r w:rsidRPr="00312FA3">
        <w:rPr>
          <w:rFonts w:ascii="Arial" w:hAnsi="Arial" w:cs="Arial"/>
        </w:rPr>
        <w:t xml:space="preserve"> should seek to extend the </w:t>
      </w:r>
      <w:r w:rsidR="00C018D3" w:rsidRPr="00312FA3">
        <w:rPr>
          <w:rFonts w:ascii="Arial" w:hAnsi="Arial" w:cs="Arial"/>
        </w:rPr>
        <w:t xml:space="preserve">amount of </w:t>
      </w:r>
      <w:r w:rsidRPr="00312FA3">
        <w:rPr>
          <w:rFonts w:ascii="Arial" w:hAnsi="Arial" w:cs="Arial"/>
        </w:rPr>
        <w:t xml:space="preserve">years people live independently </w:t>
      </w:r>
      <w:r w:rsidR="00C018D3" w:rsidRPr="00312FA3">
        <w:rPr>
          <w:rFonts w:ascii="Arial" w:hAnsi="Arial" w:cs="Arial"/>
        </w:rPr>
        <w:t xml:space="preserve">in their own homes </w:t>
      </w:r>
      <w:r w:rsidRPr="00312FA3">
        <w:rPr>
          <w:rFonts w:ascii="Arial" w:hAnsi="Arial" w:cs="Arial"/>
        </w:rPr>
        <w:t xml:space="preserve">(Finkelstein et al, 2007).  Furthermore, even when disability occurs, age-friendly communities will have supports in place to </w:t>
      </w:r>
      <w:r w:rsidR="00C018D3" w:rsidRPr="00312FA3">
        <w:rPr>
          <w:rFonts w:ascii="Arial" w:hAnsi="Arial" w:cs="Arial"/>
        </w:rPr>
        <w:t xml:space="preserve">help members </w:t>
      </w:r>
      <w:r w:rsidRPr="00312FA3">
        <w:rPr>
          <w:rFonts w:ascii="Arial" w:hAnsi="Arial" w:cs="Arial"/>
        </w:rPr>
        <w:t>regain or maintain independence; these supports can include comprehensive social and health services, environmental adaptations such as well-maintained pavements, and doors that are easy to open and access. As such, age friendly communities are</w:t>
      </w:r>
      <w:r w:rsidR="00C018D3" w:rsidRPr="00312FA3">
        <w:rPr>
          <w:rFonts w:ascii="Arial" w:hAnsi="Arial" w:cs="Arial"/>
        </w:rPr>
        <w:t xml:space="preserve"> also</w:t>
      </w:r>
      <w:r w:rsidRPr="00312FA3">
        <w:rPr>
          <w:rFonts w:ascii="Arial" w:hAnsi="Arial" w:cs="Arial"/>
        </w:rPr>
        <w:t xml:space="preserve"> likely to be communities in which people have better physical health and improved levels of psychological well-being. </w:t>
      </w:r>
    </w:p>
    <w:p w:rsidR="00C018D3" w:rsidRPr="00312FA3" w:rsidRDefault="00C018D3" w:rsidP="00C036AA">
      <w:pPr>
        <w:spacing w:line="360" w:lineRule="auto"/>
        <w:ind w:firstLine="420"/>
        <w:rPr>
          <w:rFonts w:ascii="Arial" w:hAnsi="Arial" w:cs="Arial"/>
        </w:rPr>
      </w:pPr>
    </w:p>
    <w:p w:rsidR="00EF5801" w:rsidRPr="00312FA3" w:rsidRDefault="00EF5801" w:rsidP="00C036AA">
      <w:pPr>
        <w:spacing w:line="360" w:lineRule="auto"/>
        <w:ind w:firstLine="420"/>
        <w:rPr>
          <w:rFonts w:ascii="Arial" w:hAnsi="Arial" w:cs="Arial"/>
        </w:rPr>
      </w:pPr>
      <w:proofErr w:type="spellStart"/>
      <w:r w:rsidRPr="00312FA3">
        <w:rPr>
          <w:rFonts w:ascii="Arial" w:hAnsi="Arial" w:cs="Arial"/>
        </w:rPr>
        <w:t>Newry</w:t>
      </w:r>
      <w:proofErr w:type="spellEnd"/>
      <w:r w:rsidRPr="00312FA3">
        <w:rPr>
          <w:rFonts w:ascii="Arial" w:hAnsi="Arial" w:cs="Arial"/>
        </w:rPr>
        <w:t xml:space="preserve"> and </w:t>
      </w:r>
      <w:proofErr w:type="spellStart"/>
      <w:r w:rsidRPr="00312FA3">
        <w:rPr>
          <w:rFonts w:ascii="Arial" w:hAnsi="Arial" w:cs="Arial"/>
        </w:rPr>
        <w:t>Mourne</w:t>
      </w:r>
      <w:proofErr w:type="spellEnd"/>
      <w:r w:rsidRPr="00312FA3">
        <w:rPr>
          <w:rFonts w:ascii="Arial" w:hAnsi="Arial" w:cs="Arial"/>
        </w:rPr>
        <w:t xml:space="preserve"> District Council </w:t>
      </w:r>
      <w:proofErr w:type="gramStart"/>
      <w:r w:rsidRPr="00312FA3">
        <w:rPr>
          <w:rFonts w:ascii="Arial" w:hAnsi="Arial" w:cs="Arial"/>
        </w:rPr>
        <w:t>is</w:t>
      </w:r>
      <w:proofErr w:type="gramEnd"/>
      <w:r w:rsidRPr="00312FA3">
        <w:rPr>
          <w:rFonts w:ascii="Arial" w:hAnsi="Arial" w:cs="Arial"/>
        </w:rPr>
        <w:t xml:space="preserve"> very committed to making the </w:t>
      </w:r>
      <w:proofErr w:type="spellStart"/>
      <w:r w:rsidRPr="00312FA3">
        <w:rPr>
          <w:rFonts w:ascii="Arial" w:hAnsi="Arial" w:cs="Arial"/>
        </w:rPr>
        <w:t>Newry</w:t>
      </w:r>
      <w:proofErr w:type="spellEnd"/>
      <w:r w:rsidRPr="00312FA3">
        <w:rPr>
          <w:rFonts w:ascii="Arial" w:hAnsi="Arial" w:cs="Arial"/>
        </w:rPr>
        <w:t xml:space="preserve"> and </w:t>
      </w:r>
      <w:proofErr w:type="spellStart"/>
      <w:r w:rsidRPr="00312FA3">
        <w:rPr>
          <w:rFonts w:ascii="Arial" w:hAnsi="Arial" w:cs="Arial"/>
        </w:rPr>
        <w:t>Mourne</w:t>
      </w:r>
      <w:proofErr w:type="spellEnd"/>
      <w:r w:rsidRPr="00312FA3">
        <w:rPr>
          <w:rFonts w:ascii="Arial" w:hAnsi="Arial" w:cs="Arial"/>
        </w:rPr>
        <w:t xml:space="preserve"> District a positive and age-friendly community where older citizens thrive.  </w:t>
      </w:r>
      <w:r w:rsidR="00C036AA" w:rsidRPr="00312FA3">
        <w:rPr>
          <w:rFonts w:ascii="Arial" w:hAnsi="Arial" w:cs="Arial"/>
        </w:rPr>
        <w:t>Consequently</w:t>
      </w:r>
      <w:r w:rsidRPr="00312FA3">
        <w:rPr>
          <w:rFonts w:ascii="Arial" w:hAnsi="Arial" w:cs="Arial"/>
        </w:rPr>
        <w:t xml:space="preserve">, </w:t>
      </w:r>
      <w:proofErr w:type="spellStart"/>
      <w:r w:rsidRPr="00312FA3">
        <w:rPr>
          <w:rFonts w:ascii="Arial" w:hAnsi="Arial" w:cs="Arial"/>
        </w:rPr>
        <w:t>Newry</w:t>
      </w:r>
      <w:proofErr w:type="spellEnd"/>
      <w:r w:rsidRPr="00312FA3">
        <w:rPr>
          <w:rFonts w:ascii="Arial" w:hAnsi="Arial" w:cs="Arial"/>
        </w:rPr>
        <w:t xml:space="preserve"> and </w:t>
      </w:r>
      <w:proofErr w:type="spellStart"/>
      <w:r w:rsidRPr="00312FA3">
        <w:rPr>
          <w:rFonts w:ascii="Arial" w:hAnsi="Arial" w:cs="Arial"/>
        </w:rPr>
        <w:t>Mourne</w:t>
      </w:r>
      <w:proofErr w:type="spellEnd"/>
      <w:r w:rsidRPr="00312FA3">
        <w:rPr>
          <w:rFonts w:ascii="Arial" w:hAnsi="Arial" w:cs="Arial"/>
        </w:rPr>
        <w:t xml:space="preserve"> District Council work actively with a wide range of partners on initiatives to improve health and well-being of older people. Additionally, in 2012 the Council signed the Dublin Declaration which commits it to the World Health Organization’s Age Friendly Cities </w:t>
      </w:r>
      <w:r w:rsidRPr="00312FA3">
        <w:rPr>
          <w:rFonts w:ascii="Arial" w:hAnsi="Arial" w:cs="Arial"/>
        </w:rPr>
        <w:lastRenderedPageBreak/>
        <w:t>Initiative.  Within this context,</w:t>
      </w:r>
      <w:r w:rsidR="00464570" w:rsidRPr="00312FA3">
        <w:rPr>
          <w:rFonts w:ascii="Arial" w:hAnsi="Arial" w:cs="Arial"/>
        </w:rPr>
        <w:t xml:space="preserve"> and under the direction of the </w:t>
      </w:r>
      <w:r w:rsidR="00C036AA" w:rsidRPr="00312FA3">
        <w:rPr>
          <w:rFonts w:ascii="Arial" w:hAnsi="Arial" w:cs="Arial"/>
        </w:rPr>
        <w:t xml:space="preserve">Age Friendly </w:t>
      </w:r>
      <w:r w:rsidR="00464570" w:rsidRPr="00312FA3">
        <w:rPr>
          <w:rFonts w:ascii="Arial" w:hAnsi="Arial" w:cs="Arial"/>
        </w:rPr>
        <w:t>Strategic Alliance</w:t>
      </w:r>
      <w:r w:rsidR="00C036AA" w:rsidRPr="00312FA3">
        <w:rPr>
          <w:rStyle w:val="FootnoteReference"/>
          <w:rFonts w:ascii="Arial" w:hAnsi="Arial" w:cs="Arial"/>
        </w:rPr>
        <w:footnoteReference w:id="1"/>
      </w:r>
      <w:r w:rsidR="00464570" w:rsidRPr="00312FA3">
        <w:rPr>
          <w:rFonts w:ascii="Arial" w:hAnsi="Arial" w:cs="Arial"/>
        </w:rPr>
        <w:t xml:space="preserve">, </w:t>
      </w:r>
      <w:r w:rsidRPr="00312FA3">
        <w:rPr>
          <w:rFonts w:ascii="Arial" w:hAnsi="Arial" w:cs="Arial"/>
        </w:rPr>
        <w:t xml:space="preserve">the Council is undertaking consultation with older citizens to understand their experiences and priorities towards an Age Friendly </w:t>
      </w:r>
      <w:r w:rsidR="00464570" w:rsidRPr="00312FA3">
        <w:rPr>
          <w:rFonts w:ascii="Arial" w:hAnsi="Arial" w:cs="Arial"/>
        </w:rPr>
        <w:t xml:space="preserve">Strategy. This consultation will inform the development of a Strategy Document to </w:t>
      </w:r>
      <w:r w:rsidR="007C5433" w:rsidRPr="00312FA3">
        <w:rPr>
          <w:rFonts w:ascii="Arial" w:hAnsi="Arial" w:cs="Arial"/>
        </w:rPr>
        <w:t>encourage and promote active ageing</w:t>
      </w:r>
      <w:r w:rsidR="00464570" w:rsidRPr="00312FA3">
        <w:rPr>
          <w:rFonts w:ascii="Arial" w:hAnsi="Arial" w:cs="Arial"/>
        </w:rPr>
        <w:t xml:space="preserve"> in the </w:t>
      </w:r>
      <w:proofErr w:type="spellStart"/>
      <w:r w:rsidR="00464570" w:rsidRPr="00312FA3">
        <w:rPr>
          <w:rFonts w:ascii="Arial" w:hAnsi="Arial" w:cs="Arial"/>
        </w:rPr>
        <w:t>Newry</w:t>
      </w:r>
      <w:proofErr w:type="spellEnd"/>
      <w:r w:rsidR="00464570" w:rsidRPr="00312FA3">
        <w:rPr>
          <w:rFonts w:ascii="Arial" w:hAnsi="Arial" w:cs="Arial"/>
        </w:rPr>
        <w:t xml:space="preserve"> and </w:t>
      </w:r>
      <w:proofErr w:type="spellStart"/>
      <w:r w:rsidR="00464570" w:rsidRPr="00312FA3">
        <w:rPr>
          <w:rFonts w:ascii="Arial" w:hAnsi="Arial" w:cs="Arial"/>
        </w:rPr>
        <w:t>Mourne</w:t>
      </w:r>
      <w:proofErr w:type="spellEnd"/>
      <w:r w:rsidR="00464570" w:rsidRPr="00312FA3">
        <w:rPr>
          <w:rFonts w:ascii="Arial" w:hAnsi="Arial" w:cs="Arial"/>
        </w:rPr>
        <w:t xml:space="preserve"> </w:t>
      </w:r>
      <w:r w:rsidR="00C036AA" w:rsidRPr="00312FA3">
        <w:rPr>
          <w:rFonts w:ascii="Arial" w:hAnsi="Arial" w:cs="Arial"/>
        </w:rPr>
        <w:t>District</w:t>
      </w:r>
      <w:r w:rsidR="007C5433" w:rsidRPr="00312FA3">
        <w:rPr>
          <w:rFonts w:ascii="Arial" w:hAnsi="Arial" w:cs="Arial"/>
        </w:rPr>
        <w:t xml:space="preserve"> </w:t>
      </w:r>
      <w:r w:rsidR="00772B46" w:rsidRPr="00312FA3">
        <w:rPr>
          <w:rFonts w:ascii="Arial" w:hAnsi="Arial" w:cs="Arial"/>
        </w:rPr>
        <w:t>b</w:t>
      </w:r>
      <w:r w:rsidR="007C5433" w:rsidRPr="00312FA3">
        <w:rPr>
          <w:rFonts w:ascii="Arial" w:hAnsi="Arial" w:cs="Arial"/>
        </w:rPr>
        <w:t xml:space="preserve">y maximizing opportunities for health, participation </w:t>
      </w:r>
      <w:r w:rsidR="00772B46" w:rsidRPr="00312FA3">
        <w:rPr>
          <w:rFonts w:ascii="Arial" w:hAnsi="Arial" w:cs="Arial"/>
        </w:rPr>
        <w:t>a</w:t>
      </w:r>
      <w:r w:rsidR="00464570" w:rsidRPr="00312FA3">
        <w:rPr>
          <w:rFonts w:ascii="Arial" w:hAnsi="Arial" w:cs="Arial"/>
        </w:rPr>
        <w:t>nd security</w:t>
      </w:r>
      <w:r w:rsidR="007C5433" w:rsidRPr="00312FA3">
        <w:rPr>
          <w:rFonts w:ascii="Arial" w:hAnsi="Arial" w:cs="Arial"/>
        </w:rPr>
        <w:t xml:space="preserve">.  </w:t>
      </w:r>
    </w:p>
    <w:p w:rsidR="00A82B91" w:rsidRPr="00312FA3" w:rsidRDefault="00A82B91" w:rsidP="00994172">
      <w:pPr>
        <w:spacing w:line="360" w:lineRule="auto"/>
        <w:ind w:firstLine="420"/>
        <w:rPr>
          <w:rFonts w:ascii="Arial" w:hAnsi="Arial" w:cs="Arial"/>
        </w:rPr>
      </w:pPr>
    </w:p>
    <w:p w:rsidR="00653B7D" w:rsidRPr="00312FA3" w:rsidRDefault="00653B7D" w:rsidP="00691748">
      <w:pPr>
        <w:pStyle w:val="Heading3"/>
        <w:numPr>
          <w:ilvl w:val="1"/>
          <w:numId w:val="8"/>
        </w:numPr>
        <w:tabs>
          <w:tab w:val="left" w:pos="426"/>
        </w:tabs>
        <w:spacing w:before="0" w:after="0" w:line="360" w:lineRule="auto"/>
        <w:rPr>
          <w:rFonts w:asciiTheme="minorHAnsi" w:hAnsiTheme="minorHAnsi" w:cs="Arial"/>
          <w:sz w:val="23"/>
          <w:szCs w:val="23"/>
        </w:rPr>
      </w:pPr>
      <w:bookmarkStart w:id="3" w:name="_Toc360481075"/>
      <w:r w:rsidRPr="00312FA3">
        <w:rPr>
          <w:sz w:val="23"/>
          <w:szCs w:val="23"/>
        </w:rPr>
        <w:t>Current study</w:t>
      </w:r>
      <w:bookmarkEnd w:id="3"/>
    </w:p>
    <w:p w:rsidR="00C0082F" w:rsidRPr="00312FA3" w:rsidRDefault="00C0082F" w:rsidP="00994172">
      <w:pPr>
        <w:spacing w:line="360" w:lineRule="auto"/>
        <w:ind w:firstLine="720"/>
        <w:rPr>
          <w:rFonts w:ascii="Arial" w:hAnsi="Arial" w:cs="Arial"/>
        </w:rPr>
      </w:pPr>
      <w:r w:rsidRPr="00312FA3">
        <w:rPr>
          <w:rFonts w:ascii="Arial" w:hAnsi="Arial" w:cs="Arial"/>
        </w:rPr>
        <w:t>The aims of the current project</w:t>
      </w:r>
      <w:r w:rsidR="00464570" w:rsidRPr="00312FA3">
        <w:rPr>
          <w:rFonts w:ascii="Arial" w:hAnsi="Arial" w:cs="Arial"/>
        </w:rPr>
        <w:t xml:space="preserve"> </w:t>
      </w:r>
      <w:r w:rsidRPr="00312FA3">
        <w:rPr>
          <w:rFonts w:ascii="Arial" w:hAnsi="Arial" w:cs="Arial"/>
        </w:rPr>
        <w:t xml:space="preserve">were </w:t>
      </w:r>
      <w:r w:rsidR="00C036AA" w:rsidRPr="00312FA3">
        <w:rPr>
          <w:rFonts w:ascii="Arial" w:hAnsi="Arial" w:cs="Arial"/>
        </w:rPr>
        <w:t xml:space="preserve">to examine perceptions of age-friendliness among mid-life and older adults in the </w:t>
      </w:r>
      <w:proofErr w:type="spellStart"/>
      <w:r w:rsidR="00C036AA" w:rsidRPr="00312FA3">
        <w:rPr>
          <w:rFonts w:ascii="Arial" w:hAnsi="Arial" w:cs="Arial"/>
        </w:rPr>
        <w:t>Newry</w:t>
      </w:r>
      <w:proofErr w:type="spellEnd"/>
      <w:r w:rsidR="00C036AA" w:rsidRPr="00312FA3">
        <w:rPr>
          <w:rFonts w:ascii="Arial" w:hAnsi="Arial" w:cs="Arial"/>
        </w:rPr>
        <w:t xml:space="preserve"> and </w:t>
      </w:r>
      <w:proofErr w:type="spellStart"/>
      <w:r w:rsidR="00C036AA" w:rsidRPr="00312FA3">
        <w:rPr>
          <w:rFonts w:ascii="Arial" w:hAnsi="Arial" w:cs="Arial"/>
        </w:rPr>
        <w:t>Mourne</w:t>
      </w:r>
      <w:proofErr w:type="spellEnd"/>
      <w:r w:rsidR="00C036AA" w:rsidRPr="00312FA3">
        <w:rPr>
          <w:rFonts w:ascii="Arial" w:hAnsi="Arial" w:cs="Arial"/>
        </w:rPr>
        <w:t xml:space="preserve"> District.  Specifically: </w:t>
      </w:r>
    </w:p>
    <w:p w:rsidR="00F44C55" w:rsidRPr="00312FA3" w:rsidRDefault="00C0082F" w:rsidP="00DC16FE">
      <w:pPr>
        <w:pStyle w:val="ListParagraph"/>
        <w:numPr>
          <w:ilvl w:val="0"/>
          <w:numId w:val="7"/>
        </w:numPr>
        <w:spacing w:line="360" w:lineRule="auto"/>
        <w:rPr>
          <w:rFonts w:ascii="Arial" w:hAnsi="Arial" w:cs="Arial"/>
        </w:rPr>
      </w:pPr>
      <w:proofErr w:type="gramStart"/>
      <w:r w:rsidRPr="00312FA3">
        <w:rPr>
          <w:rFonts w:ascii="Arial" w:hAnsi="Arial" w:cs="Arial"/>
        </w:rPr>
        <w:t>to</w:t>
      </w:r>
      <w:proofErr w:type="gramEnd"/>
      <w:r w:rsidRPr="00312FA3">
        <w:rPr>
          <w:rFonts w:ascii="Arial" w:hAnsi="Arial" w:cs="Arial"/>
        </w:rPr>
        <w:t xml:space="preserve"> examine perceptions of age friendliness </w:t>
      </w:r>
      <w:r w:rsidR="00F17F18" w:rsidRPr="00312FA3">
        <w:rPr>
          <w:rFonts w:ascii="Arial" w:hAnsi="Arial" w:cs="Arial"/>
        </w:rPr>
        <w:t>around</w:t>
      </w:r>
      <w:r w:rsidR="00F44C55" w:rsidRPr="00312FA3">
        <w:rPr>
          <w:rFonts w:ascii="Arial" w:hAnsi="Arial" w:cs="Arial"/>
        </w:rPr>
        <w:t xml:space="preserve"> 8 themes </w:t>
      </w:r>
      <w:r w:rsidR="00F17F18" w:rsidRPr="00312FA3">
        <w:rPr>
          <w:rFonts w:ascii="Arial" w:hAnsi="Arial" w:cs="Arial"/>
        </w:rPr>
        <w:t>identified from the</w:t>
      </w:r>
      <w:r w:rsidR="00F44C55" w:rsidRPr="00312FA3">
        <w:rPr>
          <w:rFonts w:ascii="Arial" w:hAnsi="Arial" w:cs="Arial"/>
        </w:rPr>
        <w:t xml:space="preserve"> World </w:t>
      </w:r>
      <w:r w:rsidR="00F17F18" w:rsidRPr="00312FA3">
        <w:rPr>
          <w:rFonts w:ascii="Arial" w:hAnsi="Arial" w:cs="Arial"/>
        </w:rPr>
        <w:t>H</w:t>
      </w:r>
      <w:r w:rsidR="00F44C55" w:rsidRPr="00312FA3">
        <w:rPr>
          <w:rFonts w:ascii="Arial" w:hAnsi="Arial" w:cs="Arial"/>
        </w:rPr>
        <w:t xml:space="preserve">ealth </w:t>
      </w:r>
      <w:r w:rsidR="003D7053" w:rsidRPr="00312FA3">
        <w:rPr>
          <w:rFonts w:ascii="Arial" w:hAnsi="Arial" w:cs="Arial"/>
        </w:rPr>
        <w:t>Organization</w:t>
      </w:r>
      <w:r w:rsidR="00F17F18" w:rsidRPr="00312FA3">
        <w:rPr>
          <w:rFonts w:ascii="Arial" w:hAnsi="Arial" w:cs="Arial"/>
        </w:rPr>
        <w:t xml:space="preserve"> study</w:t>
      </w:r>
      <w:r w:rsidR="00464570" w:rsidRPr="00312FA3">
        <w:rPr>
          <w:rFonts w:ascii="Arial" w:hAnsi="Arial" w:cs="Arial"/>
        </w:rPr>
        <w:t>:</w:t>
      </w:r>
      <w:r w:rsidR="00DC16FE" w:rsidRPr="00312FA3">
        <w:rPr>
          <w:rFonts w:ascii="Arial" w:hAnsi="Arial" w:cs="Arial"/>
        </w:rPr>
        <w:t xml:space="preserve"> transportation, hospital and community services, </w:t>
      </w:r>
      <w:r w:rsidR="00F17F18" w:rsidRPr="00312FA3">
        <w:rPr>
          <w:rFonts w:ascii="Arial" w:hAnsi="Arial" w:cs="Arial"/>
        </w:rPr>
        <w:t>outdoor spaces and buildings</w:t>
      </w:r>
      <w:r w:rsidR="00DC16FE" w:rsidRPr="00312FA3">
        <w:rPr>
          <w:rFonts w:ascii="Arial" w:hAnsi="Arial" w:cs="Arial"/>
        </w:rPr>
        <w:t>, communication and information, home and housing, respect and social inclusion, social participation and</w:t>
      </w:r>
      <w:r w:rsidR="00F17F18" w:rsidRPr="00312FA3">
        <w:rPr>
          <w:rFonts w:ascii="Arial" w:hAnsi="Arial" w:cs="Arial"/>
        </w:rPr>
        <w:t xml:space="preserve"> civ</w:t>
      </w:r>
      <w:r w:rsidR="00DC16FE" w:rsidRPr="00312FA3">
        <w:rPr>
          <w:rFonts w:ascii="Arial" w:hAnsi="Arial" w:cs="Arial"/>
        </w:rPr>
        <w:t>ic participation and employment.</w:t>
      </w:r>
      <w:r w:rsidR="00F17F18" w:rsidRPr="00312FA3">
        <w:rPr>
          <w:rFonts w:ascii="Arial" w:hAnsi="Arial" w:cs="Arial"/>
        </w:rPr>
        <w:t xml:space="preserve"> </w:t>
      </w:r>
    </w:p>
    <w:p w:rsidR="00C0082F" w:rsidRPr="00312FA3" w:rsidRDefault="00C0082F" w:rsidP="00691748">
      <w:pPr>
        <w:pStyle w:val="ListParagraph"/>
        <w:numPr>
          <w:ilvl w:val="0"/>
          <w:numId w:val="7"/>
        </w:numPr>
        <w:spacing w:line="360" w:lineRule="auto"/>
        <w:rPr>
          <w:rFonts w:ascii="Arial" w:hAnsi="Arial" w:cs="Arial"/>
        </w:rPr>
      </w:pPr>
      <w:proofErr w:type="gramStart"/>
      <w:r w:rsidRPr="00312FA3">
        <w:rPr>
          <w:rFonts w:ascii="Arial" w:hAnsi="Arial" w:cs="Arial"/>
        </w:rPr>
        <w:t>to</w:t>
      </w:r>
      <w:proofErr w:type="gramEnd"/>
      <w:r w:rsidRPr="00312FA3">
        <w:rPr>
          <w:rFonts w:ascii="Arial" w:hAnsi="Arial" w:cs="Arial"/>
        </w:rPr>
        <w:t xml:space="preserve"> consider factors associated with age friendliness, namely to examine possible variations in perceptions as a consequence of either: living alone</w:t>
      </w:r>
      <w:r w:rsidR="00F17F18" w:rsidRPr="00312FA3">
        <w:rPr>
          <w:rFonts w:ascii="Arial" w:hAnsi="Arial" w:cs="Arial"/>
        </w:rPr>
        <w:t xml:space="preserve"> (Yes/No)</w:t>
      </w:r>
      <w:r w:rsidRPr="00312FA3">
        <w:rPr>
          <w:rFonts w:ascii="Arial" w:hAnsi="Arial" w:cs="Arial"/>
        </w:rPr>
        <w:t>, health</w:t>
      </w:r>
      <w:r w:rsidR="00F17F18" w:rsidRPr="00312FA3">
        <w:rPr>
          <w:rFonts w:ascii="Arial" w:hAnsi="Arial" w:cs="Arial"/>
        </w:rPr>
        <w:t xml:space="preserve"> status</w:t>
      </w:r>
      <w:r w:rsidRPr="00312FA3">
        <w:rPr>
          <w:rFonts w:ascii="Arial" w:hAnsi="Arial" w:cs="Arial"/>
        </w:rPr>
        <w:t xml:space="preserve">, being a </w:t>
      </w:r>
      <w:r w:rsidR="001A4254" w:rsidRPr="00312FA3">
        <w:rPr>
          <w:rFonts w:ascii="Arial" w:hAnsi="Arial" w:cs="Arial"/>
        </w:rPr>
        <w:t>car driver</w:t>
      </w:r>
      <w:r w:rsidR="00F17F18" w:rsidRPr="00312FA3">
        <w:rPr>
          <w:rFonts w:ascii="Arial" w:hAnsi="Arial" w:cs="Arial"/>
        </w:rPr>
        <w:t xml:space="preserve"> (Yes/No)</w:t>
      </w:r>
      <w:r w:rsidR="001A4254" w:rsidRPr="00312FA3">
        <w:rPr>
          <w:rFonts w:ascii="Arial" w:hAnsi="Arial" w:cs="Arial"/>
        </w:rPr>
        <w:t xml:space="preserve">, or </w:t>
      </w:r>
      <w:r w:rsidR="00F17F18" w:rsidRPr="00312FA3">
        <w:rPr>
          <w:rFonts w:ascii="Arial" w:hAnsi="Arial" w:cs="Arial"/>
        </w:rPr>
        <w:t xml:space="preserve">geographical </w:t>
      </w:r>
      <w:r w:rsidR="001A4254" w:rsidRPr="00312FA3">
        <w:rPr>
          <w:rFonts w:ascii="Arial" w:hAnsi="Arial" w:cs="Arial"/>
        </w:rPr>
        <w:t>area</w:t>
      </w:r>
      <w:r w:rsidR="00F17F18" w:rsidRPr="00312FA3">
        <w:rPr>
          <w:rFonts w:ascii="Arial" w:hAnsi="Arial" w:cs="Arial"/>
        </w:rPr>
        <w:t xml:space="preserve"> (South Down, </w:t>
      </w:r>
      <w:proofErr w:type="spellStart"/>
      <w:r w:rsidR="00F17F18" w:rsidRPr="00312FA3">
        <w:rPr>
          <w:rFonts w:ascii="Arial" w:hAnsi="Arial" w:cs="Arial"/>
        </w:rPr>
        <w:t>Newry</w:t>
      </w:r>
      <w:proofErr w:type="spellEnd"/>
      <w:r w:rsidR="00F17F18" w:rsidRPr="00312FA3">
        <w:rPr>
          <w:rFonts w:ascii="Arial" w:hAnsi="Arial" w:cs="Arial"/>
        </w:rPr>
        <w:t xml:space="preserve"> City, or South </w:t>
      </w:r>
      <w:proofErr w:type="spellStart"/>
      <w:r w:rsidR="00F17F18" w:rsidRPr="00312FA3">
        <w:rPr>
          <w:rFonts w:ascii="Arial" w:hAnsi="Arial" w:cs="Arial"/>
        </w:rPr>
        <w:t>Armagh</w:t>
      </w:r>
      <w:proofErr w:type="spellEnd"/>
      <w:r w:rsidR="00F17F18" w:rsidRPr="00312FA3">
        <w:rPr>
          <w:rFonts w:ascii="Arial" w:hAnsi="Arial" w:cs="Arial"/>
        </w:rPr>
        <w:t>)</w:t>
      </w:r>
      <w:r w:rsidR="001A4254" w:rsidRPr="00312FA3">
        <w:rPr>
          <w:rFonts w:ascii="Arial" w:hAnsi="Arial" w:cs="Arial"/>
        </w:rPr>
        <w:t xml:space="preserve">.  </w:t>
      </w:r>
      <w:r w:rsidRPr="00312FA3">
        <w:rPr>
          <w:rFonts w:ascii="Arial" w:hAnsi="Arial" w:cs="Arial"/>
        </w:rPr>
        <w:t xml:space="preserve">  </w:t>
      </w:r>
    </w:p>
    <w:p w:rsidR="00A57F3F" w:rsidRPr="00312FA3" w:rsidRDefault="00A57F3F" w:rsidP="00691748">
      <w:pPr>
        <w:pStyle w:val="ListParagraph"/>
        <w:numPr>
          <w:ilvl w:val="0"/>
          <w:numId w:val="7"/>
        </w:numPr>
        <w:spacing w:line="360" w:lineRule="auto"/>
        <w:rPr>
          <w:rFonts w:ascii="Arial" w:hAnsi="Arial" w:cs="Arial"/>
        </w:rPr>
      </w:pPr>
      <w:proofErr w:type="gramStart"/>
      <w:r w:rsidRPr="00312FA3">
        <w:rPr>
          <w:rFonts w:ascii="Arial" w:hAnsi="Arial" w:cs="Arial"/>
        </w:rPr>
        <w:t>to</w:t>
      </w:r>
      <w:proofErr w:type="gramEnd"/>
      <w:r w:rsidRPr="00312FA3">
        <w:rPr>
          <w:rFonts w:ascii="Arial" w:hAnsi="Arial" w:cs="Arial"/>
        </w:rPr>
        <w:t xml:space="preserve"> inform </w:t>
      </w:r>
      <w:r w:rsidR="00C036AA" w:rsidRPr="00312FA3">
        <w:rPr>
          <w:rFonts w:ascii="Arial" w:hAnsi="Arial" w:cs="Arial"/>
        </w:rPr>
        <w:t>a</w:t>
      </w:r>
      <w:r w:rsidRPr="00312FA3">
        <w:rPr>
          <w:rFonts w:ascii="Arial" w:hAnsi="Arial" w:cs="Arial"/>
        </w:rPr>
        <w:t xml:space="preserve"> </w:t>
      </w:r>
      <w:r w:rsidR="00464570" w:rsidRPr="00312FA3">
        <w:rPr>
          <w:rFonts w:ascii="Arial" w:hAnsi="Arial" w:cs="Arial"/>
        </w:rPr>
        <w:t>Strategy document which wi</w:t>
      </w:r>
      <w:r w:rsidRPr="00312FA3">
        <w:rPr>
          <w:rFonts w:ascii="Arial" w:hAnsi="Arial" w:cs="Arial"/>
        </w:rPr>
        <w:t>ll e</w:t>
      </w:r>
      <w:r w:rsidR="00464570" w:rsidRPr="00312FA3">
        <w:rPr>
          <w:rFonts w:ascii="Arial" w:hAnsi="Arial" w:cs="Arial"/>
        </w:rPr>
        <w:t>n</w:t>
      </w:r>
      <w:r w:rsidRPr="00312FA3">
        <w:rPr>
          <w:rFonts w:ascii="Arial" w:hAnsi="Arial" w:cs="Arial"/>
        </w:rPr>
        <w:t xml:space="preserve">courage and promote active ageing </w:t>
      </w:r>
      <w:r w:rsidR="00464570" w:rsidRPr="00312FA3">
        <w:rPr>
          <w:rFonts w:ascii="Arial" w:hAnsi="Arial" w:cs="Arial"/>
        </w:rPr>
        <w:t xml:space="preserve"> by maximizing opportunities </w:t>
      </w:r>
      <w:r w:rsidR="00F17F18" w:rsidRPr="00312FA3">
        <w:rPr>
          <w:rFonts w:ascii="Arial" w:hAnsi="Arial" w:cs="Arial"/>
        </w:rPr>
        <w:t xml:space="preserve">in the </w:t>
      </w:r>
      <w:proofErr w:type="spellStart"/>
      <w:r w:rsidR="00F17F18" w:rsidRPr="00312FA3">
        <w:rPr>
          <w:rFonts w:ascii="Arial" w:hAnsi="Arial" w:cs="Arial"/>
        </w:rPr>
        <w:t>Newry</w:t>
      </w:r>
      <w:proofErr w:type="spellEnd"/>
      <w:r w:rsidR="00F17F18" w:rsidRPr="00312FA3">
        <w:rPr>
          <w:rFonts w:ascii="Arial" w:hAnsi="Arial" w:cs="Arial"/>
        </w:rPr>
        <w:t xml:space="preserve"> and </w:t>
      </w:r>
      <w:proofErr w:type="spellStart"/>
      <w:r w:rsidR="00F17F18" w:rsidRPr="00312FA3">
        <w:rPr>
          <w:rFonts w:ascii="Arial" w:hAnsi="Arial" w:cs="Arial"/>
        </w:rPr>
        <w:t>Mourne</w:t>
      </w:r>
      <w:proofErr w:type="spellEnd"/>
      <w:r w:rsidR="00F17F18" w:rsidRPr="00312FA3">
        <w:rPr>
          <w:rFonts w:ascii="Arial" w:hAnsi="Arial" w:cs="Arial"/>
        </w:rPr>
        <w:t xml:space="preserve"> District </w:t>
      </w:r>
      <w:r w:rsidR="00464570" w:rsidRPr="00312FA3">
        <w:rPr>
          <w:rFonts w:ascii="Arial" w:hAnsi="Arial" w:cs="Arial"/>
        </w:rPr>
        <w:t xml:space="preserve">for health, quality of life, participation, and security.  </w:t>
      </w:r>
    </w:p>
    <w:p w:rsidR="00A57F3F" w:rsidRPr="00312FA3" w:rsidRDefault="00A57F3F" w:rsidP="00994172">
      <w:pPr>
        <w:spacing w:line="360" w:lineRule="auto"/>
        <w:ind w:firstLine="720"/>
        <w:rPr>
          <w:rFonts w:ascii="Arial" w:hAnsi="Arial" w:cs="Arial"/>
        </w:rPr>
      </w:pPr>
    </w:p>
    <w:p w:rsidR="00A57F3F" w:rsidRPr="00312FA3" w:rsidRDefault="00A57F3F" w:rsidP="00994172">
      <w:pPr>
        <w:spacing w:line="360" w:lineRule="auto"/>
        <w:ind w:firstLine="720"/>
        <w:rPr>
          <w:rFonts w:ascii="Arial" w:hAnsi="Arial" w:cs="Arial"/>
        </w:rPr>
      </w:pPr>
    </w:p>
    <w:p w:rsidR="00464570" w:rsidRPr="00312FA3" w:rsidRDefault="00464570" w:rsidP="00994172">
      <w:pPr>
        <w:spacing w:line="360" w:lineRule="auto"/>
        <w:ind w:firstLine="720"/>
        <w:rPr>
          <w:rFonts w:ascii="Arial" w:hAnsi="Arial" w:cs="Arial"/>
        </w:rPr>
      </w:pPr>
    </w:p>
    <w:p w:rsidR="00464570" w:rsidRPr="00312FA3" w:rsidRDefault="00464570" w:rsidP="00994172">
      <w:pPr>
        <w:spacing w:line="360" w:lineRule="auto"/>
        <w:ind w:firstLine="720"/>
        <w:rPr>
          <w:rFonts w:ascii="Arial" w:hAnsi="Arial" w:cs="Arial"/>
        </w:rPr>
      </w:pPr>
    </w:p>
    <w:p w:rsidR="00464570" w:rsidRPr="00312FA3" w:rsidRDefault="00464570" w:rsidP="00994172">
      <w:pPr>
        <w:spacing w:line="360" w:lineRule="auto"/>
        <w:ind w:firstLine="720"/>
        <w:rPr>
          <w:rFonts w:ascii="Arial" w:hAnsi="Arial" w:cs="Arial"/>
        </w:rPr>
      </w:pPr>
    </w:p>
    <w:p w:rsidR="00C0082F" w:rsidRPr="00312FA3" w:rsidRDefault="00C0082F" w:rsidP="00994172">
      <w:pPr>
        <w:spacing w:line="360" w:lineRule="auto"/>
        <w:ind w:firstLine="720"/>
        <w:rPr>
          <w:rFonts w:ascii="Arial" w:hAnsi="Arial" w:cs="Arial"/>
        </w:rPr>
      </w:pPr>
    </w:p>
    <w:p w:rsidR="00F44C55" w:rsidRPr="00312FA3" w:rsidRDefault="00F44C55" w:rsidP="00994172">
      <w:pPr>
        <w:spacing w:line="360" w:lineRule="auto"/>
        <w:ind w:firstLine="720"/>
        <w:rPr>
          <w:rFonts w:ascii="Arial" w:hAnsi="Arial" w:cs="Arial"/>
        </w:rPr>
      </w:pPr>
    </w:p>
    <w:p w:rsidR="00F44C55" w:rsidRPr="00312FA3" w:rsidRDefault="00F44C55" w:rsidP="00994172">
      <w:pPr>
        <w:spacing w:line="360" w:lineRule="auto"/>
        <w:ind w:firstLine="720"/>
        <w:rPr>
          <w:rFonts w:ascii="Arial" w:hAnsi="Arial" w:cs="Arial"/>
        </w:rPr>
      </w:pPr>
    </w:p>
    <w:p w:rsidR="00F44C55" w:rsidRPr="00312FA3" w:rsidRDefault="00F44C55" w:rsidP="00994172">
      <w:pPr>
        <w:spacing w:line="360" w:lineRule="auto"/>
        <w:ind w:firstLine="720"/>
        <w:rPr>
          <w:rFonts w:ascii="Arial" w:hAnsi="Arial" w:cs="Arial"/>
        </w:rPr>
      </w:pPr>
    </w:p>
    <w:p w:rsidR="00D63235" w:rsidRPr="00312FA3" w:rsidRDefault="00D63235" w:rsidP="00691748">
      <w:pPr>
        <w:pStyle w:val="Heading3"/>
        <w:numPr>
          <w:ilvl w:val="0"/>
          <w:numId w:val="10"/>
        </w:numPr>
        <w:tabs>
          <w:tab w:val="left" w:pos="426"/>
        </w:tabs>
        <w:spacing w:before="0" w:after="0" w:line="360" w:lineRule="auto"/>
        <w:rPr>
          <w:rFonts w:asciiTheme="minorHAnsi" w:hAnsiTheme="minorHAnsi" w:cs="Arial"/>
          <w:sz w:val="23"/>
          <w:szCs w:val="23"/>
        </w:rPr>
      </w:pPr>
      <w:bookmarkStart w:id="4" w:name="_Toc360481076"/>
      <w:r w:rsidRPr="00312FA3">
        <w:rPr>
          <w:rFonts w:asciiTheme="minorHAnsi" w:hAnsiTheme="minorHAnsi" w:cs="Arial"/>
          <w:sz w:val="23"/>
          <w:szCs w:val="23"/>
        </w:rPr>
        <w:t>Method</w:t>
      </w:r>
      <w:bookmarkEnd w:id="4"/>
      <w:r w:rsidRPr="00312FA3">
        <w:rPr>
          <w:rFonts w:asciiTheme="minorHAnsi" w:hAnsiTheme="minorHAnsi" w:cs="Arial"/>
          <w:sz w:val="23"/>
          <w:szCs w:val="23"/>
        </w:rPr>
        <w:t xml:space="preserve"> </w:t>
      </w:r>
    </w:p>
    <w:p w:rsidR="002A32BB" w:rsidRPr="00312FA3" w:rsidRDefault="002A32BB" w:rsidP="00994172">
      <w:pPr>
        <w:spacing w:line="360" w:lineRule="auto"/>
        <w:rPr>
          <w:rFonts w:ascii="Arial" w:hAnsi="Arial" w:cs="Arial"/>
        </w:rPr>
      </w:pPr>
    </w:p>
    <w:p w:rsidR="00D63235" w:rsidRPr="00312FA3" w:rsidRDefault="00D63235" w:rsidP="00691748">
      <w:pPr>
        <w:pStyle w:val="Heading3"/>
        <w:numPr>
          <w:ilvl w:val="1"/>
          <w:numId w:val="9"/>
        </w:numPr>
        <w:tabs>
          <w:tab w:val="left" w:pos="426"/>
        </w:tabs>
        <w:spacing w:before="0" w:after="0" w:line="360" w:lineRule="auto"/>
        <w:rPr>
          <w:rFonts w:asciiTheme="minorHAnsi" w:hAnsiTheme="minorHAnsi" w:cs="Arial"/>
          <w:sz w:val="23"/>
          <w:szCs w:val="23"/>
        </w:rPr>
      </w:pPr>
      <w:bookmarkStart w:id="5" w:name="_Toc360481077"/>
      <w:r w:rsidRPr="00312FA3">
        <w:rPr>
          <w:rFonts w:asciiTheme="minorHAnsi" w:hAnsiTheme="minorHAnsi" w:cs="Arial"/>
          <w:sz w:val="23"/>
          <w:szCs w:val="23"/>
        </w:rPr>
        <w:t>Procedure</w:t>
      </w:r>
      <w:bookmarkEnd w:id="5"/>
      <w:r w:rsidRPr="00312FA3">
        <w:rPr>
          <w:rFonts w:asciiTheme="minorHAnsi" w:hAnsiTheme="minorHAnsi" w:cs="Arial"/>
          <w:sz w:val="23"/>
          <w:szCs w:val="23"/>
        </w:rPr>
        <w:t xml:space="preserve"> </w:t>
      </w:r>
    </w:p>
    <w:p w:rsidR="002B4832" w:rsidRPr="00312FA3" w:rsidRDefault="008532CB" w:rsidP="00C036AA">
      <w:pPr>
        <w:spacing w:line="360" w:lineRule="auto"/>
        <w:ind w:firstLine="714"/>
        <w:rPr>
          <w:rFonts w:ascii="Arial" w:hAnsi="Arial" w:cs="Arial"/>
          <w:i/>
        </w:rPr>
      </w:pPr>
      <w:r w:rsidRPr="00312FA3">
        <w:rPr>
          <w:rFonts w:ascii="Arial" w:hAnsi="Arial" w:cs="Arial"/>
        </w:rPr>
        <w:t xml:space="preserve">Members of the Strategic Alliance agreed the structure of this survey </w:t>
      </w:r>
      <w:r w:rsidR="00C036AA" w:rsidRPr="00312FA3">
        <w:rPr>
          <w:rFonts w:ascii="Arial" w:hAnsi="Arial" w:cs="Arial"/>
        </w:rPr>
        <w:t xml:space="preserve">and </w:t>
      </w:r>
      <w:proofErr w:type="spellStart"/>
      <w:r w:rsidR="00C036AA" w:rsidRPr="00312FA3">
        <w:rPr>
          <w:rFonts w:ascii="Arial" w:hAnsi="Arial" w:cs="Arial"/>
        </w:rPr>
        <w:t>Newry</w:t>
      </w:r>
      <w:proofErr w:type="spellEnd"/>
      <w:r w:rsidR="00C036AA" w:rsidRPr="00312FA3">
        <w:rPr>
          <w:rFonts w:ascii="Arial" w:hAnsi="Arial" w:cs="Arial"/>
        </w:rPr>
        <w:t xml:space="preserve"> and </w:t>
      </w:r>
      <w:proofErr w:type="spellStart"/>
      <w:r w:rsidR="00C036AA" w:rsidRPr="00312FA3">
        <w:rPr>
          <w:rFonts w:ascii="Arial" w:hAnsi="Arial" w:cs="Arial"/>
        </w:rPr>
        <w:t>Mourne</w:t>
      </w:r>
      <w:proofErr w:type="spellEnd"/>
      <w:r w:rsidR="00C036AA" w:rsidRPr="00312FA3">
        <w:rPr>
          <w:rFonts w:ascii="Arial" w:hAnsi="Arial" w:cs="Arial"/>
        </w:rPr>
        <w:t xml:space="preserve"> District </w:t>
      </w:r>
      <w:r w:rsidR="002B4832" w:rsidRPr="00312FA3">
        <w:rPr>
          <w:rFonts w:ascii="Arial" w:hAnsi="Arial" w:cs="Arial"/>
        </w:rPr>
        <w:t>Council worked with the appropriate organization and bodies to distribute the survey.  The study was advertised widely in local media to encourage participation and completion.  Additionally, The Council worked closely with CAWT and The Southern Health Trust in terms of identifying key people within the community to facilitate distribution and completion of the survey.</w:t>
      </w:r>
      <w:r w:rsidR="002B4832" w:rsidRPr="00312FA3">
        <w:rPr>
          <w:rFonts w:ascii="Arial" w:hAnsi="Arial" w:cs="Arial"/>
          <w:i/>
        </w:rPr>
        <w:t xml:space="preserve">  </w:t>
      </w:r>
    </w:p>
    <w:p w:rsidR="002B4832" w:rsidRPr="00312FA3" w:rsidRDefault="002B4832" w:rsidP="00994172">
      <w:pPr>
        <w:spacing w:line="360" w:lineRule="auto"/>
        <w:rPr>
          <w:rFonts w:ascii="Arial" w:hAnsi="Arial" w:cs="Arial"/>
          <w:i/>
        </w:rPr>
      </w:pPr>
    </w:p>
    <w:p w:rsidR="00D63235" w:rsidRPr="00312FA3" w:rsidRDefault="00D63235" w:rsidP="00691748">
      <w:pPr>
        <w:pStyle w:val="Heading3"/>
        <w:numPr>
          <w:ilvl w:val="1"/>
          <w:numId w:val="9"/>
        </w:numPr>
        <w:tabs>
          <w:tab w:val="left" w:pos="426"/>
        </w:tabs>
        <w:spacing w:before="0" w:after="0" w:line="360" w:lineRule="auto"/>
        <w:rPr>
          <w:rFonts w:asciiTheme="minorHAnsi" w:hAnsiTheme="minorHAnsi" w:cs="Arial"/>
          <w:sz w:val="23"/>
          <w:szCs w:val="23"/>
        </w:rPr>
      </w:pPr>
      <w:bookmarkStart w:id="6" w:name="_Toc360481078"/>
      <w:r w:rsidRPr="00312FA3">
        <w:rPr>
          <w:rFonts w:asciiTheme="minorHAnsi" w:hAnsiTheme="minorHAnsi" w:cs="Arial"/>
          <w:sz w:val="23"/>
          <w:szCs w:val="23"/>
        </w:rPr>
        <w:t>Participants</w:t>
      </w:r>
      <w:bookmarkEnd w:id="6"/>
      <w:r w:rsidRPr="00312FA3">
        <w:rPr>
          <w:rFonts w:asciiTheme="minorHAnsi" w:hAnsiTheme="minorHAnsi" w:cs="Arial"/>
          <w:sz w:val="23"/>
          <w:szCs w:val="23"/>
        </w:rPr>
        <w:t xml:space="preserve"> </w:t>
      </w:r>
    </w:p>
    <w:p w:rsidR="00225CD7" w:rsidRPr="00312FA3" w:rsidRDefault="006B46B5" w:rsidP="001800D8">
      <w:pPr>
        <w:spacing w:line="360" w:lineRule="auto"/>
        <w:ind w:firstLine="714"/>
        <w:rPr>
          <w:rFonts w:ascii="Arial" w:hAnsi="Arial" w:cs="Arial"/>
        </w:rPr>
      </w:pPr>
      <w:r w:rsidRPr="00312FA3">
        <w:rPr>
          <w:rFonts w:ascii="Arial" w:hAnsi="Arial" w:cs="Arial"/>
        </w:rPr>
        <w:t>261 a</w:t>
      </w:r>
      <w:r w:rsidR="00225CD7" w:rsidRPr="00312FA3">
        <w:rPr>
          <w:rFonts w:ascii="Arial" w:hAnsi="Arial" w:cs="Arial"/>
        </w:rPr>
        <w:t>dults aged</w:t>
      </w:r>
      <w:r w:rsidR="008532CB" w:rsidRPr="00312FA3">
        <w:rPr>
          <w:rFonts w:ascii="Arial" w:hAnsi="Arial" w:cs="Arial"/>
        </w:rPr>
        <w:t xml:space="preserve"> </w:t>
      </w:r>
      <w:r w:rsidR="00225CD7" w:rsidRPr="00312FA3">
        <w:rPr>
          <w:rFonts w:ascii="Arial" w:hAnsi="Arial" w:cs="Arial"/>
        </w:rPr>
        <w:t>50+ years</w:t>
      </w:r>
      <w:r w:rsidR="00225CD7" w:rsidRPr="00312FA3">
        <w:rPr>
          <w:rFonts w:ascii="Arial" w:hAnsi="Arial" w:cs="Arial"/>
          <w:i/>
        </w:rPr>
        <w:t xml:space="preserve"> </w:t>
      </w:r>
      <w:r w:rsidR="00F77786" w:rsidRPr="00312FA3">
        <w:rPr>
          <w:rFonts w:ascii="Arial" w:hAnsi="Arial" w:cs="Arial"/>
        </w:rPr>
        <w:t xml:space="preserve">were </w:t>
      </w:r>
      <w:r w:rsidR="00225CD7" w:rsidRPr="00312FA3">
        <w:rPr>
          <w:rFonts w:ascii="Arial" w:hAnsi="Arial" w:cs="Arial"/>
        </w:rPr>
        <w:t xml:space="preserve">recruited from three geographical areas: </w:t>
      </w:r>
      <w:proofErr w:type="spellStart"/>
      <w:r w:rsidR="00225CD7" w:rsidRPr="00312FA3">
        <w:rPr>
          <w:rFonts w:ascii="Arial" w:hAnsi="Arial" w:cs="Arial"/>
        </w:rPr>
        <w:t>Newry</w:t>
      </w:r>
      <w:proofErr w:type="spellEnd"/>
      <w:r w:rsidR="00225CD7" w:rsidRPr="00312FA3">
        <w:rPr>
          <w:rFonts w:ascii="Arial" w:hAnsi="Arial" w:cs="Arial"/>
        </w:rPr>
        <w:t xml:space="preserve"> City, South </w:t>
      </w:r>
      <w:proofErr w:type="spellStart"/>
      <w:r w:rsidR="00225CD7" w:rsidRPr="00312FA3">
        <w:rPr>
          <w:rFonts w:ascii="Arial" w:hAnsi="Arial" w:cs="Arial"/>
        </w:rPr>
        <w:t>Armagh</w:t>
      </w:r>
      <w:proofErr w:type="spellEnd"/>
      <w:r w:rsidR="008532CB" w:rsidRPr="00312FA3">
        <w:rPr>
          <w:rFonts w:ascii="Arial" w:hAnsi="Arial" w:cs="Arial"/>
        </w:rPr>
        <w:t xml:space="preserve"> and South Down.</w:t>
      </w:r>
      <w:r w:rsidR="00225CD7" w:rsidRPr="00312FA3">
        <w:rPr>
          <w:rFonts w:ascii="Arial" w:hAnsi="Arial" w:cs="Arial"/>
        </w:rPr>
        <w:t xml:space="preserve"> As can be seen in Table 1,</w:t>
      </w:r>
      <w:r w:rsidRPr="00312FA3">
        <w:rPr>
          <w:rFonts w:ascii="Arial" w:hAnsi="Arial" w:cs="Arial"/>
        </w:rPr>
        <w:t xml:space="preserve"> </w:t>
      </w:r>
      <w:r w:rsidR="00225CD7" w:rsidRPr="00312FA3">
        <w:rPr>
          <w:rFonts w:ascii="Arial" w:hAnsi="Arial" w:cs="Arial"/>
        </w:rPr>
        <w:t>the three samples did not differ on any demographic variable, other than whether or not they called their areas a rural area, a village, a town or a city.</w:t>
      </w:r>
      <w:r w:rsidR="00A7579C" w:rsidRPr="00312FA3">
        <w:rPr>
          <w:rStyle w:val="FootnoteReference"/>
          <w:rFonts w:ascii="Arial" w:hAnsi="Arial" w:cs="Arial"/>
        </w:rPr>
        <w:footnoteReference w:id="2"/>
      </w:r>
    </w:p>
    <w:p w:rsidR="00225CD7" w:rsidRPr="00312FA3" w:rsidRDefault="00225CD7" w:rsidP="00994172">
      <w:pPr>
        <w:spacing w:line="360" w:lineRule="auto"/>
        <w:rPr>
          <w:rFonts w:ascii="Arial" w:hAnsi="Arial" w:cs="Arial"/>
        </w:rPr>
      </w:pPr>
    </w:p>
    <w:p w:rsidR="00D63235" w:rsidRPr="00312FA3" w:rsidRDefault="00D63235" w:rsidP="00691748">
      <w:pPr>
        <w:pStyle w:val="Heading3"/>
        <w:numPr>
          <w:ilvl w:val="1"/>
          <w:numId w:val="9"/>
        </w:numPr>
        <w:tabs>
          <w:tab w:val="left" w:pos="426"/>
        </w:tabs>
        <w:spacing w:before="0" w:after="0" w:line="360" w:lineRule="auto"/>
        <w:rPr>
          <w:rFonts w:asciiTheme="minorHAnsi" w:hAnsiTheme="minorHAnsi" w:cs="Arial"/>
          <w:sz w:val="23"/>
          <w:szCs w:val="23"/>
        </w:rPr>
      </w:pPr>
      <w:bookmarkStart w:id="7" w:name="_Toc360481079"/>
      <w:r w:rsidRPr="00312FA3">
        <w:rPr>
          <w:rFonts w:asciiTheme="minorHAnsi" w:hAnsiTheme="minorHAnsi" w:cs="Arial"/>
          <w:sz w:val="23"/>
          <w:szCs w:val="23"/>
        </w:rPr>
        <w:t>Measures</w:t>
      </w:r>
      <w:bookmarkEnd w:id="7"/>
      <w:r w:rsidRPr="00312FA3">
        <w:rPr>
          <w:rFonts w:asciiTheme="minorHAnsi" w:hAnsiTheme="minorHAnsi" w:cs="Arial"/>
          <w:sz w:val="23"/>
          <w:szCs w:val="23"/>
        </w:rPr>
        <w:t xml:space="preserve">  </w:t>
      </w:r>
    </w:p>
    <w:p w:rsidR="00225CD7" w:rsidRPr="00312FA3" w:rsidRDefault="00225CD7" w:rsidP="00994172">
      <w:pPr>
        <w:spacing w:line="360" w:lineRule="auto"/>
        <w:rPr>
          <w:rFonts w:ascii="Arial" w:hAnsi="Arial" w:cs="Arial"/>
        </w:rPr>
      </w:pPr>
      <w:r w:rsidRPr="00312FA3">
        <w:rPr>
          <w:rFonts w:ascii="Arial" w:hAnsi="Arial" w:cs="Arial"/>
        </w:rPr>
        <w:tab/>
        <w:t>A</w:t>
      </w:r>
      <w:r w:rsidR="002B4832" w:rsidRPr="00312FA3">
        <w:rPr>
          <w:rFonts w:ascii="Arial" w:hAnsi="Arial" w:cs="Arial"/>
        </w:rPr>
        <w:t>s described next, a</w:t>
      </w:r>
      <w:r w:rsidRPr="00312FA3">
        <w:rPr>
          <w:rFonts w:ascii="Arial" w:hAnsi="Arial" w:cs="Arial"/>
        </w:rPr>
        <w:t xml:space="preserve"> range of measures were used </w:t>
      </w:r>
      <w:r w:rsidR="001800D8">
        <w:rPr>
          <w:rFonts w:ascii="Arial" w:hAnsi="Arial" w:cs="Arial"/>
        </w:rPr>
        <w:t xml:space="preserve">including measures </w:t>
      </w:r>
      <w:r w:rsidR="002B4832" w:rsidRPr="00312FA3">
        <w:rPr>
          <w:rFonts w:ascii="Arial" w:hAnsi="Arial" w:cs="Arial"/>
        </w:rPr>
        <w:t xml:space="preserve">piloted and developed in research on age friendliness at the Netwell Centre, </w:t>
      </w:r>
      <w:proofErr w:type="spellStart"/>
      <w:r w:rsidR="002B4832" w:rsidRPr="00312FA3">
        <w:rPr>
          <w:rFonts w:ascii="Arial" w:hAnsi="Arial" w:cs="Arial"/>
        </w:rPr>
        <w:t>Dundalk</w:t>
      </w:r>
      <w:proofErr w:type="spellEnd"/>
      <w:r w:rsidR="002B4832" w:rsidRPr="00312FA3">
        <w:rPr>
          <w:rFonts w:ascii="Arial" w:hAnsi="Arial" w:cs="Arial"/>
        </w:rPr>
        <w:t xml:space="preserve"> Institute of Technology.  </w:t>
      </w:r>
      <w:r w:rsidR="00DE4102" w:rsidRPr="00312FA3">
        <w:rPr>
          <w:rFonts w:ascii="Arial" w:hAnsi="Arial" w:cs="Arial"/>
        </w:rPr>
        <w:t>A copy of the survey can be seen in Appendix</w:t>
      </w:r>
      <w:r w:rsidR="00AE5BA8">
        <w:rPr>
          <w:rFonts w:ascii="Arial" w:hAnsi="Arial" w:cs="Arial"/>
        </w:rPr>
        <w:t xml:space="preserve"> 1</w:t>
      </w:r>
      <w:r w:rsidR="00DE4102" w:rsidRPr="00312FA3">
        <w:rPr>
          <w:rFonts w:ascii="Arial" w:hAnsi="Arial" w:cs="Arial"/>
        </w:rPr>
        <w:t xml:space="preserve">.  </w:t>
      </w:r>
    </w:p>
    <w:p w:rsidR="00C0082F" w:rsidRPr="00312FA3" w:rsidRDefault="00C0082F" w:rsidP="00994172">
      <w:pPr>
        <w:spacing w:line="360" w:lineRule="auto"/>
        <w:rPr>
          <w:rFonts w:ascii="Arial" w:hAnsi="Arial" w:cs="Arial"/>
        </w:rPr>
      </w:pPr>
    </w:p>
    <w:p w:rsidR="00225CD7" w:rsidRPr="00312FA3" w:rsidRDefault="00225CD7" w:rsidP="00994172">
      <w:pPr>
        <w:spacing w:line="360" w:lineRule="auto"/>
        <w:rPr>
          <w:rFonts w:ascii="Arial" w:hAnsi="Arial" w:cs="Arial"/>
        </w:rPr>
      </w:pPr>
      <w:r w:rsidRPr="00312FA3">
        <w:rPr>
          <w:rFonts w:ascii="Arial" w:hAnsi="Arial" w:cs="Arial"/>
        </w:rPr>
        <w:t xml:space="preserve">- </w:t>
      </w:r>
      <w:r w:rsidRPr="00312FA3">
        <w:rPr>
          <w:rFonts w:ascii="Arial" w:hAnsi="Arial" w:cs="Arial"/>
          <w:i/>
        </w:rPr>
        <w:t>Demographic variables</w:t>
      </w:r>
      <w:r w:rsidRPr="00312FA3">
        <w:rPr>
          <w:rFonts w:ascii="Arial" w:hAnsi="Arial" w:cs="Arial"/>
        </w:rPr>
        <w:t xml:space="preserve">: participants were asked to indicate their gender, age, marital status, and geographical area (rural area, village small or large town, or city). </w:t>
      </w:r>
      <w:r w:rsidR="00340848" w:rsidRPr="00312FA3">
        <w:rPr>
          <w:rFonts w:ascii="Arial" w:hAnsi="Arial" w:cs="Arial"/>
        </w:rPr>
        <w:t xml:space="preserve"> Participants were also asked if they would describe their area as being mostly young families, older people or mixed age groups.  Using a five point </w:t>
      </w:r>
      <w:proofErr w:type="spellStart"/>
      <w:r w:rsidR="00340848" w:rsidRPr="00312FA3">
        <w:rPr>
          <w:rFonts w:ascii="Arial" w:hAnsi="Arial" w:cs="Arial"/>
        </w:rPr>
        <w:t>Likert</w:t>
      </w:r>
      <w:proofErr w:type="spellEnd"/>
      <w:r w:rsidR="00340848" w:rsidRPr="00312FA3">
        <w:rPr>
          <w:rFonts w:ascii="Arial" w:hAnsi="Arial" w:cs="Arial"/>
        </w:rPr>
        <w:t>-type scale, they were also asked the extent to which they felt a link or a sense of belonging to their communities (not at all</w:t>
      </w:r>
      <w:r w:rsidR="004C7AEC" w:rsidRPr="00312FA3">
        <w:rPr>
          <w:rFonts w:ascii="Arial" w:hAnsi="Arial" w:cs="Arial"/>
        </w:rPr>
        <w:t xml:space="preserve"> linked - very strongly linked). </w:t>
      </w:r>
      <w:r w:rsidR="00340848" w:rsidRPr="00312FA3">
        <w:rPr>
          <w:rFonts w:ascii="Arial" w:hAnsi="Arial" w:cs="Arial"/>
        </w:rPr>
        <w:t xml:space="preserve"> </w:t>
      </w:r>
    </w:p>
    <w:p w:rsidR="00225CD7" w:rsidRPr="00312FA3" w:rsidRDefault="00225CD7" w:rsidP="00994172">
      <w:pPr>
        <w:spacing w:line="360" w:lineRule="auto"/>
        <w:rPr>
          <w:rFonts w:ascii="Arial" w:hAnsi="Arial" w:cs="Arial"/>
        </w:rPr>
      </w:pPr>
    </w:p>
    <w:p w:rsidR="007534BD" w:rsidRPr="00312FA3" w:rsidRDefault="007534BD" w:rsidP="00994172">
      <w:pPr>
        <w:spacing w:line="360" w:lineRule="auto"/>
        <w:rPr>
          <w:rFonts w:ascii="Arial" w:hAnsi="Arial" w:cs="Arial"/>
        </w:rPr>
      </w:pPr>
      <w:proofErr w:type="gramStart"/>
      <w:r w:rsidRPr="00312FA3">
        <w:rPr>
          <w:rFonts w:ascii="Arial" w:hAnsi="Arial" w:cs="Arial"/>
          <w:i/>
        </w:rPr>
        <w:lastRenderedPageBreak/>
        <w:t xml:space="preserve">Worried about bills / money:  </w:t>
      </w:r>
      <w:r w:rsidRPr="00312FA3">
        <w:rPr>
          <w:rFonts w:ascii="Arial" w:hAnsi="Arial" w:cs="Arial"/>
        </w:rPr>
        <w:t xml:space="preserve">Using a five-point </w:t>
      </w:r>
      <w:proofErr w:type="spellStart"/>
      <w:r w:rsidRPr="00312FA3">
        <w:rPr>
          <w:rFonts w:ascii="Arial" w:hAnsi="Arial" w:cs="Arial"/>
        </w:rPr>
        <w:t>Likert</w:t>
      </w:r>
      <w:proofErr w:type="spellEnd"/>
      <w:r w:rsidRPr="00312FA3">
        <w:rPr>
          <w:rFonts w:ascii="Arial" w:hAnsi="Arial" w:cs="Arial"/>
        </w:rPr>
        <w:t xml:space="preserve">-type scale, participants were asked to indicate the extent they worried about money or </w:t>
      </w:r>
      <w:r w:rsidR="004F0E0A" w:rsidRPr="00312FA3">
        <w:rPr>
          <w:rFonts w:ascii="Arial" w:hAnsi="Arial" w:cs="Arial"/>
        </w:rPr>
        <w:t xml:space="preserve">about </w:t>
      </w:r>
      <w:r w:rsidRPr="00312FA3">
        <w:rPr>
          <w:rFonts w:ascii="Arial" w:hAnsi="Arial" w:cs="Arial"/>
        </w:rPr>
        <w:t>paying bill</w:t>
      </w:r>
      <w:r w:rsidR="004F0E0A" w:rsidRPr="00312FA3">
        <w:rPr>
          <w:rFonts w:ascii="Arial" w:hAnsi="Arial" w:cs="Arial"/>
        </w:rPr>
        <w:t>s.</w:t>
      </w:r>
      <w:proofErr w:type="gramEnd"/>
      <w:r w:rsidR="004F0E0A" w:rsidRPr="00312FA3">
        <w:rPr>
          <w:rFonts w:ascii="Arial" w:hAnsi="Arial" w:cs="Arial"/>
        </w:rPr>
        <w:t xml:space="preserve"> Scale responses ranged from “s</w:t>
      </w:r>
      <w:r w:rsidRPr="00312FA3">
        <w:rPr>
          <w:rFonts w:ascii="Arial" w:hAnsi="Arial" w:cs="Arial"/>
        </w:rPr>
        <w:t>trongly disagree</w:t>
      </w:r>
      <w:r w:rsidR="004F0E0A" w:rsidRPr="00312FA3">
        <w:rPr>
          <w:rFonts w:ascii="Arial" w:hAnsi="Arial" w:cs="Arial"/>
        </w:rPr>
        <w:t>”</w:t>
      </w:r>
      <w:r w:rsidRPr="00312FA3">
        <w:rPr>
          <w:rFonts w:ascii="Arial" w:hAnsi="Arial" w:cs="Arial"/>
        </w:rPr>
        <w:t xml:space="preserve"> to </w:t>
      </w:r>
      <w:r w:rsidR="004F0E0A" w:rsidRPr="00312FA3">
        <w:rPr>
          <w:rFonts w:ascii="Arial" w:hAnsi="Arial" w:cs="Arial"/>
        </w:rPr>
        <w:t>“strongly agree”</w:t>
      </w:r>
      <w:r w:rsidRPr="00312FA3">
        <w:rPr>
          <w:rFonts w:ascii="Arial" w:hAnsi="Arial" w:cs="Arial"/>
        </w:rPr>
        <w:t xml:space="preserve">.  </w:t>
      </w:r>
    </w:p>
    <w:p w:rsidR="007534BD" w:rsidRPr="00312FA3" w:rsidRDefault="007534BD" w:rsidP="00994172">
      <w:pPr>
        <w:spacing w:line="360" w:lineRule="auto"/>
        <w:rPr>
          <w:rFonts w:ascii="Arial" w:hAnsi="Arial" w:cs="Arial"/>
        </w:rPr>
      </w:pPr>
    </w:p>
    <w:p w:rsidR="004C7AEC" w:rsidRPr="00312FA3" w:rsidRDefault="00994172" w:rsidP="00994172">
      <w:pPr>
        <w:spacing w:line="360" w:lineRule="auto"/>
        <w:rPr>
          <w:rFonts w:ascii="Arial" w:hAnsi="Arial" w:cs="Arial"/>
        </w:rPr>
      </w:pPr>
      <w:r w:rsidRPr="00312FA3">
        <w:rPr>
          <w:rFonts w:ascii="Arial" w:hAnsi="Arial" w:cs="Arial"/>
          <w:i/>
        </w:rPr>
        <w:t>Transport</w:t>
      </w:r>
      <w:r w:rsidR="00C036AA" w:rsidRPr="00312FA3">
        <w:rPr>
          <w:rFonts w:ascii="Arial" w:hAnsi="Arial" w:cs="Arial"/>
          <w:i/>
        </w:rPr>
        <w:t xml:space="preserve">:  </w:t>
      </w:r>
      <w:r w:rsidR="004F0E0A" w:rsidRPr="00312FA3">
        <w:rPr>
          <w:rFonts w:ascii="Arial" w:hAnsi="Arial" w:cs="Arial"/>
        </w:rPr>
        <w:t>P</w:t>
      </w:r>
      <w:r w:rsidR="004C7AEC" w:rsidRPr="00312FA3">
        <w:rPr>
          <w:rFonts w:ascii="Arial" w:hAnsi="Arial" w:cs="Arial"/>
        </w:rPr>
        <w:t xml:space="preserve">articipants were asked to indicate how frequently, if at all, they used the following modes of transport: buses, driving self, getting lifts with family, taking taxis, or walking.  For each mode of transport, a five point </w:t>
      </w:r>
      <w:proofErr w:type="spellStart"/>
      <w:r w:rsidR="004C7AEC" w:rsidRPr="00312FA3">
        <w:rPr>
          <w:rFonts w:ascii="Arial" w:hAnsi="Arial" w:cs="Arial"/>
        </w:rPr>
        <w:t>Likert</w:t>
      </w:r>
      <w:proofErr w:type="spellEnd"/>
      <w:r w:rsidR="004C7AEC" w:rsidRPr="00312FA3">
        <w:rPr>
          <w:rFonts w:ascii="Arial" w:hAnsi="Arial" w:cs="Arial"/>
        </w:rPr>
        <w:t xml:space="preserve">-type scale was used: </w:t>
      </w:r>
      <w:r w:rsidR="004F0E0A" w:rsidRPr="00312FA3">
        <w:rPr>
          <w:rFonts w:ascii="Arial" w:hAnsi="Arial" w:cs="Arial"/>
        </w:rPr>
        <w:t>“</w:t>
      </w:r>
      <w:r w:rsidR="004C7AEC" w:rsidRPr="00312FA3">
        <w:rPr>
          <w:rFonts w:ascii="Arial" w:hAnsi="Arial" w:cs="Arial"/>
        </w:rPr>
        <w:t>not at all</w:t>
      </w:r>
      <w:r w:rsidR="004F0E0A" w:rsidRPr="00312FA3">
        <w:rPr>
          <w:rFonts w:ascii="Arial" w:hAnsi="Arial" w:cs="Arial"/>
        </w:rPr>
        <w:t>”,</w:t>
      </w:r>
      <w:r w:rsidR="004C7AEC" w:rsidRPr="00312FA3">
        <w:rPr>
          <w:rFonts w:ascii="Arial" w:hAnsi="Arial" w:cs="Arial"/>
        </w:rPr>
        <w:t xml:space="preserve"> </w:t>
      </w:r>
      <w:r w:rsidR="004F0E0A" w:rsidRPr="00312FA3">
        <w:rPr>
          <w:rFonts w:ascii="Arial" w:hAnsi="Arial" w:cs="Arial"/>
        </w:rPr>
        <w:t>“</w:t>
      </w:r>
      <w:r w:rsidR="004C7AEC" w:rsidRPr="00312FA3">
        <w:rPr>
          <w:rFonts w:ascii="Arial" w:hAnsi="Arial" w:cs="Arial"/>
        </w:rPr>
        <w:t>rarely</w:t>
      </w:r>
      <w:r w:rsidR="004F0E0A" w:rsidRPr="00312FA3">
        <w:rPr>
          <w:rFonts w:ascii="Arial" w:hAnsi="Arial" w:cs="Arial"/>
        </w:rPr>
        <w:t>”</w:t>
      </w:r>
      <w:r w:rsidR="004C7AEC" w:rsidRPr="00312FA3">
        <w:rPr>
          <w:rFonts w:ascii="Arial" w:hAnsi="Arial" w:cs="Arial"/>
        </w:rPr>
        <w:t xml:space="preserve">, </w:t>
      </w:r>
      <w:r w:rsidR="004F0E0A" w:rsidRPr="00312FA3">
        <w:rPr>
          <w:rFonts w:ascii="Arial" w:hAnsi="Arial" w:cs="Arial"/>
        </w:rPr>
        <w:t>“</w:t>
      </w:r>
      <w:r w:rsidR="004C7AEC" w:rsidRPr="00312FA3">
        <w:rPr>
          <w:rFonts w:ascii="Arial" w:hAnsi="Arial" w:cs="Arial"/>
        </w:rPr>
        <w:t>not sure</w:t>
      </w:r>
      <w:r w:rsidR="004F0E0A" w:rsidRPr="00312FA3">
        <w:rPr>
          <w:rFonts w:ascii="Arial" w:hAnsi="Arial" w:cs="Arial"/>
        </w:rPr>
        <w:t>”</w:t>
      </w:r>
      <w:r w:rsidR="004C7AEC" w:rsidRPr="00312FA3">
        <w:rPr>
          <w:rFonts w:ascii="Arial" w:hAnsi="Arial" w:cs="Arial"/>
        </w:rPr>
        <w:t xml:space="preserve">, </w:t>
      </w:r>
      <w:r w:rsidR="004F0E0A" w:rsidRPr="00312FA3">
        <w:rPr>
          <w:rFonts w:ascii="Arial" w:hAnsi="Arial" w:cs="Arial"/>
        </w:rPr>
        <w:t>“</w:t>
      </w:r>
      <w:r w:rsidR="004C7AEC" w:rsidRPr="00312FA3">
        <w:rPr>
          <w:rFonts w:ascii="Arial" w:hAnsi="Arial" w:cs="Arial"/>
        </w:rPr>
        <w:t>occasionally</w:t>
      </w:r>
      <w:r w:rsidR="004F0E0A" w:rsidRPr="00312FA3">
        <w:rPr>
          <w:rFonts w:ascii="Arial" w:hAnsi="Arial" w:cs="Arial"/>
        </w:rPr>
        <w:t>”</w:t>
      </w:r>
      <w:r w:rsidR="004C7AEC" w:rsidRPr="00312FA3">
        <w:rPr>
          <w:rFonts w:ascii="Arial" w:hAnsi="Arial" w:cs="Arial"/>
        </w:rPr>
        <w:t xml:space="preserve">, </w:t>
      </w:r>
      <w:r w:rsidR="004F0E0A" w:rsidRPr="00312FA3">
        <w:rPr>
          <w:rFonts w:ascii="Arial" w:hAnsi="Arial" w:cs="Arial"/>
        </w:rPr>
        <w:t>and “</w:t>
      </w:r>
      <w:r w:rsidR="004C7AEC" w:rsidRPr="00312FA3">
        <w:rPr>
          <w:rFonts w:ascii="Arial" w:hAnsi="Arial" w:cs="Arial"/>
        </w:rPr>
        <w:t>often</w:t>
      </w:r>
      <w:r w:rsidR="004F0E0A" w:rsidRPr="00312FA3">
        <w:rPr>
          <w:rFonts w:ascii="Arial" w:hAnsi="Arial" w:cs="Arial"/>
        </w:rPr>
        <w:t>”</w:t>
      </w:r>
      <w:r w:rsidR="00C036AA" w:rsidRPr="00312FA3">
        <w:rPr>
          <w:rFonts w:ascii="Arial" w:hAnsi="Arial" w:cs="Arial"/>
        </w:rPr>
        <w:t xml:space="preserve">. </w:t>
      </w:r>
      <w:r w:rsidR="004C7AEC" w:rsidRPr="00312FA3">
        <w:rPr>
          <w:rFonts w:ascii="Arial" w:hAnsi="Arial" w:cs="Arial"/>
        </w:rPr>
        <w:t xml:space="preserve"> </w:t>
      </w:r>
      <w:r w:rsidR="00C036AA" w:rsidRPr="00312FA3">
        <w:rPr>
          <w:rFonts w:ascii="Arial" w:hAnsi="Arial" w:cs="Arial"/>
        </w:rPr>
        <w:t>Car</w:t>
      </w:r>
      <w:r w:rsidR="004C7AEC" w:rsidRPr="00312FA3">
        <w:rPr>
          <w:rFonts w:ascii="Arial" w:hAnsi="Arial" w:cs="Arial"/>
        </w:rPr>
        <w:t xml:space="preserve"> drivers were identified as those who indicated they drove rarely</w:t>
      </w:r>
      <w:r w:rsidR="00C036AA" w:rsidRPr="00312FA3">
        <w:rPr>
          <w:rFonts w:ascii="Arial" w:hAnsi="Arial" w:cs="Arial"/>
        </w:rPr>
        <w:t>, occasionally or often</w:t>
      </w:r>
      <w:r w:rsidR="004F0E0A" w:rsidRPr="00312FA3">
        <w:rPr>
          <w:rFonts w:ascii="Arial" w:hAnsi="Arial" w:cs="Arial"/>
        </w:rPr>
        <w:t xml:space="preserve">. </w:t>
      </w:r>
    </w:p>
    <w:p w:rsidR="004F0E0A" w:rsidRPr="00312FA3" w:rsidRDefault="004F0E0A" w:rsidP="00994172">
      <w:pPr>
        <w:spacing w:line="360" w:lineRule="auto"/>
        <w:rPr>
          <w:rFonts w:ascii="Arial" w:hAnsi="Arial" w:cs="Arial"/>
        </w:rPr>
      </w:pPr>
    </w:p>
    <w:p w:rsidR="007534BD" w:rsidRPr="00312FA3" w:rsidRDefault="007534BD" w:rsidP="00994172">
      <w:pPr>
        <w:spacing w:line="360" w:lineRule="auto"/>
        <w:rPr>
          <w:rFonts w:ascii="Arial" w:hAnsi="Arial" w:cs="Arial"/>
        </w:rPr>
      </w:pPr>
      <w:r w:rsidRPr="00312FA3">
        <w:rPr>
          <w:rFonts w:ascii="Arial" w:hAnsi="Arial" w:cs="Arial"/>
          <w:i/>
        </w:rPr>
        <w:t>Health</w:t>
      </w:r>
      <w:r w:rsidR="00C036AA" w:rsidRPr="00312FA3">
        <w:rPr>
          <w:rFonts w:ascii="Arial" w:hAnsi="Arial" w:cs="Arial"/>
          <w:i/>
        </w:rPr>
        <w:t xml:space="preserve">: </w:t>
      </w:r>
      <w:r w:rsidRPr="00312FA3">
        <w:rPr>
          <w:rFonts w:ascii="Arial" w:hAnsi="Arial" w:cs="Arial"/>
        </w:rPr>
        <w:t xml:space="preserve"> Using a five-point </w:t>
      </w:r>
      <w:proofErr w:type="spellStart"/>
      <w:r w:rsidRPr="00312FA3">
        <w:rPr>
          <w:rFonts w:ascii="Arial" w:hAnsi="Arial" w:cs="Arial"/>
        </w:rPr>
        <w:t>Likert</w:t>
      </w:r>
      <w:proofErr w:type="spellEnd"/>
      <w:r w:rsidRPr="00312FA3">
        <w:rPr>
          <w:rFonts w:ascii="Arial" w:hAnsi="Arial" w:cs="Arial"/>
        </w:rPr>
        <w:t>-type scale, participants were asked</w:t>
      </w:r>
      <w:r w:rsidR="00503C56" w:rsidRPr="00312FA3">
        <w:rPr>
          <w:rFonts w:ascii="Arial" w:hAnsi="Arial" w:cs="Arial"/>
        </w:rPr>
        <w:t xml:space="preserve"> to rate their health on a number of dimensions: whether they felt they </w:t>
      </w:r>
      <w:r w:rsidRPr="00312FA3">
        <w:rPr>
          <w:rFonts w:ascii="Arial" w:hAnsi="Arial" w:cs="Arial"/>
        </w:rPr>
        <w:t xml:space="preserve">took enough exercise /walked, </w:t>
      </w:r>
      <w:r w:rsidR="00503C56" w:rsidRPr="00312FA3">
        <w:rPr>
          <w:rFonts w:ascii="Arial" w:hAnsi="Arial" w:cs="Arial"/>
        </w:rPr>
        <w:t xml:space="preserve">and </w:t>
      </w:r>
      <w:r w:rsidRPr="00312FA3">
        <w:rPr>
          <w:rFonts w:ascii="Arial" w:hAnsi="Arial" w:cs="Arial"/>
        </w:rPr>
        <w:t>w</w:t>
      </w:r>
      <w:r w:rsidR="00503C56" w:rsidRPr="00312FA3">
        <w:rPr>
          <w:rFonts w:ascii="Arial" w:hAnsi="Arial" w:cs="Arial"/>
        </w:rPr>
        <w:t>he</w:t>
      </w:r>
      <w:r w:rsidRPr="00312FA3">
        <w:rPr>
          <w:rFonts w:ascii="Arial" w:hAnsi="Arial" w:cs="Arial"/>
        </w:rPr>
        <w:t xml:space="preserve">ther they ate healthily, held a positive attitude to growing older, were friendly  or outgoing. Scale responses ranged from </w:t>
      </w:r>
      <w:proofErr w:type="gramStart"/>
      <w:r w:rsidRPr="00312FA3">
        <w:rPr>
          <w:rFonts w:ascii="Arial" w:hAnsi="Arial" w:cs="Arial"/>
        </w:rPr>
        <w:t>Strongly</w:t>
      </w:r>
      <w:proofErr w:type="gramEnd"/>
      <w:r w:rsidRPr="00312FA3">
        <w:rPr>
          <w:rFonts w:ascii="Arial" w:hAnsi="Arial" w:cs="Arial"/>
        </w:rPr>
        <w:t xml:space="preserve"> disagree to Strongly Agree.  </w:t>
      </w:r>
    </w:p>
    <w:p w:rsidR="007534BD" w:rsidRPr="00312FA3" w:rsidRDefault="007534BD" w:rsidP="00994172">
      <w:pPr>
        <w:spacing w:line="360" w:lineRule="auto"/>
        <w:rPr>
          <w:rFonts w:ascii="Arial" w:hAnsi="Arial" w:cs="Arial"/>
        </w:rPr>
      </w:pPr>
    </w:p>
    <w:p w:rsidR="00340848" w:rsidRPr="00312FA3" w:rsidRDefault="00225CD7" w:rsidP="00994172">
      <w:pPr>
        <w:spacing w:line="360" w:lineRule="auto"/>
        <w:rPr>
          <w:rFonts w:ascii="Arial" w:hAnsi="Arial" w:cs="Arial"/>
          <w:i/>
        </w:rPr>
      </w:pPr>
      <w:r w:rsidRPr="00312FA3">
        <w:rPr>
          <w:rFonts w:ascii="Arial" w:hAnsi="Arial" w:cs="Arial"/>
          <w:i/>
        </w:rPr>
        <w:t xml:space="preserve">Age Friendliness:  </w:t>
      </w:r>
    </w:p>
    <w:p w:rsidR="00225CD7" w:rsidRPr="00312FA3" w:rsidRDefault="00340848" w:rsidP="00994172">
      <w:pPr>
        <w:spacing w:line="360" w:lineRule="auto"/>
        <w:rPr>
          <w:rFonts w:ascii="Arial" w:hAnsi="Arial" w:cs="Arial"/>
        </w:rPr>
      </w:pPr>
      <w:r w:rsidRPr="00312FA3">
        <w:rPr>
          <w:rFonts w:ascii="Arial" w:hAnsi="Arial" w:cs="Arial"/>
          <w:i/>
        </w:rPr>
        <w:t xml:space="preserve">- </w:t>
      </w:r>
      <w:r w:rsidR="00503C56" w:rsidRPr="00312FA3">
        <w:rPr>
          <w:rFonts w:ascii="Arial" w:hAnsi="Arial" w:cs="Arial"/>
          <w:i/>
        </w:rPr>
        <w:t>General Age Friendliness:</w:t>
      </w:r>
      <w:r w:rsidRPr="00312FA3">
        <w:rPr>
          <w:rFonts w:ascii="Arial" w:hAnsi="Arial" w:cs="Arial"/>
          <w:i/>
        </w:rPr>
        <w:t xml:space="preserve"> </w:t>
      </w:r>
      <w:r w:rsidRPr="00312FA3">
        <w:rPr>
          <w:rFonts w:ascii="Arial" w:hAnsi="Arial" w:cs="Arial"/>
        </w:rPr>
        <w:t xml:space="preserve">Using a five point </w:t>
      </w:r>
      <w:proofErr w:type="spellStart"/>
      <w:r w:rsidRPr="00312FA3">
        <w:rPr>
          <w:rFonts w:ascii="Arial" w:hAnsi="Arial" w:cs="Arial"/>
        </w:rPr>
        <w:t>Likert</w:t>
      </w:r>
      <w:proofErr w:type="spellEnd"/>
      <w:r w:rsidRPr="00312FA3">
        <w:rPr>
          <w:rFonts w:ascii="Arial" w:hAnsi="Arial" w:cs="Arial"/>
        </w:rPr>
        <w:t xml:space="preserve">-type scale, participants were asked the extent to which they felt their community was a positive or supportive place to grow older (not at all supportive - very supportive).  </w:t>
      </w:r>
    </w:p>
    <w:p w:rsidR="00DC16FE" w:rsidRPr="00312FA3" w:rsidRDefault="00DC16FE" w:rsidP="00994172">
      <w:pPr>
        <w:spacing w:line="360" w:lineRule="auto"/>
        <w:rPr>
          <w:rFonts w:ascii="Arial" w:hAnsi="Arial" w:cs="Arial"/>
        </w:rPr>
      </w:pPr>
    </w:p>
    <w:p w:rsidR="00DC16FE" w:rsidRPr="00312FA3" w:rsidRDefault="007534BD" w:rsidP="00994172">
      <w:pPr>
        <w:spacing w:line="360" w:lineRule="auto"/>
        <w:rPr>
          <w:rFonts w:ascii="Arial" w:hAnsi="Arial" w:cs="Arial"/>
        </w:rPr>
      </w:pPr>
      <w:r w:rsidRPr="00312FA3">
        <w:rPr>
          <w:rFonts w:ascii="Arial" w:hAnsi="Arial" w:cs="Arial"/>
          <w:i/>
        </w:rPr>
        <w:t xml:space="preserve">- </w:t>
      </w:r>
      <w:r w:rsidR="00DC16FE" w:rsidRPr="00312FA3">
        <w:rPr>
          <w:rFonts w:ascii="Arial" w:hAnsi="Arial" w:cs="Arial"/>
          <w:i/>
        </w:rPr>
        <w:t xml:space="preserve">Transportation: </w:t>
      </w:r>
      <w:r w:rsidR="00DC16FE" w:rsidRPr="00312FA3">
        <w:rPr>
          <w:rFonts w:ascii="Arial" w:hAnsi="Arial" w:cs="Arial"/>
        </w:rPr>
        <w:t>Participants were asked to indicate the extent to which they experienced: barriers to public transport, sufficient public transport options available, and the level of convenience to access that transport. Participants were also asked to rate how friendly bus drivers were. All items were rated on a five-point scale from strongly agree to strongly disagree in the direction of more positive ratings.</w:t>
      </w:r>
    </w:p>
    <w:p w:rsidR="00DC16FE" w:rsidRPr="00312FA3" w:rsidRDefault="00DC16FE" w:rsidP="00994172">
      <w:pPr>
        <w:spacing w:line="360" w:lineRule="auto"/>
        <w:rPr>
          <w:rFonts w:ascii="Arial" w:hAnsi="Arial" w:cs="Arial"/>
          <w:i/>
        </w:rPr>
      </w:pPr>
    </w:p>
    <w:p w:rsidR="00DC16FE" w:rsidRPr="00312FA3" w:rsidRDefault="00DC16FE" w:rsidP="00994172">
      <w:pPr>
        <w:spacing w:line="360" w:lineRule="auto"/>
        <w:rPr>
          <w:rFonts w:ascii="Arial" w:hAnsi="Arial" w:cs="Arial"/>
        </w:rPr>
      </w:pPr>
      <w:r w:rsidRPr="00312FA3">
        <w:rPr>
          <w:rFonts w:ascii="Arial" w:hAnsi="Arial" w:cs="Arial"/>
          <w:i/>
        </w:rPr>
        <w:t xml:space="preserve">Hospital and health services: </w:t>
      </w:r>
      <w:r w:rsidRPr="00312FA3">
        <w:rPr>
          <w:rFonts w:ascii="Arial" w:hAnsi="Arial" w:cs="Arial"/>
        </w:rPr>
        <w:t>participants were asked to rate</w:t>
      </w:r>
      <w:r w:rsidR="001D162C" w:rsidRPr="00312FA3">
        <w:rPr>
          <w:rFonts w:ascii="Arial" w:hAnsi="Arial" w:cs="Arial"/>
        </w:rPr>
        <w:t xml:space="preserve"> whether they had any difficulties getting an appointment from GPs, whether they worried about going into hospital and whether they believed there were enough community sports to stay healthy and well.  For each item, participants rated their agreement on a five point </w:t>
      </w:r>
      <w:proofErr w:type="spellStart"/>
      <w:r w:rsidR="001D162C" w:rsidRPr="00312FA3">
        <w:rPr>
          <w:rFonts w:ascii="Arial" w:hAnsi="Arial" w:cs="Arial"/>
        </w:rPr>
        <w:t>Likert</w:t>
      </w:r>
      <w:proofErr w:type="spellEnd"/>
      <w:r w:rsidR="001D162C" w:rsidRPr="00312FA3">
        <w:rPr>
          <w:rFonts w:ascii="Arial" w:hAnsi="Arial" w:cs="Arial"/>
        </w:rPr>
        <w:t xml:space="preserve"> type scale.</w:t>
      </w:r>
    </w:p>
    <w:p w:rsidR="00DC16FE" w:rsidRPr="00312FA3" w:rsidRDefault="00DC16FE" w:rsidP="00994172">
      <w:pPr>
        <w:spacing w:line="360" w:lineRule="auto"/>
        <w:rPr>
          <w:rFonts w:ascii="Arial" w:hAnsi="Arial" w:cs="Arial"/>
          <w:i/>
        </w:rPr>
      </w:pPr>
    </w:p>
    <w:p w:rsidR="001D162C" w:rsidRPr="00312FA3" w:rsidRDefault="001D162C" w:rsidP="001D162C">
      <w:pPr>
        <w:spacing w:line="360" w:lineRule="auto"/>
        <w:rPr>
          <w:rFonts w:ascii="Arial" w:hAnsi="Arial" w:cs="Arial"/>
        </w:rPr>
      </w:pPr>
      <w:r w:rsidRPr="00312FA3">
        <w:rPr>
          <w:rFonts w:ascii="Arial" w:hAnsi="Arial" w:cs="Arial"/>
          <w:i/>
        </w:rPr>
        <w:lastRenderedPageBreak/>
        <w:t>Outdoor spaces and buildings</w:t>
      </w:r>
      <w:r w:rsidRPr="00312FA3">
        <w:rPr>
          <w:rFonts w:ascii="Arial" w:hAnsi="Arial" w:cs="Arial"/>
        </w:rPr>
        <w:t xml:space="preserve">:  Using the same five-point </w:t>
      </w:r>
      <w:proofErr w:type="spellStart"/>
      <w:r w:rsidRPr="00312FA3">
        <w:rPr>
          <w:rFonts w:ascii="Arial" w:hAnsi="Arial" w:cs="Arial"/>
        </w:rPr>
        <w:t>Likert</w:t>
      </w:r>
      <w:proofErr w:type="spellEnd"/>
      <w:r w:rsidRPr="00312FA3">
        <w:rPr>
          <w:rFonts w:ascii="Arial" w:hAnsi="Arial" w:cs="Arial"/>
        </w:rPr>
        <w:t>-type scale, participants were asked to indicate their level of agreement with a number of statements: generally in my community…  “</w:t>
      </w:r>
      <w:proofErr w:type="gramStart"/>
      <w:r w:rsidRPr="00312FA3">
        <w:rPr>
          <w:rFonts w:ascii="Arial" w:hAnsi="Arial" w:cs="Arial"/>
        </w:rPr>
        <w:t>there</w:t>
      </w:r>
      <w:proofErr w:type="gramEnd"/>
      <w:r w:rsidRPr="00312FA3">
        <w:rPr>
          <w:rFonts w:ascii="Arial" w:hAnsi="Arial" w:cs="Arial"/>
        </w:rPr>
        <w:t xml:space="preserve"> are too few places of interest, e.g. shops, or parks”; “more supports are needed e.g. more seating, or greater access to toilets”, and “there are many events and activities that suit my/our interests and needs”. </w:t>
      </w:r>
    </w:p>
    <w:p w:rsidR="001D162C" w:rsidRPr="00312FA3" w:rsidRDefault="001D162C" w:rsidP="00DC16FE">
      <w:pPr>
        <w:spacing w:line="360" w:lineRule="auto"/>
        <w:rPr>
          <w:rFonts w:ascii="Arial" w:hAnsi="Arial" w:cs="Arial"/>
        </w:rPr>
      </w:pPr>
    </w:p>
    <w:p w:rsidR="001D162C" w:rsidRPr="00312FA3" w:rsidRDefault="001D162C" w:rsidP="00DC16FE">
      <w:pPr>
        <w:spacing w:line="360" w:lineRule="auto"/>
        <w:rPr>
          <w:rFonts w:ascii="Arial" w:hAnsi="Arial" w:cs="Arial"/>
        </w:rPr>
      </w:pPr>
      <w:r w:rsidRPr="00312FA3">
        <w:rPr>
          <w:rFonts w:ascii="Arial" w:hAnsi="Arial" w:cs="Arial"/>
          <w:i/>
        </w:rPr>
        <w:t xml:space="preserve">Communication and information: </w:t>
      </w:r>
      <w:r w:rsidR="00335CD8" w:rsidRPr="00312FA3">
        <w:rPr>
          <w:rFonts w:ascii="Arial" w:hAnsi="Arial" w:cs="Arial"/>
        </w:rPr>
        <w:t>participants were asked to rate how informed they felt about things in their communities that were important to them for example events or supports in the community, or health information.  Participants were also asked if they had a computer (yes/no), whether they could use e-mail, whether they were interested in computer training, and whether they were interested in using a dedicated website for information.</w:t>
      </w:r>
    </w:p>
    <w:p w:rsidR="001D162C" w:rsidRPr="00312FA3" w:rsidRDefault="001D162C" w:rsidP="00DC16FE">
      <w:pPr>
        <w:spacing w:line="360" w:lineRule="auto"/>
        <w:rPr>
          <w:rFonts w:ascii="Arial" w:hAnsi="Arial" w:cs="Arial"/>
        </w:rPr>
      </w:pPr>
    </w:p>
    <w:p w:rsidR="00335CD8" w:rsidRPr="00312FA3" w:rsidRDefault="00335CD8" w:rsidP="00DC16FE">
      <w:pPr>
        <w:spacing w:line="360" w:lineRule="auto"/>
        <w:rPr>
          <w:rFonts w:ascii="Arial" w:hAnsi="Arial" w:cs="Arial"/>
        </w:rPr>
      </w:pPr>
      <w:r w:rsidRPr="00312FA3">
        <w:rPr>
          <w:rFonts w:ascii="Arial" w:hAnsi="Arial" w:cs="Arial"/>
          <w:i/>
        </w:rPr>
        <w:t xml:space="preserve">Home and housing:  </w:t>
      </w:r>
      <w:r w:rsidRPr="00312FA3">
        <w:rPr>
          <w:rFonts w:ascii="Arial" w:hAnsi="Arial" w:cs="Arial"/>
        </w:rPr>
        <w:t xml:space="preserve">participants were asked to rate their level of worry about managing financially, staying or coping at home, feeling safe at home, and feeling safe in the community. For all items participants rated their view on a five-point </w:t>
      </w:r>
      <w:proofErr w:type="spellStart"/>
      <w:r w:rsidRPr="00312FA3">
        <w:rPr>
          <w:rFonts w:ascii="Arial" w:hAnsi="Arial" w:cs="Arial"/>
        </w:rPr>
        <w:t>Likert</w:t>
      </w:r>
      <w:proofErr w:type="spellEnd"/>
      <w:r w:rsidRPr="00312FA3">
        <w:rPr>
          <w:rFonts w:ascii="Arial" w:hAnsi="Arial" w:cs="Arial"/>
        </w:rPr>
        <w:t xml:space="preserve"> type scale. </w:t>
      </w:r>
    </w:p>
    <w:p w:rsidR="00335CD8" w:rsidRPr="00312FA3" w:rsidRDefault="00335CD8" w:rsidP="00DC16FE">
      <w:pPr>
        <w:spacing w:line="360" w:lineRule="auto"/>
        <w:rPr>
          <w:rFonts w:ascii="Arial" w:hAnsi="Arial" w:cs="Arial"/>
        </w:rPr>
      </w:pPr>
    </w:p>
    <w:p w:rsidR="00335CD8" w:rsidRPr="00312FA3" w:rsidRDefault="00335CD8" w:rsidP="00DC16FE">
      <w:pPr>
        <w:spacing w:line="360" w:lineRule="auto"/>
        <w:rPr>
          <w:rFonts w:ascii="Arial" w:hAnsi="Arial" w:cs="Arial"/>
        </w:rPr>
      </w:pPr>
      <w:r w:rsidRPr="00312FA3">
        <w:rPr>
          <w:rFonts w:ascii="Arial" w:hAnsi="Arial" w:cs="Arial"/>
          <w:i/>
        </w:rPr>
        <w:t xml:space="preserve">Respect and inclusion: </w:t>
      </w:r>
      <w:r w:rsidRPr="00312FA3">
        <w:rPr>
          <w:rFonts w:ascii="Arial" w:hAnsi="Arial" w:cs="Arial"/>
        </w:rPr>
        <w:t xml:space="preserve">participants were asked to rate the extent to which they believed the contributions and experience of older people were appreciated.  They were also asked to indicate the extent to which they, or older people in their immediate families, were isolated, or made to feel invisible. Again a five-point </w:t>
      </w:r>
      <w:proofErr w:type="spellStart"/>
      <w:r w:rsidRPr="00312FA3">
        <w:rPr>
          <w:rFonts w:ascii="Arial" w:hAnsi="Arial" w:cs="Arial"/>
        </w:rPr>
        <w:t>Likert</w:t>
      </w:r>
      <w:proofErr w:type="spellEnd"/>
      <w:r w:rsidRPr="00312FA3">
        <w:rPr>
          <w:rFonts w:ascii="Arial" w:hAnsi="Arial" w:cs="Arial"/>
        </w:rPr>
        <w:t xml:space="preserve"> type scale was used.</w:t>
      </w:r>
    </w:p>
    <w:p w:rsidR="00335CD8" w:rsidRPr="00312FA3" w:rsidRDefault="00335CD8" w:rsidP="00DC16FE">
      <w:pPr>
        <w:spacing w:line="360" w:lineRule="auto"/>
        <w:rPr>
          <w:rFonts w:ascii="Arial" w:hAnsi="Arial" w:cs="Arial"/>
          <w:i/>
        </w:rPr>
      </w:pPr>
    </w:p>
    <w:p w:rsidR="00335CD8" w:rsidRPr="00312FA3" w:rsidRDefault="00335CD8" w:rsidP="00DC16FE">
      <w:pPr>
        <w:spacing w:line="360" w:lineRule="auto"/>
        <w:rPr>
          <w:rFonts w:ascii="Arial" w:hAnsi="Arial" w:cs="Arial"/>
        </w:rPr>
      </w:pPr>
      <w:r w:rsidRPr="00312FA3">
        <w:rPr>
          <w:rFonts w:ascii="Arial" w:hAnsi="Arial" w:cs="Arial"/>
          <w:i/>
        </w:rPr>
        <w:t>S</w:t>
      </w:r>
      <w:r w:rsidR="00DC16FE" w:rsidRPr="00312FA3">
        <w:rPr>
          <w:rFonts w:ascii="Arial" w:hAnsi="Arial" w:cs="Arial"/>
          <w:i/>
        </w:rPr>
        <w:t>ocial participation</w:t>
      </w:r>
      <w:r w:rsidRPr="00312FA3">
        <w:rPr>
          <w:rFonts w:ascii="Arial" w:hAnsi="Arial" w:cs="Arial"/>
          <w:i/>
        </w:rPr>
        <w:t xml:space="preserve">: </w:t>
      </w:r>
      <w:r w:rsidR="001143D0" w:rsidRPr="00312FA3">
        <w:rPr>
          <w:rFonts w:ascii="Arial" w:hAnsi="Arial" w:cs="Arial"/>
        </w:rPr>
        <w:t>participants were asked to indicate the extent to which they agreed that there were many events and activities that suited their interests and needs. Ratings occurred on a five-point scale from strongly disagree to strongly agree.</w:t>
      </w:r>
    </w:p>
    <w:p w:rsidR="00335CD8" w:rsidRPr="00312FA3" w:rsidRDefault="00335CD8" w:rsidP="00DC16FE">
      <w:pPr>
        <w:spacing w:line="360" w:lineRule="auto"/>
        <w:rPr>
          <w:rFonts w:ascii="Arial" w:hAnsi="Arial" w:cs="Arial"/>
          <w:i/>
        </w:rPr>
      </w:pPr>
    </w:p>
    <w:p w:rsidR="00DC16FE" w:rsidRPr="00312FA3" w:rsidRDefault="00335CD8" w:rsidP="00DC16FE">
      <w:pPr>
        <w:spacing w:line="360" w:lineRule="auto"/>
        <w:rPr>
          <w:rFonts w:ascii="Arial" w:hAnsi="Arial" w:cs="Arial"/>
          <w:i/>
        </w:rPr>
      </w:pPr>
      <w:r w:rsidRPr="00312FA3">
        <w:rPr>
          <w:rFonts w:ascii="Arial" w:hAnsi="Arial" w:cs="Arial"/>
          <w:i/>
        </w:rPr>
        <w:t>C</w:t>
      </w:r>
      <w:r w:rsidR="00DC16FE" w:rsidRPr="00312FA3">
        <w:rPr>
          <w:rFonts w:ascii="Arial" w:hAnsi="Arial" w:cs="Arial"/>
          <w:i/>
        </w:rPr>
        <w:t>ivic participation and employment</w:t>
      </w:r>
      <w:r w:rsidRPr="00312FA3">
        <w:rPr>
          <w:rFonts w:ascii="Arial" w:hAnsi="Arial" w:cs="Arial"/>
          <w:i/>
        </w:rPr>
        <w:t>:</w:t>
      </w:r>
      <w:r w:rsidR="001143D0" w:rsidRPr="00312FA3">
        <w:rPr>
          <w:rFonts w:ascii="Arial" w:hAnsi="Arial" w:cs="Arial"/>
          <w:i/>
        </w:rPr>
        <w:t xml:space="preserve">  </w:t>
      </w:r>
      <w:r w:rsidR="001143D0" w:rsidRPr="00312FA3">
        <w:rPr>
          <w:rFonts w:ascii="Arial" w:hAnsi="Arial" w:cs="Arial"/>
        </w:rPr>
        <w:t>to make this question more relevant older people, participants were asked to what extent they had/have the opportunity to participate in community life through volunteer work. They were also asked the extent to which they found government officials or public servants bureaucratic, as other pilot work indicated that responses to these questions predicted civic participation. As with other items ratings occurred on a five-point scale from strongly disagree to strongly agree.</w:t>
      </w:r>
    </w:p>
    <w:p w:rsidR="00DC16FE" w:rsidRPr="00312FA3" w:rsidRDefault="00DC16FE" w:rsidP="00994172">
      <w:pPr>
        <w:spacing w:line="360" w:lineRule="auto"/>
        <w:rPr>
          <w:rFonts w:ascii="Arial" w:hAnsi="Arial" w:cs="Arial"/>
          <w:i/>
        </w:rPr>
      </w:pPr>
    </w:p>
    <w:p w:rsidR="00D63235" w:rsidRPr="00312FA3" w:rsidRDefault="00D63235" w:rsidP="00691748">
      <w:pPr>
        <w:pStyle w:val="Heading3"/>
        <w:numPr>
          <w:ilvl w:val="1"/>
          <w:numId w:val="9"/>
        </w:numPr>
        <w:tabs>
          <w:tab w:val="left" w:pos="426"/>
        </w:tabs>
        <w:spacing w:before="0" w:after="0" w:line="360" w:lineRule="auto"/>
        <w:rPr>
          <w:rFonts w:asciiTheme="minorHAnsi" w:hAnsiTheme="minorHAnsi" w:cs="Arial"/>
          <w:sz w:val="23"/>
          <w:szCs w:val="23"/>
        </w:rPr>
      </w:pPr>
      <w:bookmarkStart w:id="8" w:name="_Toc360481080"/>
      <w:r w:rsidRPr="00312FA3">
        <w:rPr>
          <w:rFonts w:asciiTheme="minorHAnsi" w:hAnsiTheme="minorHAnsi" w:cs="Arial"/>
          <w:sz w:val="23"/>
          <w:szCs w:val="23"/>
        </w:rPr>
        <w:t>Data analyses</w:t>
      </w:r>
      <w:bookmarkEnd w:id="8"/>
      <w:r w:rsidRPr="00312FA3">
        <w:rPr>
          <w:rFonts w:asciiTheme="minorHAnsi" w:hAnsiTheme="minorHAnsi" w:cs="Arial"/>
          <w:sz w:val="23"/>
          <w:szCs w:val="23"/>
        </w:rPr>
        <w:t xml:space="preserve"> </w:t>
      </w:r>
    </w:p>
    <w:p w:rsidR="00CA055C" w:rsidRDefault="00FE13F5" w:rsidP="00994172">
      <w:pPr>
        <w:spacing w:line="360" w:lineRule="auto"/>
        <w:rPr>
          <w:rFonts w:ascii="Arial" w:hAnsi="Arial" w:cs="Arial"/>
        </w:rPr>
      </w:pPr>
      <w:r w:rsidRPr="00312FA3">
        <w:rPr>
          <w:rFonts w:ascii="Arial" w:hAnsi="Arial" w:cs="Arial"/>
        </w:rPr>
        <w:tab/>
        <w:t>Data was analyzed using</w:t>
      </w:r>
      <w:r w:rsidR="00CA055C" w:rsidRPr="00312FA3">
        <w:rPr>
          <w:rFonts w:ascii="Arial" w:hAnsi="Arial" w:cs="Arial"/>
        </w:rPr>
        <w:t xml:space="preserve"> the Statistical Package for the Social Sciences (</w:t>
      </w:r>
      <w:r w:rsidRPr="00312FA3">
        <w:rPr>
          <w:rFonts w:ascii="Arial" w:hAnsi="Arial" w:cs="Arial"/>
        </w:rPr>
        <w:t>SPSS-v20</w:t>
      </w:r>
      <w:r w:rsidR="00CA055C" w:rsidRPr="00312FA3">
        <w:rPr>
          <w:rFonts w:ascii="Arial" w:hAnsi="Arial" w:cs="Arial"/>
        </w:rPr>
        <w:t>)</w:t>
      </w:r>
      <w:r w:rsidRPr="00312FA3">
        <w:rPr>
          <w:rFonts w:ascii="Arial" w:hAnsi="Arial" w:cs="Arial"/>
        </w:rPr>
        <w:t xml:space="preserve"> software.  </w:t>
      </w:r>
      <w:r w:rsidR="007534BD" w:rsidRPr="00312FA3">
        <w:rPr>
          <w:rFonts w:ascii="Arial" w:hAnsi="Arial" w:cs="Arial"/>
        </w:rPr>
        <w:t>Typically, missing data w</w:t>
      </w:r>
      <w:r w:rsidR="00083685" w:rsidRPr="00312FA3">
        <w:rPr>
          <w:rFonts w:ascii="Arial" w:hAnsi="Arial" w:cs="Arial"/>
        </w:rPr>
        <w:t>as not a problem (less than 5%)</w:t>
      </w:r>
      <w:r w:rsidR="00CA055C" w:rsidRPr="00312FA3">
        <w:rPr>
          <w:rFonts w:ascii="Arial" w:hAnsi="Arial" w:cs="Arial"/>
        </w:rPr>
        <w:t xml:space="preserve">. One exception was for data around transport, when around 15-20% of data was missing.  However, in these instances, those with missing data did not </w:t>
      </w:r>
      <w:r w:rsidR="00E97DE5" w:rsidRPr="00312FA3">
        <w:rPr>
          <w:rFonts w:ascii="Arial" w:hAnsi="Arial" w:cs="Arial"/>
        </w:rPr>
        <w:t xml:space="preserve">differ </w:t>
      </w:r>
      <w:r w:rsidR="00CA055C" w:rsidRPr="00312FA3">
        <w:rPr>
          <w:rFonts w:ascii="Arial" w:hAnsi="Arial" w:cs="Arial"/>
        </w:rPr>
        <w:t>statistica</w:t>
      </w:r>
      <w:r w:rsidR="00E97DE5" w:rsidRPr="00312FA3">
        <w:rPr>
          <w:rFonts w:ascii="Arial" w:hAnsi="Arial" w:cs="Arial"/>
        </w:rPr>
        <w:t xml:space="preserve">lly </w:t>
      </w:r>
      <w:r w:rsidR="00CA055C" w:rsidRPr="00312FA3">
        <w:rPr>
          <w:rFonts w:ascii="Arial" w:hAnsi="Arial" w:cs="Arial"/>
        </w:rPr>
        <w:t xml:space="preserve">from others on core measures.  </w:t>
      </w:r>
    </w:p>
    <w:p w:rsidR="00E96381" w:rsidRDefault="00E96381" w:rsidP="00994172">
      <w:pPr>
        <w:spacing w:line="360" w:lineRule="auto"/>
        <w:rPr>
          <w:rFonts w:ascii="Arial" w:hAnsi="Arial" w:cs="Arial"/>
        </w:rPr>
      </w:pPr>
    </w:p>
    <w:p w:rsidR="00931102" w:rsidRDefault="00E96381" w:rsidP="00994172">
      <w:pPr>
        <w:spacing w:line="360" w:lineRule="auto"/>
        <w:rPr>
          <w:rFonts w:ascii="Arial" w:hAnsi="Arial" w:cs="Arial"/>
          <w:color w:val="0070C0"/>
        </w:rPr>
      </w:pPr>
      <w:r>
        <w:rPr>
          <w:rFonts w:ascii="Arial" w:hAnsi="Arial" w:cs="Arial"/>
        </w:rPr>
        <w:tab/>
      </w:r>
      <w:r w:rsidRPr="00931102">
        <w:rPr>
          <w:rFonts w:ascii="Arial" w:hAnsi="Arial" w:cs="Arial"/>
          <w:color w:val="0070C0"/>
        </w:rPr>
        <w:t>Statistical significance indicates the probability that a difference exists between two groups rather than occurring by chance</w:t>
      </w:r>
      <w:r w:rsidR="00A33746" w:rsidRPr="00931102">
        <w:rPr>
          <w:rFonts w:ascii="Arial" w:hAnsi="Arial" w:cs="Arial"/>
          <w:color w:val="0070C0"/>
        </w:rPr>
        <w:t xml:space="preserve"> or mistake</w:t>
      </w:r>
      <w:r w:rsidRPr="00931102">
        <w:rPr>
          <w:rFonts w:ascii="Arial" w:hAnsi="Arial" w:cs="Arial"/>
          <w:color w:val="0070C0"/>
        </w:rPr>
        <w:t xml:space="preserve">.  In this report, a conservative stance is taken, i.e. </w:t>
      </w:r>
      <w:r w:rsidR="00A33746" w:rsidRPr="00931102">
        <w:rPr>
          <w:rFonts w:ascii="Arial" w:hAnsi="Arial" w:cs="Arial"/>
          <w:color w:val="0070C0"/>
        </w:rPr>
        <w:t xml:space="preserve">only a 5 in 100 chance of an occurrence by chance or mistake is accepted to ensure that genuine differences only between groups are identified.  The size of the risk is set by the probability level, or p value.   </w:t>
      </w:r>
    </w:p>
    <w:p w:rsidR="00931102" w:rsidRDefault="00931102" w:rsidP="00994172">
      <w:pPr>
        <w:spacing w:line="360" w:lineRule="auto"/>
        <w:rPr>
          <w:rFonts w:ascii="Arial" w:hAnsi="Arial" w:cs="Arial"/>
          <w:color w:val="0070C0"/>
        </w:rPr>
      </w:pPr>
      <w:r>
        <w:rPr>
          <w:rFonts w:ascii="Arial" w:hAnsi="Arial" w:cs="Arial"/>
          <w:color w:val="0070C0"/>
        </w:rPr>
        <w:t xml:space="preserve"> </w:t>
      </w:r>
    </w:p>
    <w:p w:rsidR="00CA055C" w:rsidRPr="00312FA3" w:rsidRDefault="00A33746" w:rsidP="00931102">
      <w:pPr>
        <w:spacing w:line="360" w:lineRule="auto"/>
        <w:ind w:firstLine="720"/>
        <w:rPr>
          <w:rFonts w:ascii="Arial" w:hAnsi="Arial" w:cs="Arial"/>
        </w:rPr>
      </w:pPr>
      <w:r w:rsidRPr="00931102">
        <w:rPr>
          <w:rFonts w:ascii="Arial" w:hAnsi="Arial" w:cs="Arial"/>
          <w:color w:val="0070C0"/>
        </w:rPr>
        <w:t>By setting the significance level at p &lt; .05 or less, significant differences between groups</w:t>
      </w:r>
      <w:r w:rsidR="00931102">
        <w:rPr>
          <w:rFonts w:ascii="Arial" w:hAnsi="Arial" w:cs="Arial"/>
          <w:color w:val="0070C0"/>
        </w:rPr>
        <w:t xml:space="preserve"> in this report </w:t>
      </w:r>
      <w:r w:rsidRPr="00931102">
        <w:rPr>
          <w:rFonts w:ascii="Arial" w:hAnsi="Arial" w:cs="Arial"/>
          <w:color w:val="0070C0"/>
        </w:rPr>
        <w:t xml:space="preserve">can be identified.  Where group differences do not have a p value of .05 or less, this is usually because no group differences </w:t>
      </w:r>
      <w:r w:rsidR="00931102">
        <w:rPr>
          <w:rFonts w:ascii="Arial" w:hAnsi="Arial" w:cs="Arial"/>
          <w:color w:val="0070C0"/>
        </w:rPr>
        <w:t xml:space="preserve">are present. </w:t>
      </w:r>
      <w:r w:rsidR="00931102" w:rsidRPr="00931102">
        <w:rPr>
          <w:rFonts w:ascii="Arial" w:hAnsi="Arial" w:cs="Arial"/>
          <w:color w:val="0070C0"/>
        </w:rPr>
        <w:t xml:space="preserve">Specifically, </w:t>
      </w:r>
      <w:r w:rsidR="00931102" w:rsidRPr="00931102">
        <w:rPr>
          <w:rFonts w:ascii="Arial" w:hAnsi="Arial" w:cs="Arial"/>
          <w:color w:val="0070C0"/>
        </w:rPr>
        <w:t xml:space="preserve">the fact that one group might score higher </w:t>
      </w:r>
      <w:r w:rsidR="00931102" w:rsidRPr="00931102">
        <w:rPr>
          <w:rFonts w:ascii="Arial" w:hAnsi="Arial" w:cs="Arial"/>
          <w:color w:val="0070C0"/>
        </w:rPr>
        <w:t xml:space="preserve">or lower </w:t>
      </w:r>
      <w:r w:rsidR="00931102" w:rsidRPr="00931102">
        <w:rPr>
          <w:rFonts w:ascii="Arial" w:hAnsi="Arial" w:cs="Arial"/>
          <w:color w:val="0070C0"/>
        </w:rPr>
        <w:t>than anoth</w:t>
      </w:r>
      <w:r w:rsidR="00931102" w:rsidRPr="00931102">
        <w:rPr>
          <w:rFonts w:ascii="Arial" w:hAnsi="Arial" w:cs="Arial"/>
          <w:color w:val="0070C0"/>
        </w:rPr>
        <w:t>er, is not stati</w:t>
      </w:r>
      <w:r w:rsidR="00931102">
        <w:rPr>
          <w:rFonts w:ascii="Arial" w:hAnsi="Arial" w:cs="Arial"/>
          <w:color w:val="0070C0"/>
        </w:rPr>
        <w:t>sti</w:t>
      </w:r>
      <w:r w:rsidR="00931102" w:rsidRPr="00931102">
        <w:rPr>
          <w:rFonts w:ascii="Arial" w:hAnsi="Arial" w:cs="Arial"/>
          <w:color w:val="0070C0"/>
        </w:rPr>
        <w:t>cally relevant unless the probability or p value is less than or equal to .05. In this report, s</w:t>
      </w:r>
      <w:r w:rsidR="00CA055C" w:rsidRPr="00931102">
        <w:rPr>
          <w:rFonts w:ascii="Arial" w:hAnsi="Arial" w:cs="Arial"/>
          <w:color w:val="0070C0"/>
        </w:rPr>
        <w:t xml:space="preserve">tatistical group differences are indicated </w:t>
      </w:r>
      <w:r w:rsidR="00D652E0" w:rsidRPr="00931102">
        <w:rPr>
          <w:rFonts w:ascii="Arial" w:hAnsi="Arial" w:cs="Arial"/>
          <w:color w:val="0070C0"/>
        </w:rPr>
        <w:t>by an asterisk</w:t>
      </w:r>
      <w:r w:rsidR="00CA055C" w:rsidRPr="00931102">
        <w:rPr>
          <w:rFonts w:ascii="Arial" w:hAnsi="Arial" w:cs="Arial"/>
          <w:color w:val="0070C0"/>
        </w:rPr>
        <w:t xml:space="preserve">. The higher the </w:t>
      </w:r>
      <w:r w:rsidR="00D652E0" w:rsidRPr="00931102">
        <w:rPr>
          <w:rFonts w:ascii="Arial" w:hAnsi="Arial" w:cs="Arial"/>
          <w:color w:val="0070C0"/>
        </w:rPr>
        <w:t>statistical</w:t>
      </w:r>
      <w:r w:rsidR="00CA055C" w:rsidRPr="00931102">
        <w:rPr>
          <w:rFonts w:ascii="Arial" w:hAnsi="Arial" w:cs="Arial"/>
          <w:color w:val="0070C0"/>
        </w:rPr>
        <w:t xml:space="preserve"> difference, the more asterisks are </w:t>
      </w:r>
      <w:r w:rsidR="00D652E0" w:rsidRPr="00931102">
        <w:rPr>
          <w:rFonts w:ascii="Arial" w:hAnsi="Arial" w:cs="Arial"/>
          <w:color w:val="0070C0"/>
        </w:rPr>
        <w:t>given</w:t>
      </w:r>
      <w:r w:rsidR="00931102">
        <w:rPr>
          <w:rFonts w:ascii="Arial" w:hAnsi="Arial" w:cs="Arial"/>
          <w:color w:val="0070C0"/>
        </w:rPr>
        <w:t xml:space="preserve">. However, </w:t>
      </w:r>
      <w:r w:rsidR="00CA055C" w:rsidRPr="00931102">
        <w:rPr>
          <w:rFonts w:ascii="Arial" w:hAnsi="Arial" w:cs="Arial"/>
          <w:color w:val="0070C0"/>
        </w:rPr>
        <w:t xml:space="preserve">only one asterisk is needed to demonstrate a statistical difference </w:t>
      </w:r>
      <w:r w:rsidR="00C036AA" w:rsidRPr="00931102">
        <w:rPr>
          <w:rFonts w:ascii="Arial" w:hAnsi="Arial" w:cs="Arial"/>
          <w:color w:val="0070C0"/>
        </w:rPr>
        <w:t xml:space="preserve">between two groups </w:t>
      </w:r>
      <w:r w:rsidR="00CA055C" w:rsidRPr="00931102">
        <w:rPr>
          <w:rFonts w:ascii="Arial" w:hAnsi="Arial" w:cs="Arial"/>
          <w:color w:val="0070C0"/>
        </w:rPr>
        <w:t>greater than chance</w:t>
      </w:r>
      <w:r w:rsidR="00D652E0" w:rsidRPr="00931102">
        <w:rPr>
          <w:rFonts w:ascii="Arial" w:hAnsi="Arial" w:cs="Arial"/>
          <w:color w:val="0070C0"/>
        </w:rPr>
        <w:t xml:space="preserve"> (p &lt; .05)</w:t>
      </w:r>
      <w:r w:rsidR="00CA055C" w:rsidRPr="00931102">
        <w:rPr>
          <w:rFonts w:ascii="Arial" w:hAnsi="Arial" w:cs="Arial"/>
          <w:color w:val="0070C0"/>
        </w:rPr>
        <w:t>, i.e</w:t>
      </w:r>
      <w:r w:rsidR="00D652E0" w:rsidRPr="00931102">
        <w:rPr>
          <w:rFonts w:ascii="Arial" w:hAnsi="Arial" w:cs="Arial"/>
          <w:color w:val="0070C0"/>
        </w:rPr>
        <w:t>. w</w:t>
      </w:r>
      <w:r w:rsidR="00CA055C" w:rsidRPr="00931102">
        <w:rPr>
          <w:rFonts w:ascii="Arial" w:hAnsi="Arial" w:cs="Arial"/>
          <w:color w:val="0070C0"/>
        </w:rPr>
        <w:t xml:space="preserve">ithout an </w:t>
      </w:r>
      <w:r w:rsidR="00D652E0" w:rsidRPr="00931102">
        <w:rPr>
          <w:rFonts w:ascii="Arial" w:hAnsi="Arial" w:cs="Arial"/>
          <w:color w:val="0070C0"/>
        </w:rPr>
        <w:t>asterisks</w:t>
      </w:r>
      <w:r w:rsidR="00CA055C" w:rsidRPr="00931102">
        <w:rPr>
          <w:rFonts w:ascii="Arial" w:hAnsi="Arial" w:cs="Arial"/>
          <w:color w:val="0070C0"/>
        </w:rPr>
        <w:t xml:space="preserve"> both groups </w:t>
      </w:r>
      <w:r w:rsidR="00D652E0" w:rsidRPr="00931102">
        <w:rPr>
          <w:rFonts w:ascii="Arial" w:hAnsi="Arial" w:cs="Arial"/>
          <w:color w:val="0070C0"/>
        </w:rPr>
        <w:t>are statistic</w:t>
      </w:r>
      <w:r w:rsidR="00CA055C" w:rsidRPr="00931102">
        <w:rPr>
          <w:rFonts w:ascii="Arial" w:hAnsi="Arial" w:cs="Arial"/>
          <w:color w:val="0070C0"/>
        </w:rPr>
        <w:t>ally the same</w:t>
      </w:r>
      <w:r w:rsidR="00E31EFA" w:rsidRPr="00931102">
        <w:rPr>
          <w:rFonts w:ascii="Arial" w:hAnsi="Arial" w:cs="Arial"/>
          <w:color w:val="0070C0"/>
        </w:rPr>
        <w:t xml:space="preserve"> on a given measure</w:t>
      </w:r>
      <w:r w:rsidR="00CA055C" w:rsidRPr="00931102">
        <w:rPr>
          <w:rFonts w:ascii="Arial" w:hAnsi="Arial" w:cs="Arial"/>
          <w:color w:val="0070C0"/>
        </w:rPr>
        <w:t xml:space="preserve">, even though one group may appear to have a </w:t>
      </w:r>
      <w:r w:rsidR="00D652E0" w:rsidRPr="00931102">
        <w:rPr>
          <w:rFonts w:ascii="Arial" w:hAnsi="Arial" w:cs="Arial"/>
          <w:color w:val="0070C0"/>
        </w:rPr>
        <w:t>higher score</w:t>
      </w:r>
      <w:r w:rsidR="00CA055C" w:rsidRPr="00312FA3">
        <w:rPr>
          <w:rFonts w:ascii="Arial" w:hAnsi="Arial" w:cs="Arial"/>
        </w:rPr>
        <w:t xml:space="preserve">.  </w:t>
      </w:r>
    </w:p>
    <w:p w:rsidR="00C0082F" w:rsidRPr="00312FA3" w:rsidRDefault="00C0082F" w:rsidP="00994172">
      <w:pPr>
        <w:spacing w:line="360" w:lineRule="auto"/>
        <w:rPr>
          <w:rFonts w:ascii="Arial" w:hAnsi="Arial" w:cs="Arial"/>
        </w:rPr>
      </w:pPr>
    </w:p>
    <w:p w:rsidR="00A82B91" w:rsidRPr="00312FA3" w:rsidRDefault="00A82B91" w:rsidP="00994172">
      <w:pPr>
        <w:spacing w:line="360" w:lineRule="auto"/>
        <w:rPr>
          <w:rFonts w:ascii="Arial" w:hAnsi="Arial" w:cs="Arial"/>
        </w:rPr>
      </w:pPr>
    </w:p>
    <w:p w:rsidR="00A82B91" w:rsidRPr="00312FA3" w:rsidRDefault="00A82B91" w:rsidP="00994172">
      <w:pPr>
        <w:spacing w:line="360" w:lineRule="auto"/>
        <w:rPr>
          <w:rFonts w:ascii="Arial" w:hAnsi="Arial" w:cs="Arial"/>
        </w:rPr>
      </w:pPr>
    </w:p>
    <w:p w:rsidR="00A82B91" w:rsidRPr="00312FA3" w:rsidRDefault="00A82B91" w:rsidP="00994172">
      <w:pPr>
        <w:spacing w:line="360" w:lineRule="auto"/>
        <w:rPr>
          <w:rFonts w:ascii="Arial" w:hAnsi="Arial" w:cs="Arial"/>
        </w:rPr>
      </w:pPr>
    </w:p>
    <w:p w:rsidR="00A82B91" w:rsidRPr="00312FA3" w:rsidRDefault="00A82B91" w:rsidP="00994172">
      <w:pPr>
        <w:spacing w:line="360" w:lineRule="auto"/>
        <w:rPr>
          <w:rFonts w:ascii="Arial" w:hAnsi="Arial" w:cs="Arial"/>
        </w:rPr>
      </w:pPr>
    </w:p>
    <w:p w:rsidR="00A82B91" w:rsidRPr="00312FA3" w:rsidRDefault="00A82B91" w:rsidP="00994172">
      <w:pPr>
        <w:spacing w:line="360" w:lineRule="auto"/>
        <w:rPr>
          <w:rFonts w:ascii="Arial" w:hAnsi="Arial" w:cs="Arial"/>
        </w:rPr>
      </w:pPr>
    </w:p>
    <w:p w:rsidR="006C5BB4" w:rsidRPr="00312FA3" w:rsidRDefault="006C5BB4" w:rsidP="00994172">
      <w:pPr>
        <w:spacing w:line="360" w:lineRule="auto"/>
        <w:rPr>
          <w:rFonts w:ascii="Arial" w:hAnsi="Arial" w:cs="Arial"/>
        </w:rPr>
      </w:pPr>
    </w:p>
    <w:p w:rsidR="006C5BB4" w:rsidRPr="00312FA3" w:rsidRDefault="006C5BB4" w:rsidP="00994172">
      <w:pPr>
        <w:spacing w:line="360" w:lineRule="auto"/>
        <w:rPr>
          <w:rFonts w:ascii="Arial" w:hAnsi="Arial" w:cs="Arial"/>
        </w:rPr>
      </w:pPr>
    </w:p>
    <w:p w:rsidR="006C5BB4" w:rsidRPr="00312FA3" w:rsidRDefault="006C5BB4" w:rsidP="00994172">
      <w:pPr>
        <w:spacing w:line="360" w:lineRule="auto"/>
        <w:rPr>
          <w:rFonts w:ascii="Arial" w:hAnsi="Arial" w:cs="Arial"/>
        </w:rPr>
      </w:pPr>
    </w:p>
    <w:p w:rsidR="006C5BB4" w:rsidRPr="00312FA3" w:rsidRDefault="006C5BB4" w:rsidP="00A82B91">
      <w:pPr>
        <w:rPr>
          <w:rFonts w:ascii="Arial" w:hAnsi="Arial" w:cs="Arial"/>
          <w:b/>
          <w:sz w:val="32"/>
          <w:szCs w:val="32"/>
          <w:lang w:val="en-IE"/>
        </w:rPr>
      </w:pPr>
    </w:p>
    <w:p w:rsidR="00FC328B" w:rsidRPr="00312FA3" w:rsidRDefault="00FC328B" w:rsidP="00691748">
      <w:pPr>
        <w:pStyle w:val="Heading3"/>
        <w:numPr>
          <w:ilvl w:val="0"/>
          <w:numId w:val="10"/>
        </w:numPr>
        <w:tabs>
          <w:tab w:val="left" w:pos="426"/>
        </w:tabs>
        <w:spacing w:before="0" w:after="0" w:line="360" w:lineRule="auto"/>
        <w:rPr>
          <w:rFonts w:asciiTheme="minorHAnsi" w:hAnsiTheme="minorHAnsi" w:cs="Arial"/>
          <w:sz w:val="23"/>
          <w:szCs w:val="23"/>
        </w:rPr>
      </w:pPr>
      <w:bookmarkStart w:id="9" w:name="_Toc360481081"/>
      <w:r w:rsidRPr="00312FA3">
        <w:rPr>
          <w:rFonts w:asciiTheme="minorHAnsi" w:hAnsiTheme="minorHAnsi" w:cs="Arial"/>
          <w:sz w:val="23"/>
          <w:szCs w:val="23"/>
        </w:rPr>
        <w:t xml:space="preserve">Results </w:t>
      </w:r>
      <w:r w:rsidRPr="00312FA3">
        <w:rPr>
          <w:rStyle w:val="FootnoteReference"/>
          <w:rFonts w:ascii="Arial" w:hAnsi="Arial" w:cs="Arial"/>
          <w:b w:val="0"/>
          <w:lang w:val="en-IE"/>
        </w:rPr>
        <w:footnoteReference w:id="3"/>
      </w:r>
      <w:bookmarkEnd w:id="9"/>
    </w:p>
    <w:p w:rsidR="003603B5" w:rsidRPr="00312FA3" w:rsidRDefault="00F31A13" w:rsidP="00810389">
      <w:pPr>
        <w:spacing w:line="360" w:lineRule="auto"/>
        <w:rPr>
          <w:rFonts w:ascii="Arial" w:hAnsi="Arial" w:cs="Arial"/>
          <w:lang w:val="en-IE"/>
        </w:rPr>
      </w:pPr>
      <w:r w:rsidRPr="00312FA3">
        <w:rPr>
          <w:rFonts w:ascii="Arial" w:hAnsi="Arial" w:cs="Arial"/>
          <w:lang w:val="en-IE"/>
        </w:rPr>
        <w:tab/>
      </w:r>
      <w:r w:rsidR="00754CA0" w:rsidRPr="00312FA3">
        <w:rPr>
          <w:rFonts w:ascii="Arial" w:hAnsi="Arial" w:cs="Arial"/>
          <w:lang w:val="en-IE"/>
        </w:rPr>
        <w:t>Information on those taking part in the survey can be seen in the first column of Table 1.  Although the majority of respondents were female (75%), the sample was relatively evenly distributed across all marital status groups and all age groups (50-80+ years). The latter is especially important where surveys can often have an under representation from those in the oldest age groups.  The s</w:t>
      </w:r>
      <w:r w:rsidR="00C036AA" w:rsidRPr="00312FA3">
        <w:rPr>
          <w:rFonts w:ascii="Arial" w:hAnsi="Arial" w:cs="Arial"/>
          <w:lang w:val="en-IE"/>
        </w:rPr>
        <w:t xml:space="preserve">urvey was also relatively evenly </w:t>
      </w:r>
      <w:r w:rsidR="00754CA0" w:rsidRPr="00312FA3">
        <w:rPr>
          <w:rFonts w:ascii="Arial" w:hAnsi="Arial" w:cs="Arial"/>
          <w:lang w:val="en-IE"/>
        </w:rPr>
        <w:t xml:space="preserve">distributed between the three geographical areas of South Down, Newry City and South Armagh.  </w:t>
      </w:r>
      <w:r w:rsidR="003603B5" w:rsidRPr="00312FA3">
        <w:rPr>
          <w:rFonts w:ascii="Arial" w:hAnsi="Arial" w:cs="Arial"/>
          <w:lang w:val="en-IE"/>
        </w:rPr>
        <w:t>In addition,</w:t>
      </w:r>
      <w:r w:rsidR="00754CA0" w:rsidRPr="00312FA3">
        <w:rPr>
          <w:rFonts w:ascii="Arial" w:hAnsi="Arial" w:cs="Arial"/>
          <w:lang w:val="en-IE"/>
        </w:rPr>
        <w:t xml:space="preserve"> when reading down Column one of Table 1</w:t>
      </w:r>
      <w:r w:rsidR="0083443B" w:rsidRPr="00312FA3">
        <w:rPr>
          <w:rFonts w:ascii="Arial" w:hAnsi="Arial" w:cs="Arial"/>
          <w:lang w:val="en-IE"/>
        </w:rPr>
        <w:t>,</w:t>
      </w:r>
      <w:r w:rsidR="00754CA0" w:rsidRPr="00312FA3">
        <w:rPr>
          <w:rFonts w:ascii="Arial" w:hAnsi="Arial" w:cs="Arial"/>
          <w:lang w:val="en-IE"/>
        </w:rPr>
        <w:t xml:space="preserve"> it can be seen that the majority of the sample (94</w:t>
      </w:r>
      <w:r w:rsidR="003603B5" w:rsidRPr="00312FA3">
        <w:rPr>
          <w:rFonts w:ascii="Arial" w:hAnsi="Arial" w:cs="Arial"/>
          <w:lang w:val="en-IE"/>
        </w:rPr>
        <w:t>%) felt at least some minimal sense of belonging to their communities, and over half the sample believed very or quite stron</w:t>
      </w:r>
      <w:r w:rsidR="00E942E2" w:rsidRPr="00312FA3">
        <w:rPr>
          <w:rFonts w:ascii="Arial" w:hAnsi="Arial" w:cs="Arial"/>
          <w:lang w:val="en-IE"/>
        </w:rPr>
        <w:t>gly that their communities were</w:t>
      </w:r>
      <w:r w:rsidR="003603B5" w:rsidRPr="00312FA3">
        <w:rPr>
          <w:rFonts w:ascii="Arial" w:hAnsi="Arial" w:cs="Arial"/>
          <w:lang w:val="en-IE"/>
        </w:rPr>
        <w:t xml:space="preserve"> positive places to grow older.  </w:t>
      </w:r>
    </w:p>
    <w:p w:rsidR="00BF4116" w:rsidRPr="00312FA3" w:rsidRDefault="00BF4116" w:rsidP="00994172">
      <w:pPr>
        <w:spacing w:line="360" w:lineRule="auto"/>
        <w:rPr>
          <w:rFonts w:ascii="Arial" w:hAnsi="Arial" w:cs="Arial"/>
          <w:lang w:val="en-IE"/>
        </w:rPr>
      </w:pPr>
    </w:p>
    <w:p w:rsidR="001A577A" w:rsidRPr="00312FA3" w:rsidRDefault="0083443B" w:rsidP="00994172">
      <w:pPr>
        <w:spacing w:line="360" w:lineRule="auto"/>
        <w:rPr>
          <w:rFonts w:ascii="Arial" w:hAnsi="Arial" w:cs="Arial"/>
          <w:lang w:val="en-IE"/>
        </w:rPr>
      </w:pPr>
      <w:r w:rsidRPr="00312FA3">
        <w:rPr>
          <w:rFonts w:ascii="Arial" w:hAnsi="Arial" w:cs="Arial"/>
          <w:lang w:val="en-IE"/>
        </w:rPr>
        <w:tab/>
        <w:t xml:space="preserve">When reading down Column Two of Table 1, it can be seen that there is a </w:t>
      </w:r>
      <w:r w:rsidR="004760B3" w:rsidRPr="00312FA3">
        <w:rPr>
          <w:rFonts w:ascii="Arial" w:hAnsi="Arial" w:cs="Arial"/>
          <w:lang w:val="en-IE"/>
        </w:rPr>
        <w:t>statistical</w:t>
      </w:r>
      <w:r w:rsidRPr="00312FA3">
        <w:rPr>
          <w:rFonts w:ascii="Arial" w:hAnsi="Arial" w:cs="Arial"/>
          <w:lang w:val="en-IE"/>
        </w:rPr>
        <w:t xml:space="preserve"> </w:t>
      </w:r>
      <w:r w:rsidR="00353492" w:rsidRPr="00312FA3">
        <w:rPr>
          <w:rFonts w:ascii="Arial" w:hAnsi="Arial" w:cs="Arial"/>
          <w:lang w:val="en-IE"/>
        </w:rPr>
        <w:t xml:space="preserve">group </w:t>
      </w:r>
      <w:r w:rsidRPr="00312FA3">
        <w:rPr>
          <w:rFonts w:ascii="Arial" w:hAnsi="Arial" w:cs="Arial"/>
          <w:lang w:val="en-IE"/>
        </w:rPr>
        <w:t>difference between being a car driver</w:t>
      </w:r>
      <w:r w:rsidR="00062D05" w:rsidRPr="00312FA3">
        <w:rPr>
          <w:rFonts w:ascii="Arial" w:hAnsi="Arial" w:cs="Arial"/>
          <w:lang w:val="en-IE"/>
        </w:rPr>
        <w:t xml:space="preserve"> and marital status, i.e. </w:t>
      </w:r>
      <w:r w:rsidR="003D1104" w:rsidRPr="00312FA3">
        <w:rPr>
          <w:rFonts w:ascii="Arial" w:hAnsi="Arial" w:cs="Arial"/>
          <w:lang w:val="en-IE"/>
        </w:rPr>
        <w:t>those who were married and non-widowed were stati</w:t>
      </w:r>
      <w:r w:rsidR="00C8020E" w:rsidRPr="00312FA3">
        <w:rPr>
          <w:rFonts w:ascii="Arial" w:hAnsi="Arial" w:cs="Arial"/>
          <w:lang w:val="en-IE"/>
        </w:rPr>
        <w:t>sti</w:t>
      </w:r>
      <w:r w:rsidR="003D1104" w:rsidRPr="00312FA3">
        <w:rPr>
          <w:rFonts w:ascii="Arial" w:hAnsi="Arial" w:cs="Arial"/>
          <w:lang w:val="en-IE"/>
        </w:rPr>
        <w:t xml:space="preserve">cally more likely to be drivers compared to other marital status groups.  </w:t>
      </w:r>
      <w:r w:rsidR="00062D05" w:rsidRPr="00312FA3">
        <w:rPr>
          <w:rFonts w:ascii="Arial" w:hAnsi="Arial" w:cs="Arial"/>
          <w:lang w:val="en-IE"/>
        </w:rPr>
        <w:t>No statistical difference</w:t>
      </w:r>
      <w:r w:rsidR="00C036AA" w:rsidRPr="00312FA3">
        <w:rPr>
          <w:rFonts w:ascii="Arial" w:hAnsi="Arial" w:cs="Arial"/>
          <w:lang w:val="en-IE"/>
        </w:rPr>
        <w:t xml:space="preserve"> however was</w:t>
      </w:r>
      <w:r w:rsidR="00062D05" w:rsidRPr="00312FA3">
        <w:rPr>
          <w:rFonts w:ascii="Arial" w:hAnsi="Arial" w:cs="Arial"/>
          <w:lang w:val="en-IE"/>
        </w:rPr>
        <w:t xml:space="preserve"> found between being a car driver, and geographical area, or whether or not the community was seen as a positive place to grow older.  In contrast however, car drivers were sta</w:t>
      </w:r>
      <w:r w:rsidR="003C6EBF" w:rsidRPr="00312FA3">
        <w:rPr>
          <w:rFonts w:ascii="Arial" w:hAnsi="Arial" w:cs="Arial"/>
          <w:lang w:val="en-IE"/>
        </w:rPr>
        <w:t xml:space="preserve">tistically </w:t>
      </w:r>
      <w:r w:rsidR="00062D05" w:rsidRPr="00312FA3">
        <w:rPr>
          <w:rFonts w:ascii="Arial" w:hAnsi="Arial" w:cs="Arial"/>
          <w:lang w:val="en-IE"/>
        </w:rPr>
        <w:t xml:space="preserve">more likely </w:t>
      </w:r>
      <w:r w:rsidR="00612C54" w:rsidRPr="00312FA3">
        <w:rPr>
          <w:rFonts w:ascii="Arial" w:hAnsi="Arial" w:cs="Arial"/>
          <w:lang w:val="en-IE"/>
        </w:rPr>
        <w:t>tha</w:t>
      </w:r>
      <w:r w:rsidR="00C036AA" w:rsidRPr="00312FA3">
        <w:rPr>
          <w:rFonts w:ascii="Arial" w:hAnsi="Arial" w:cs="Arial"/>
          <w:lang w:val="en-IE"/>
        </w:rPr>
        <w:t>n non-</w:t>
      </w:r>
      <w:r w:rsidR="00062D05" w:rsidRPr="00312FA3">
        <w:rPr>
          <w:rFonts w:ascii="Arial" w:hAnsi="Arial" w:cs="Arial"/>
          <w:lang w:val="en-IE"/>
        </w:rPr>
        <w:t xml:space="preserve">drivers to report a greater sense of belonging to their communities.  </w:t>
      </w:r>
      <w:r w:rsidR="001A577A" w:rsidRPr="00312FA3">
        <w:rPr>
          <w:rFonts w:ascii="Arial" w:hAnsi="Arial" w:cs="Arial"/>
          <w:lang w:val="en-IE"/>
        </w:rPr>
        <w:t>Further analyses were</w:t>
      </w:r>
      <w:r w:rsidR="00612C54" w:rsidRPr="00312FA3">
        <w:rPr>
          <w:rFonts w:ascii="Arial" w:hAnsi="Arial" w:cs="Arial"/>
          <w:lang w:val="en-IE"/>
        </w:rPr>
        <w:t xml:space="preserve"> carried out to </w:t>
      </w:r>
      <w:r w:rsidR="001A577A" w:rsidRPr="00312FA3">
        <w:rPr>
          <w:rFonts w:ascii="Arial" w:hAnsi="Arial" w:cs="Arial"/>
          <w:lang w:val="en-IE"/>
        </w:rPr>
        <w:t>consider</w:t>
      </w:r>
      <w:r w:rsidR="00612C54" w:rsidRPr="00312FA3">
        <w:rPr>
          <w:rFonts w:ascii="Arial" w:hAnsi="Arial" w:cs="Arial"/>
          <w:lang w:val="en-IE"/>
        </w:rPr>
        <w:t xml:space="preserve"> whether this result wa</w:t>
      </w:r>
      <w:r w:rsidR="001A577A" w:rsidRPr="00312FA3">
        <w:rPr>
          <w:rFonts w:ascii="Arial" w:hAnsi="Arial" w:cs="Arial"/>
          <w:lang w:val="en-IE"/>
        </w:rPr>
        <w:t xml:space="preserve">s influenced by age or gender. </w:t>
      </w:r>
      <w:r w:rsidR="00612C54" w:rsidRPr="00312FA3">
        <w:rPr>
          <w:rFonts w:ascii="Arial" w:hAnsi="Arial" w:cs="Arial"/>
          <w:lang w:val="en-IE"/>
        </w:rPr>
        <w:t xml:space="preserve">Results indicated </w:t>
      </w:r>
      <w:r w:rsidR="001A577A" w:rsidRPr="00312FA3">
        <w:rPr>
          <w:rFonts w:ascii="Arial" w:hAnsi="Arial" w:cs="Arial"/>
          <w:lang w:val="en-IE"/>
        </w:rPr>
        <w:t xml:space="preserve">that there was no effect of </w:t>
      </w:r>
      <w:proofErr w:type="gramStart"/>
      <w:r w:rsidR="001A577A" w:rsidRPr="00312FA3">
        <w:rPr>
          <w:rFonts w:ascii="Arial" w:hAnsi="Arial" w:cs="Arial"/>
          <w:lang w:val="en-IE"/>
        </w:rPr>
        <w:t>gender,</w:t>
      </w:r>
      <w:proofErr w:type="gramEnd"/>
      <w:r w:rsidR="001A577A" w:rsidRPr="00312FA3">
        <w:rPr>
          <w:rFonts w:ascii="Arial" w:hAnsi="Arial" w:cs="Arial"/>
          <w:lang w:val="en-IE"/>
        </w:rPr>
        <w:t xml:space="preserve"> </w:t>
      </w:r>
      <w:r w:rsidR="000B25A6" w:rsidRPr="00312FA3">
        <w:rPr>
          <w:rFonts w:ascii="Arial" w:hAnsi="Arial" w:cs="Arial"/>
          <w:lang w:val="en-IE"/>
        </w:rPr>
        <w:t xml:space="preserve">however, car drivers under 70 years were more likely than </w:t>
      </w:r>
      <w:r w:rsidR="003D1104" w:rsidRPr="00312FA3">
        <w:rPr>
          <w:rFonts w:ascii="Arial" w:hAnsi="Arial" w:cs="Arial"/>
          <w:lang w:val="en-IE"/>
        </w:rPr>
        <w:t>drivers aged 71+ years to report a strong sense</w:t>
      </w:r>
      <w:r w:rsidR="000B25A6" w:rsidRPr="00312FA3">
        <w:rPr>
          <w:rFonts w:ascii="Arial" w:hAnsi="Arial" w:cs="Arial"/>
          <w:lang w:val="en-IE"/>
        </w:rPr>
        <w:t xml:space="preserve"> of belonging to their communities.  </w:t>
      </w:r>
    </w:p>
    <w:p w:rsidR="000B25A6" w:rsidRPr="00312FA3" w:rsidRDefault="000B25A6" w:rsidP="00BF4116">
      <w:pPr>
        <w:spacing w:line="360" w:lineRule="auto"/>
        <w:rPr>
          <w:rFonts w:ascii="Arial" w:hAnsi="Arial" w:cs="Arial"/>
          <w:lang w:val="en-IE"/>
        </w:rPr>
      </w:pPr>
    </w:p>
    <w:p w:rsidR="0087755D" w:rsidRPr="00312FA3" w:rsidRDefault="00BF4116" w:rsidP="00BF4116">
      <w:pPr>
        <w:spacing w:line="360" w:lineRule="auto"/>
        <w:rPr>
          <w:rFonts w:ascii="Arial" w:hAnsi="Arial" w:cs="Arial"/>
          <w:lang w:val="en-IE"/>
        </w:rPr>
      </w:pPr>
      <w:r w:rsidRPr="00312FA3">
        <w:rPr>
          <w:rFonts w:ascii="Arial" w:hAnsi="Arial" w:cs="Arial"/>
          <w:lang w:val="en-IE"/>
        </w:rPr>
        <w:tab/>
      </w:r>
      <w:r w:rsidR="00062D05" w:rsidRPr="00312FA3">
        <w:rPr>
          <w:rFonts w:ascii="Arial" w:hAnsi="Arial" w:cs="Arial"/>
          <w:lang w:val="en-IE"/>
        </w:rPr>
        <w:t>A</w:t>
      </w:r>
      <w:r w:rsidR="000B25A6" w:rsidRPr="00312FA3">
        <w:rPr>
          <w:rFonts w:ascii="Arial" w:hAnsi="Arial" w:cs="Arial"/>
          <w:lang w:val="en-IE"/>
        </w:rPr>
        <w:t>dditionally, a</w:t>
      </w:r>
      <w:r w:rsidR="00062D05" w:rsidRPr="00312FA3">
        <w:rPr>
          <w:rFonts w:ascii="Arial" w:hAnsi="Arial" w:cs="Arial"/>
          <w:lang w:val="en-IE"/>
        </w:rPr>
        <w:t>s can be seen in the remaining columns of Table 1, t</w:t>
      </w:r>
      <w:r w:rsidR="00EF5844" w:rsidRPr="00312FA3">
        <w:rPr>
          <w:rFonts w:ascii="Arial" w:hAnsi="Arial" w:cs="Arial"/>
          <w:lang w:val="en-IE"/>
        </w:rPr>
        <w:t xml:space="preserve">hose who lived alone </w:t>
      </w:r>
      <w:r w:rsidRPr="00312FA3">
        <w:rPr>
          <w:rFonts w:ascii="Arial" w:hAnsi="Arial" w:cs="Arial"/>
          <w:lang w:val="en-IE"/>
        </w:rPr>
        <w:t xml:space="preserve">were significantly less likely than others to see their communities as </w:t>
      </w:r>
      <w:r w:rsidR="00062D05" w:rsidRPr="00312FA3">
        <w:rPr>
          <w:rFonts w:ascii="Arial" w:hAnsi="Arial" w:cs="Arial"/>
          <w:lang w:val="en-IE"/>
        </w:rPr>
        <w:t>positive places to grow older</w:t>
      </w:r>
      <w:r w:rsidR="00EF5844" w:rsidRPr="00312FA3">
        <w:rPr>
          <w:rFonts w:ascii="Arial" w:hAnsi="Arial" w:cs="Arial"/>
          <w:lang w:val="en-IE"/>
        </w:rPr>
        <w:t xml:space="preserve"> (38% </w:t>
      </w:r>
      <w:proofErr w:type="spellStart"/>
      <w:r w:rsidR="00EF5844" w:rsidRPr="00312FA3">
        <w:rPr>
          <w:rFonts w:ascii="Arial" w:hAnsi="Arial" w:cs="Arial"/>
          <w:lang w:val="en-IE"/>
        </w:rPr>
        <w:t>vs</w:t>
      </w:r>
      <w:proofErr w:type="spellEnd"/>
      <w:r w:rsidR="00EF5844" w:rsidRPr="00312FA3">
        <w:rPr>
          <w:rFonts w:ascii="Arial" w:hAnsi="Arial" w:cs="Arial"/>
          <w:lang w:val="en-IE"/>
        </w:rPr>
        <w:t xml:space="preserve"> 19%). Interestingly, there were no health or geographical area difference</w:t>
      </w:r>
      <w:r w:rsidR="00C036AA" w:rsidRPr="00312FA3">
        <w:rPr>
          <w:rFonts w:ascii="Arial" w:hAnsi="Arial" w:cs="Arial"/>
          <w:lang w:val="en-IE"/>
        </w:rPr>
        <w:t>s</w:t>
      </w:r>
      <w:r w:rsidR="00EF5844" w:rsidRPr="00312FA3">
        <w:rPr>
          <w:rFonts w:ascii="Arial" w:hAnsi="Arial" w:cs="Arial"/>
          <w:lang w:val="en-IE"/>
        </w:rPr>
        <w:t xml:space="preserve"> on this measure,</w:t>
      </w:r>
      <w:r w:rsidR="0087755D" w:rsidRPr="00312FA3">
        <w:rPr>
          <w:rFonts w:ascii="Arial" w:hAnsi="Arial" w:cs="Arial"/>
          <w:lang w:val="en-IE"/>
        </w:rPr>
        <w:t xml:space="preserve"> </w:t>
      </w:r>
      <w:r w:rsidR="00EF5844" w:rsidRPr="00312FA3">
        <w:rPr>
          <w:rFonts w:ascii="Arial" w:hAnsi="Arial" w:cs="Arial"/>
          <w:lang w:val="en-IE"/>
        </w:rPr>
        <w:t>i.e. people tended to rate their areas similarly positively</w:t>
      </w:r>
      <w:r w:rsidR="00C036AA" w:rsidRPr="00312FA3">
        <w:rPr>
          <w:rFonts w:ascii="Arial" w:hAnsi="Arial" w:cs="Arial"/>
          <w:lang w:val="en-IE"/>
        </w:rPr>
        <w:t xml:space="preserve"> as places</w:t>
      </w:r>
      <w:r w:rsidR="00660BB7" w:rsidRPr="00312FA3">
        <w:rPr>
          <w:rFonts w:ascii="Arial" w:hAnsi="Arial" w:cs="Arial"/>
          <w:lang w:val="en-IE"/>
        </w:rPr>
        <w:t xml:space="preserve"> to grow older</w:t>
      </w:r>
      <w:r w:rsidR="00EF5844" w:rsidRPr="00312FA3">
        <w:rPr>
          <w:rFonts w:ascii="Arial" w:hAnsi="Arial" w:cs="Arial"/>
          <w:lang w:val="en-IE"/>
        </w:rPr>
        <w:t xml:space="preserve">, irrespective of the geographical area in which they lived, or their health status.     </w:t>
      </w:r>
    </w:p>
    <w:p w:rsidR="00AF28BD" w:rsidRPr="00312FA3" w:rsidRDefault="00AF28BD" w:rsidP="00C0082F">
      <w:pPr>
        <w:rPr>
          <w:rFonts w:ascii="Arial" w:hAnsi="Arial" w:cs="Arial"/>
          <w:b/>
          <w:lang w:val="en-IE"/>
        </w:rPr>
      </w:pPr>
    </w:p>
    <w:p w:rsidR="00C036AA" w:rsidRPr="00312FA3" w:rsidRDefault="00C036AA" w:rsidP="00C0082F">
      <w:pPr>
        <w:rPr>
          <w:rFonts w:ascii="Arial" w:hAnsi="Arial" w:cs="Arial"/>
          <w:b/>
          <w:lang w:val="en-IE"/>
        </w:rPr>
      </w:pPr>
    </w:p>
    <w:p w:rsidR="00D63235" w:rsidRPr="00312FA3" w:rsidRDefault="00D63235" w:rsidP="00C0082F">
      <w:pPr>
        <w:rPr>
          <w:rFonts w:ascii="Arial" w:hAnsi="Arial" w:cs="Arial"/>
          <w:b/>
          <w:lang w:val="en-IE"/>
        </w:rPr>
      </w:pPr>
    </w:p>
    <w:p w:rsidR="00C036AA" w:rsidRPr="00312FA3" w:rsidRDefault="00C036AA" w:rsidP="00C036AA">
      <w:pPr>
        <w:pStyle w:val="Heading3"/>
        <w:tabs>
          <w:tab w:val="left" w:pos="426"/>
        </w:tabs>
        <w:spacing w:before="0" w:after="0" w:line="360" w:lineRule="auto"/>
        <w:ind w:left="1287"/>
        <w:jc w:val="both"/>
        <w:rPr>
          <w:rFonts w:asciiTheme="minorHAnsi" w:hAnsiTheme="minorHAnsi" w:cs="Arial"/>
          <w:sz w:val="23"/>
          <w:szCs w:val="23"/>
        </w:rPr>
      </w:pPr>
      <w:bookmarkStart w:id="10" w:name="_Toc352102672"/>
      <w:bookmarkStart w:id="11" w:name="_Toc352245008"/>
      <w:bookmarkStart w:id="12" w:name="_Toc360481082"/>
      <w:r w:rsidRPr="00312FA3">
        <w:rPr>
          <w:rFonts w:asciiTheme="minorHAnsi" w:hAnsiTheme="minorHAnsi" w:cs="Arial"/>
          <w:sz w:val="23"/>
          <w:szCs w:val="23"/>
        </w:rPr>
        <w:t xml:space="preserve">Table 1:  </w:t>
      </w:r>
      <w:bookmarkEnd w:id="10"/>
      <w:bookmarkEnd w:id="11"/>
      <w:r w:rsidR="00483096" w:rsidRPr="00312FA3">
        <w:rPr>
          <w:rFonts w:asciiTheme="minorHAnsi" w:hAnsiTheme="minorHAnsi" w:cs="Arial"/>
          <w:sz w:val="23"/>
          <w:szCs w:val="23"/>
        </w:rPr>
        <w:t>Descriptive information on the total sample, and by subgroup</w:t>
      </w:r>
      <w:bookmarkEnd w:id="12"/>
      <w:r w:rsidRPr="00312FA3">
        <w:rPr>
          <w:rFonts w:asciiTheme="minorHAnsi" w:hAnsiTheme="minorHAnsi" w:cs="Arial"/>
          <w:sz w:val="23"/>
          <w:szCs w:val="23"/>
        </w:rPr>
        <w:t xml:space="preserve">  </w:t>
      </w:r>
    </w:p>
    <w:tbl>
      <w:tblPr>
        <w:tblStyle w:val="TableGrid"/>
        <w:tblW w:w="10740" w:type="dxa"/>
        <w:tblLayout w:type="fixed"/>
        <w:tblLook w:val="04A0" w:firstRow="1" w:lastRow="0" w:firstColumn="1" w:lastColumn="0" w:noHBand="0" w:noVBand="1"/>
      </w:tblPr>
      <w:tblGrid>
        <w:gridCol w:w="2600"/>
        <w:gridCol w:w="1044"/>
        <w:gridCol w:w="785"/>
        <w:gridCol w:w="884"/>
        <w:gridCol w:w="817"/>
        <w:gridCol w:w="782"/>
        <w:gridCol w:w="851"/>
        <w:gridCol w:w="850"/>
        <w:gridCol w:w="709"/>
        <w:gridCol w:w="709"/>
        <w:gridCol w:w="709"/>
      </w:tblGrid>
      <w:tr w:rsidR="00125CFB" w:rsidRPr="00312FA3" w:rsidTr="00F31A13">
        <w:tc>
          <w:tcPr>
            <w:tcW w:w="2600" w:type="dxa"/>
            <w:vMerge w:val="restart"/>
            <w:tcBorders>
              <w:top w:val="single" w:sz="8" w:space="0" w:color="auto"/>
              <w:left w:val="nil"/>
              <w:bottom w:val="single" w:sz="8" w:space="0" w:color="auto"/>
              <w:right w:val="single" w:sz="8" w:space="0" w:color="auto"/>
            </w:tcBorders>
          </w:tcPr>
          <w:p w:rsidR="00125CFB" w:rsidRPr="00312FA3" w:rsidRDefault="00125CFB" w:rsidP="00C0082F">
            <w:pPr>
              <w:rPr>
                <w:rFonts w:ascii="Arial" w:hAnsi="Arial" w:cs="Arial"/>
                <w:b/>
                <w:lang w:val="en-IE"/>
              </w:rPr>
            </w:pPr>
          </w:p>
          <w:p w:rsidR="00125CFB" w:rsidRPr="00312FA3" w:rsidRDefault="00125CFB" w:rsidP="00C0082F">
            <w:pPr>
              <w:rPr>
                <w:rFonts w:ascii="Arial" w:hAnsi="Arial" w:cs="Arial"/>
                <w:b/>
                <w:lang w:val="en-IE"/>
              </w:rPr>
            </w:pPr>
            <w:r w:rsidRPr="00312FA3">
              <w:rPr>
                <w:rFonts w:ascii="Arial" w:hAnsi="Arial" w:cs="Arial"/>
                <w:b/>
                <w:lang w:val="en-IE"/>
              </w:rPr>
              <w:t>Measures</w:t>
            </w:r>
          </w:p>
        </w:tc>
        <w:tc>
          <w:tcPr>
            <w:tcW w:w="1044" w:type="dxa"/>
            <w:vMerge w:val="restart"/>
            <w:tcBorders>
              <w:top w:val="single" w:sz="8" w:space="0" w:color="auto"/>
              <w:left w:val="single" w:sz="8" w:space="0" w:color="auto"/>
              <w:bottom w:val="single" w:sz="8" w:space="0" w:color="auto"/>
              <w:right w:val="single" w:sz="8" w:space="0" w:color="auto"/>
            </w:tcBorders>
          </w:tcPr>
          <w:p w:rsidR="00125CFB" w:rsidRPr="00312FA3" w:rsidRDefault="00125CFB" w:rsidP="00274F66">
            <w:pPr>
              <w:jc w:val="center"/>
              <w:rPr>
                <w:rFonts w:ascii="Arial" w:hAnsi="Arial" w:cs="Arial"/>
                <w:b/>
                <w:lang w:val="en-IE"/>
              </w:rPr>
            </w:pPr>
            <w:r w:rsidRPr="00312FA3">
              <w:rPr>
                <w:rFonts w:ascii="Arial" w:hAnsi="Arial" w:cs="Arial"/>
                <w:b/>
                <w:lang w:val="en-IE"/>
              </w:rPr>
              <w:t>Total</w:t>
            </w:r>
          </w:p>
          <w:p w:rsidR="00125CFB" w:rsidRPr="00312FA3" w:rsidRDefault="00125CFB" w:rsidP="00274F66">
            <w:pPr>
              <w:jc w:val="center"/>
              <w:rPr>
                <w:rFonts w:ascii="Arial" w:hAnsi="Arial" w:cs="Arial"/>
                <w:b/>
                <w:lang w:val="en-IE"/>
              </w:rPr>
            </w:pPr>
            <w:r w:rsidRPr="00312FA3">
              <w:rPr>
                <w:rFonts w:ascii="Arial" w:hAnsi="Arial" w:cs="Arial"/>
                <w:b/>
                <w:lang w:val="en-IE"/>
              </w:rPr>
              <w:t>sample</w:t>
            </w:r>
          </w:p>
          <w:p w:rsidR="00274F66" w:rsidRPr="00312FA3" w:rsidRDefault="00274F66" w:rsidP="00274F66">
            <w:pPr>
              <w:jc w:val="center"/>
              <w:rPr>
                <w:rFonts w:ascii="Arial" w:hAnsi="Arial" w:cs="Arial"/>
                <w:b/>
                <w:lang w:val="en-IE"/>
              </w:rPr>
            </w:pPr>
            <w:r w:rsidRPr="00312FA3">
              <w:rPr>
                <w:rFonts w:ascii="Arial" w:hAnsi="Arial" w:cs="Arial"/>
                <w:b/>
                <w:lang w:val="en-IE"/>
              </w:rPr>
              <w:t>%</w:t>
            </w:r>
          </w:p>
        </w:tc>
        <w:tc>
          <w:tcPr>
            <w:tcW w:w="166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25CFB" w:rsidRPr="00312FA3" w:rsidRDefault="007225CF" w:rsidP="00274F66">
            <w:pPr>
              <w:jc w:val="center"/>
              <w:rPr>
                <w:rFonts w:ascii="Arial" w:hAnsi="Arial" w:cs="Arial"/>
                <w:b/>
                <w:lang w:val="en-IE"/>
              </w:rPr>
            </w:pPr>
            <w:r w:rsidRPr="00312FA3">
              <w:rPr>
                <w:rFonts w:ascii="Arial" w:hAnsi="Arial" w:cs="Arial"/>
                <w:b/>
                <w:lang w:val="en-IE"/>
              </w:rPr>
              <w:t>Car</w:t>
            </w:r>
            <w:r w:rsidR="00125CFB" w:rsidRPr="00312FA3">
              <w:rPr>
                <w:rFonts w:ascii="Arial" w:hAnsi="Arial" w:cs="Arial"/>
                <w:b/>
                <w:lang w:val="en-IE"/>
              </w:rPr>
              <w:t xml:space="preserve"> driver</w:t>
            </w:r>
          </w:p>
          <w:p w:rsidR="00F31A13" w:rsidRPr="00312FA3" w:rsidRDefault="00F31A13" w:rsidP="00274F66">
            <w:pPr>
              <w:jc w:val="center"/>
              <w:rPr>
                <w:rFonts w:ascii="Arial" w:hAnsi="Arial" w:cs="Arial"/>
                <w:b/>
                <w:lang w:val="en-IE"/>
              </w:rPr>
            </w:pPr>
            <w:r w:rsidRPr="00312FA3">
              <w:rPr>
                <w:rFonts w:ascii="Arial" w:hAnsi="Arial" w:cs="Arial"/>
                <w:sz w:val="22"/>
                <w:szCs w:val="22"/>
                <w:lang w:val="en-IE"/>
              </w:rPr>
              <w:t>%</w:t>
            </w:r>
          </w:p>
        </w:tc>
        <w:tc>
          <w:tcPr>
            <w:tcW w:w="159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25CFB" w:rsidRPr="00312FA3" w:rsidRDefault="00125CFB" w:rsidP="00274F66">
            <w:pPr>
              <w:jc w:val="center"/>
              <w:rPr>
                <w:rFonts w:ascii="Arial" w:hAnsi="Arial" w:cs="Arial"/>
                <w:b/>
                <w:lang w:val="en-IE"/>
              </w:rPr>
            </w:pPr>
            <w:r w:rsidRPr="00312FA3">
              <w:rPr>
                <w:rFonts w:ascii="Arial" w:hAnsi="Arial" w:cs="Arial"/>
                <w:b/>
                <w:lang w:val="en-IE"/>
              </w:rPr>
              <w:t>Live Alone</w:t>
            </w:r>
          </w:p>
          <w:p w:rsidR="00F31A13" w:rsidRPr="00312FA3" w:rsidRDefault="00F31A13" w:rsidP="00274F66">
            <w:pPr>
              <w:jc w:val="center"/>
              <w:rPr>
                <w:rFonts w:ascii="Arial" w:hAnsi="Arial" w:cs="Arial"/>
                <w:b/>
                <w:lang w:val="en-IE"/>
              </w:rPr>
            </w:pPr>
            <w:r w:rsidRPr="00312FA3">
              <w:rPr>
                <w:rFonts w:ascii="Arial" w:hAnsi="Arial" w:cs="Arial"/>
                <w:sz w:val="22"/>
                <w:szCs w:val="22"/>
                <w:lang w:val="en-IE"/>
              </w:rPr>
              <w:t>%</w:t>
            </w:r>
          </w:p>
        </w:tc>
        <w:tc>
          <w:tcPr>
            <w:tcW w:w="1701" w:type="dxa"/>
            <w:gridSpan w:val="2"/>
            <w:tcBorders>
              <w:top w:val="single" w:sz="8" w:space="0" w:color="auto"/>
              <w:left w:val="single" w:sz="8" w:space="0" w:color="auto"/>
              <w:bottom w:val="single" w:sz="8" w:space="0" w:color="auto"/>
              <w:right w:val="nil"/>
            </w:tcBorders>
            <w:shd w:val="clear" w:color="auto" w:fill="F2F2F2" w:themeFill="background1" w:themeFillShade="F2"/>
          </w:tcPr>
          <w:p w:rsidR="00125CFB" w:rsidRPr="00312FA3" w:rsidRDefault="00125CFB" w:rsidP="00274F66">
            <w:pPr>
              <w:jc w:val="center"/>
              <w:rPr>
                <w:rFonts w:ascii="Arial" w:hAnsi="Arial" w:cs="Arial"/>
                <w:b/>
                <w:lang w:val="en-IE"/>
              </w:rPr>
            </w:pPr>
            <w:r w:rsidRPr="00312FA3">
              <w:rPr>
                <w:rFonts w:ascii="Arial" w:hAnsi="Arial" w:cs="Arial"/>
                <w:b/>
                <w:lang w:val="en-IE"/>
              </w:rPr>
              <w:t>Good health</w:t>
            </w:r>
          </w:p>
          <w:p w:rsidR="00F31A13" w:rsidRPr="00312FA3" w:rsidRDefault="00F31A13" w:rsidP="00274F66">
            <w:pPr>
              <w:jc w:val="center"/>
              <w:rPr>
                <w:rFonts w:ascii="Arial" w:hAnsi="Arial" w:cs="Arial"/>
                <w:b/>
                <w:lang w:val="en-IE"/>
              </w:rPr>
            </w:pPr>
            <w:r w:rsidRPr="00312FA3">
              <w:rPr>
                <w:rFonts w:ascii="Arial" w:hAnsi="Arial" w:cs="Arial"/>
                <w:sz w:val="22"/>
                <w:szCs w:val="22"/>
                <w:lang w:val="en-IE"/>
              </w:rPr>
              <w:t>%</w:t>
            </w:r>
          </w:p>
        </w:tc>
        <w:tc>
          <w:tcPr>
            <w:tcW w:w="2127" w:type="dxa"/>
            <w:gridSpan w:val="3"/>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125CFB" w:rsidRPr="00312FA3" w:rsidRDefault="00125CFB" w:rsidP="00F31A13">
            <w:pPr>
              <w:jc w:val="center"/>
              <w:rPr>
                <w:rFonts w:ascii="Arial" w:hAnsi="Arial" w:cs="Arial"/>
                <w:b/>
                <w:lang w:val="en-IE"/>
              </w:rPr>
            </w:pPr>
            <w:r w:rsidRPr="00312FA3">
              <w:rPr>
                <w:rFonts w:ascii="Arial" w:hAnsi="Arial" w:cs="Arial"/>
                <w:b/>
                <w:lang w:val="en-IE"/>
              </w:rPr>
              <w:t>Area</w:t>
            </w:r>
          </w:p>
          <w:p w:rsidR="00F31A13" w:rsidRPr="00312FA3" w:rsidRDefault="00F31A13" w:rsidP="00F31A13">
            <w:pPr>
              <w:jc w:val="center"/>
              <w:rPr>
                <w:rFonts w:ascii="Arial" w:hAnsi="Arial" w:cs="Arial"/>
                <w:b/>
                <w:lang w:val="en-IE"/>
              </w:rPr>
            </w:pPr>
            <w:r w:rsidRPr="00312FA3">
              <w:rPr>
                <w:rFonts w:ascii="Arial" w:hAnsi="Arial" w:cs="Arial"/>
                <w:sz w:val="22"/>
                <w:szCs w:val="22"/>
                <w:lang w:val="en-IE"/>
              </w:rPr>
              <w:t>%</w:t>
            </w:r>
          </w:p>
        </w:tc>
      </w:tr>
      <w:tr w:rsidR="00125CFB" w:rsidRPr="00312FA3" w:rsidTr="00F936F8">
        <w:tc>
          <w:tcPr>
            <w:tcW w:w="2600" w:type="dxa"/>
            <w:vMerge/>
            <w:tcBorders>
              <w:top w:val="single" w:sz="8" w:space="0" w:color="auto"/>
              <w:left w:val="nil"/>
              <w:bottom w:val="single" w:sz="8" w:space="0" w:color="auto"/>
              <w:right w:val="single" w:sz="8" w:space="0" w:color="auto"/>
            </w:tcBorders>
          </w:tcPr>
          <w:p w:rsidR="00125CFB" w:rsidRPr="00312FA3" w:rsidRDefault="00125CFB" w:rsidP="00C0082F">
            <w:pPr>
              <w:rPr>
                <w:rFonts w:ascii="Arial" w:hAnsi="Arial" w:cs="Arial"/>
                <w:b/>
                <w:lang w:val="en-IE"/>
              </w:rPr>
            </w:pPr>
          </w:p>
        </w:tc>
        <w:tc>
          <w:tcPr>
            <w:tcW w:w="1044" w:type="dxa"/>
            <w:vMerge/>
            <w:tcBorders>
              <w:top w:val="single" w:sz="8" w:space="0" w:color="auto"/>
              <w:left w:val="single" w:sz="8" w:space="0" w:color="auto"/>
              <w:bottom w:val="single" w:sz="8" w:space="0" w:color="auto"/>
              <w:right w:val="single" w:sz="8" w:space="0" w:color="auto"/>
            </w:tcBorders>
          </w:tcPr>
          <w:p w:rsidR="00125CFB" w:rsidRPr="00312FA3" w:rsidRDefault="00125CFB" w:rsidP="00274F66">
            <w:pPr>
              <w:jc w:val="center"/>
              <w:rPr>
                <w:rFonts w:ascii="Arial" w:hAnsi="Arial" w:cs="Arial"/>
                <w:b/>
                <w:lang w:val="en-IE"/>
              </w:rPr>
            </w:pPr>
          </w:p>
        </w:tc>
        <w:tc>
          <w:tcPr>
            <w:tcW w:w="785" w:type="dxa"/>
            <w:tcBorders>
              <w:top w:val="single" w:sz="8" w:space="0" w:color="auto"/>
              <w:left w:val="single" w:sz="8" w:space="0" w:color="auto"/>
              <w:bottom w:val="single" w:sz="8" w:space="0" w:color="auto"/>
              <w:right w:val="nil"/>
            </w:tcBorders>
            <w:shd w:val="clear" w:color="auto" w:fill="F2F2F2" w:themeFill="background1" w:themeFillShade="F2"/>
          </w:tcPr>
          <w:p w:rsidR="00F31A13" w:rsidRPr="00312FA3" w:rsidRDefault="00125CFB" w:rsidP="00274F66">
            <w:pPr>
              <w:jc w:val="center"/>
              <w:rPr>
                <w:rFonts w:ascii="Arial" w:hAnsi="Arial" w:cs="Arial"/>
                <w:lang w:val="en-IE"/>
              </w:rPr>
            </w:pPr>
            <w:r w:rsidRPr="00312FA3">
              <w:rPr>
                <w:rFonts w:ascii="Arial" w:hAnsi="Arial" w:cs="Arial"/>
                <w:lang w:val="en-IE"/>
              </w:rPr>
              <w:t>Yes</w:t>
            </w:r>
          </w:p>
          <w:p w:rsidR="000539F7" w:rsidRPr="00312FA3" w:rsidRDefault="00D37F53" w:rsidP="00274F66">
            <w:pPr>
              <w:jc w:val="center"/>
              <w:rPr>
                <w:rFonts w:ascii="Arial" w:hAnsi="Arial" w:cs="Arial"/>
                <w:lang w:val="en-IE"/>
              </w:rPr>
            </w:pPr>
            <w:r w:rsidRPr="00312FA3">
              <w:rPr>
                <w:rFonts w:ascii="Arial" w:hAnsi="Arial" w:cs="Arial"/>
                <w:sz w:val="16"/>
                <w:szCs w:val="16"/>
                <w:lang w:val="en-IE"/>
              </w:rPr>
              <w:t>(n=159</w:t>
            </w:r>
            <w:r w:rsidR="000539F7" w:rsidRPr="00312FA3">
              <w:rPr>
                <w:rFonts w:ascii="Arial" w:hAnsi="Arial" w:cs="Arial"/>
                <w:sz w:val="16"/>
                <w:szCs w:val="16"/>
                <w:lang w:val="en-IE"/>
              </w:rPr>
              <w:t>)</w:t>
            </w:r>
          </w:p>
        </w:tc>
        <w:tc>
          <w:tcPr>
            <w:tcW w:w="884" w:type="dxa"/>
            <w:tcBorders>
              <w:top w:val="single" w:sz="8" w:space="0" w:color="auto"/>
              <w:left w:val="nil"/>
              <w:bottom w:val="single" w:sz="8" w:space="0" w:color="auto"/>
              <w:right w:val="single" w:sz="8" w:space="0" w:color="auto"/>
            </w:tcBorders>
            <w:shd w:val="clear" w:color="auto" w:fill="F2F2F2" w:themeFill="background1" w:themeFillShade="F2"/>
          </w:tcPr>
          <w:p w:rsidR="00125CFB" w:rsidRPr="00312FA3" w:rsidRDefault="00125CFB" w:rsidP="00274F66">
            <w:pPr>
              <w:jc w:val="center"/>
              <w:rPr>
                <w:rFonts w:ascii="Arial" w:hAnsi="Arial" w:cs="Arial"/>
                <w:lang w:val="en-IE"/>
              </w:rPr>
            </w:pPr>
            <w:r w:rsidRPr="00312FA3">
              <w:rPr>
                <w:rFonts w:ascii="Arial" w:hAnsi="Arial" w:cs="Arial"/>
                <w:lang w:val="en-IE"/>
              </w:rPr>
              <w:t>No</w:t>
            </w:r>
          </w:p>
          <w:p w:rsidR="000539F7" w:rsidRPr="00312FA3" w:rsidRDefault="00D37F53" w:rsidP="00274F66">
            <w:pPr>
              <w:jc w:val="center"/>
              <w:rPr>
                <w:rFonts w:ascii="Arial" w:hAnsi="Arial" w:cs="Arial"/>
                <w:lang w:val="en-IE"/>
              </w:rPr>
            </w:pPr>
            <w:r w:rsidRPr="00312FA3">
              <w:rPr>
                <w:rFonts w:ascii="Arial" w:hAnsi="Arial" w:cs="Arial"/>
                <w:sz w:val="16"/>
                <w:szCs w:val="16"/>
                <w:lang w:val="en-IE"/>
              </w:rPr>
              <w:t>(n=62</w:t>
            </w:r>
            <w:r w:rsidR="000539F7" w:rsidRPr="00312FA3">
              <w:rPr>
                <w:rFonts w:ascii="Arial" w:hAnsi="Arial" w:cs="Arial"/>
                <w:sz w:val="16"/>
                <w:szCs w:val="16"/>
                <w:lang w:val="en-IE"/>
              </w:rPr>
              <w:t>)</w:t>
            </w:r>
          </w:p>
        </w:tc>
        <w:tc>
          <w:tcPr>
            <w:tcW w:w="817" w:type="dxa"/>
            <w:tcBorders>
              <w:top w:val="single" w:sz="8" w:space="0" w:color="auto"/>
              <w:left w:val="single" w:sz="8" w:space="0" w:color="auto"/>
              <w:bottom w:val="single" w:sz="8" w:space="0" w:color="auto"/>
              <w:right w:val="nil"/>
            </w:tcBorders>
            <w:shd w:val="clear" w:color="auto" w:fill="F2F2F2" w:themeFill="background1" w:themeFillShade="F2"/>
          </w:tcPr>
          <w:p w:rsidR="00125CFB" w:rsidRPr="00312FA3" w:rsidRDefault="00125CFB" w:rsidP="00274F66">
            <w:pPr>
              <w:jc w:val="center"/>
              <w:rPr>
                <w:rFonts w:ascii="Arial" w:hAnsi="Arial" w:cs="Arial"/>
                <w:lang w:val="en-IE"/>
              </w:rPr>
            </w:pPr>
            <w:r w:rsidRPr="00312FA3">
              <w:rPr>
                <w:rFonts w:ascii="Arial" w:hAnsi="Arial" w:cs="Arial"/>
                <w:lang w:val="en-IE"/>
              </w:rPr>
              <w:t>Yes</w:t>
            </w:r>
          </w:p>
          <w:p w:rsidR="000539F7" w:rsidRPr="00312FA3" w:rsidRDefault="000539F7" w:rsidP="00274F66">
            <w:pPr>
              <w:jc w:val="center"/>
              <w:rPr>
                <w:rFonts w:ascii="Arial" w:hAnsi="Arial" w:cs="Arial"/>
                <w:sz w:val="16"/>
                <w:szCs w:val="16"/>
                <w:lang w:val="en-IE"/>
              </w:rPr>
            </w:pPr>
            <w:r w:rsidRPr="00312FA3">
              <w:rPr>
                <w:rFonts w:ascii="Arial" w:hAnsi="Arial" w:cs="Arial"/>
                <w:sz w:val="16"/>
                <w:szCs w:val="16"/>
                <w:lang w:val="en-IE"/>
              </w:rPr>
              <w:t>(n=95)</w:t>
            </w:r>
          </w:p>
        </w:tc>
        <w:tc>
          <w:tcPr>
            <w:tcW w:w="782" w:type="dxa"/>
            <w:tcBorders>
              <w:top w:val="single" w:sz="8" w:space="0" w:color="auto"/>
              <w:left w:val="nil"/>
              <w:bottom w:val="single" w:sz="8" w:space="0" w:color="auto"/>
              <w:right w:val="single" w:sz="8" w:space="0" w:color="auto"/>
            </w:tcBorders>
            <w:shd w:val="clear" w:color="auto" w:fill="F2F2F2" w:themeFill="background1" w:themeFillShade="F2"/>
          </w:tcPr>
          <w:p w:rsidR="00125CFB" w:rsidRPr="00312FA3" w:rsidRDefault="00125CFB" w:rsidP="00274F66">
            <w:pPr>
              <w:jc w:val="center"/>
              <w:rPr>
                <w:rFonts w:ascii="Arial" w:hAnsi="Arial" w:cs="Arial"/>
                <w:lang w:val="en-IE"/>
              </w:rPr>
            </w:pPr>
            <w:r w:rsidRPr="00312FA3">
              <w:rPr>
                <w:rFonts w:ascii="Arial" w:hAnsi="Arial" w:cs="Arial"/>
                <w:lang w:val="en-IE"/>
              </w:rPr>
              <w:t>No</w:t>
            </w:r>
          </w:p>
          <w:p w:rsidR="000539F7" w:rsidRPr="00312FA3" w:rsidRDefault="000539F7" w:rsidP="00274F66">
            <w:pPr>
              <w:jc w:val="center"/>
              <w:rPr>
                <w:rFonts w:ascii="Arial" w:hAnsi="Arial" w:cs="Arial"/>
                <w:lang w:val="en-IE"/>
              </w:rPr>
            </w:pPr>
            <w:r w:rsidRPr="00312FA3">
              <w:rPr>
                <w:rFonts w:ascii="Arial" w:hAnsi="Arial" w:cs="Arial"/>
                <w:sz w:val="16"/>
                <w:szCs w:val="16"/>
                <w:lang w:val="en-IE"/>
              </w:rPr>
              <w:t>(n=155)</w:t>
            </w:r>
          </w:p>
        </w:tc>
        <w:tc>
          <w:tcPr>
            <w:tcW w:w="851" w:type="dxa"/>
            <w:tcBorders>
              <w:top w:val="single" w:sz="8" w:space="0" w:color="auto"/>
              <w:left w:val="single" w:sz="8" w:space="0" w:color="auto"/>
              <w:bottom w:val="single" w:sz="8" w:space="0" w:color="auto"/>
              <w:right w:val="nil"/>
            </w:tcBorders>
            <w:shd w:val="clear" w:color="auto" w:fill="F2F2F2" w:themeFill="background1" w:themeFillShade="F2"/>
          </w:tcPr>
          <w:p w:rsidR="00125CFB" w:rsidRPr="00312FA3" w:rsidRDefault="00125CFB" w:rsidP="00274F66">
            <w:pPr>
              <w:jc w:val="center"/>
              <w:rPr>
                <w:rFonts w:ascii="Arial" w:hAnsi="Arial" w:cs="Arial"/>
                <w:lang w:val="en-IE"/>
              </w:rPr>
            </w:pPr>
            <w:r w:rsidRPr="00312FA3">
              <w:rPr>
                <w:rFonts w:ascii="Arial" w:hAnsi="Arial" w:cs="Arial"/>
                <w:lang w:val="en-IE"/>
              </w:rPr>
              <w:t>Yes</w:t>
            </w:r>
          </w:p>
          <w:p w:rsidR="000539F7" w:rsidRPr="00312FA3" w:rsidRDefault="00F936F8" w:rsidP="00274F66">
            <w:pPr>
              <w:jc w:val="center"/>
              <w:rPr>
                <w:rFonts w:ascii="Arial" w:hAnsi="Arial" w:cs="Arial"/>
                <w:lang w:val="en-IE"/>
              </w:rPr>
            </w:pPr>
            <w:r w:rsidRPr="00312FA3">
              <w:rPr>
                <w:rFonts w:ascii="Arial" w:hAnsi="Arial" w:cs="Arial"/>
                <w:sz w:val="16"/>
                <w:szCs w:val="16"/>
                <w:lang w:val="en-IE"/>
              </w:rPr>
              <w:t>(n=149</w:t>
            </w:r>
            <w:r w:rsidR="000539F7" w:rsidRPr="00312FA3">
              <w:rPr>
                <w:rFonts w:ascii="Arial" w:hAnsi="Arial" w:cs="Arial"/>
                <w:sz w:val="16"/>
                <w:szCs w:val="16"/>
                <w:lang w:val="en-IE"/>
              </w:rPr>
              <w:t>)</w:t>
            </w:r>
          </w:p>
        </w:tc>
        <w:tc>
          <w:tcPr>
            <w:tcW w:w="850" w:type="dxa"/>
            <w:tcBorders>
              <w:top w:val="single" w:sz="8" w:space="0" w:color="auto"/>
              <w:left w:val="nil"/>
              <w:bottom w:val="single" w:sz="8" w:space="0" w:color="auto"/>
              <w:right w:val="nil"/>
            </w:tcBorders>
            <w:shd w:val="clear" w:color="auto" w:fill="F2F2F2" w:themeFill="background1" w:themeFillShade="F2"/>
          </w:tcPr>
          <w:p w:rsidR="00125CFB" w:rsidRPr="00312FA3" w:rsidRDefault="00125CFB" w:rsidP="00274F66">
            <w:pPr>
              <w:jc w:val="center"/>
              <w:rPr>
                <w:rFonts w:ascii="Arial" w:hAnsi="Arial" w:cs="Arial"/>
                <w:lang w:val="en-IE"/>
              </w:rPr>
            </w:pPr>
            <w:r w:rsidRPr="00312FA3">
              <w:rPr>
                <w:rFonts w:ascii="Arial" w:hAnsi="Arial" w:cs="Arial"/>
                <w:lang w:val="en-IE"/>
              </w:rPr>
              <w:t>No</w:t>
            </w:r>
          </w:p>
          <w:p w:rsidR="000539F7" w:rsidRPr="00312FA3" w:rsidRDefault="00F936F8" w:rsidP="00274F66">
            <w:pPr>
              <w:jc w:val="center"/>
              <w:rPr>
                <w:rFonts w:ascii="Arial" w:hAnsi="Arial" w:cs="Arial"/>
                <w:lang w:val="en-IE"/>
              </w:rPr>
            </w:pPr>
            <w:r w:rsidRPr="00312FA3">
              <w:rPr>
                <w:rFonts w:ascii="Arial" w:hAnsi="Arial" w:cs="Arial"/>
                <w:sz w:val="16"/>
                <w:szCs w:val="16"/>
                <w:lang w:val="en-IE"/>
              </w:rPr>
              <w:t>(n=101</w:t>
            </w:r>
            <w:r w:rsidR="000539F7" w:rsidRPr="00312FA3">
              <w:rPr>
                <w:rFonts w:ascii="Arial" w:hAnsi="Arial" w:cs="Arial"/>
                <w:sz w:val="16"/>
                <w:szCs w:val="16"/>
                <w:lang w:val="en-IE"/>
              </w:rPr>
              <w:t>)</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25CFB" w:rsidRPr="00312FA3" w:rsidRDefault="00125CFB" w:rsidP="00C53CA7">
            <w:pPr>
              <w:rPr>
                <w:rFonts w:ascii="Arial" w:hAnsi="Arial" w:cs="Arial"/>
                <w:lang w:val="en-IE"/>
              </w:rPr>
            </w:pPr>
            <w:r w:rsidRPr="00312FA3">
              <w:rPr>
                <w:rFonts w:ascii="Arial" w:hAnsi="Arial" w:cs="Arial"/>
                <w:lang w:val="en-IE"/>
              </w:rPr>
              <w:t>SD</w:t>
            </w:r>
          </w:p>
          <w:p w:rsidR="00274F66" w:rsidRPr="00312FA3" w:rsidRDefault="00274F66" w:rsidP="00C53CA7">
            <w:pPr>
              <w:rPr>
                <w:rFonts w:ascii="Arial" w:hAnsi="Arial" w:cs="Arial"/>
                <w:lang w:val="en-IE"/>
              </w:rPr>
            </w:pPr>
            <w:r w:rsidRPr="00312FA3">
              <w:rPr>
                <w:rFonts w:ascii="Arial" w:hAnsi="Arial" w:cs="Arial"/>
                <w:sz w:val="16"/>
                <w:szCs w:val="16"/>
                <w:lang w:val="en-IE"/>
              </w:rPr>
              <w:t>(n=99)</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25CFB" w:rsidRPr="00312FA3" w:rsidRDefault="00125CFB" w:rsidP="00C53CA7">
            <w:pPr>
              <w:rPr>
                <w:rFonts w:ascii="Arial" w:hAnsi="Arial" w:cs="Arial"/>
                <w:lang w:val="en-IE"/>
              </w:rPr>
            </w:pPr>
            <w:r w:rsidRPr="00312FA3">
              <w:rPr>
                <w:rFonts w:ascii="Arial" w:hAnsi="Arial" w:cs="Arial"/>
                <w:lang w:val="en-IE"/>
              </w:rPr>
              <w:t>NC</w:t>
            </w:r>
          </w:p>
          <w:p w:rsidR="00274F66" w:rsidRPr="00312FA3" w:rsidRDefault="00274F66" w:rsidP="00C53CA7">
            <w:pPr>
              <w:rPr>
                <w:rFonts w:ascii="Arial" w:hAnsi="Arial" w:cs="Arial"/>
                <w:lang w:val="en-IE"/>
              </w:rPr>
            </w:pPr>
            <w:r w:rsidRPr="00312FA3">
              <w:rPr>
                <w:rFonts w:ascii="Arial" w:hAnsi="Arial" w:cs="Arial"/>
                <w:sz w:val="16"/>
                <w:szCs w:val="16"/>
                <w:lang w:val="en-IE"/>
              </w:rPr>
              <w:t>(n=71)</w:t>
            </w:r>
          </w:p>
        </w:tc>
        <w:tc>
          <w:tcPr>
            <w:tcW w:w="709" w:type="dxa"/>
            <w:tcBorders>
              <w:top w:val="single" w:sz="8" w:space="0" w:color="auto"/>
              <w:left w:val="single" w:sz="8" w:space="0" w:color="auto"/>
              <w:bottom w:val="single" w:sz="8" w:space="0" w:color="auto"/>
              <w:right w:val="nil"/>
            </w:tcBorders>
            <w:shd w:val="clear" w:color="auto" w:fill="F2F2F2" w:themeFill="background1" w:themeFillShade="F2"/>
          </w:tcPr>
          <w:p w:rsidR="00125CFB" w:rsidRPr="00312FA3" w:rsidRDefault="00125CFB" w:rsidP="00C53CA7">
            <w:pPr>
              <w:rPr>
                <w:rFonts w:ascii="Arial" w:hAnsi="Arial" w:cs="Arial"/>
                <w:lang w:val="en-IE"/>
              </w:rPr>
            </w:pPr>
            <w:r w:rsidRPr="00312FA3">
              <w:rPr>
                <w:rFonts w:ascii="Arial" w:hAnsi="Arial" w:cs="Arial"/>
                <w:lang w:val="en-IE"/>
              </w:rPr>
              <w:t>SA</w:t>
            </w:r>
          </w:p>
          <w:p w:rsidR="00274F66" w:rsidRPr="00312FA3" w:rsidRDefault="00274F66" w:rsidP="00C53CA7">
            <w:pPr>
              <w:rPr>
                <w:rFonts w:ascii="Arial" w:hAnsi="Arial" w:cs="Arial"/>
                <w:lang w:val="en-IE"/>
              </w:rPr>
            </w:pPr>
            <w:r w:rsidRPr="00312FA3">
              <w:rPr>
                <w:rFonts w:ascii="Arial" w:hAnsi="Arial" w:cs="Arial"/>
                <w:sz w:val="16"/>
                <w:szCs w:val="16"/>
                <w:lang w:val="en-IE"/>
              </w:rPr>
              <w:t>(n=88)</w:t>
            </w:r>
          </w:p>
        </w:tc>
      </w:tr>
      <w:tr w:rsidR="00125CFB" w:rsidRPr="00312FA3" w:rsidTr="00F936F8">
        <w:tc>
          <w:tcPr>
            <w:tcW w:w="2600" w:type="dxa"/>
            <w:tcBorders>
              <w:top w:val="single" w:sz="8" w:space="0" w:color="auto"/>
              <w:left w:val="nil"/>
            </w:tcBorders>
          </w:tcPr>
          <w:p w:rsidR="00125CFB" w:rsidRPr="00312FA3" w:rsidRDefault="00125CFB" w:rsidP="00C0082F">
            <w:pPr>
              <w:rPr>
                <w:rFonts w:ascii="Arial" w:hAnsi="Arial" w:cs="Arial"/>
                <w:sz w:val="22"/>
                <w:szCs w:val="22"/>
                <w:lang w:val="en-IE"/>
              </w:rPr>
            </w:pPr>
            <w:r w:rsidRPr="00312FA3">
              <w:rPr>
                <w:rFonts w:ascii="Arial" w:hAnsi="Arial" w:cs="Arial"/>
                <w:sz w:val="22"/>
                <w:szCs w:val="22"/>
                <w:lang w:val="en-IE"/>
              </w:rPr>
              <w:t xml:space="preserve">1) Marital status </w:t>
            </w:r>
          </w:p>
          <w:p w:rsidR="00125CFB" w:rsidRPr="00312FA3" w:rsidRDefault="00125CFB" w:rsidP="007665F0">
            <w:pPr>
              <w:ind w:left="142"/>
              <w:rPr>
                <w:rFonts w:ascii="Arial" w:hAnsi="Arial" w:cs="Arial"/>
                <w:sz w:val="22"/>
                <w:szCs w:val="22"/>
                <w:lang w:val="en-IE"/>
              </w:rPr>
            </w:pPr>
            <w:r w:rsidRPr="00312FA3">
              <w:rPr>
                <w:rFonts w:ascii="Arial" w:hAnsi="Arial" w:cs="Arial"/>
                <w:sz w:val="22"/>
                <w:szCs w:val="22"/>
                <w:lang w:val="en-IE"/>
              </w:rPr>
              <w:t xml:space="preserve">- Single/Never married </w:t>
            </w:r>
          </w:p>
          <w:p w:rsidR="00125CFB" w:rsidRPr="00312FA3" w:rsidRDefault="00125CFB" w:rsidP="007665F0">
            <w:pPr>
              <w:ind w:left="142"/>
              <w:rPr>
                <w:rFonts w:ascii="Arial" w:hAnsi="Arial" w:cs="Arial"/>
                <w:sz w:val="22"/>
                <w:szCs w:val="22"/>
                <w:lang w:val="en-IE"/>
              </w:rPr>
            </w:pPr>
            <w:r w:rsidRPr="00312FA3">
              <w:rPr>
                <w:rFonts w:ascii="Arial" w:hAnsi="Arial" w:cs="Arial"/>
                <w:sz w:val="22"/>
                <w:szCs w:val="22"/>
                <w:lang w:val="en-IE"/>
              </w:rPr>
              <w:t xml:space="preserve">- Married </w:t>
            </w:r>
          </w:p>
          <w:p w:rsidR="00125CFB" w:rsidRPr="00312FA3" w:rsidRDefault="00125CFB" w:rsidP="007665F0">
            <w:pPr>
              <w:ind w:left="142"/>
              <w:rPr>
                <w:rFonts w:ascii="Arial" w:hAnsi="Arial" w:cs="Arial"/>
                <w:sz w:val="22"/>
                <w:szCs w:val="22"/>
                <w:lang w:val="en-IE"/>
              </w:rPr>
            </w:pPr>
            <w:r w:rsidRPr="00312FA3">
              <w:rPr>
                <w:rFonts w:ascii="Arial" w:hAnsi="Arial" w:cs="Arial"/>
                <w:sz w:val="22"/>
                <w:szCs w:val="22"/>
                <w:lang w:val="en-IE"/>
              </w:rPr>
              <w:t>- Widowed</w:t>
            </w:r>
          </w:p>
          <w:p w:rsidR="00125CFB" w:rsidRPr="00312FA3" w:rsidRDefault="00125CFB" w:rsidP="007665F0">
            <w:pPr>
              <w:ind w:left="142"/>
              <w:rPr>
                <w:rFonts w:ascii="Arial" w:hAnsi="Arial" w:cs="Arial"/>
                <w:sz w:val="22"/>
                <w:szCs w:val="22"/>
                <w:lang w:val="en-IE"/>
              </w:rPr>
            </w:pPr>
            <w:r w:rsidRPr="00312FA3">
              <w:rPr>
                <w:rFonts w:ascii="Arial" w:hAnsi="Arial" w:cs="Arial"/>
                <w:sz w:val="22"/>
                <w:szCs w:val="22"/>
                <w:lang w:val="en-IE"/>
              </w:rPr>
              <w:t xml:space="preserve">- Separated/Divorced </w:t>
            </w:r>
          </w:p>
        </w:tc>
        <w:tc>
          <w:tcPr>
            <w:tcW w:w="1044" w:type="dxa"/>
            <w:tcBorders>
              <w:top w:val="single" w:sz="8" w:space="0" w:color="auto"/>
            </w:tcBorders>
          </w:tcPr>
          <w:p w:rsidR="005A3063" w:rsidRPr="00312FA3" w:rsidRDefault="005A3063" w:rsidP="00C0082F">
            <w:pPr>
              <w:rPr>
                <w:rFonts w:ascii="Arial" w:hAnsi="Arial" w:cs="Arial"/>
                <w:sz w:val="22"/>
                <w:szCs w:val="22"/>
                <w:lang w:val="en-IE"/>
              </w:rPr>
            </w:pPr>
          </w:p>
          <w:p w:rsidR="00125CFB" w:rsidRPr="00312FA3" w:rsidRDefault="00717E47" w:rsidP="00C0082F">
            <w:pPr>
              <w:rPr>
                <w:rFonts w:ascii="Arial" w:hAnsi="Arial" w:cs="Arial"/>
                <w:sz w:val="22"/>
                <w:szCs w:val="22"/>
                <w:lang w:val="en-IE"/>
              </w:rPr>
            </w:pPr>
            <w:r w:rsidRPr="00312FA3">
              <w:rPr>
                <w:rFonts w:ascii="Arial" w:hAnsi="Arial" w:cs="Arial"/>
                <w:sz w:val="22"/>
                <w:szCs w:val="22"/>
                <w:lang w:val="en-IE"/>
              </w:rPr>
              <w:t>13</w:t>
            </w:r>
          </w:p>
          <w:p w:rsidR="00717E47" w:rsidRPr="00312FA3" w:rsidRDefault="00717E47" w:rsidP="00C0082F">
            <w:pPr>
              <w:rPr>
                <w:rFonts w:ascii="Arial" w:hAnsi="Arial" w:cs="Arial"/>
                <w:sz w:val="22"/>
                <w:szCs w:val="22"/>
                <w:lang w:val="en-IE"/>
              </w:rPr>
            </w:pPr>
            <w:r w:rsidRPr="00312FA3">
              <w:rPr>
                <w:rFonts w:ascii="Arial" w:hAnsi="Arial" w:cs="Arial"/>
                <w:sz w:val="22"/>
                <w:szCs w:val="22"/>
                <w:lang w:val="en-IE"/>
              </w:rPr>
              <w:t>45</w:t>
            </w:r>
          </w:p>
          <w:p w:rsidR="00717E47" w:rsidRPr="00312FA3" w:rsidRDefault="00717E47" w:rsidP="00C0082F">
            <w:pPr>
              <w:rPr>
                <w:rFonts w:ascii="Arial" w:hAnsi="Arial" w:cs="Arial"/>
                <w:sz w:val="22"/>
                <w:szCs w:val="22"/>
                <w:lang w:val="en-IE"/>
              </w:rPr>
            </w:pPr>
            <w:r w:rsidRPr="00312FA3">
              <w:rPr>
                <w:rFonts w:ascii="Arial" w:hAnsi="Arial" w:cs="Arial"/>
                <w:sz w:val="22"/>
                <w:szCs w:val="22"/>
                <w:lang w:val="en-IE"/>
              </w:rPr>
              <w:t>30</w:t>
            </w:r>
          </w:p>
          <w:p w:rsidR="00717E47" w:rsidRPr="00312FA3" w:rsidRDefault="005A3063" w:rsidP="00C0082F">
            <w:pPr>
              <w:rPr>
                <w:rFonts w:ascii="Arial" w:hAnsi="Arial" w:cs="Arial"/>
                <w:sz w:val="22"/>
                <w:szCs w:val="22"/>
                <w:lang w:val="en-IE"/>
              </w:rPr>
            </w:pPr>
            <w:r w:rsidRPr="00312FA3">
              <w:rPr>
                <w:rFonts w:ascii="Arial" w:hAnsi="Arial" w:cs="Arial"/>
                <w:sz w:val="22"/>
                <w:szCs w:val="22"/>
                <w:lang w:val="en-IE"/>
              </w:rPr>
              <w:t xml:space="preserve">  8</w:t>
            </w:r>
          </w:p>
        </w:tc>
        <w:tc>
          <w:tcPr>
            <w:tcW w:w="785" w:type="dxa"/>
            <w:tcBorders>
              <w:top w:val="single" w:sz="8" w:space="0" w:color="auto"/>
              <w:right w:val="nil"/>
            </w:tcBorders>
            <w:shd w:val="clear" w:color="auto" w:fill="F2F2F2" w:themeFill="background1" w:themeFillShade="F2"/>
          </w:tcPr>
          <w:p w:rsidR="005A3063" w:rsidRPr="00312FA3" w:rsidRDefault="005A3063" w:rsidP="005A3063">
            <w:pPr>
              <w:jc w:val="right"/>
              <w:rPr>
                <w:rFonts w:ascii="Arial" w:hAnsi="Arial" w:cs="Arial"/>
                <w:sz w:val="22"/>
                <w:szCs w:val="22"/>
                <w:lang w:val="en-IE"/>
              </w:rPr>
            </w:pPr>
            <w:r w:rsidRPr="00312FA3">
              <w:rPr>
                <w:rFonts w:ascii="Arial" w:hAnsi="Arial" w:cs="Arial"/>
                <w:sz w:val="22"/>
                <w:szCs w:val="22"/>
                <w:lang w:val="en-IE"/>
              </w:rPr>
              <w:t>**</w:t>
            </w:r>
          </w:p>
          <w:p w:rsidR="00125CFB" w:rsidRPr="00312FA3" w:rsidRDefault="005A3063" w:rsidP="00C0082F">
            <w:pPr>
              <w:rPr>
                <w:rFonts w:ascii="Arial" w:hAnsi="Arial" w:cs="Arial"/>
                <w:sz w:val="22"/>
                <w:szCs w:val="22"/>
                <w:lang w:val="en-IE"/>
              </w:rPr>
            </w:pPr>
            <w:r w:rsidRPr="00312FA3">
              <w:rPr>
                <w:rFonts w:ascii="Arial" w:hAnsi="Arial" w:cs="Arial"/>
                <w:sz w:val="22"/>
                <w:szCs w:val="22"/>
                <w:lang w:val="en-IE"/>
              </w:rPr>
              <w:t>16</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55</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19</w:t>
            </w:r>
          </w:p>
          <w:p w:rsidR="005A3063" w:rsidRPr="00312FA3" w:rsidRDefault="005A3063" w:rsidP="005A3063">
            <w:pPr>
              <w:rPr>
                <w:rFonts w:ascii="Arial" w:hAnsi="Arial" w:cs="Arial"/>
                <w:sz w:val="22"/>
                <w:szCs w:val="22"/>
                <w:lang w:val="en-IE"/>
              </w:rPr>
            </w:pPr>
            <w:r w:rsidRPr="00312FA3">
              <w:rPr>
                <w:rFonts w:ascii="Arial" w:hAnsi="Arial" w:cs="Arial"/>
                <w:sz w:val="22"/>
                <w:szCs w:val="22"/>
                <w:lang w:val="en-IE"/>
              </w:rPr>
              <w:t xml:space="preserve">  8</w:t>
            </w:r>
          </w:p>
        </w:tc>
        <w:tc>
          <w:tcPr>
            <w:tcW w:w="884" w:type="dxa"/>
            <w:tcBorders>
              <w:top w:val="single" w:sz="8" w:space="0" w:color="auto"/>
              <w:lef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 xml:space="preserve">  8</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29</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61</w:t>
            </w:r>
          </w:p>
          <w:p w:rsidR="005A3063" w:rsidRPr="00312FA3" w:rsidRDefault="005A3063" w:rsidP="005A3063">
            <w:pPr>
              <w:rPr>
                <w:rFonts w:ascii="Arial" w:hAnsi="Arial" w:cs="Arial"/>
                <w:sz w:val="22"/>
                <w:szCs w:val="22"/>
                <w:lang w:val="en-IE"/>
              </w:rPr>
            </w:pPr>
            <w:r w:rsidRPr="00312FA3">
              <w:rPr>
                <w:rFonts w:ascii="Arial" w:hAnsi="Arial" w:cs="Arial"/>
                <w:sz w:val="22"/>
                <w:szCs w:val="22"/>
                <w:lang w:val="en-IE"/>
              </w:rPr>
              <w:t xml:space="preserve">  1 </w:t>
            </w:r>
          </w:p>
        </w:tc>
        <w:tc>
          <w:tcPr>
            <w:tcW w:w="817" w:type="dxa"/>
            <w:tcBorders>
              <w:top w:val="single" w:sz="8" w:space="0" w:color="auto"/>
              <w:right w:val="nil"/>
            </w:tcBorders>
            <w:shd w:val="clear" w:color="auto" w:fill="F2F2F2" w:themeFill="background1" w:themeFillShade="F2"/>
          </w:tcPr>
          <w:p w:rsidR="00125CFB" w:rsidRPr="00312FA3" w:rsidRDefault="00664A74" w:rsidP="00664A74">
            <w:pPr>
              <w:jc w:val="right"/>
              <w:rPr>
                <w:rFonts w:ascii="Arial" w:hAnsi="Arial" w:cs="Arial"/>
                <w:sz w:val="22"/>
                <w:szCs w:val="22"/>
                <w:lang w:val="en-IE"/>
              </w:rPr>
            </w:pPr>
            <w:r w:rsidRPr="00312FA3">
              <w:rPr>
                <w:rFonts w:ascii="Arial" w:hAnsi="Arial" w:cs="Arial"/>
                <w:sz w:val="22"/>
                <w:szCs w:val="22"/>
                <w:lang w:val="en-IE"/>
              </w:rPr>
              <w:t>***</w:t>
            </w:r>
          </w:p>
          <w:p w:rsidR="00664A74" w:rsidRPr="00312FA3" w:rsidRDefault="00664A74" w:rsidP="00C0082F">
            <w:pPr>
              <w:rPr>
                <w:rFonts w:ascii="Arial" w:hAnsi="Arial" w:cs="Arial"/>
                <w:sz w:val="22"/>
                <w:szCs w:val="22"/>
                <w:lang w:val="en-IE"/>
              </w:rPr>
            </w:pPr>
            <w:r w:rsidRPr="00312FA3">
              <w:rPr>
                <w:rFonts w:ascii="Arial" w:hAnsi="Arial" w:cs="Arial"/>
                <w:sz w:val="22"/>
                <w:szCs w:val="22"/>
                <w:lang w:val="en-IE"/>
              </w:rPr>
              <w:t>20</w:t>
            </w:r>
          </w:p>
          <w:p w:rsidR="00664A74" w:rsidRPr="00312FA3" w:rsidRDefault="00664A74" w:rsidP="00C0082F">
            <w:pPr>
              <w:rPr>
                <w:rFonts w:ascii="Arial" w:hAnsi="Arial" w:cs="Arial"/>
                <w:sz w:val="22"/>
                <w:szCs w:val="22"/>
                <w:lang w:val="en-IE"/>
              </w:rPr>
            </w:pPr>
            <w:r w:rsidRPr="00312FA3">
              <w:rPr>
                <w:rFonts w:ascii="Arial" w:hAnsi="Arial" w:cs="Arial"/>
                <w:sz w:val="22"/>
                <w:szCs w:val="22"/>
                <w:lang w:val="en-IE"/>
              </w:rPr>
              <w:t xml:space="preserve">  4</w:t>
            </w:r>
          </w:p>
          <w:p w:rsidR="00664A74" w:rsidRPr="00312FA3" w:rsidRDefault="00664A74" w:rsidP="00C0082F">
            <w:pPr>
              <w:rPr>
                <w:rFonts w:ascii="Arial" w:hAnsi="Arial" w:cs="Arial"/>
                <w:sz w:val="22"/>
                <w:szCs w:val="22"/>
                <w:lang w:val="en-IE"/>
              </w:rPr>
            </w:pPr>
            <w:r w:rsidRPr="00312FA3">
              <w:rPr>
                <w:rFonts w:ascii="Arial" w:hAnsi="Arial" w:cs="Arial"/>
                <w:sz w:val="22"/>
                <w:szCs w:val="22"/>
                <w:lang w:val="en-IE"/>
              </w:rPr>
              <w:t>58</w:t>
            </w:r>
          </w:p>
          <w:p w:rsidR="00664A74" w:rsidRPr="00312FA3" w:rsidRDefault="00664A74" w:rsidP="00C0082F">
            <w:pPr>
              <w:rPr>
                <w:rFonts w:ascii="Arial" w:hAnsi="Arial" w:cs="Arial"/>
                <w:sz w:val="22"/>
                <w:szCs w:val="22"/>
                <w:lang w:val="en-IE"/>
              </w:rPr>
            </w:pPr>
            <w:r w:rsidRPr="00312FA3">
              <w:rPr>
                <w:rFonts w:ascii="Arial" w:hAnsi="Arial" w:cs="Arial"/>
                <w:sz w:val="22"/>
                <w:szCs w:val="22"/>
                <w:lang w:val="en-IE"/>
              </w:rPr>
              <w:t>18</w:t>
            </w:r>
          </w:p>
        </w:tc>
        <w:tc>
          <w:tcPr>
            <w:tcW w:w="782" w:type="dxa"/>
            <w:tcBorders>
              <w:top w:val="single" w:sz="8" w:space="0" w:color="auto"/>
              <w:left w:val="nil"/>
            </w:tcBorders>
            <w:shd w:val="clear" w:color="auto" w:fill="F2F2F2" w:themeFill="background1" w:themeFillShade="F2"/>
          </w:tcPr>
          <w:p w:rsidR="00664A74" w:rsidRPr="00312FA3" w:rsidRDefault="00664A74" w:rsidP="00C0082F">
            <w:pPr>
              <w:rPr>
                <w:rFonts w:ascii="Arial" w:hAnsi="Arial" w:cs="Arial"/>
                <w:sz w:val="22"/>
                <w:szCs w:val="22"/>
                <w:lang w:val="en-IE"/>
              </w:rPr>
            </w:pPr>
          </w:p>
          <w:p w:rsidR="00125CFB" w:rsidRPr="00312FA3" w:rsidRDefault="00664A74" w:rsidP="00C0082F">
            <w:pPr>
              <w:rPr>
                <w:rFonts w:ascii="Arial" w:hAnsi="Arial" w:cs="Arial"/>
                <w:sz w:val="22"/>
                <w:szCs w:val="22"/>
                <w:lang w:val="en-IE"/>
              </w:rPr>
            </w:pPr>
            <w:r w:rsidRPr="00312FA3">
              <w:rPr>
                <w:rFonts w:ascii="Arial" w:hAnsi="Arial" w:cs="Arial"/>
                <w:sz w:val="22"/>
                <w:szCs w:val="22"/>
                <w:lang w:val="en-IE"/>
              </w:rPr>
              <w:t>10</w:t>
            </w:r>
          </w:p>
          <w:p w:rsidR="00664A74" w:rsidRPr="00312FA3" w:rsidRDefault="00664A74" w:rsidP="00C0082F">
            <w:pPr>
              <w:rPr>
                <w:rFonts w:ascii="Arial" w:hAnsi="Arial" w:cs="Arial"/>
                <w:sz w:val="22"/>
                <w:szCs w:val="22"/>
                <w:lang w:val="en-IE"/>
              </w:rPr>
            </w:pPr>
            <w:r w:rsidRPr="00312FA3">
              <w:rPr>
                <w:rFonts w:ascii="Arial" w:hAnsi="Arial" w:cs="Arial"/>
                <w:sz w:val="22"/>
                <w:szCs w:val="22"/>
                <w:lang w:val="en-IE"/>
              </w:rPr>
              <w:t>75</w:t>
            </w:r>
          </w:p>
          <w:p w:rsidR="00664A74" w:rsidRPr="00312FA3" w:rsidRDefault="00664A74" w:rsidP="00C0082F">
            <w:pPr>
              <w:rPr>
                <w:rFonts w:ascii="Arial" w:hAnsi="Arial" w:cs="Arial"/>
                <w:sz w:val="22"/>
                <w:szCs w:val="22"/>
                <w:lang w:val="en-IE"/>
              </w:rPr>
            </w:pPr>
            <w:r w:rsidRPr="00312FA3">
              <w:rPr>
                <w:rFonts w:ascii="Arial" w:hAnsi="Arial" w:cs="Arial"/>
                <w:sz w:val="22"/>
                <w:szCs w:val="22"/>
                <w:lang w:val="en-IE"/>
              </w:rPr>
              <w:t>13</w:t>
            </w:r>
          </w:p>
          <w:p w:rsidR="00664A74" w:rsidRPr="00312FA3" w:rsidRDefault="00664A74" w:rsidP="00C0082F">
            <w:pPr>
              <w:rPr>
                <w:rFonts w:ascii="Arial" w:hAnsi="Arial" w:cs="Arial"/>
                <w:sz w:val="22"/>
                <w:szCs w:val="22"/>
                <w:lang w:val="en-IE"/>
              </w:rPr>
            </w:pPr>
            <w:r w:rsidRPr="00312FA3">
              <w:rPr>
                <w:rFonts w:ascii="Arial" w:hAnsi="Arial" w:cs="Arial"/>
                <w:sz w:val="22"/>
                <w:szCs w:val="22"/>
                <w:lang w:val="en-IE"/>
              </w:rPr>
              <w:t xml:space="preserve">  2</w:t>
            </w:r>
          </w:p>
        </w:tc>
        <w:tc>
          <w:tcPr>
            <w:tcW w:w="851" w:type="dxa"/>
            <w:tcBorders>
              <w:top w:val="single" w:sz="8" w:space="0" w:color="auto"/>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17</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47</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30</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 xml:space="preserve">  6</w:t>
            </w:r>
          </w:p>
        </w:tc>
        <w:tc>
          <w:tcPr>
            <w:tcW w:w="850" w:type="dxa"/>
            <w:tcBorders>
              <w:top w:val="single" w:sz="8" w:space="0" w:color="auto"/>
              <w:left w:val="nil"/>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10</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47</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32</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11</w:t>
            </w:r>
          </w:p>
        </w:tc>
        <w:tc>
          <w:tcPr>
            <w:tcW w:w="709" w:type="dxa"/>
            <w:tcBorders>
              <w:top w:val="single" w:sz="8" w:space="0" w:color="auto"/>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43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35</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9</w:t>
            </w:r>
          </w:p>
        </w:tc>
        <w:tc>
          <w:tcPr>
            <w:tcW w:w="709" w:type="dxa"/>
            <w:tcBorders>
              <w:top w:val="single" w:sz="8" w:space="0" w:color="auto"/>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18</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49</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21</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12</w:t>
            </w:r>
          </w:p>
        </w:tc>
        <w:tc>
          <w:tcPr>
            <w:tcW w:w="709" w:type="dxa"/>
            <w:tcBorders>
              <w:top w:val="single" w:sz="8" w:space="0" w:color="auto"/>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12</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48</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35</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5</w:t>
            </w:r>
          </w:p>
        </w:tc>
      </w:tr>
      <w:tr w:rsidR="00125CFB" w:rsidRPr="00312FA3" w:rsidTr="00F936F8">
        <w:tc>
          <w:tcPr>
            <w:tcW w:w="2600" w:type="dxa"/>
            <w:tcBorders>
              <w:left w:val="nil"/>
            </w:tcBorders>
          </w:tcPr>
          <w:p w:rsidR="00125CFB" w:rsidRPr="00312FA3" w:rsidRDefault="00125CFB" w:rsidP="007665F0">
            <w:pPr>
              <w:rPr>
                <w:rFonts w:ascii="Arial" w:hAnsi="Arial" w:cs="Arial"/>
                <w:sz w:val="22"/>
                <w:szCs w:val="22"/>
                <w:lang w:val="en-IE"/>
              </w:rPr>
            </w:pPr>
            <w:r w:rsidRPr="00312FA3">
              <w:rPr>
                <w:rFonts w:ascii="Arial" w:hAnsi="Arial" w:cs="Arial"/>
                <w:sz w:val="22"/>
                <w:szCs w:val="22"/>
                <w:lang w:val="en-IE"/>
              </w:rPr>
              <w:t xml:space="preserve">2) Gender </w:t>
            </w:r>
          </w:p>
          <w:p w:rsidR="00125CFB" w:rsidRPr="00312FA3" w:rsidRDefault="00125CFB" w:rsidP="007665F0">
            <w:pPr>
              <w:ind w:left="142"/>
              <w:rPr>
                <w:rFonts w:ascii="Arial" w:hAnsi="Arial" w:cs="Arial"/>
                <w:sz w:val="22"/>
                <w:szCs w:val="22"/>
                <w:lang w:val="en-IE"/>
              </w:rPr>
            </w:pPr>
            <w:r w:rsidRPr="00312FA3">
              <w:rPr>
                <w:rFonts w:ascii="Arial" w:hAnsi="Arial" w:cs="Arial"/>
                <w:sz w:val="22"/>
                <w:szCs w:val="22"/>
                <w:lang w:val="en-IE"/>
              </w:rPr>
              <w:t>- Male</w:t>
            </w:r>
          </w:p>
          <w:p w:rsidR="00125CFB" w:rsidRPr="00312FA3" w:rsidRDefault="00125CFB" w:rsidP="007665F0">
            <w:pPr>
              <w:ind w:left="142"/>
              <w:rPr>
                <w:rFonts w:ascii="Arial" w:hAnsi="Arial" w:cs="Arial"/>
                <w:sz w:val="22"/>
                <w:szCs w:val="22"/>
                <w:lang w:val="en-IE"/>
              </w:rPr>
            </w:pPr>
            <w:r w:rsidRPr="00312FA3">
              <w:rPr>
                <w:rFonts w:ascii="Arial" w:hAnsi="Arial" w:cs="Arial"/>
                <w:sz w:val="22"/>
                <w:szCs w:val="22"/>
                <w:lang w:val="en-IE"/>
              </w:rPr>
              <w:t>- Female</w:t>
            </w:r>
          </w:p>
        </w:tc>
        <w:tc>
          <w:tcPr>
            <w:tcW w:w="1044" w:type="dxa"/>
          </w:tcPr>
          <w:p w:rsidR="00717E47" w:rsidRPr="00312FA3" w:rsidRDefault="00717E47" w:rsidP="00C0082F">
            <w:pPr>
              <w:rPr>
                <w:rFonts w:ascii="Arial" w:hAnsi="Arial" w:cs="Arial"/>
                <w:sz w:val="22"/>
                <w:szCs w:val="22"/>
                <w:lang w:val="en-IE"/>
              </w:rPr>
            </w:pPr>
            <w:r w:rsidRPr="00312FA3">
              <w:rPr>
                <w:rFonts w:ascii="Arial" w:hAnsi="Arial" w:cs="Arial"/>
                <w:sz w:val="22"/>
                <w:szCs w:val="22"/>
                <w:lang w:val="en-IE"/>
              </w:rPr>
              <w:t xml:space="preserve">  </w:t>
            </w:r>
          </w:p>
          <w:p w:rsidR="00717E47" w:rsidRPr="00312FA3" w:rsidRDefault="00717E47" w:rsidP="00717E47">
            <w:pPr>
              <w:rPr>
                <w:rFonts w:ascii="Arial" w:hAnsi="Arial" w:cs="Arial"/>
                <w:sz w:val="22"/>
                <w:szCs w:val="22"/>
                <w:lang w:val="en-IE"/>
              </w:rPr>
            </w:pPr>
            <w:r w:rsidRPr="00312FA3">
              <w:rPr>
                <w:rFonts w:ascii="Arial" w:hAnsi="Arial" w:cs="Arial"/>
                <w:sz w:val="22"/>
                <w:szCs w:val="22"/>
                <w:lang w:val="en-IE"/>
              </w:rPr>
              <w:t>25</w:t>
            </w:r>
          </w:p>
          <w:p w:rsidR="00717E47" w:rsidRPr="00312FA3" w:rsidRDefault="00717E47" w:rsidP="00717E47">
            <w:pPr>
              <w:rPr>
                <w:rFonts w:ascii="Arial" w:hAnsi="Arial" w:cs="Arial"/>
                <w:sz w:val="22"/>
                <w:szCs w:val="22"/>
                <w:lang w:val="en-IE"/>
              </w:rPr>
            </w:pPr>
            <w:r w:rsidRPr="00312FA3">
              <w:rPr>
                <w:rFonts w:ascii="Arial" w:hAnsi="Arial" w:cs="Arial"/>
                <w:sz w:val="22"/>
                <w:szCs w:val="22"/>
                <w:lang w:val="en-IE"/>
              </w:rPr>
              <w:t>75</w:t>
            </w:r>
          </w:p>
        </w:tc>
        <w:tc>
          <w:tcPr>
            <w:tcW w:w="785" w:type="dxa"/>
            <w:tcBorders>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29</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71</w:t>
            </w:r>
          </w:p>
        </w:tc>
        <w:tc>
          <w:tcPr>
            <w:tcW w:w="884" w:type="dxa"/>
            <w:tcBorders>
              <w:lef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18</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82</w:t>
            </w:r>
          </w:p>
        </w:tc>
        <w:tc>
          <w:tcPr>
            <w:tcW w:w="817" w:type="dxa"/>
            <w:tcBorders>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23</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77</w:t>
            </w:r>
          </w:p>
        </w:tc>
        <w:tc>
          <w:tcPr>
            <w:tcW w:w="782" w:type="dxa"/>
            <w:tcBorders>
              <w:lef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28</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71</w:t>
            </w:r>
          </w:p>
        </w:tc>
        <w:tc>
          <w:tcPr>
            <w:tcW w:w="851" w:type="dxa"/>
            <w:tcBorders>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27</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73</w:t>
            </w:r>
          </w:p>
        </w:tc>
        <w:tc>
          <w:tcPr>
            <w:tcW w:w="850" w:type="dxa"/>
            <w:tcBorders>
              <w:left w:val="nil"/>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24</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76</w:t>
            </w:r>
          </w:p>
        </w:tc>
        <w:tc>
          <w:tcPr>
            <w:tcW w:w="709" w:type="dxa"/>
            <w:shd w:val="clear" w:color="auto" w:fill="F2F2F2" w:themeFill="background1" w:themeFillShade="F2"/>
          </w:tcPr>
          <w:p w:rsidR="00125CFB" w:rsidRPr="00312FA3" w:rsidRDefault="00125CFB"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26</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74</w:t>
            </w:r>
          </w:p>
        </w:tc>
        <w:tc>
          <w:tcPr>
            <w:tcW w:w="709" w:type="dxa"/>
            <w:shd w:val="clear" w:color="auto" w:fill="F2F2F2" w:themeFill="background1" w:themeFillShade="F2"/>
          </w:tcPr>
          <w:p w:rsidR="00125CFB" w:rsidRPr="00312FA3" w:rsidRDefault="00125CFB"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30</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70</w:t>
            </w:r>
          </w:p>
        </w:tc>
        <w:tc>
          <w:tcPr>
            <w:tcW w:w="709" w:type="dxa"/>
            <w:tcBorders>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21</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79</w:t>
            </w:r>
          </w:p>
        </w:tc>
      </w:tr>
      <w:tr w:rsidR="00125CFB" w:rsidRPr="00312FA3" w:rsidTr="00F936F8">
        <w:tc>
          <w:tcPr>
            <w:tcW w:w="2600" w:type="dxa"/>
            <w:tcBorders>
              <w:left w:val="nil"/>
            </w:tcBorders>
          </w:tcPr>
          <w:p w:rsidR="00125CFB" w:rsidRPr="00312FA3" w:rsidRDefault="00125CFB" w:rsidP="00C53CA7">
            <w:pPr>
              <w:rPr>
                <w:rFonts w:ascii="Arial" w:hAnsi="Arial" w:cs="Arial"/>
                <w:sz w:val="22"/>
                <w:szCs w:val="22"/>
                <w:lang w:val="en-IE"/>
              </w:rPr>
            </w:pPr>
            <w:r w:rsidRPr="00312FA3">
              <w:rPr>
                <w:rFonts w:ascii="Arial" w:hAnsi="Arial" w:cs="Arial"/>
                <w:sz w:val="22"/>
                <w:szCs w:val="22"/>
                <w:lang w:val="en-IE"/>
              </w:rPr>
              <w:t>3) Age</w:t>
            </w:r>
          </w:p>
          <w:p w:rsidR="00125CFB" w:rsidRPr="00312FA3" w:rsidRDefault="00125CFB" w:rsidP="00C53CA7">
            <w:pPr>
              <w:ind w:left="142"/>
              <w:rPr>
                <w:rFonts w:ascii="Arial" w:hAnsi="Arial" w:cs="Arial"/>
                <w:sz w:val="22"/>
                <w:szCs w:val="22"/>
                <w:lang w:val="en-IE"/>
              </w:rPr>
            </w:pPr>
            <w:r w:rsidRPr="00312FA3">
              <w:rPr>
                <w:rFonts w:ascii="Arial" w:hAnsi="Arial" w:cs="Arial"/>
                <w:sz w:val="22"/>
                <w:szCs w:val="22"/>
                <w:lang w:val="en-IE"/>
              </w:rPr>
              <w:t>- 50-59</w:t>
            </w:r>
          </w:p>
          <w:p w:rsidR="00125CFB" w:rsidRPr="00312FA3" w:rsidRDefault="00125CFB" w:rsidP="00C53CA7">
            <w:pPr>
              <w:ind w:left="142"/>
              <w:rPr>
                <w:rFonts w:ascii="Arial" w:hAnsi="Arial" w:cs="Arial"/>
                <w:sz w:val="22"/>
                <w:szCs w:val="22"/>
                <w:lang w:val="en-IE"/>
              </w:rPr>
            </w:pPr>
            <w:r w:rsidRPr="00312FA3">
              <w:rPr>
                <w:rFonts w:ascii="Arial" w:hAnsi="Arial" w:cs="Arial"/>
                <w:sz w:val="22"/>
                <w:szCs w:val="22"/>
                <w:lang w:val="en-IE"/>
              </w:rPr>
              <w:t>- 60-69</w:t>
            </w:r>
          </w:p>
          <w:p w:rsidR="00125CFB" w:rsidRPr="00312FA3" w:rsidRDefault="00125CFB" w:rsidP="007665F0">
            <w:pPr>
              <w:ind w:left="142"/>
              <w:rPr>
                <w:rFonts w:ascii="Arial" w:hAnsi="Arial" w:cs="Arial"/>
                <w:sz w:val="22"/>
                <w:szCs w:val="22"/>
                <w:lang w:val="en-IE"/>
              </w:rPr>
            </w:pPr>
            <w:r w:rsidRPr="00312FA3">
              <w:rPr>
                <w:rFonts w:ascii="Arial" w:hAnsi="Arial" w:cs="Arial"/>
                <w:sz w:val="22"/>
                <w:szCs w:val="22"/>
                <w:lang w:val="en-IE"/>
              </w:rPr>
              <w:t>- 70-79</w:t>
            </w:r>
          </w:p>
          <w:p w:rsidR="00125CFB" w:rsidRPr="00312FA3" w:rsidRDefault="00125CFB" w:rsidP="007665F0">
            <w:pPr>
              <w:ind w:left="142"/>
              <w:rPr>
                <w:rFonts w:ascii="Arial" w:hAnsi="Arial" w:cs="Arial"/>
                <w:sz w:val="22"/>
                <w:szCs w:val="22"/>
                <w:lang w:val="en-IE"/>
              </w:rPr>
            </w:pPr>
            <w:r w:rsidRPr="00312FA3">
              <w:rPr>
                <w:rFonts w:ascii="Arial" w:hAnsi="Arial" w:cs="Arial"/>
                <w:sz w:val="22"/>
                <w:szCs w:val="22"/>
                <w:lang w:val="en-IE"/>
              </w:rPr>
              <w:t>- 80+</w:t>
            </w:r>
          </w:p>
        </w:tc>
        <w:tc>
          <w:tcPr>
            <w:tcW w:w="1044" w:type="dxa"/>
          </w:tcPr>
          <w:p w:rsidR="00125CFB" w:rsidRPr="00312FA3" w:rsidRDefault="00125CFB" w:rsidP="00C0082F">
            <w:pPr>
              <w:rPr>
                <w:rFonts w:ascii="Arial" w:hAnsi="Arial" w:cs="Arial"/>
                <w:sz w:val="22"/>
                <w:szCs w:val="22"/>
                <w:lang w:val="en-IE"/>
              </w:rPr>
            </w:pPr>
          </w:p>
          <w:p w:rsidR="00717E47" w:rsidRPr="00312FA3" w:rsidRDefault="00717E47" w:rsidP="00C0082F">
            <w:pPr>
              <w:rPr>
                <w:rFonts w:ascii="Arial" w:hAnsi="Arial" w:cs="Arial"/>
                <w:sz w:val="22"/>
                <w:szCs w:val="22"/>
                <w:lang w:val="en-IE"/>
              </w:rPr>
            </w:pPr>
            <w:r w:rsidRPr="00312FA3">
              <w:rPr>
                <w:rFonts w:ascii="Arial" w:hAnsi="Arial" w:cs="Arial"/>
                <w:sz w:val="22"/>
                <w:szCs w:val="22"/>
                <w:lang w:val="en-IE"/>
              </w:rPr>
              <w:t>16</w:t>
            </w:r>
          </w:p>
          <w:p w:rsidR="00717E47" w:rsidRPr="00312FA3" w:rsidRDefault="00717E47" w:rsidP="00C0082F">
            <w:pPr>
              <w:rPr>
                <w:rFonts w:ascii="Arial" w:hAnsi="Arial" w:cs="Arial"/>
                <w:sz w:val="22"/>
                <w:szCs w:val="22"/>
                <w:lang w:val="en-IE"/>
              </w:rPr>
            </w:pPr>
            <w:r w:rsidRPr="00312FA3">
              <w:rPr>
                <w:rFonts w:ascii="Arial" w:hAnsi="Arial" w:cs="Arial"/>
                <w:sz w:val="22"/>
                <w:szCs w:val="22"/>
                <w:lang w:val="en-IE"/>
              </w:rPr>
              <w:t>32</w:t>
            </w:r>
          </w:p>
          <w:p w:rsidR="00717E47" w:rsidRPr="00312FA3" w:rsidRDefault="00717E47" w:rsidP="00C0082F">
            <w:pPr>
              <w:rPr>
                <w:rFonts w:ascii="Arial" w:hAnsi="Arial" w:cs="Arial"/>
                <w:sz w:val="22"/>
                <w:szCs w:val="22"/>
                <w:lang w:val="en-IE"/>
              </w:rPr>
            </w:pPr>
            <w:r w:rsidRPr="00312FA3">
              <w:rPr>
                <w:rFonts w:ascii="Arial" w:hAnsi="Arial" w:cs="Arial"/>
                <w:sz w:val="22"/>
                <w:szCs w:val="22"/>
                <w:lang w:val="en-IE"/>
              </w:rPr>
              <w:t>31</w:t>
            </w:r>
          </w:p>
          <w:p w:rsidR="00717E47" w:rsidRPr="00312FA3" w:rsidRDefault="00717E47" w:rsidP="00C0082F">
            <w:pPr>
              <w:rPr>
                <w:rFonts w:ascii="Arial" w:hAnsi="Arial" w:cs="Arial"/>
                <w:sz w:val="22"/>
                <w:szCs w:val="22"/>
                <w:lang w:val="en-IE"/>
              </w:rPr>
            </w:pPr>
            <w:r w:rsidRPr="00312FA3">
              <w:rPr>
                <w:rFonts w:ascii="Arial" w:hAnsi="Arial" w:cs="Arial"/>
                <w:sz w:val="22"/>
                <w:szCs w:val="22"/>
                <w:lang w:val="en-IE"/>
              </w:rPr>
              <w:t>18</w:t>
            </w:r>
          </w:p>
        </w:tc>
        <w:tc>
          <w:tcPr>
            <w:tcW w:w="785" w:type="dxa"/>
            <w:tcBorders>
              <w:right w:val="nil"/>
            </w:tcBorders>
            <w:shd w:val="clear" w:color="auto" w:fill="F2F2F2" w:themeFill="background1" w:themeFillShade="F2"/>
          </w:tcPr>
          <w:p w:rsidR="00125CFB" w:rsidRPr="00312FA3" w:rsidRDefault="005A3063" w:rsidP="005A3063">
            <w:pPr>
              <w:jc w:val="right"/>
              <w:rPr>
                <w:rFonts w:ascii="Arial" w:hAnsi="Arial" w:cs="Arial"/>
                <w:sz w:val="22"/>
                <w:szCs w:val="22"/>
                <w:lang w:val="en-IE"/>
              </w:rPr>
            </w:pPr>
            <w:r w:rsidRPr="00312FA3">
              <w:rPr>
                <w:rFonts w:ascii="Arial" w:hAnsi="Arial" w:cs="Arial"/>
                <w:sz w:val="22"/>
                <w:szCs w:val="22"/>
                <w:lang w:val="en-IE"/>
              </w:rPr>
              <w:t>**</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21</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41</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31</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 xml:space="preserve">  7</w:t>
            </w:r>
          </w:p>
        </w:tc>
        <w:tc>
          <w:tcPr>
            <w:tcW w:w="884" w:type="dxa"/>
            <w:tcBorders>
              <w:lef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 xml:space="preserve">  7</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15</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33</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15</w:t>
            </w:r>
          </w:p>
        </w:tc>
        <w:tc>
          <w:tcPr>
            <w:tcW w:w="817" w:type="dxa"/>
            <w:tcBorders>
              <w:right w:val="nil"/>
            </w:tcBorders>
            <w:shd w:val="clear" w:color="auto" w:fill="F2F2F2" w:themeFill="background1" w:themeFillShade="F2"/>
          </w:tcPr>
          <w:p w:rsidR="00125CFB" w:rsidRPr="00312FA3" w:rsidRDefault="00DD0661" w:rsidP="00DD0661">
            <w:pPr>
              <w:jc w:val="right"/>
              <w:rPr>
                <w:rFonts w:ascii="Arial" w:hAnsi="Arial" w:cs="Arial"/>
                <w:sz w:val="22"/>
                <w:szCs w:val="22"/>
                <w:lang w:val="en-IE"/>
              </w:rPr>
            </w:pPr>
            <w:r w:rsidRPr="00312FA3">
              <w:rPr>
                <w:rFonts w:ascii="Arial" w:hAnsi="Arial" w:cs="Arial"/>
                <w:sz w:val="22"/>
                <w:szCs w:val="22"/>
                <w:lang w:val="en-IE"/>
              </w:rPr>
              <w:t>***</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 xml:space="preserve">  7</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32</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35</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26</w:t>
            </w:r>
          </w:p>
        </w:tc>
        <w:tc>
          <w:tcPr>
            <w:tcW w:w="782" w:type="dxa"/>
            <w:tcBorders>
              <w:lef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21</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35</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32</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11</w:t>
            </w:r>
          </w:p>
        </w:tc>
        <w:tc>
          <w:tcPr>
            <w:tcW w:w="851" w:type="dxa"/>
            <w:tcBorders>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20</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33</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28</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19</w:t>
            </w:r>
          </w:p>
        </w:tc>
        <w:tc>
          <w:tcPr>
            <w:tcW w:w="850" w:type="dxa"/>
            <w:tcBorders>
              <w:left w:val="nil"/>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11</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31</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38</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20</w:t>
            </w:r>
          </w:p>
        </w:tc>
        <w:tc>
          <w:tcPr>
            <w:tcW w:w="709" w:type="dxa"/>
            <w:shd w:val="clear" w:color="auto" w:fill="F2F2F2" w:themeFill="background1" w:themeFillShade="F2"/>
          </w:tcPr>
          <w:p w:rsidR="00125CFB" w:rsidRPr="00312FA3" w:rsidRDefault="00125CFB"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16</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30</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34</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20</w:t>
            </w:r>
          </w:p>
        </w:tc>
        <w:tc>
          <w:tcPr>
            <w:tcW w:w="709" w:type="dxa"/>
            <w:shd w:val="clear" w:color="auto" w:fill="F2F2F2" w:themeFill="background1" w:themeFillShade="F2"/>
          </w:tcPr>
          <w:p w:rsidR="00125CFB" w:rsidRPr="00312FA3" w:rsidRDefault="00125CFB"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21</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42</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25</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12</w:t>
            </w:r>
          </w:p>
        </w:tc>
        <w:tc>
          <w:tcPr>
            <w:tcW w:w="709" w:type="dxa"/>
            <w:tcBorders>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32</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34</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21</w:t>
            </w:r>
          </w:p>
        </w:tc>
      </w:tr>
      <w:tr w:rsidR="00125CFB" w:rsidRPr="00312FA3" w:rsidTr="004D7CDA">
        <w:tc>
          <w:tcPr>
            <w:tcW w:w="2600" w:type="dxa"/>
            <w:tcBorders>
              <w:left w:val="nil"/>
              <w:bottom w:val="single" w:sz="4" w:space="0" w:color="auto"/>
            </w:tcBorders>
          </w:tcPr>
          <w:p w:rsidR="00125CFB" w:rsidRPr="00312FA3" w:rsidRDefault="00125CFB" w:rsidP="00125CFB">
            <w:pPr>
              <w:rPr>
                <w:rFonts w:ascii="Arial" w:hAnsi="Arial" w:cs="Arial"/>
                <w:sz w:val="22"/>
                <w:szCs w:val="22"/>
                <w:lang w:val="en-IE"/>
              </w:rPr>
            </w:pPr>
            <w:r w:rsidRPr="00312FA3">
              <w:rPr>
                <w:rFonts w:ascii="Arial" w:hAnsi="Arial" w:cs="Arial"/>
                <w:sz w:val="22"/>
                <w:szCs w:val="22"/>
                <w:lang w:val="en-IE"/>
              </w:rPr>
              <w:t>4) Area</w:t>
            </w:r>
          </w:p>
          <w:p w:rsidR="00125CFB" w:rsidRPr="00312FA3" w:rsidRDefault="00125CFB" w:rsidP="00125CFB">
            <w:pPr>
              <w:ind w:left="142"/>
              <w:rPr>
                <w:rFonts w:ascii="Arial" w:hAnsi="Arial" w:cs="Arial"/>
                <w:sz w:val="22"/>
                <w:szCs w:val="22"/>
                <w:lang w:val="en-IE"/>
              </w:rPr>
            </w:pPr>
            <w:r w:rsidRPr="00312FA3">
              <w:rPr>
                <w:rFonts w:ascii="Arial" w:hAnsi="Arial" w:cs="Arial"/>
                <w:sz w:val="22"/>
                <w:szCs w:val="22"/>
                <w:lang w:val="en-IE"/>
              </w:rPr>
              <w:t>- South Down (SD)</w:t>
            </w:r>
          </w:p>
          <w:p w:rsidR="00125CFB" w:rsidRPr="00312FA3" w:rsidRDefault="00125CFB" w:rsidP="00125CFB">
            <w:pPr>
              <w:ind w:left="142"/>
              <w:rPr>
                <w:rFonts w:ascii="Arial" w:hAnsi="Arial" w:cs="Arial"/>
                <w:sz w:val="22"/>
                <w:szCs w:val="22"/>
                <w:lang w:val="en-IE"/>
              </w:rPr>
            </w:pPr>
            <w:r w:rsidRPr="00312FA3">
              <w:rPr>
                <w:rFonts w:ascii="Arial" w:hAnsi="Arial" w:cs="Arial"/>
                <w:sz w:val="22"/>
                <w:szCs w:val="22"/>
                <w:lang w:val="en-IE"/>
              </w:rPr>
              <w:t>- Newry City (NC)</w:t>
            </w:r>
          </w:p>
          <w:p w:rsidR="00125CFB" w:rsidRPr="00312FA3" w:rsidRDefault="00125CFB" w:rsidP="00125CFB">
            <w:pPr>
              <w:ind w:left="142"/>
              <w:rPr>
                <w:rFonts w:ascii="Arial" w:hAnsi="Arial" w:cs="Arial"/>
                <w:sz w:val="22"/>
                <w:szCs w:val="22"/>
                <w:lang w:val="en-IE"/>
              </w:rPr>
            </w:pPr>
            <w:r w:rsidRPr="00312FA3">
              <w:rPr>
                <w:rFonts w:ascii="Arial" w:hAnsi="Arial" w:cs="Arial"/>
                <w:sz w:val="22"/>
                <w:szCs w:val="22"/>
                <w:lang w:val="en-IE"/>
              </w:rPr>
              <w:t>- South Armagh (SA)</w:t>
            </w:r>
          </w:p>
        </w:tc>
        <w:tc>
          <w:tcPr>
            <w:tcW w:w="1044" w:type="dxa"/>
            <w:tcBorders>
              <w:bottom w:val="single" w:sz="4" w:space="0" w:color="auto"/>
            </w:tcBorders>
          </w:tcPr>
          <w:p w:rsidR="00125CFB" w:rsidRPr="00312FA3" w:rsidRDefault="00125CFB" w:rsidP="00C0082F">
            <w:pPr>
              <w:rPr>
                <w:rFonts w:ascii="Arial" w:hAnsi="Arial" w:cs="Arial"/>
                <w:sz w:val="22"/>
                <w:szCs w:val="22"/>
                <w:lang w:val="en-IE"/>
              </w:rPr>
            </w:pPr>
          </w:p>
          <w:p w:rsidR="00717E47" w:rsidRPr="00312FA3" w:rsidRDefault="00717E47" w:rsidP="00C0082F">
            <w:pPr>
              <w:rPr>
                <w:rFonts w:ascii="Arial" w:hAnsi="Arial" w:cs="Arial"/>
                <w:sz w:val="22"/>
                <w:szCs w:val="22"/>
                <w:lang w:val="en-IE"/>
              </w:rPr>
            </w:pPr>
            <w:r w:rsidRPr="00312FA3">
              <w:rPr>
                <w:rFonts w:ascii="Arial" w:hAnsi="Arial" w:cs="Arial"/>
                <w:sz w:val="22"/>
                <w:szCs w:val="22"/>
                <w:lang w:val="en-IE"/>
              </w:rPr>
              <w:t>38</w:t>
            </w:r>
          </w:p>
          <w:p w:rsidR="00717E47" w:rsidRPr="00312FA3" w:rsidRDefault="00717E47" w:rsidP="00C0082F">
            <w:pPr>
              <w:rPr>
                <w:rFonts w:ascii="Arial" w:hAnsi="Arial" w:cs="Arial"/>
                <w:sz w:val="22"/>
                <w:szCs w:val="22"/>
                <w:lang w:val="en-IE"/>
              </w:rPr>
            </w:pPr>
            <w:r w:rsidRPr="00312FA3">
              <w:rPr>
                <w:rFonts w:ascii="Arial" w:hAnsi="Arial" w:cs="Arial"/>
                <w:sz w:val="22"/>
                <w:szCs w:val="22"/>
                <w:lang w:val="en-IE"/>
              </w:rPr>
              <w:t>27</w:t>
            </w:r>
          </w:p>
          <w:p w:rsidR="00717E47" w:rsidRPr="00312FA3" w:rsidRDefault="00717E47" w:rsidP="00C0082F">
            <w:pPr>
              <w:rPr>
                <w:rFonts w:ascii="Arial" w:hAnsi="Arial" w:cs="Arial"/>
                <w:sz w:val="22"/>
                <w:szCs w:val="22"/>
                <w:lang w:val="en-IE"/>
              </w:rPr>
            </w:pPr>
            <w:r w:rsidRPr="00312FA3">
              <w:rPr>
                <w:rFonts w:ascii="Arial" w:hAnsi="Arial" w:cs="Arial"/>
                <w:sz w:val="22"/>
                <w:szCs w:val="22"/>
                <w:lang w:val="en-IE"/>
              </w:rPr>
              <w:t>34</w:t>
            </w:r>
          </w:p>
        </w:tc>
        <w:tc>
          <w:tcPr>
            <w:tcW w:w="785" w:type="dxa"/>
            <w:tcBorders>
              <w:bottom w:val="single" w:sz="4" w:space="0" w:color="auto"/>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36</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31</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33</w:t>
            </w:r>
          </w:p>
        </w:tc>
        <w:tc>
          <w:tcPr>
            <w:tcW w:w="884" w:type="dxa"/>
            <w:tcBorders>
              <w:left w:val="nil"/>
              <w:bottom w:val="single" w:sz="4" w:space="0" w:color="auto"/>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31</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27</w:t>
            </w:r>
          </w:p>
          <w:p w:rsidR="005A3063" w:rsidRPr="00312FA3" w:rsidRDefault="005A3063" w:rsidP="00C0082F">
            <w:pPr>
              <w:rPr>
                <w:rFonts w:ascii="Arial" w:hAnsi="Arial" w:cs="Arial"/>
                <w:sz w:val="22"/>
                <w:szCs w:val="22"/>
                <w:lang w:val="en-IE"/>
              </w:rPr>
            </w:pPr>
            <w:r w:rsidRPr="00312FA3">
              <w:rPr>
                <w:rFonts w:ascii="Arial" w:hAnsi="Arial" w:cs="Arial"/>
                <w:sz w:val="22"/>
                <w:szCs w:val="22"/>
                <w:lang w:val="en-IE"/>
              </w:rPr>
              <w:t>42</w:t>
            </w:r>
          </w:p>
        </w:tc>
        <w:tc>
          <w:tcPr>
            <w:tcW w:w="817" w:type="dxa"/>
            <w:tcBorders>
              <w:bottom w:val="single" w:sz="4" w:space="0" w:color="auto"/>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39</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25</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36</w:t>
            </w:r>
          </w:p>
        </w:tc>
        <w:tc>
          <w:tcPr>
            <w:tcW w:w="782" w:type="dxa"/>
            <w:tcBorders>
              <w:left w:val="nil"/>
              <w:bottom w:val="single" w:sz="4" w:space="0" w:color="auto"/>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36</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29</w:t>
            </w:r>
          </w:p>
          <w:p w:rsidR="00DD0661" w:rsidRPr="00312FA3" w:rsidRDefault="00DD0661" w:rsidP="00C0082F">
            <w:pPr>
              <w:rPr>
                <w:rFonts w:ascii="Arial" w:hAnsi="Arial" w:cs="Arial"/>
                <w:sz w:val="22"/>
                <w:szCs w:val="22"/>
                <w:lang w:val="en-IE"/>
              </w:rPr>
            </w:pPr>
            <w:r w:rsidRPr="00312FA3">
              <w:rPr>
                <w:rFonts w:ascii="Arial" w:hAnsi="Arial" w:cs="Arial"/>
                <w:sz w:val="22"/>
                <w:szCs w:val="22"/>
                <w:lang w:val="en-IE"/>
              </w:rPr>
              <w:t>35</w:t>
            </w:r>
          </w:p>
        </w:tc>
        <w:tc>
          <w:tcPr>
            <w:tcW w:w="851" w:type="dxa"/>
            <w:tcBorders>
              <w:bottom w:val="single" w:sz="4" w:space="0" w:color="auto"/>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42</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28</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30</w:t>
            </w:r>
          </w:p>
        </w:tc>
        <w:tc>
          <w:tcPr>
            <w:tcW w:w="850" w:type="dxa"/>
            <w:tcBorders>
              <w:left w:val="nil"/>
              <w:bottom w:val="single" w:sz="4" w:space="0" w:color="auto"/>
              <w:right w:val="nil"/>
            </w:tcBorders>
            <w:shd w:val="clear" w:color="auto" w:fill="F2F2F2" w:themeFill="background1" w:themeFillShade="F2"/>
          </w:tcPr>
          <w:p w:rsidR="00125CFB" w:rsidRPr="00312FA3" w:rsidRDefault="00125CFB" w:rsidP="00C0082F">
            <w:pPr>
              <w:rPr>
                <w:rFonts w:ascii="Arial" w:hAnsi="Arial" w:cs="Arial"/>
                <w:sz w:val="22"/>
                <w:szCs w:val="22"/>
                <w:lang w:val="en-IE"/>
              </w:rPr>
            </w:pP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35</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24</w:t>
            </w:r>
          </w:p>
          <w:p w:rsidR="00BC7233" w:rsidRPr="00312FA3" w:rsidRDefault="00BC7233" w:rsidP="00C0082F">
            <w:pPr>
              <w:rPr>
                <w:rFonts w:ascii="Arial" w:hAnsi="Arial" w:cs="Arial"/>
                <w:sz w:val="22"/>
                <w:szCs w:val="22"/>
                <w:lang w:val="en-IE"/>
              </w:rPr>
            </w:pPr>
            <w:r w:rsidRPr="00312FA3">
              <w:rPr>
                <w:rFonts w:ascii="Arial" w:hAnsi="Arial" w:cs="Arial"/>
                <w:sz w:val="22"/>
                <w:szCs w:val="22"/>
                <w:lang w:val="en-IE"/>
              </w:rPr>
              <w:t>41</w:t>
            </w:r>
          </w:p>
        </w:tc>
        <w:tc>
          <w:tcPr>
            <w:tcW w:w="709" w:type="dxa"/>
            <w:tcBorders>
              <w:bottom w:val="single" w:sz="4" w:space="0" w:color="auto"/>
            </w:tcBorders>
            <w:shd w:val="clear" w:color="auto" w:fill="BFBFBF" w:themeFill="background1" w:themeFillShade="BF"/>
          </w:tcPr>
          <w:p w:rsidR="00125CFB" w:rsidRPr="00312FA3" w:rsidRDefault="00125CFB"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p>
        </w:tc>
        <w:tc>
          <w:tcPr>
            <w:tcW w:w="709" w:type="dxa"/>
            <w:tcBorders>
              <w:bottom w:val="single" w:sz="4" w:space="0" w:color="auto"/>
            </w:tcBorders>
            <w:shd w:val="clear" w:color="auto" w:fill="BFBFBF" w:themeFill="background1" w:themeFillShade="BF"/>
          </w:tcPr>
          <w:p w:rsidR="00125CFB" w:rsidRPr="00312FA3" w:rsidRDefault="00125CFB" w:rsidP="00C0082F">
            <w:pPr>
              <w:rPr>
                <w:rFonts w:ascii="Arial" w:hAnsi="Arial" w:cs="Arial"/>
                <w:sz w:val="22"/>
                <w:szCs w:val="22"/>
                <w:lang w:val="en-IE"/>
              </w:rPr>
            </w:pPr>
          </w:p>
        </w:tc>
        <w:tc>
          <w:tcPr>
            <w:tcW w:w="709" w:type="dxa"/>
            <w:tcBorders>
              <w:bottom w:val="single" w:sz="4" w:space="0" w:color="auto"/>
              <w:right w:val="nil"/>
            </w:tcBorders>
            <w:shd w:val="clear" w:color="auto" w:fill="BFBFBF" w:themeFill="background1" w:themeFillShade="BF"/>
          </w:tcPr>
          <w:p w:rsidR="00125CFB" w:rsidRPr="00312FA3" w:rsidRDefault="00125CFB" w:rsidP="00C0082F">
            <w:pPr>
              <w:rPr>
                <w:rFonts w:ascii="Arial" w:hAnsi="Arial" w:cs="Arial"/>
                <w:sz w:val="22"/>
                <w:szCs w:val="22"/>
                <w:lang w:val="en-IE"/>
              </w:rPr>
            </w:pPr>
          </w:p>
        </w:tc>
      </w:tr>
      <w:tr w:rsidR="00741057" w:rsidRPr="00312FA3" w:rsidTr="00F936F8">
        <w:tc>
          <w:tcPr>
            <w:tcW w:w="2600" w:type="dxa"/>
            <w:tcBorders>
              <w:left w:val="nil"/>
            </w:tcBorders>
          </w:tcPr>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5) Geography </w:t>
            </w:r>
          </w:p>
          <w:p w:rsidR="00741057" w:rsidRPr="00312FA3" w:rsidRDefault="00741057" w:rsidP="00717E47">
            <w:pPr>
              <w:ind w:left="142"/>
              <w:rPr>
                <w:rFonts w:ascii="Arial" w:hAnsi="Arial" w:cs="Arial"/>
                <w:sz w:val="22"/>
                <w:szCs w:val="22"/>
                <w:lang w:val="en-IE"/>
              </w:rPr>
            </w:pPr>
            <w:r w:rsidRPr="00312FA3">
              <w:rPr>
                <w:rFonts w:ascii="Arial" w:hAnsi="Arial" w:cs="Arial"/>
                <w:sz w:val="22"/>
                <w:szCs w:val="22"/>
                <w:lang w:val="en-IE"/>
              </w:rPr>
              <w:t>- Rural</w:t>
            </w:r>
          </w:p>
          <w:p w:rsidR="00741057" w:rsidRPr="00312FA3" w:rsidRDefault="00741057" w:rsidP="00717E47">
            <w:pPr>
              <w:ind w:left="142"/>
              <w:rPr>
                <w:rFonts w:ascii="Arial" w:hAnsi="Arial" w:cs="Arial"/>
                <w:sz w:val="22"/>
                <w:szCs w:val="22"/>
                <w:lang w:val="en-IE"/>
              </w:rPr>
            </w:pPr>
            <w:r w:rsidRPr="00312FA3">
              <w:rPr>
                <w:rFonts w:ascii="Arial" w:hAnsi="Arial" w:cs="Arial"/>
                <w:sz w:val="22"/>
                <w:szCs w:val="22"/>
                <w:lang w:val="en-IE"/>
              </w:rPr>
              <w:t>-  Village</w:t>
            </w:r>
          </w:p>
          <w:p w:rsidR="00741057" w:rsidRPr="00312FA3" w:rsidRDefault="00741057" w:rsidP="00717E47">
            <w:pPr>
              <w:rPr>
                <w:rFonts w:ascii="Arial" w:hAnsi="Arial" w:cs="Arial"/>
                <w:sz w:val="22"/>
                <w:szCs w:val="22"/>
                <w:lang w:val="en-IE"/>
              </w:rPr>
            </w:pPr>
            <w:r w:rsidRPr="00312FA3">
              <w:rPr>
                <w:rFonts w:ascii="Arial" w:hAnsi="Arial" w:cs="Arial"/>
                <w:sz w:val="22"/>
                <w:szCs w:val="22"/>
                <w:lang w:val="en-IE"/>
              </w:rPr>
              <w:t xml:space="preserve">   -  Small town </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 Large town </w:t>
            </w:r>
            <w:r w:rsidR="007225CF" w:rsidRPr="00312FA3">
              <w:rPr>
                <w:rFonts w:ascii="Arial" w:hAnsi="Arial" w:cs="Arial"/>
                <w:sz w:val="22"/>
                <w:szCs w:val="22"/>
                <w:lang w:val="en-IE"/>
              </w:rPr>
              <w:t xml:space="preserve">/ City </w:t>
            </w:r>
          </w:p>
        </w:tc>
        <w:tc>
          <w:tcPr>
            <w:tcW w:w="1044" w:type="dxa"/>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38</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20</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14</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27</w:t>
            </w:r>
          </w:p>
        </w:tc>
        <w:tc>
          <w:tcPr>
            <w:tcW w:w="785" w:type="dxa"/>
            <w:tcBorders>
              <w:righ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38</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14</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25</w:t>
            </w:r>
          </w:p>
        </w:tc>
        <w:tc>
          <w:tcPr>
            <w:tcW w:w="884" w:type="dxa"/>
            <w:tcBorders>
              <w:lef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47</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21</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6</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26</w:t>
            </w:r>
          </w:p>
        </w:tc>
        <w:tc>
          <w:tcPr>
            <w:tcW w:w="817" w:type="dxa"/>
            <w:tcBorders>
              <w:righ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31</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18</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28</w:t>
            </w:r>
          </w:p>
        </w:tc>
        <w:tc>
          <w:tcPr>
            <w:tcW w:w="782" w:type="dxa"/>
            <w:tcBorders>
              <w:lef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42</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20</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25</w:t>
            </w:r>
          </w:p>
        </w:tc>
        <w:tc>
          <w:tcPr>
            <w:tcW w:w="851" w:type="dxa"/>
            <w:tcBorders>
              <w:righ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39</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20</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15</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26</w:t>
            </w:r>
          </w:p>
        </w:tc>
        <w:tc>
          <w:tcPr>
            <w:tcW w:w="850" w:type="dxa"/>
            <w:tcBorders>
              <w:left w:val="nil"/>
              <w:righ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40</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14</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23</w:t>
            </w:r>
          </w:p>
        </w:tc>
        <w:tc>
          <w:tcPr>
            <w:tcW w:w="709" w:type="dxa"/>
            <w:shd w:val="clear" w:color="auto" w:fill="F2F2F2" w:themeFill="background1" w:themeFillShade="F2"/>
          </w:tcPr>
          <w:p w:rsidR="00741057" w:rsidRPr="00312FA3" w:rsidRDefault="00741057" w:rsidP="00741057">
            <w:pPr>
              <w:jc w:val="right"/>
              <w:rPr>
                <w:rFonts w:ascii="Arial" w:hAnsi="Arial" w:cs="Arial"/>
                <w:sz w:val="22"/>
                <w:szCs w:val="22"/>
                <w:lang w:val="en-IE"/>
              </w:rPr>
            </w:pPr>
            <w:r w:rsidRPr="00312FA3">
              <w:rPr>
                <w:rFonts w:ascii="Arial" w:hAnsi="Arial" w:cs="Arial"/>
                <w:sz w:val="22"/>
                <w:szCs w:val="22"/>
                <w:lang w:val="en-IE"/>
              </w:rPr>
              <w:t>***</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46</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20</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11</w:t>
            </w:r>
          </w:p>
        </w:tc>
        <w:tc>
          <w:tcPr>
            <w:tcW w:w="709" w:type="dxa"/>
            <w:shd w:val="clear" w:color="auto" w:fill="F2F2F2" w:themeFill="background1" w:themeFillShade="F2"/>
          </w:tcPr>
          <w:p w:rsidR="00741057" w:rsidRPr="00312FA3" w:rsidRDefault="00741057" w:rsidP="000C627B">
            <w:pPr>
              <w:rPr>
                <w:rFonts w:ascii="Arial" w:hAnsi="Arial" w:cs="Arial"/>
                <w:sz w:val="22"/>
                <w:szCs w:val="22"/>
                <w:lang w:val="en-IE"/>
              </w:rPr>
            </w:pPr>
          </w:p>
          <w:p w:rsidR="00741057" w:rsidRPr="00312FA3" w:rsidRDefault="00741057" w:rsidP="000C627B">
            <w:pPr>
              <w:rPr>
                <w:rFonts w:ascii="Arial" w:hAnsi="Arial" w:cs="Arial"/>
                <w:sz w:val="22"/>
                <w:szCs w:val="22"/>
                <w:lang w:val="en-IE"/>
              </w:rPr>
            </w:pPr>
            <w:r w:rsidRPr="00312FA3">
              <w:rPr>
                <w:rFonts w:ascii="Arial" w:hAnsi="Arial" w:cs="Arial"/>
                <w:sz w:val="22"/>
                <w:szCs w:val="22"/>
                <w:lang w:val="en-IE"/>
              </w:rPr>
              <w:t>11</w:t>
            </w:r>
          </w:p>
          <w:p w:rsidR="00741057" w:rsidRPr="00312FA3" w:rsidRDefault="00741057" w:rsidP="000C627B">
            <w:pPr>
              <w:rPr>
                <w:rFonts w:ascii="Arial" w:hAnsi="Arial" w:cs="Arial"/>
                <w:sz w:val="22"/>
                <w:szCs w:val="22"/>
                <w:lang w:val="en-IE"/>
              </w:rPr>
            </w:pPr>
            <w:r w:rsidRPr="00312FA3">
              <w:rPr>
                <w:rFonts w:ascii="Arial" w:hAnsi="Arial" w:cs="Arial"/>
                <w:sz w:val="22"/>
                <w:szCs w:val="22"/>
                <w:lang w:val="en-IE"/>
              </w:rPr>
              <w:t xml:space="preserve">  1</w:t>
            </w:r>
          </w:p>
          <w:p w:rsidR="00741057" w:rsidRPr="00312FA3" w:rsidRDefault="00741057" w:rsidP="000C627B">
            <w:pPr>
              <w:rPr>
                <w:rFonts w:ascii="Arial" w:hAnsi="Arial" w:cs="Arial"/>
                <w:sz w:val="22"/>
                <w:szCs w:val="22"/>
                <w:lang w:val="en-IE"/>
              </w:rPr>
            </w:pPr>
            <w:r w:rsidRPr="00312FA3">
              <w:rPr>
                <w:rFonts w:ascii="Arial" w:hAnsi="Arial" w:cs="Arial"/>
                <w:sz w:val="22"/>
                <w:szCs w:val="22"/>
                <w:lang w:val="en-IE"/>
              </w:rPr>
              <w:t>12</w:t>
            </w:r>
          </w:p>
          <w:p w:rsidR="00741057" w:rsidRPr="00312FA3" w:rsidRDefault="00741057" w:rsidP="000C627B">
            <w:pPr>
              <w:rPr>
                <w:rFonts w:ascii="Arial" w:hAnsi="Arial" w:cs="Arial"/>
                <w:sz w:val="22"/>
                <w:szCs w:val="22"/>
                <w:lang w:val="en-IE"/>
              </w:rPr>
            </w:pPr>
            <w:r w:rsidRPr="00312FA3">
              <w:rPr>
                <w:rFonts w:ascii="Arial" w:hAnsi="Arial" w:cs="Arial"/>
                <w:sz w:val="22"/>
                <w:szCs w:val="22"/>
                <w:lang w:val="en-IE"/>
              </w:rPr>
              <w:t>75</w:t>
            </w:r>
          </w:p>
        </w:tc>
        <w:tc>
          <w:tcPr>
            <w:tcW w:w="709" w:type="dxa"/>
            <w:tcBorders>
              <w:righ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54</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37</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7</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2</w:t>
            </w:r>
          </w:p>
        </w:tc>
      </w:tr>
      <w:tr w:rsidR="00741057" w:rsidRPr="00312FA3" w:rsidTr="00F936F8">
        <w:tc>
          <w:tcPr>
            <w:tcW w:w="2600" w:type="dxa"/>
            <w:tcBorders>
              <w:left w:val="nil"/>
            </w:tcBorders>
          </w:tcPr>
          <w:p w:rsidR="00741057" w:rsidRPr="00312FA3" w:rsidRDefault="00741057" w:rsidP="003A2933">
            <w:pPr>
              <w:rPr>
                <w:rFonts w:ascii="Arial" w:hAnsi="Arial" w:cs="Arial"/>
                <w:sz w:val="22"/>
                <w:szCs w:val="22"/>
                <w:lang w:val="en-IE"/>
              </w:rPr>
            </w:pPr>
            <w:r w:rsidRPr="00312FA3">
              <w:rPr>
                <w:rFonts w:ascii="Arial" w:hAnsi="Arial" w:cs="Arial"/>
                <w:sz w:val="22"/>
                <w:szCs w:val="22"/>
                <w:lang w:val="en-IE"/>
              </w:rPr>
              <w:t>6) Community mostly:</w:t>
            </w:r>
          </w:p>
          <w:p w:rsidR="00741057" w:rsidRPr="00312FA3" w:rsidRDefault="00741057" w:rsidP="003A2933">
            <w:pPr>
              <w:ind w:left="142"/>
              <w:rPr>
                <w:rFonts w:ascii="Arial" w:hAnsi="Arial" w:cs="Arial"/>
                <w:sz w:val="22"/>
                <w:szCs w:val="22"/>
                <w:lang w:val="en-IE"/>
              </w:rPr>
            </w:pPr>
            <w:r w:rsidRPr="00312FA3">
              <w:rPr>
                <w:rFonts w:ascii="Arial" w:hAnsi="Arial" w:cs="Arial"/>
                <w:sz w:val="22"/>
                <w:szCs w:val="22"/>
                <w:lang w:val="en-IE"/>
              </w:rPr>
              <w:t xml:space="preserve">- Young families </w:t>
            </w:r>
          </w:p>
          <w:p w:rsidR="00741057" w:rsidRPr="00312FA3" w:rsidRDefault="00741057" w:rsidP="003A2933">
            <w:pPr>
              <w:ind w:left="142"/>
              <w:rPr>
                <w:rFonts w:ascii="Arial" w:hAnsi="Arial" w:cs="Arial"/>
                <w:sz w:val="22"/>
                <w:szCs w:val="22"/>
                <w:lang w:val="en-IE"/>
              </w:rPr>
            </w:pPr>
            <w:r w:rsidRPr="00312FA3">
              <w:rPr>
                <w:rFonts w:ascii="Arial" w:hAnsi="Arial" w:cs="Arial"/>
                <w:sz w:val="22"/>
                <w:szCs w:val="22"/>
                <w:lang w:val="en-IE"/>
              </w:rPr>
              <w:t>- Older people</w:t>
            </w:r>
          </w:p>
          <w:p w:rsidR="00741057" w:rsidRPr="00312FA3" w:rsidRDefault="00741057" w:rsidP="00717E47">
            <w:pPr>
              <w:ind w:left="142"/>
              <w:rPr>
                <w:rFonts w:ascii="Arial" w:hAnsi="Arial" w:cs="Arial"/>
                <w:sz w:val="22"/>
                <w:szCs w:val="22"/>
                <w:lang w:val="en-IE"/>
              </w:rPr>
            </w:pPr>
            <w:r w:rsidRPr="00312FA3">
              <w:rPr>
                <w:rFonts w:ascii="Arial" w:hAnsi="Arial" w:cs="Arial"/>
                <w:sz w:val="22"/>
                <w:szCs w:val="22"/>
                <w:lang w:val="en-IE"/>
              </w:rPr>
              <w:t>- Mixed ages</w:t>
            </w:r>
          </w:p>
        </w:tc>
        <w:tc>
          <w:tcPr>
            <w:tcW w:w="1044" w:type="dxa"/>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15</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81</w:t>
            </w:r>
          </w:p>
        </w:tc>
        <w:tc>
          <w:tcPr>
            <w:tcW w:w="785" w:type="dxa"/>
            <w:tcBorders>
              <w:righ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15</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82</w:t>
            </w:r>
          </w:p>
        </w:tc>
        <w:tc>
          <w:tcPr>
            <w:tcW w:w="884" w:type="dxa"/>
            <w:tcBorders>
              <w:lef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2</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21</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77</w:t>
            </w:r>
          </w:p>
        </w:tc>
        <w:tc>
          <w:tcPr>
            <w:tcW w:w="817" w:type="dxa"/>
            <w:tcBorders>
              <w:righ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4</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16</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80</w:t>
            </w:r>
          </w:p>
        </w:tc>
        <w:tc>
          <w:tcPr>
            <w:tcW w:w="782" w:type="dxa"/>
            <w:tcBorders>
              <w:lef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2</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12</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86</w:t>
            </w:r>
          </w:p>
        </w:tc>
        <w:tc>
          <w:tcPr>
            <w:tcW w:w="851" w:type="dxa"/>
            <w:tcBorders>
              <w:righ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16</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81</w:t>
            </w:r>
          </w:p>
        </w:tc>
        <w:tc>
          <w:tcPr>
            <w:tcW w:w="850" w:type="dxa"/>
            <w:tcBorders>
              <w:left w:val="nil"/>
              <w:righ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 xml:space="preserve">  3</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15</w:t>
            </w:r>
          </w:p>
          <w:p w:rsidR="00741057" w:rsidRPr="00312FA3" w:rsidRDefault="00741057" w:rsidP="00C0082F">
            <w:pPr>
              <w:rPr>
                <w:rFonts w:ascii="Arial" w:hAnsi="Arial" w:cs="Arial"/>
                <w:sz w:val="22"/>
                <w:szCs w:val="22"/>
                <w:lang w:val="en-IE"/>
              </w:rPr>
            </w:pPr>
            <w:r w:rsidRPr="00312FA3">
              <w:rPr>
                <w:rFonts w:ascii="Arial" w:hAnsi="Arial" w:cs="Arial"/>
                <w:sz w:val="22"/>
                <w:szCs w:val="22"/>
                <w:lang w:val="en-IE"/>
              </w:rPr>
              <w:t>82</w:t>
            </w:r>
          </w:p>
        </w:tc>
        <w:tc>
          <w:tcPr>
            <w:tcW w:w="709" w:type="dxa"/>
            <w:shd w:val="clear" w:color="auto" w:fill="F2F2F2" w:themeFill="background1" w:themeFillShade="F2"/>
          </w:tcPr>
          <w:p w:rsidR="00741057" w:rsidRPr="00312FA3" w:rsidRDefault="00741057" w:rsidP="00C0082F">
            <w:pPr>
              <w:rPr>
                <w:rFonts w:ascii="Arial" w:hAnsi="Arial" w:cs="Arial"/>
                <w:sz w:val="22"/>
                <w:szCs w:val="22"/>
                <w:lang w:val="en-IE"/>
              </w:rPr>
            </w:pPr>
          </w:p>
          <w:p w:rsidR="00716C29" w:rsidRPr="00312FA3" w:rsidRDefault="00716C29" w:rsidP="00C0082F">
            <w:pPr>
              <w:rPr>
                <w:rFonts w:ascii="Arial" w:hAnsi="Arial" w:cs="Arial"/>
                <w:sz w:val="22"/>
                <w:szCs w:val="22"/>
                <w:lang w:val="en-IE"/>
              </w:rPr>
            </w:pPr>
            <w:r w:rsidRPr="00312FA3">
              <w:rPr>
                <w:rFonts w:ascii="Arial" w:hAnsi="Arial" w:cs="Arial"/>
                <w:sz w:val="22"/>
                <w:szCs w:val="22"/>
                <w:lang w:val="en-IE"/>
              </w:rPr>
              <w:t xml:space="preserve">  4</w:t>
            </w:r>
          </w:p>
          <w:p w:rsidR="00716C29" w:rsidRPr="00312FA3" w:rsidRDefault="00716C29" w:rsidP="00C0082F">
            <w:pPr>
              <w:rPr>
                <w:rFonts w:ascii="Arial" w:hAnsi="Arial" w:cs="Arial"/>
                <w:sz w:val="22"/>
                <w:szCs w:val="22"/>
                <w:lang w:val="en-IE"/>
              </w:rPr>
            </w:pPr>
            <w:r w:rsidRPr="00312FA3">
              <w:rPr>
                <w:rFonts w:ascii="Arial" w:hAnsi="Arial" w:cs="Arial"/>
                <w:sz w:val="22"/>
                <w:szCs w:val="22"/>
                <w:lang w:val="en-IE"/>
              </w:rPr>
              <w:t>24</w:t>
            </w:r>
          </w:p>
          <w:p w:rsidR="00716C29" w:rsidRPr="00312FA3" w:rsidRDefault="00716C29" w:rsidP="00C0082F">
            <w:pPr>
              <w:rPr>
                <w:rFonts w:ascii="Arial" w:hAnsi="Arial" w:cs="Arial"/>
                <w:sz w:val="22"/>
                <w:szCs w:val="22"/>
                <w:lang w:val="en-IE"/>
              </w:rPr>
            </w:pPr>
            <w:r w:rsidRPr="00312FA3">
              <w:rPr>
                <w:rFonts w:ascii="Arial" w:hAnsi="Arial" w:cs="Arial"/>
                <w:sz w:val="22"/>
                <w:szCs w:val="22"/>
                <w:lang w:val="en-IE"/>
              </w:rPr>
              <w:t>72</w:t>
            </w:r>
          </w:p>
        </w:tc>
        <w:tc>
          <w:tcPr>
            <w:tcW w:w="709" w:type="dxa"/>
            <w:shd w:val="clear" w:color="auto" w:fill="F2F2F2" w:themeFill="background1" w:themeFillShade="F2"/>
          </w:tcPr>
          <w:p w:rsidR="00741057" w:rsidRPr="00312FA3" w:rsidRDefault="00741057" w:rsidP="00C0082F">
            <w:pPr>
              <w:rPr>
                <w:rFonts w:ascii="Arial" w:hAnsi="Arial" w:cs="Arial"/>
                <w:sz w:val="22"/>
                <w:szCs w:val="22"/>
                <w:lang w:val="en-IE"/>
              </w:rPr>
            </w:pPr>
          </w:p>
          <w:p w:rsidR="00716C29" w:rsidRPr="00312FA3" w:rsidRDefault="00716C29" w:rsidP="00C0082F">
            <w:pPr>
              <w:rPr>
                <w:rFonts w:ascii="Arial" w:hAnsi="Arial" w:cs="Arial"/>
                <w:sz w:val="22"/>
                <w:szCs w:val="22"/>
                <w:lang w:val="en-IE"/>
              </w:rPr>
            </w:pPr>
            <w:r w:rsidRPr="00312FA3">
              <w:rPr>
                <w:rFonts w:ascii="Arial" w:hAnsi="Arial" w:cs="Arial"/>
                <w:sz w:val="22"/>
                <w:szCs w:val="22"/>
                <w:lang w:val="en-IE"/>
              </w:rPr>
              <w:t xml:space="preserve">  1</w:t>
            </w:r>
          </w:p>
          <w:p w:rsidR="00716C29" w:rsidRPr="00312FA3" w:rsidRDefault="00716C29" w:rsidP="00C0082F">
            <w:pPr>
              <w:rPr>
                <w:rFonts w:ascii="Arial" w:hAnsi="Arial" w:cs="Arial"/>
                <w:sz w:val="22"/>
                <w:szCs w:val="22"/>
                <w:lang w:val="en-IE"/>
              </w:rPr>
            </w:pPr>
            <w:r w:rsidRPr="00312FA3">
              <w:rPr>
                <w:rFonts w:ascii="Arial" w:hAnsi="Arial" w:cs="Arial"/>
                <w:sz w:val="22"/>
                <w:szCs w:val="22"/>
                <w:lang w:val="en-IE"/>
              </w:rPr>
              <w:t>13</w:t>
            </w:r>
          </w:p>
          <w:p w:rsidR="00716C29" w:rsidRPr="00312FA3" w:rsidRDefault="00716C29" w:rsidP="00C0082F">
            <w:pPr>
              <w:rPr>
                <w:rFonts w:ascii="Arial" w:hAnsi="Arial" w:cs="Arial"/>
                <w:sz w:val="22"/>
                <w:szCs w:val="22"/>
                <w:lang w:val="en-IE"/>
              </w:rPr>
            </w:pPr>
            <w:r w:rsidRPr="00312FA3">
              <w:rPr>
                <w:rFonts w:ascii="Arial" w:hAnsi="Arial" w:cs="Arial"/>
                <w:sz w:val="22"/>
                <w:szCs w:val="22"/>
                <w:lang w:val="en-IE"/>
              </w:rPr>
              <w:t>26</w:t>
            </w:r>
          </w:p>
        </w:tc>
        <w:tc>
          <w:tcPr>
            <w:tcW w:w="709" w:type="dxa"/>
            <w:tcBorders>
              <w:right w:val="nil"/>
            </w:tcBorders>
            <w:shd w:val="clear" w:color="auto" w:fill="F2F2F2" w:themeFill="background1" w:themeFillShade="F2"/>
          </w:tcPr>
          <w:p w:rsidR="00741057" w:rsidRPr="00312FA3" w:rsidRDefault="00741057" w:rsidP="00C0082F">
            <w:pPr>
              <w:rPr>
                <w:rFonts w:ascii="Arial" w:hAnsi="Arial" w:cs="Arial"/>
                <w:sz w:val="22"/>
                <w:szCs w:val="22"/>
                <w:lang w:val="en-IE"/>
              </w:rPr>
            </w:pPr>
          </w:p>
          <w:p w:rsidR="00716C29" w:rsidRPr="00312FA3" w:rsidRDefault="00716C29" w:rsidP="00C0082F">
            <w:pPr>
              <w:rPr>
                <w:rFonts w:ascii="Arial" w:hAnsi="Arial" w:cs="Arial"/>
                <w:sz w:val="22"/>
                <w:szCs w:val="22"/>
                <w:lang w:val="en-IE"/>
              </w:rPr>
            </w:pPr>
            <w:r w:rsidRPr="00312FA3">
              <w:rPr>
                <w:rFonts w:ascii="Arial" w:hAnsi="Arial" w:cs="Arial"/>
                <w:sz w:val="22"/>
                <w:szCs w:val="22"/>
                <w:lang w:val="en-IE"/>
              </w:rPr>
              <w:t xml:space="preserve">  2</w:t>
            </w:r>
          </w:p>
          <w:p w:rsidR="00716C29" w:rsidRPr="00312FA3" w:rsidRDefault="00716C29" w:rsidP="00C0082F">
            <w:pPr>
              <w:rPr>
                <w:rFonts w:ascii="Arial" w:hAnsi="Arial" w:cs="Arial"/>
                <w:sz w:val="22"/>
                <w:szCs w:val="22"/>
                <w:lang w:val="en-IE"/>
              </w:rPr>
            </w:pPr>
            <w:r w:rsidRPr="00312FA3">
              <w:rPr>
                <w:rFonts w:ascii="Arial" w:hAnsi="Arial" w:cs="Arial"/>
                <w:sz w:val="22"/>
                <w:szCs w:val="22"/>
                <w:lang w:val="en-IE"/>
              </w:rPr>
              <w:t>10</w:t>
            </w:r>
          </w:p>
          <w:p w:rsidR="00716C29" w:rsidRPr="00312FA3" w:rsidRDefault="00716C29" w:rsidP="00C0082F">
            <w:pPr>
              <w:rPr>
                <w:rFonts w:ascii="Arial" w:hAnsi="Arial" w:cs="Arial"/>
                <w:sz w:val="22"/>
                <w:szCs w:val="22"/>
                <w:lang w:val="en-IE"/>
              </w:rPr>
            </w:pPr>
            <w:r w:rsidRPr="00312FA3">
              <w:rPr>
                <w:rFonts w:ascii="Arial" w:hAnsi="Arial" w:cs="Arial"/>
                <w:sz w:val="22"/>
                <w:szCs w:val="22"/>
                <w:lang w:val="en-IE"/>
              </w:rPr>
              <w:t>88</w:t>
            </w:r>
          </w:p>
        </w:tc>
      </w:tr>
      <w:tr w:rsidR="00FF3A28" w:rsidRPr="00312FA3" w:rsidTr="00F936F8">
        <w:tc>
          <w:tcPr>
            <w:tcW w:w="2600" w:type="dxa"/>
            <w:tcBorders>
              <w:left w:val="nil"/>
            </w:tcBorders>
          </w:tcPr>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7) Feel sense of belonging?</w:t>
            </w:r>
          </w:p>
          <w:p w:rsidR="00FF3A28" w:rsidRPr="00312FA3" w:rsidRDefault="00FF3A28" w:rsidP="000C627B">
            <w:pPr>
              <w:ind w:left="142"/>
              <w:rPr>
                <w:rFonts w:ascii="Arial" w:hAnsi="Arial" w:cs="Arial"/>
                <w:sz w:val="22"/>
                <w:szCs w:val="22"/>
                <w:lang w:val="en-IE"/>
              </w:rPr>
            </w:pPr>
            <w:r w:rsidRPr="00312FA3">
              <w:rPr>
                <w:rFonts w:ascii="Arial" w:hAnsi="Arial" w:cs="Arial"/>
                <w:sz w:val="22"/>
                <w:szCs w:val="22"/>
                <w:lang w:val="en-IE"/>
              </w:rPr>
              <w:t xml:space="preserve">- Not at all </w:t>
            </w:r>
          </w:p>
          <w:p w:rsidR="00FF3A28" w:rsidRPr="00312FA3" w:rsidRDefault="00FF3A28" w:rsidP="000C627B">
            <w:pPr>
              <w:ind w:left="142"/>
              <w:rPr>
                <w:rFonts w:ascii="Arial" w:hAnsi="Arial" w:cs="Arial"/>
                <w:sz w:val="22"/>
                <w:szCs w:val="22"/>
                <w:lang w:val="en-IE"/>
              </w:rPr>
            </w:pPr>
            <w:r w:rsidRPr="00312FA3">
              <w:rPr>
                <w:rFonts w:ascii="Arial" w:hAnsi="Arial" w:cs="Arial"/>
                <w:sz w:val="22"/>
                <w:szCs w:val="22"/>
                <w:lang w:val="en-IE"/>
              </w:rPr>
              <w:t>- Somewhat</w:t>
            </w:r>
          </w:p>
          <w:p w:rsidR="00FF3A28" w:rsidRPr="00312FA3" w:rsidRDefault="00FF3A28" w:rsidP="000C627B">
            <w:pPr>
              <w:ind w:left="142"/>
              <w:rPr>
                <w:rFonts w:ascii="Arial" w:hAnsi="Arial" w:cs="Arial"/>
                <w:sz w:val="22"/>
                <w:szCs w:val="22"/>
                <w:lang w:val="en-IE"/>
              </w:rPr>
            </w:pPr>
            <w:r w:rsidRPr="00312FA3">
              <w:rPr>
                <w:rFonts w:ascii="Arial" w:hAnsi="Arial" w:cs="Arial"/>
                <w:sz w:val="22"/>
                <w:szCs w:val="22"/>
                <w:lang w:val="en-IE"/>
              </w:rPr>
              <w:t>- Unsure</w:t>
            </w:r>
          </w:p>
          <w:p w:rsidR="00FF3A28" w:rsidRPr="00312FA3" w:rsidRDefault="00FF3A28" w:rsidP="000C627B">
            <w:pPr>
              <w:ind w:left="142"/>
              <w:rPr>
                <w:rFonts w:ascii="Arial" w:hAnsi="Arial" w:cs="Arial"/>
                <w:sz w:val="22"/>
                <w:szCs w:val="22"/>
                <w:lang w:val="en-IE"/>
              </w:rPr>
            </w:pPr>
            <w:r w:rsidRPr="00312FA3">
              <w:rPr>
                <w:rFonts w:ascii="Arial" w:hAnsi="Arial" w:cs="Arial"/>
                <w:sz w:val="22"/>
                <w:szCs w:val="22"/>
                <w:lang w:val="en-IE"/>
              </w:rPr>
              <w:t xml:space="preserve">- Quite strong </w:t>
            </w:r>
          </w:p>
          <w:p w:rsidR="00FF3A28" w:rsidRPr="00312FA3" w:rsidRDefault="00FF3A28" w:rsidP="000C627B">
            <w:pPr>
              <w:ind w:left="142"/>
              <w:rPr>
                <w:rFonts w:ascii="Arial" w:hAnsi="Arial" w:cs="Arial"/>
                <w:sz w:val="22"/>
                <w:szCs w:val="22"/>
                <w:lang w:val="en-IE"/>
              </w:rPr>
            </w:pPr>
            <w:r w:rsidRPr="00312FA3">
              <w:rPr>
                <w:rFonts w:ascii="Arial" w:hAnsi="Arial" w:cs="Arial"/>
                <w:sz w:val="22"/>
                <w:szCs w:val="22"/>
                <w:lang w:val="en-IE"/>
              </w:rPr>
              <w:t>- Very strong</w:t>
            </w:r>
          </w:p>
        </w:tc>
        <w:tc>
          <w:tcPr>
            <w:tcW w:w="1044" w:type="dxa"/>
          </w:tcPr>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6</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26</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10</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18</w:t>
            </w:r>
          </w:p>
        </w:tc>
        <w:tc>
          <w:tcPr>
            <w:tcW w:w="785" w:type="dxa"/>
            <w:tcBorders>
              <w:right w:val="nil"/>
            </w:tcBorders>
            <w:shd w:val="clear" w:color="auto" w:fill="F2F2F2" w:themeFill="background1" w:themeFillShade="F2"/>
          </w:tcPr>
          <w:p w:rsidR="00FF3A28" w:rsidRPr="00312FA3" w:rsidRDefault="00FF3A28" w:rsidP="000C627B">
            <w:pPr>
              <w:jc w:val="right"/>
              <w:rPr>
                <w:rFonts w:ascii="Arial" w:hAnsi="Arial" w:cs="Arial"/>
                <w:sz w:val="22"/>
                <w:szCs w:val="22"/>
                <w:lang w:val="en-IE"/>
              </w:rPr>
            </w:pPr>
          </w:p>
          <w:p w:rsidR="00FF3A28" w:rsidRPr="00312FA3" w:rsidRDefault="00FF3A28" w:rsidP="000C627B">
            <w:pPr>
              <w:jc w:val="right"/>
              <w:rPr>
                <w:rFonts w:ascii="Arial" w:hAnsi="Arial" w:cs="Arial"/>
                <w:sz w:val="22"/>
                <w:szCs w:val="22"/>
                <w:lang w:val="en-IE"/>
              </w:rPr>
            </w:pPr>
            <w:r w:rsidRPr="00312FA3">
              <w:rPr>
                <w:rFonts w:ascii="Arial" w:hAnsi="Arial" w:cs="Arial"/>
                <w:sz w:val="22"/>
                <w:szCs w:val="22"/>
                <w:lang w:val="en-IE"/>
              </w:rPr>
              <w:t>**</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6</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45</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20</w:t>
            </w:r>
          </w:p>
        </w:tc>
        <w:tc>
          <w:tcPr>
            <w:tcW w:w="884" w:type="dxa"/>
            <w:tcBorders>
              <w:lef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5</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39</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13</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23</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19</w:t>
            </w:r>
          </w:p>
        </w:tc>
        <w:tc>
          <w:tcPr>
            <w:tcW w:w="817" w:type="dxa"/>
            <w:tcBorders>
              <w:righ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30</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9</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37</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16</w:t>
            </w:r>
          </w:p>
        </w:tc>
        <w:tc>
          <w:tcPr>
            <w:tcW w:w="782" w:type="dxa"/>
            <w:tcBorders>
              <w:lef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5</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22</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41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21</w:t>
            </w:r>
          </w:p>
        </w:tc>
        <w:tc>
          <w:tcPr>
            <w:tcW w:w="851" w:type="dxa"/>
            <w:tcBorders>
              <w:righ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FF3A28" w:rsidRPr="00312FA3" w:rsidRDefault="00FF3A28" w:rsidP="000C627B">
            <w:pPr>
              <w:jc w:val="right"/>
              <w:rPr>
                <w:rFonts w:ascii="Arial" w:hAnsi="Arial" w:cs="Arial"/>
                <w:sz w:val="22"/>
                <w:szCs w:val="22"/>
                <w:lang w:val="en-IE"/>
              </w:rPr>
            </w:pPr>
            <w:r w:rsidRPr="00312FA3">
              <w:rPr>
                <w:rFonts w:ascii="Arial" w:hAnsi="Arial" w:cs="Arial"/>
                <w:sz w:val="22"/>
                <w:szCs w:val="22"/>
                <w:lang w:val="en-IE"/>
              </w:rPr>
              <w:t>**</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7</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23</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7</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45</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18</w:t>
            </w:r>
          </w:p>
        </w:tc>
        <w:tc>
          <w:tcPr>
            <w:tcW w:w="850" w:type="dxa"/>
            <w:tcBorders>
              <w:left w:val="nil"/>
              <w:righ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4</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34</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13</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30</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19</w:t>
            </w:r>
          </w:p>
        </w:tc>
        <w:tc>
          <w:tcPr>
            <w:tcW w:w="709" w:type="dxa"/>
            <w:shd w:val="clear" w:color="auto" w:fill="F2F2F2" w:themeFill="background1" w:themeFillShade="F2"/>
          </w:tcPr>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26</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12</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36</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18</w:t>
            </w:r>
          </w:p>
        </w:tc>
        <w:tc>
          <w:tcPr>
            <w:tcW w:w="709" w:type="dxa"/>
            <w:shd w:val="clear" w:color="auto" w:fill="F2F2F2" w:themeFill="background1" w:themeFillShade="F2"/>
          </w:tcPr>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7</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41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13</w:t>
            </w:r>
          </w:p>
        </w:tc>
        <w:tc>
          <w:tcPr>
            <w:tcW w:w="709" w:type="dxa"/>
            <w:tcBorders>
              <w:righ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4</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24</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9</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41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22</w:t>
            </w:r>
          </w:p>
        </w:tc>
      </w:tr>
      <w:tr w:rsidR="00FF3A28" w:rsidRPr="00312FA3" w:rsidTr="00F936F8">
        <w:tc>
          <w:tcPr>
            <w:tcW w:w="2600" w:type="dxa"/>
            <w:tcBorders>
              <w:left w:val="nil"/>
            </w:tcBorders>
          </w:tcPr>
          <w:p w:rsidR="00FF3A28" w:rsidRPr="00312FA3" w:rsidRDefault="002C7DBE" w:rsidP="000C627B">
            <w:pPr>
              <w:rPr>
                <w:rFonts w:ascii="Arial" w:hAnsi="Arial" w:cs="Arial"/>
                <w:sz w:val="22"/>
                <w:szCs w:val="22"/>
                <w:lang w:val="en-IE"/>
              </w:rPr>
            </w:pPr>
            <w:r w:rsidRPr="00312FA3">
              <w:rPr>
                <w:rFonts w:ascii="Arial" w:hAnsi="Arial" w:cs="Arial"/>
                <w:sz w:val="22"/>
                <w:szCs w:val="22"/>
                <w:lang w:val="en-IE"/>
              </w:rPr>
              <w:t>8) Community as a p</w:t>
            </w:r>
            <w:r w:rsidR="00FF3A28" w:rsidRPr="00312FA3">
              <w:rPr>
                <w:rFonts w:ascii="Arial" w:hAnsi="Arial" w:cs="Arial"/>
                <w:sz w:val="22"/>
                <w:szCs w:val="22"/>
                <w:lang w:val="en-IE"/>
              </w:rPr>
              <w:t xml:space="preserve">ositive place to grow older? </w:t>
            </w:r>
          </w:p>
          <w:p w:rsidR="00FF3A28" w:rsidRPr="00312FA3" w:rsidRDefault="00FF3A28" w:rsidP="000C627B">
            <w:pPr>
              <w:ind w:left="142"/>
              <w:rPr>
                <w:rFonts w:ascii="Arial" w:hAnsi="Arial" w:cs="Arial"/>
                <w:sz w:val="22"/>
                <w:szCs w:val="22"/>
                <w:lang w:val="en-IE"/>
              </w:rPr>
            </w:pPr>
            <w:r w:rsidRPr="00312FA3">
              <w:rPr>
                <w:rFonts w:ascii="Arial" w:hAnsi="Arial" w:cs="Arial"/>
                <w:sz w:val="22"/>
                <w:szCs w:val="22"/>
                <w:lang w:val="en-IE"/>
              </w:rPr>
              <w:t xml:space="preserve">- Not at all </w:t>
            </w:r>
          </w:p>
          <w:p w:rsidR="00FF3A28" w:rsidRPr="00312FA3" w:rsidRDefault="00FF3A28" w:rsidP="000C627B">
            <w:pPr>
              <w:ind w:left="142"/>
              <w:rPr>
                <w:rFonts w:ascii="Arial" w:hAnsi="Arial" w:cs="Arial"/>
                <w:sz w:val="22"/>
                <w:szCs w:val="22"/>
                <w:lang w:val="en-IE"/>
              </w:rPr>
            </w:pPr>
            <w:r w:rsidRPr="00312FA3">
              <w:rPr>
                <w:rFonts w:ascii="Arial" w:hAnsi="Arial" w:cs="Arial"/>
                <w:sz w:val="22"/>
                <w:szCs w:val="22"/>
                <w:lang w:val="en-IE"/>
              </w:rPr>
              <w:t>- Somewhat</w:t>
            </w:r>
          </w:p>
          <w:p w:rsidR="00FF3A28" w:rsidRPr="00312FA3" w:rsidRDefault="00FF3A28" w:rsidP="000C627B">
            <w:pPr>
              <w:ind w:left="142"/>
              <w:rPr>
                <w:rFonts w:ascii="Arial" w:hAnsi="Arial" w:cs="Arial"/>
                <w:sz w:val="22"/>
                <w:szCs w:val="22"/>
                <w:lang w:val="en-IE"/>
              </w:rPr>
            </w:pPr>
            <w:r w:rsidRPr="00312FA3">
              <w:rPr>
                <w:rFonts w:ascii="Arial" w:hAnsi="Arial" w:cs="Arial"/>
                <w:sz w:val="22"/>
                <w:szCs w:val="22"/>
                <w:lang w:val="en-IE"/>
              </w:rPr>
              <w:t>- Unsure</w:t>
            </w:r>
          </w:p>
          <w:p w:rsidR="00FF3A28" w:rsidRPr="00312FA3" w:rsidRDefault="00FF3A28" w:rsidP="000C627B">
            <w:pPr>
              <w:ind w:left="142"/>
              <w:rPr>
                <w:rFonts w:ascii="Arial" w:hAnsi="Arial" w:cs="Arial"/>
                <w:sz w:val="22"/>
                <w:szCs w:val="22"/>
                <w:lang w:val="en-IE"/>
              </w:rPr>
            </w:pPr>
            <w:r w:rsidRPr="00312FA3">
              <w:rPr>
                <w:rFonts w:ascii="Arial" w:hAnsi="Arial" w:cs="Arial"/>
                <w:sz w:val="22"/>
                <w:szCs w:val="22"/>
                <w:lang w:val="en-IE"/>
              </w:rPr>
              <w:t xml:space="preserve">- Quite strong </w:t>
            </w:r>
          </w:p>
          <w:p w:rsidR="00FF3A28" w:rsidRPr="00312FA3" w:rsidRDefault="00FF3A28" w:rsidP="000C627B">
            <w:pPr>
              <w:ind w:left="142"/>
              <w:rPr>
                <w:rFonts w:ascii="Arial" w:hAnsi="Arial" w:cs="Arial"/>
                <w:sz w:val="22"/>
                <w:szCs w:val="22"/>
                <w:lang w:val="en-IE"/>
              </w:rPr>
            </w:pPr>
            <w:r w:rsidRPr="00312FA3">
              <w:rPr>
                <w:rFonts w:ascii="Arial" w:hAnsi="Arial" w:cs="Arial"/>
                <w:sz w:val="22"/>
                <w:szCs w:val="22"/>
                <w:lang w:val="en-IE"/>
              </w:rPr>
              <w:t>- Very strong</w:t>
            </w:r>
          </w:p>
        </w:tc>
        <w:tc>
          <w:tcPr>
            <w:tcW w:w="1044" w:type="dxa"/>
          </w:tcPr>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2C7DBE" w:rsidRPr="00312FA3" w:rsidRDefault="002C7DBE"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37</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14</w:t>
            </w:r>
          </w:p>
        </w:tc>
        <w:tc>
          <w:tcPr>
            <w:tcW w:w="785" w:type="dxa"/>
            <w:tcBorders>
              <w:righ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2C7DBE" w:rsidRPr="00312FA3" w:rsidRDefault="002C7DBE"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20</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41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13</w:t>
            </w:r>
          </w:p>
        </w:tc>
        <w:tc>
          <w:tcPr>
            <w:tcW w:w="884" w:type="dxa"/>
            <w:tcBorders>
              <w:lef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2C7DBE" w:rsidRPr="00312FA3" w:rsidRDefault="002C7DBE"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16</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25</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13</w:t>
            </w:r>
          </w:p>
        </w:tc>
        <w:tc>
          <w:tcPr>
            <w:tcW w:w="817" w:type="dxa"/>
            <w:tcBorders>
              <w:righ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2C7DBE" w:rsidRPr="00312FA3" w:rsidRDefault="002C7DBE" w:rsidP="000C627B">
            <w:pPr>
              <w:rPr>
                <w:rFonts w:ascii="Arial" w:hAnsi="Arial" w:cs="Arial"/>
                <w:sz w:val="22"/>
                <w:szCs w:val="22"/>
                <w:lang w:val="en-IE"/>
              </w:rPr>
            </w:pPr>
          </w:p>
          <w:p w:rsidR="00FF3A28" w:rsidRPr="00312FA3" w:rsidRDefault="00FF3A28" w:rsidP="000C627B">
            <w:pPr>
              <w:jc w:val="right"/>
              <w:rPr>
                <w:rFonts w:ascii="Arial" w:hAnsi="Arial" w:cs="Arial"/>
                <w:sz w:val="22"/>
                <w:szCs w:val="22"/>
                <w:lang w:val="en-IE"/>
              </w:rPr>
            </w:pPr>
            <w:r w:rsidRPr="00312FA3">
              <w:rPr>
                <w:rFonts w:ascii="Arial" w:hAnsi="Arial" w:cs="Arial"/>
                <w:sz w:val="22"/>
                <w:szCs w:val="22"/>
                <w:lang w:val="en-IE"/>
              </w:rPr>
              <w:t>***</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27</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12</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37</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13</w:t>
            </w:r>
          </w:p>
        </w:tc>
        <w:tc>
          <w:tcPr>
            <w:tcW w:w="782" w:type="dxa"/>
            <w:tcBorders>
              <w:lef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2C7DBE" w:rsidRPr="00312FA3" w:rsidRDefault="002C7DBE"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7</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12</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27</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39</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15</w:t>
            </w:r>
          </w:p>
        </w:tc>
        <w:tc>
          <w:tcPr>
            <w:tcW w:w="851" w:type="dxa"/>
            <w:tcBorders>
              <w:righ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2C7DBE" w:rsidRPr="00312FA3" w:rsidRDefault="002C7DBE"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15</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20</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41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16</w:t>
            </w:r>
          </w:p>
        </w:tc>
        <w:tc>
          <w:tcPr>
            <w:tcW w:w="850" w:type="dxa"/>
            <w:tcBorders>
              <w:left w:val="nil"/>
              <w:righ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2C7DBE" w:rsidRPr="00312FA3" w:rsidRDefault="002C7DBE"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23</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24</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35</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16</w:t>
            </w:r>
          </w:p>
        </w:tc>
        <w:tc>
          <w:tcPr>
            <w:tcW w:w="709" w:type="dxa"/>
            <w:shd w:val="clear" w:color="auto" w:fill="F2F2F2" w:themeFill="background1" w:themeFillShade="F2"/>
          </w:tcPr>
          <w:p w:rsidR="00FF3A28" w:rsidRPr="00312FA3" w:rsidRDefault="00FF3A28" w:rsidP="000C627B">
            <w:pPr>
              <w:rPr>
                <w:rFonts w:ascii="Arial" w:hAnsi="Arial" w:cs="Arial"/>
                <w:sz w:val="22"/>
                <w:szCs w:val="22"/>
                <w:lang w:val="en-IE"/>
              </w:rPr>
            </w:pPr>
          </w:p>
          <w:p w:rsidR="002C7DBE" w:rsidRPr="00312FA3" w:rsidRDefault="002C7DBE"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15</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19</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41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17</w:t>
            </w:r>
          </w:p>
        </w:tc>
        <w:tc>
          <w:tcPr>
            <w:tcW w:w="709" w:type="dxa"/>
            <w:shd w:val="clear" w:color="auto" w:fill="F2F2F2" w:themeFill="background1" w:themeFillShade="F2"/>
          </w:tcPr>
          <w:p w:rsidR="00FF3A28" w:rsidRPr="00312FA3" w:rsidRDefault="00FF3A28" w:rsidP="000C627B">
            <w:pPr>
              <w:rPr>
                <w:rFonts w:ascii="Arial" w:hAnsi="Arial" w:cs="Arial"/>
                <w:sz w:val="22"/>
                <w:szCs w:val="22"/>
                <w:lang w:val="en-IE"/>
              </w:rPr>
            </w:pPr>
          </w:p>
          <w:p w:rsidR="002C7DBE" w:rsidRPr="00312FA3" w:rsidRDefault="002C7DBE"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7</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24</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21</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35</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13</w:t>
            </w:r>
          </w:p>
        </w:tc>
        <w:tc>
          <w:tcPr>
            <w:tcW w:w="709" w:type="dxa"/>
            <w:tcBorders>
              <w:right w:val="nil"/>
            </w:tcBorders>
            <w:shd w:val="clear" w:color="auto" w:fill="F2F2F2" w:themeFill="background1" w:themeFillShade="F2"/>
          </w:tcPr>
          <w:p w:rsidR="00FF3A28" w:rsidRPr="00312FA3" w:rsidRDefault="00FF3A28" w:rsidP="000C627B">
            <w:pPr>
              <w:rPr>
                <w:rFonts w:ascii="Arial" w:hAnsi="Arial" w:cs="Arial"/>
                <w:sz w:val="22"/>
                <w:szCs w:val="22"/>
                <w:lang w:val="en-IE"/>
              </w:rPr>
            </w:pPr>
          </w:p>
          <w:p w:rsidR="002C7DBE" w:rsidRPr="00312FA3" w:rsidRDefault="002C7DBE"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 xml:space="preserve">  9</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19</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23</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38</w:t>
            </w:r>
          </w:p>
          <w:p w:rsidR="00FF3A28" w:rsidRPr="00312FA3" w:rsidRDefault="00FF3A28" w:rsidP="000C627B">
            <w:pPr>
              <w:rPr>
                <w:rFonts w:ascii="Arial" w:hAnsi="Arial" w:cs="Arial"/>
                <w:sz w:val="22"/>
                <w:szCs w:val="22"/>
                <w:lang w:val="en-IE"/>
              </w:rPr>
            </w:pPr>
            <w:r w:rsidRPr="00312FA3">
              <w:rPr>
                <w:rFonts w:ascii="Arial" w:hAnsi="Arial" w:cs="Arial"/>
                <w:sz w:val="22"/>
                <w:szCs w:val="22"/>
                <w:lang w:val="en-IE"/>
              </w:rPr>
              <w:t>11</w:t>
            </w:r>
          </w:p>
        </w:tc>
      </w:tr>
    </w:tbl>
    <w:p w:rsidR="009429F7" w:rsidRPr="00312FA3" w:rsidRDefault="005A3063" w:rsidP="00C0082F">
      <w:pPr>
        <w:rPr>
          <w:rFonts w:ascii="Arial" w:hAnsi="Arial" w:cs="Arial"/>
          <w:sz w:val="20"/>
          <w:szCs w:val="20"/>
          <w:lang w:val="en-IE"/>
        </w:rPr>
      </w:pPr>
      <w:r w:rsidRPr="00312FA3">
        <w:rPr>
          <w:rFonts w:ascii="Arial" w:hAnsi="Arial" w:cs="Arial"/>
          <w:sz w:val="20"/>
          <w:szCs w:val="20"/>
          <w:lang w:val="en-IE"/>
        </w:rPr>
        <w:t>**p&lt;.001</w:t>
      </w:r>
      <w:r w:rsidR="001B3E3A" w:rsidRPr="00312FA3">
        <w:rPr>
          <w:rFonts w:ascii="Arial" w:hAnsi="Arial" w:cs="Arial"/>
          <w:sz w:val="20"/>
          <w:szCs w:val="20"/>
          <w:lang w:val="en-IE"/>
        </w:rPr>
        <w:t>;</w:t>
      </w:r>
      <w:r w:rsidR="00664A74" w:rsidRPr="00312FA3">
        <w:rPr>
          <w:rFonts w:ascii="Arial" w:hAnsi="Arial" w:cs="Arial"/>
          <w:sz w:val="20"/>
          <w:szCs w:val="20"/>
          <w:lang w:val="en-IE"/>
        </w:rPr>
        <w:t xml:space="preserve"> ***p&lt;.</w:t>
      </w:r>
      <w:r w:rsidR="00DD0661" w:rsidRPr="00312FA3">
        <w:rPr>
          <w:rFonts w:ascii="Arial" w:hAnsi="Arial" w:cs="Arial"/>
          <w:sz w:val="20"/>
          <w:szCs w:val="20"/>
          <w:lang w:val="en-IE"/>
        </w:rPr>
        <w:t>005</w:t>
      </w:r>
    </w:p>
    <w:p w:rsidR="009429F7" w:rsidRPr="00312FA3" w:rsidRDefault="009429F7" w:rsidP="00C0082F">
      <w:pPr>
        <w:rPr>
          <w:rFonts w:ascii="Arial" w:hAnsi="Arial" w:cs="Arial"/>
          <w:b/>
          <w:lang w:val="en-IE"/>
        </w:rPr>
      </w:pPr>
    </w:p>
    <w:p w:rsidR="00D63235" w:rsidRPr="00312FA3" w:rsidRDefault="00D63235" w:rsidP="00C0082F">
      <w:pPr>
        <w:rPr>
          <w:rFonts w:ascii="Arial" w:hAnsi="Arial" w:cs="Arial"/>
          <w:b/>
          <w:lang w:val="en-IE"/>
        </w:rPr>
      </w:pPr>
    </w:p>
    <w:p w:rsidR="00FC328B" w:rsidRPr="00312FA3" w:rsidRDefault="00FC328B" w:rsidP="00691748">
      <w:pPr>
        <w:pStyle w:val="Heading3"/>
        <w:numPr>
          <w:ilvl w:val="1"/>
          <w:numId w:val="10"/>
        </w:numPr>
        <w:tabs>
          <w:tab w:val="left" w:pos="426"/>
        </w:tabs>
        <w:spacing w:before="0" w:after="0" w:line="360" w:lineRule="auto"/>
        <w:rPr>
          <w:rFonts w:asciiTheme="minorHAnsi" w:hAnsiTheme="minorHAnsi" w:cs="Arial"/>
          <w:sz w:val="23"/>
          <w:szCs w:val="23"/>
        </w:rPr>
      </w:pPr>
      <w:bookmarkStart w:id="13" w:name="_Toc360481083"/>
      <w:r w:rsidRPr="00312FA3">
        <w:rPr>
          <w:rFonts w:asciiTheme="minorHAnsi" w:hAnsiTheme="minorHAnsi" w:cs="Arial"/>
          <w:sz w:val="23"/>
          <w:szCs w:val="23"/>
        </w:rPr>
        <w:t>Age Friendliness: Transport</w:t>
      </w:r>
      <w:bookmarkEnd w:id="13"/>
      <w:r w:rsidRPr="00312FA3">
        <w:rPr>
          <w:rFonts w:asciiTheme="minorHAnsi" w:hAnsiTheme="minorHAnsi" w:cs="Arial"/>
          <w:sz w:val="23"/>
          <w:szCs w:val="23"/>
        </w:rPr>
        <w:t xml:space="preserve"> </w:t>
      </w:r>
    </w:p>
    <w:p w:rsidR="001229C7" w:rsidRPr="00312FA3" w:rsidRDefault="004605AD" w:rsidP="001229C7">
      <w:pPr>
        <w:spacing w:line="360" w:lineRule="auto"/>
        <w:rPr>
          <w:rFonts w:ascii="Arial" w:hAnsi="Arial" w:cs="Arial"/>
          <w:lang w:val="en-IE"/>
        </w:rPr>
      </w:pPr>
      <w:r w:rsidRPr="00312FA3">
        <w:rPr>
          <w:rFonts w:ascii="Arial" w:hAnsi="Arial" w:cs="Arial"/>
          <w:lang w:val="en-IE"/>
        </w:rPr>
        <w:tab/>
      </w:r>
      <w:r w:rsidR="001800D8">
        <w:rPr>
          <w:rFonts w:ascii="Arial" w:hAnsi="Arial" w:cs="Arial"/>
          <w:lang w:val="en-IE"/>
        </w:rPr>
        <w:t xml:space="preserve">Of the total sample, </w:t>
      </w:r>
      <w:r w:rsidRPr="00312FA3">
        <w:rPr>
          <w:rFonts w:ascii="Arial" w:hAnsi="Arial" w:cs="Arial"/>
          <w:lang w:val="en-IE"/>
        </w:rPr>
        <w:t xml:space="preserve">44% reported using buses </w:t>
      </w:r>
      <w:r w:rsidR="00A740A0" w:rsidRPr="00312FA3">
        <w:rPr>
          <w:rFonts w:ascii="Arial" w:hAnsi="Arial" w:cs="Arial"/>
          <w:lang w:val="en-IE"/>
        </w:rPr>
        <w:t xml:space="preserve">occasionally </w:t>
      </w:r>
      <w:r w:rsidRPr="00312FA3">
        <w:rPr>
          <w:rFonts w:ascii="Arial" w:hAnsi="Arial" w:cs="Arial"/>
          <w:lang w:val="en-IE"/>
        </w:rPr>
        <w:t>or often</w:t>
      </w:r>
      <w:r w:rsidR="001800D8">
        <w:rPr>
          <w:rFonts w:ascii="Arial" w:hAnsi="Arial" w:cs="Arial"/>
          <w:lang w:val="en-IE"/>
        </w:rPr>
        <w:t xml:space="preserve"> (see Col 1, Table 2)</w:t>
      </w:r>
      <w:r w:rsidRPr="00312FA3">
        <w:rPr>
          <w:rFonts w:ascii="Arial" w:hAnsi="Arial" w:cs="Arial"/>
          <w:lang w:val="en-IE"/>
        </w:rPr>
        <w:t xml:space="preserve">. </w:t>
      </w:r>
      <w:r w:rsidR="001A2367" w:rsidRPr="00312FA3">
        <w:rPr>
          <w:rFonts w:ascii="Arial" w:hAnsi="Arial" w:cs="Arial"/>
          <w:lang w:val="en-IE"/>
        </w:rPr>
        <w:t xml:space="preserve"> </w:t>
      </w:r>
      <w:r w:rsidRPr="00312FA3">
        <w:rPr>
          <w:rFonts w:ascii="Arial" w:hAnsi="Arial" w:cs="Arial"/>
          <w:lang w:val="en-IE"/>
        </w:rPr>
        <w:t xml:space="preserve">In contrast, 70% of the sample </w:t>
      </w:r>
      <w:r w:rsidR="001229C7" w:rsidRPr="00312FA3">
        <w:rPr>
          <w:rFonts w:ascii="Arial" w:hAnsi="Arial" w:cs="Arial"/>
          <w:lang w:val="en-IE"/>
        </w:rPr>
        <w:t>reported driving</w:t>
      </w:r>
      <w:r w:rsidR="00A740A0" w:rsidRPr="00312FA3">
        <w:rPr>
          <w:rFonts w:ascii="Arial" w:hAnsi="Arial" w:cs="Arial"/>
          <w:lang w:val="en-IE"/>
        </w:rPr>
        <w:t xml:space="preserve"> occasionally/often</w:t>
      </w:r>
      <w:r w:rsidR="001229C7" w:rsidRPr="00312FA3">
        <w:rPr>
          <w:rFonts w:ascii="Arial" w:hAnsi="Arial" w:cs="Arial"/>
          <w:lang w:val="en-IE"/>
        </w:rPr>
        <w:t xml:space="preserve">, and despite its health benefits, only 23% of the sample reported frequent walking. </w:t>
      </w:r>
      <w:r w:rsidR="001800D8">
        <w:rPr>
          <w:rFonts w:ascii="Arial" w:hAnsi="Arial" w:cs="Arial"/>
          <w:lang w:val="en-IE"/>
        </w:rPr>
        <w:t>Car drivers also walked more than did their non-driving counterparts.  However,</w:t>
      </w:r>
      <w:r w:rsidR="001229C7" w:rsidRPr="00312FA3">
        <w:rPr>
          <w:rFonts w:ascii="Arial" w:hAnsi="Arial" w:cs="Arial"/>
          <w:lang w:val="en-IE"/>
        </w:rPr>
        <w:t xml:space="preserve"> participants were </w:t>
      </w:r>
      <w:r w:rsidR="00C036AA" w:rsidRPr="00312FA3">
        <w:rPr>
          <w:rFonts w:ascii="Arial" w:hAnsi="Arial" w:cs="Arial"/>
          <w:lang w:val="en-IE"/>
        </w:rPr>
        <w:t>statistically</w:t>
      </w:r>
      <w:r w:rsidR="001229C7" w:rsidRPr="00312FA3">
        <w:rPr>
          <w:rFonts w:ascii="Arial" w:hAnsi="Arial" w:cs="Arial"/>
          <w:lang w:val="en-IE"/>
        </w:rPr>
        <w:t xml:space="preserve"> less likely to walk if they reported their health as being poor, and if they lived in the South Armagh area.  </w:t>
      </w:r>
      <w:r w:rsidR="001800D8">
        <w:rPr>
          <w:rFonts w:ascii="Arial" w:hAnsi="Arial" w:cs="Arial"/>
          <w:lang w:val="en-IE"/>
        </w:rPr>
        <w:t xml:space="preserve"> </w:t>
      </w:r>
    </w:p>
    <w:p w:rsidR="00483096" w:rsidRDefault="00483096" w:rsidP="00483096">
      <w:pPr>
        <w:pStyle w:val="Heading3"/>
        <w:tabs>
          <w:tab w:val="left" w:pos="426"/>
        </w:tabs>
        <w:spacing w:before="0" w:after="0" w:line="360" w:lineRule="auto"/>
        <w:ind w:left="1287"/>
        <w:jc w:val="both"/>
        <w:rPr>
          <w:rFonts w:asciiTheme="minorHAnsi" w:hAnsiTheme="minorHAnsi" w:cs="Arial"/>
          <w:sz w:val="23"/>
          <w:szCs w:val="23"/>
        </w:rPr>
      </w:pPr>
    </w:p>
    <w:p w:rsidR="001800D8" w:rsidRPr="001800D8" w:rsidRDefault="001800D8" w:rsidP="001800D8"/>
    <w:p w:rsidR="004106C6" w:rsidRPr="00312FA3" w:rsidRDefault="00483096" w:rsidP="00483096">
      <w:pPr>
        <w:pStyle w:val="Heading3"/>
        <w:tabs>
          <w:tab w:val="left" w:pos="426"/>
        </w:tabs>
        <w:spacing w:before="0" w:after="0" w:line="360" w:lineRule="auto"/>
        <w:ind w:left="1287"/>
        <w:jc w:val="both"/>
        <w:rPr>
          <w:rFonts w:asciiTheme="minorHAnsi" w:hAnsiTheme="minorHAnsi" w:cs="Arial"/>
          <w:sz w:val="23"/>
          <w:szCs w:val="23"/>
        </w:rPr>
      </w:pPr>
      <w:bookmarkStart w:id="14" w:name="_Toc360481084"/>
      <w:r w:rsidRPr="00312FA3">
        <w:rPr>
          <w:rFonts w:asciiTheme="minorHAnsi" w:hAnsiTheme="minorHAnsi" w:cs="Arial"/>
          <w:sz w:val="23"/>
          <w:szCs w:val="23"/>
        </w:rPr>
        <w:t>Table 2:  Transport for total sample, and by subgroup</w:t>
      </w:r>
      <w:bookmarkEnd w:id="14"/>
      <w:r w:rsidRPr="00312FA3">
        <w:rPr>
          <w:rFonts w:asciiTheme="minorHAnsi" w:hAnsiTheme="minorHAnsi" w:cs="Arial"/>
          <w:sz w:val="23"/>
          <w:szCs w:val="23"/>
        </w:rPr>
        <w:t xml:space="preserve">   </w:t>
      </w:r>
    </w:p>
    <w:tbl>
      <w:tblPr>
        <w:tblStyle w:val="TableGrid"/>
        <w:tblW w:w="10596" w:type="dxa"/>
        <w:tblLayout w:type="fixed"/>
        <w:tblLook w:val="04A0" w:firstRow="1" w:lastRow="0" w:firstColumn="1" w:lastColumn="0" w:noHBand="0" w:noVBand="1"/>
      </w:tblPr>
      <w:tblGrid>
        <w:gridCol w:w="2518"/>
        <w:gridCol w:w="1134"/>
        <w:gridCol w:w="777"/>
        <w:gridCol w:w="782"/>
        <w:gridCol w:w="709"/>
        <w:gridCol w:w="851"/>
        <w:gridCol w:w="850"/>
        <w:gridCol w:w="851"/>
        <w:gridCol w:w="708"/>
        <w:gridCol w:w="708"/>
        <w:gridCol w:w="708"/>
      </w:tblGrid>
      <w:tr w:rsidR="004106C6" w:rsidRPr="00312FA3" w:rsidTr="00C21CC0">
        <w:tc>
          <w:tcPr>
            <w:tcW w:w="2518" w:type="dxa"/>
            <w:vMerge w:val="restart"/>
            <w:tcBorders>
              <w:top w:val="single" w:sz="8" w:space="0" w:color="auto"/>
              <w:left w:val="nil"/>
              <w:bottom w:val="single" w:sz="8" w:space="0" w:color="auto"/>
              <w:right w:val="single" w:sz="8" w:space="0" w:color="auto"/>
            </w:tcBorders>
          </w:tcPr>
          <w:p w:rsidR="004106C6" w:rsidRPr="00312FA3" w:rsidRDefault="004106C6" w:rsidP="00C53CA7">
            <w:pPr>
              <w:rPr>
                <w:rFonts w:ascii="Arial" w:hAnsi="Arial" w:cs="Arial"/>
                <w:b/>
                <w:lang w:val="en-IE"/>
              </w:rPr>
            </w:pPr>
          </w:p>
          <w:p w:rsidR="004106C6" w:rsidRPr="00312FA3" w:rsidRDefault="004106C6" w:rsidP="00C53CA7">
            <w:pPr>
              <w:rPr>
                <w:rFonts w:ascii="Arial" w:hAnsi="Arial" w:cs="Arial"/>
                <w:b/>
                <w:lang w:val="en-IE"/>
              </w:rPr>
            </w:pPr>
            <w:r w:rsidRPr="00312FA3">
              <w:rPr>
                <w:rFonts w:ascii="Arial" w:hAnsi="Arial" w:cs="Arial"/>
                <w:b/>
                <w:lang w:val="en-IE"/>
              </w:rPr>
              <w:t>Measures</w:t>
            </w:r>
          </w:p>
        </w:tc>
        <w:tc>
          <w:tcPr>
            <w:tcW w:w="1134" w:type="dxa"/>
            <w:vMerge w:val="restart"/>
            <w:tcBorders>
              <w:top w:val="single" w:sz="8" w:space="0" w:color="auto"/>
              <w:left w:val="single" w:sz="8" w:space="0" w:color="auto"/>
              <w:bottom w:val="single" w:sz="8" w:space="0" w:color="auto"/>
              <w:right w:val="single" w:sz="8" w:space="0" w:color="auto"/>
            </w:tcBorders>
          </w:tcPr>
          <w:p w:rsidR="004106C6" w:rsidRPr="00312FA3" w:rsidRDefault="004106C6" w:rsidP="00C53CA7">
            <w:pPr>
              <w:rPr>
                <w:rFonts w:ascii="Arial" w:hAnsi="Arial" w:cs="Arial"/>
                <w:b/>
                <w:lang w:val="en-IE"/>
              </w:rPr>
            </w:pPr>
            <w:r w:rsidRPr="00312FA3">
              <w:rPr>
                <w:rFonts w:ascii="Arial" w:hAnsi="Arial" w:cs="Arial"/>
                <w:b/>
                <w:lang w:val="en-IE"/>
              </w:rPr>
              <w:t xml:space="preserve">Total </w:t>
            </w:r>
          </w:p>
          <w:p w:rsidR="004106C6" w:rsidRPr="00312FA3" w:rsidRDefault="00A40E69" w:rsidP="00C53CA7">
            <w:pPr>
              <w:rPr>
                <w:rFonts w:ascii="Arial" w:hAnsi="Arial" w:cs="Arial"/>
                <w:b/>
                <w:lang w:val="en-IE"/>
              </w:rPr>
            </w:pPr>
            <w:r w:rsidRPr="00312FA3">
              <w:rPr>
                <w:rFonts w:ascii="Arial" w:hAnsi="Arial" w:cs="Arial"/>
                <w:b/>
                <w:lang w:val="en-IE"/>
              </w:rPr>
              <w:t>S</w:t>
            </w:r>
            <w:r w:rsidR="004106C6" w:rsidRPr="00312FA3">
              <w:rPr>
                <w:rFonts w:ascii="Arial" w:hAnsi="Arial" w:cs="Arial"/>
                <w:b/>
                <w:lang w:val="en-IE"/>
              </w:rPr>
              <w:t>ample</w:t>
            </w:r>
          </w:p>
          <w:p w:rsidR="00A40E69" w:rsidRPr="00312FA3" w:rsidRDefault="00A40E69" w:rsidP="00A40E69">
            <w:pPr>
              <w:jc w:val="center"/>
              <w:rPr>
                <w:rFonts w:ascii="Arial" w:hAnsi="Arial" w:cs="Arial"/>
                <w:b/>
                <w:lang w:val="en-IE"/>
              </w:rPr>
            </w:pPr>
            <w:r w:rsidRPr="00312FA3">
              <w:rPr>
                <w:rFonts w:ascii="Arial" w:hAnsi="Arial" w:cs="Arial"/>
                <w:b/>
                <w:lang w:val="en-IE"/>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106C6" w:rsidRPr="00312FA3" w:rsidRDefault="004106C6" w:rsidP="00B72234">
            <w:pPr>
              <w:jc w:val="center"/>
              <w:rPr>
                <w:rFonts w:ascii="Arial" w:hAnsi="Arial" w:cs="Arial"/>
                <w:b/>
                <w:lang w:val="en-IE"/>
              </w:rPr>
            </w:pPr>
            <w:r w:rsidRPr="00312FA3">
              <w:rPr>
                <w:rFonts w:ascii="Arial" w:hAnsi="Arial" w:cs="Arial"/>
                <w:b/>
                <w:lang w:val="en-IE"/>
              </w:rPr>
              <w:t>Car driver</w:t>
            </w:r>
          </w:p>
        </w:tc>
        <w:tc>
          <w:tcPr>
            <w:tcW w:w="156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106C6" w:rsidRPr="00312FA3" w:rsidRDefault="004106C6" w:rsidP="00C70300">
            <w:pPr>
              <w:jc w:val="center"/>
              <w:rPr>
                <w:rFonts w:ascii="Arial" w:hAnsi="Arial" w:cs="Arial"/>
                <w:b/>
                <w:lang w:val="en-IE"/>
              </w:rPr>
            </w:pPr>
            <w:r w:rsidRPr="00312FA3">
              <w:rPr>
                <w:rFonts w:ascii="Arial" w:hAnsi="Arial" w:cs="Arial"/>
                <w:b/>
                <w:lang w:val="en-IE"/>
              </w:rPr>
              <w:t>Live Alone</w:t>
            </w:r>
          </w:p>
        </w:tc>
        <w:tc>
          <w:tcPr>
            <w:tcW w:w="1701" w:type="dxa"/>
            <w:gridSpan w:val="2"/>
            <w:tcBorders>
              <w:top w:val="single" w:sz="8" w:space="0" w:color="auto"/>
              <w:left w:val="single" w:sz="8" w:space="0" w:color="auto"/>
              <w:bottom w:val="single" w:sz="8" w:space="0" w:color="auto"/>
              <w:right w:val="nil"/>
            </w:tcBorders>
            <w:shd w:val="clear" w:color="auto" w:fill="F2F2F2" w:themeFill="background1" w:themeFillShade="F2"/>
          </w:tcPr>
          <w:p w:rsidR="004106C6" w:rsidRPr="00312FA3" w:rsidRDefault="004106C6" w:rsidP="00C70300">
            <w:pPr>
              <w:jc w:val="center"/>
              <w:rPr>
                <w:rFonts w:ascii="Arial" w:hAnsi="Arial" w:cs="Arial"/>
                <w:b/>
                <w:lang w:val="en-IE"/>
              </w:rPr>
            </w:pPr>
            <w:r w:rsidRPr="00312FA3">
              <w:rPr>
                <w:rFonts w:ascii="Arial" w:hAnsi="Arial" w:cs="Arial"/>
                <w:b/>
                <w:lang w:val="en-IE"/>
              </w:rPr>
              <w:t>Good health</w:t>
            </w:r>
          </w:p>
        </w:tc>
        <w:tc>
          <w:tcPr>
            <w:tcW w:w="2124" w:type="dxa"/>
            <w:gridSpan w:val="3"/>
            <w:tcBorders>
              <w:top w:val="single" w:sz="8" w:space="0" w:color="auto"/>
              <w:left w:val="single" w:sz="8" w:space="0" w:color="auto"/>
              <w:bottom w:val="single" w:sz="8" w:space="0" w:color="auto"/>
              <w:right w:val="nil"/>
            </w:tcBorders>
            <w:shd w:val="clear" w:color="auto" w:fill="F2F2F2" w:themeFill="background1" w:themeFillShade="F2"/>
          </w:tcPr>
          <w:p w:rsidR="004106C6" w:rsidRPr="00312FA3" w:rsidRDefault="004106C6" w:rsidP="00C70300">
            <w:pPr>
              <w:jc w:val="center"/>
              <w:rPr>
                <w:rFonts w:ascii="Arial" w:hAnsi="Arial" w:cs="Arial"/>
                <w:b/>
                <w:lang w:val="en-IE"/>
              </w:rPr>
            </w:pPr>
            <w:r w:rsidRPr="00312FA3">
              <w:rPr>
                <w:rFonts w:ascii="Arial" w:hAnsi="Arial" w:cs="Arial"/>
                <w:b/>
                <w:lang w:val="en-IE"/>
              </w:rPr>
              <w:t>Area</w:t>
            </w:r>
          </w:p>
        </w:tc>
      </w:tr>
      <w:tr w:rsidR="008D2321" w:rsidRPr="00312FA3" w:rsidTr="008D2321">
        <w:tc>
          <w:tcPr>
            <w:tcW w:w="2518" w:type="dxa"/>
            <w:vMerge/>
            <w:tcBorders>
              <w:top w:val="single" w:sz="8" w:space="0" w:color="auto"/>
              <w:left w:val="nil"/>
              <w:bottom w:val="single" w:sz="8" w:space="0" w:color="auto"/>
              <w:right w:val="single" w:sz="8" w:space="0" w:color="auto"/>
            </w:tcBorders>
          </w:tcPr>
          <w:p w:rsidR="008D2321" w:rsidRPr="00312FA3" w:rsidRDefault="008D2321" w:rsidP="00C53CA7">
            <w:pPr>
              <w:rPr>
                <w:rFonts w:ascii="Arial" w:hAnsi="Arial" w:cs="Arial"/>
                <w:b/>
                <w:lang w:val="en-IE"/>
              </w:rPr>
            </w:pPr>
          </w:p>
        </w:tc>
        <w:tc>
          <w:tcPr>
            <w:tcW w:w="1134" w:type="dxa"/>
            <w:vMerge/>
            <w:tcBorders>
              <w:top w:val="single" w:sz="8" w:space="0" w:color="auto"/>
              <w:left w:val="single" w:sz="8" w:space="0" w:color="auto"/>
              <w:bottom w:val="single" w:sz="8" w:space="0" w:color="auto"/>
              <w:right w:val="single" w:sz="8" w:space="0" w:color="auto"/>
            </w:tcBorders>
          </w:tcPr>
          <w:p w:rsidR="008D2321" w:rsidRPr="00312FA3" w:rsidRDefault="008D2321" w:rsidP="00C53CA7">
            <w:pPr>
              <w:rPr>
                <w:rFonts w:ascii="Arial" w:hAnsi="Arial" w:cs="Arial"/>
                <w:b/>
                <w:lang w:val="en-IE"/>
              </w:rPr>
            </w:pPr>
          </w:p>
        </w:tc>
        <w:tc>
          <w:tcPr>
            <w:tcW w:w="777" w:type="dxa"/>
            <w:tcBorders>
              <w:top w:val="single" w:sz="8" w:space="0" w:color="auto"/>
              <w:left w:val="single" w:sz="8" w:space="0" w:color="auto"/>
              <w:bottom w:val="single" w:sz="8" w:space="0" w:color="auto"/>
              <w:right w:val="nil"/>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Yes</w:t>
            </w:r>
          </w:p>
          <w:p w:rsidR="008D2321" w:rsidRPr="00312FA3" w:rsidRDefault="008D2321" w:rsidP="00273319">
            <w:pPr>
              <w:jc w:val="center"/>
              <w:rPr>
                <w:rFonts w:ascii="Arial" w:hAnsi="Arial" w:cs="Arial"/>
                <w:lang w:val="en-IE"/>
              </w:rPr>
            </w:pPr>
            <w:r w:rsidRPr="00312FA3">
              <w:rPr>
                <w:rFonts w:ascii="Arial" w:hAnsi="Arial" w:cs="Arial"/>
                <w:sz w:val="16"/>
                <w:szCs w:val="16"/>
                <w:lang w:val="en-IE"/>
              </w:rPr>
              <w:t>(n=159)</w:t>
            </w:r>
          </w:p>
        </w:tc>
        <w:tc>
          <w:tcPr>
            <w:tcW w:w="782" w:type="dxa"/>
            <w:tcBorders>
              <w:top w:val="single" w:sz="8" w:space="0" w:color="auto"/>
              <w:left w:val="nil"/>
              <w:bottom w:val="single" w:sz="8" w:space="0" w:color="auto"/>
              <w:right w:val="single" w:sz="8" w:space="0" w:color="auto"/>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No</w:t>
            </w:r>
          </w:p>
          <w:p w:rsidR="008D2321" w:rsidRPr="00312FA3" w:rsidRDefault="008D2321" w:rsidP="00273319">
            <w:pPr>
              <w:jc w:val="center"/>
              <w:rPr>
                <w:rFonts w:ascii="Arial" w:hAnsi="Arial" w:cs="Arial"/>
                <w:lang w:val="en-IE"/>
              </w:rPr>
            </w:pPr>
            <w:r w:rsidRPr="00312FA3">
              <w:rPr>
                <w:rFonts w:ascii="Arial" w:hAnsi="Arial" w:cs="Arial"/>
                <w:sz w:val="16"/>
                <w:szCs w:val="16"/>
                <w:lang w:val="en-IE"/>
              </w:rPr>
              <w:t>(n=62)</w:t>
            </w:r>
          </w:p>
        </w:tc>
        <w:tc>
          <w:tcPr>
            <w:tcW w:w="709" w:type="dxa"/>
            <w:tcBorders>
              <w:top w:val="single" w:sz="8" w:space="0" w:color="auto"/>
              <w:left w:val="single" w:sz="8" w:space="0" w:color="auto"/>
              <w:bottom w:val="single" w:sz="8" w:space="0" w:color="auto"/>
              <w:right w:val="nil"/>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Yes</w:t>
            </w:r>
          </w:p>
          <w:p w:rsidR="008D2321" w:rsidRPr="00312FA3" w:rsidRDefault="008D2321" w:rsidP="00273319">
            <w:pPr>
              <w:jc w:val="center"/>
              <w:rPr>
                <w:rFonts w:ascii="Arial" w:hAnsi="Arial" w:cs="Arial"/>
                <w:sz w:val="16"/>
                <w:szCs w:val="16"/>
                <w:lang w:val="en-IE"/>
              </w:rPr>
            </w:pPr>
            <w:r w:rsidRPr="00312FA3">
              <w:rPr>
                <w:rFonts w:ascii="Arial" w:hAnsi="Arial" w:cs="Arial"/>
                <w:sz w:val="16"/>
                <w:szCs w:val="16"/>
                <w:lang w:val="en-IE"/>
              </w:rPr>
              <w:t>(n=95)</w:t>
            </w:r>
          </w:p>
        </w:tc>
        <w:tc>
          <w:tcPr>
            <w:tcW w:w="851" w:type="dxa"/>
            <w:tcBorders>
              <w:top w:val="single" w:sz="8" w:space="0" w:color="auto"/>
              <w:left w:val="nil"/>
              <w:bottom w:val="single" w:sz="8" w:space="0" w:color="auto"/>
              <w:right w:val="single" w:sz="8" w:space="0" w:color="auto"/>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No</w:t>
            </w:r>
          </w:p>
          <w:p w:rsidR="008D2321" w:rsidRPr="00312FA3" w:rsidRDefault="008D2321" w:rsidP="00273319">
            <w:pPr>
              <w:jc w:val="center"/>
              <w:rPr>
                <w:rFonts w:ascii="Arial" w:hAnsi="Arial" w:cs="Arial"/>
                <w:lang w:val="en-IE"/>
              </w:rPr>
            </w:pPr>
            <w:r w:rsidRPr="00312FA3">
              <w:rPr>
                <w:rFonts w:ascii="Arial" w:hAnsi="Arial" w:cs="Arial"/>
                <w:sz w:val="16"/>
                <w:szCs w:val="16"/>
                <w:lang w:val="en-IE"/>
              </w:rPr>
              <w:t>(n=155)</w:t>
            </w:r>
          </w:p>
        </w:tc>
        <w:tc>
          <w:tcPr>
            <w:tcW w:w="850" w:type="dxa"/>
            <w:tcBorders>
              <w:top w:val="single" w:sz="8" w:space="0" w:color="auto"/>
              <w:left w:val="single" w:sz="8" w:space="0" w:color="auto"/>
              <w:bottom w:val="single" w:sz="8" w:space="0" w:color="auto"/>
              <w:right w:val="nil"/>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Yes</w:t>
            </w:r>
          </w:p>
          <w:p w:rsidR="008D2321" w:rsidRPr="00312FA3" w:rsidRDefault="008D2321" w:rsidP="00273319">
            <w:pPr>
              <w:jc w:val="center"/>
              <w:rPr>
                <w:rFonts w:ascii="Arial" w:hAnsi="Arial" w:cs="Arial"/>
                <w:lang w:val="en-IE"/>
              </w:rPr>
            </w:pPr>
            <w:r w:rsidRPr="00312FA3">
              <w:rPr>
                <w:rFonts w:ascii="Arial" w:hAnsi="Arial" w:cs="Arial"/>
                <w:sz w:val="16"/>
                <w:szCs w:val="16"/>
                <w:lang w:val="en-IE"/>
              </w:rPr>
              <w:t>(n=149)</w:t>
            </w:r>
          </w:p>
        </w:tc>
        <w:tc>
          <w:tcPr>
            <w:tcW w:w="851" w:type="dxa"/>
            <w:tcBorders>
              <w:top w:val="single" w:sz="8" w:space="0" w:color="auto"/>
              <w:left w:val="nil"/>
              <w:bottom w:val="single" w:sz="8" w:space="0" w:color="auto"/>
              <w:right w:val="nil"/>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No</w:t>
            </w:r>
          </w:p>
          <w:p w:rsidR="008D2321" w:rsidRPr="00312FA3" w:rsidRDefault="008D2321" w:rsidP="00273319">
            <w:pPr>
              <w:jc w:val="center"/>
              <w:rPr>
                <w:rFonts w:ascii="Arial" w:hAnsi="Arial" w:cs="Arial"/>
                <w:lang w:val="en-IE"/>
              </w:rPr>
            </w:pPr>
            <w:r w:rsidRPr="00312FA3">
              <w:rPr>
                <w:rFonts w:ascii="Arial" w:hAnsi="Arial" w:cs="Arial"/>
                <w:sz w:val="16"/>
                <w:szCs w:val="16"/>
                <w:lang w:val="en-IE"/>
              </w:rPr>
              <w:t>(n=101)</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D2321" w:rsidRPr="00312FA3" w:rsidRDefault="008D2321" w:rsidP="00273319">
            <w:pPr>
              <w:rPr>
                <w:rFonts w:ascii="Arial" w:hAnsi="Arial" w:cs="Arial"/>
                <w:lang w:val="en-IE"/>
              </w:rPr>
            </w:pPr>
            <w:r w:rsidRPr="00312FA3">
              <w:rPr>
                <w:rFonts w:ascii="Arial" w:hAnsi="Arial" w:cs="Arial"/>
                <w:lang w:val="en-IE"/>
              </w:rPr>
              <w:t>SD</w:t>
            </w:r>
          </w:p>
          <w:p w:rsidR="008D2321" w:rsidRPr="00312FA3" w:rsidRDefault="008D2321" w:rsidP="00273319">
            <w:pPr>
              <w:rPr>
                <w:rFonts w:ascii="Arial" w:hAnsi="Arial" w:cs="Arial"/>
                <w:lang w:val="en-IE"/>
              </w:rPr>
            </w:pPr>
            <w:r w:rsidRPr="00312FA3">
              <w:rPr>
                <w:rFonts w:ascii="Arial" w:hAnsi="Arial" w:cs="Arial"/>
                <w:sz w:val="16"/>
                <w:szCs w:val="16"/>
                <w:lang w:val="en-IE"/>
              </w:rPr>
              <w:t>(n=99)</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D2321" w:rsidRPr="00312FA3" w:rsidRDefault="008D2321" w:rsidP="00273319">
            <w:pPr>
              <w:rPr>
                <w:rFonts w:ascii="Arial" w:hAnsi="Arial" w:cs="Arial"/>
                <w:lang w:val="en-IE"/>
              </w:rPr>
            </w:pPr>
            <w:r w:rsidRPr="00312FA3">
              <w:rPr>
                <w:rFonts w:ascii="Arial" w:hAnsi="Arial" w:cs="Arial"/>
                <w:lang w:val="en-IE"/>
              </w:rPr>
              <w:t>NC</w:t>
            </w:r>
          </w:p>
          <w:p w:rsidR="008D2321" w:rsidRPr="00312FA3" w:rsidRDefault="008D2321" w:rsidP="00273319">
            <w:pPr>
              <w:rPr>
                <w:rFonts w:ascii="Arial" w:hAnsi="Arial" w:cs="Arial"/>
                <w:lang w:val="en-IE"/>
              </w:rPr>
            </w:pPr>
            <w:r w:rsidRPr="00312FA3">
              <w:rPr>
                <w:rFonts w:ascii="Arial" w:hAnsi="Arial" w:cs="Arial"/>
                <w:sz w:val="16"/>
                <w:szCs w:val="16"/>
                <w:lang w:val="en-IE"/>
              </w:rPr>
              <w:t>(n=71)</w:t>
            </w:r>
          </w:p>
        </w:tc>
        <w:tc>
          <w:tcPr>
            <w:tcW w:w="708" w:type="dxa"/>
            <w:tcBorders>
              <w:top w:val="single" w:sz="8" w:space="0" w:color="auto"/>
              <w:left w:val="single" w:sz="8" w:space="0" w:color="auto"/>
              <w:bottom w:val="single" w:sz="8" w:space="0" w:color="auto"/>
              <w:right w:val="nil"/>
            </w:tcBorders>
            <w:shd w:val="clear" w:color="auto" w:fill="F2F2F2" w:themeFill="background1" w:themeFillShade="F2"/>
          </w:tcPr>
          <w:p w:rsidR="008D2321" w:rsidRPr="00312FA3" w:rsidRDefault="008D2321" w:rsidP="00273319">
            <w:pPr>
              <w:rPr>
                <w:rFonts w:ascii="Arial" w:hAnsi="Arial" w:cs="Arial"/>
                <w:lang w:val="en-IE"/>
              </w:rPr>
            </w:pPr>
            <w:r w:rsidRPr="00312FA3">
              <w:rPr>
                <w:rFonts w:ascii="Arial" w:hAnsi="Arial" w:cs="Arial"/>
                <w:lang w:val="en-IE"/>
              </w:rPr>
              <w:t>SA</w:t>
            </w:r>
          </w:p>
          <w:p w:rsidR="008D2321" w:rsidRPr="00312FA3" w:rsidRDefault="008D2321" w:rsidP="00273319">
            <w:pPr>
              <w:rPr>
                <w:rFonts w:ascii="Arial" w:hAnsi="Arial" w:cs="Arial"/>
                <w:lang w:val="en-IE"/>
              </w:rPr>
            </w:pPr>
            <w:r w:rsidRPr="00312FA3">
              <w:rPr>
                <w:rFonts w:ascii="Arial" w:hAnsi="Arial" w:cs="Arial"/>
                <w:sz w:val="16"/>
                <w:szCs w:val="16"/>
                <w:lang w:val="en-IE"/>
              </w:rPr>
              <w:t>(n=88)</w:t>
            </w:r>
          </w:p>
        </w:tc>
      </w:tr>
      <w:tr w:rsidR="004106C6" w:rsidRPr="00312FA3" w:rsidTr="008D2321">
        <w:tc>
          <w:tcPr>
            <w:tcW w:w="2518" w:type="dxa"/>
            <w:tcBorders>
              <w:top w:val="single" w:sz="8" w:space="0" w:color="auto"/>
              <w:left w:val="nil"/>
            </w:tcBorders>
          </w:tcPr>
          <w:p w:rsidR="004106C6" w:rsidRPr="00312FA3" w:rsidRDefault="004106C6" w:rsidP="00E0329F">
            <w:pPr>
              <w:spacing w:line="300" w:lineRule="auto"/>
              <w:rPr>
                <w:rFonts w:ascii="Arial" w:hAnsi="Arial" w:cs="Arial"/>
                <w:sz w:val="22"/>
                <w:szCs w:val="22"/>
                <w:lang w:val="en-IE"/>
              </w:rPr>
            </w:pPr>
            <w:r w:rsidRPr="00312FA3">
              <w:rPr>
                <w:rFonts w:ascii="Arial" w:hAnsi="Arial" w:cs="Arial"/>
                <w:sz w:val="22"/>
                <w:szCs w:val="22"/>
                <w:lang w:val="en-IE"/>
              </w:rPr>
              <w:t xml:space="preserve">1) </w:t>
            </w:r>
            <w:r w:rsidR="00046AD8" w:rsidRPr="00312FA3">
              <w:rPr>
                <w:rFonts w:ascii="Arial" w:hAnsi="Arial" w:cs="Arial"/>
                <w:sz w:val="22"/>
                <w:szCs w:val="22"/>
                <w:lang w:val="en-IE"/>
              </w:rPr>
              <w:t xml:space="preserve">Used busses?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Not at all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Rarely </w:t>
            </w:r>
          </w:p>
          <w:p w:rsidR="004106C6" w:rsidRPr="00312FA3" w:rsidRDefault="004106C6"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w:t>
            </w:r>
            <w:r w:rsidR="00046AD8" w:rsidRPr="00312FA3">
              <w:rPr>
                <w:rFonts w:ascii="Arial" w:hAnsi="Arial" w:cs="Arial"/>
                <w:sz w:val="22"/>
                <w:szCs w:val="22"/>
                <w:lang w:val="en-IE"/>
              </w:rPr>
              <w:t xml:space="preserve">Occasionally  </w:t>
            </w:r>
          </w:p>
          <w:p w:rsidR="004106C6" w:rsidRPr="00312FA3" w:rsidRDefault="004106C6"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w:t>
            </w:r>
            <w:r w:rsidR="00046AD8" w:rsidRPr="00312FA3">
              <w:rPr>
                <w:rFonts w:ascii="Arial" w:hAnsi="Arial" w:cs="Arial"/>
                <w:sz w:val="22"/>
                <w:szCs w:val="22"/>
                <w:lang w:val="en-IE"/>
              </w:rPr>
              <w:t xml:space="preserve">Often  </w:t>
            </w:r>
          </w:p>
        </w:tc>
        <w:tc>
          <w:tcPr>
            <w:tcW w:w="1134" w:type="dxa"/>
            <w:tcBorders>
              <w:top w:val="single" w:sz="8" w:space="0" w:color="auto"/>
            </w:tcBorders>
          </w:tcPr>
          <w:p w:rsidR="004106C6" w:rsidRPr="00312FA3" w:rsidRDefault="004106C6" w:rsidP="00E0329F">
            <w:pPr>
              <w:spacing w:line="300" w:lineRule="auto"/>
              <w:rPr>
                <w:rFonts w:ascii="Arial" w:hAnsi="Arial" w:cs="Arial"/>
                <w:sz w:val="22"/>
                <w:szCs w:val="22"/>
                <w:lang w:val="en-IE"/>
              </w:rPr>
            </w:pP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39</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17</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24</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20</w:t>
            </w:r>
          </w:p>
        </w:tc>
        <w:tc>
          <w:tcPr>
            <w:tcW w:w="777" w:type="dxa"/>
            <w:tcBorders>
              <w:top w:val="single" w:sz="8" w:space="0" w:color="auto"/>
              <w:right w:val="nil"/>
            </w:tcBorders>
            <w:shd w:val="clear" w:color="auto" w:fill="F2F2F2" w:themeFill="background1" w:themeFillShade="F2"/>
          </w:tcPr>
          <w:p w:rsidR="004106C6" w:rsidRPr="00312FA3" w:rsidRDefault="00B72234" w:rsidP="00E0329F">
            <w:pPr>
              <w:spacing w:line="300" w:lineRule="auto"/>
              <w:jc w:val="right"/>
              <w:rPr>
                <w:rFonts w:ascii="Arial" w:hAnsi="Arial" w:cs="Arial"/>
                <w:sz w:val="22"/>
                <w:szCs w:val="22"/>
                <w:lang w:val="en-IE"/>
              </w:rPr>
            </w:pPr>
            <w:r w:rsidRPr="00312FA3">
              <w:rPr>
                <w:rFonts w:ascii="Arial" w:hAnsi="Arial" w:cs="Arial"/>
                <w:sz w:val="22"/>
                <w:szCs w:val="22"/>
                <w:lang w:val="en-IE"/>
              </w:rPr>
              <w:t>***</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19</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26</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28</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27</w:t>
            </w:r>
          </w:p>
        </w:tc>
        <w:tc>
          <w:tcPr>
            <w:tcW w:w="782" w:type="dxa"/>
            <w:tcBorders>
              <w:top w:val="single" w:sz="8" w:space="0" w:color="auto"/>
              <w:lef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55</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13</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25</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 xml:space="preserve">  7</w:t>
            </w:r>
          </w:p>
        </w:tc>
        <w:tc>
          <w:tcPr>
            <w:tcW w:w="709" w:type="dxa"/>
            <w:tcBorders>
              <w:top w:val="single" w:sz="8" w:space="0" w:color="auto"/>
              <w:right w:val="nil"/>
            </w:tcBorders>
            <w:shd w:val="clear" w:color="auto" w:fill="F2F2F2" w:themeFill="background1" w:themeFillShade="F2"/>
          </w:tcPr>
          <w:p w:rsidR="004106C6" w:rsidRPr="00312FA3" w:rsidRDefault="001B3E3A" w:rsidP="00E0329F">
            <w:pPr>
              <w:spacing w:line="300" w:lineRule="auto"/>
              <w:jc w:val="right"/>
              <w:rPr>
                <w:rFonts w:ascii="Arial" w:hAnsi="Arial" w:cs="Arial"/>
                <w:sz w:val="22"/>
                <w:szCs w:val="22"/>
                <w:lang w:val="en-IE"/>
              </w:rPr>
            </w:pPr>
            <w:r w:rsidRPr="00312FA3">
              <w:rPr>
                <w:rFonts w:ascii="Arial" w:hAnsi="Arial" w:cs="Arial"/>
                <w:sz w:val="22"/>
                <w:szCs w:val="22"/>
                <w:lang w:val="en-IE"/>
              </w:rPr>
              <w:t>*</w:t>
            </w:r>
          </w:p>
          <w:p w:rsidR="000C627B" w:rsidRPr="00312FA3" w:rsidRDefault="000C627B" w:rsidP="00E0329F">
            <w:pPr>
              <w:spacing w:line="300" w:lineRule="auto"/>
              <w:rPr>
                <w:rFonts w:ascii="Arial" w:hAnsi="Arial" w:cs="Arial"/>
                <w:sz w:val="22"/>
                <w:szCs w:val="22"/>
                <w:lang w:val="en-IE"/>
              </w:rPr>
            </w:pPr>
            <w:r w:rsidRPr="00312FA3">
              <w:rPr>
                <w:rFonts w:ascii="Arial" w:hAnsi="Arial" w:cs="Arial"/>
                <w:sz w:val="22"/>
                <w:szCs w:val="22"/>
                <w:lang w:val="en-IE"/>
              </w:rPr>
              <w:t>41</w:t>
            </w:r>
          </w:p>
          <w:p w:rsidR="000C627B" w:rsidRPr="00312FA3" w:rsidRDefault="000C627B" w:rsidP="00E0329F">
            <w:pPr>
              <w:spacing w:line="300" w:lineRule="auto"/>
              <w:rPr>
                <w:rFonts w:ascii="Arial" w:hAnsi="Arial" w:cs="Arial"/>
                <w:sz w:val="22"/>
                <w:szCs w:val="22"/>
                <w:lang w:val="en-IE"/>
              </w:rPr>
            </w:pPr>
            <w:r w:rsidRPr="00312FA3">
              <w:rPr>
                <w:rFonts w:ascii="Arial" w:hAnsi="Arial" w:cs="Arial"/>
                <w:sz w:val="22"/>
                <w:szCs w:val="22"/>
                <w:lang w:val="en-IE"/>
              </w:rPr>
              <w:t>14</w:t>
            </w:r>
          </w:p>
          <w:p w:rsidR="000C627B" w:rsidRPr="00312FA3" w:rsidRDefault="000C627B" w:rsidP="00E0329F">
            <w:pPr>
              <w:spacing w:line="300" w:lineRule="auto"/>
              <w:rPr>
                <w:rFonts w:ascii="Arial" w:hAnsi="Arial" w:cs="Arial"/>
                <w:sz w:val="22"/>
                <w:szCs w:val="22"/>
                <w:lang w:val="en-IE"/>
              </w:rPr>
            </w:pPr>
            <w:r w:rsidRPr="00312FA3">
              <w:rPr>
                <w:rFonts w:ascii="Arial" w:hAnsi="Arial" w:cs="Arial"/>
                <w:sz w:val="22"/>
                <w:szCs w:val="22"/>
                <w:lang w:val="en-IE"/>
              </w:rPr>
              <w:t>15</w:t>
            </w:r>
          </w:p>
          <w:p w:rsidR="000C627B" w:rsidRPr="00312FA3" w:rsidRDefault="000C627B" w:rsidP="00E0329F">
            <w:pPr>
              <w:spacing w:line="300" w:lineRule="auto"/>
              <w:rPr>
                <w:rFonts w:ascii="Arial" w:hAnsi="Arial" w:cs="Arial"/>
                <w:sz w:val="22"/>
                <w:szCs w:val="22"/>
                <w:lang w:val="en-IE"/>
              </w:rPr>
            </w:pPr>
            <w:r w:rsidRPr="00312FA3">
              <w:rPr>
                <w:rFonts w:ascii="Arial" w:hAnsi="Arial" w:cs="Arial"/>
                <w:sz w:val="22"/>
                <w:szCs w:val="22"/>
                <w:lang w:val="en-IE"/>
              </w:rPr>
              <w:t>30</w:t>
            </w:r>
          </w:p>
        </w:tc>
        <w:tc>
          <w:tcPr>
            <w:tcW w:w="851" w:type="dxa"/>
            <w:tcBorders>
              <w:top w:val="single" w:sz="8" w:space="0" w:color="auto"/>
              <w:left w:val="nil"/>
            </w:tcBorders>
            <w:shd w:val="clear" w:color="auto" w:fill="F2F2F2" w:themeFill="background1" w:themeFillShade="F2"/>
          </w:tcPr>
          <w:p w:rsidR="00B85C39" w:rsidRPr="00312FA3" w:rsidRDefault="00B85C39" w:rsidP="00E0329F">
            <w:pPr>
              <w:spacing w:line="300" w:lineRule="auto"/>
              <w:rPr>
                <w:rFonts w:ascii="Arial" w:hAnsi="Arial" w:cs="Arial"/>
                <w:sz w:val="22"/>
                <w:szCs w:val="22"/>
                <w:lang w:val="en-IE"/>
              </w:rPr>
            </w:pPr>
          </w:p>
          <w:p w:rsidR="004106C6"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39</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17</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29</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15</w:t>
            </w:r>
          </w:p>
        </w:tc>
        <w:tc>
          <w:tcPr>
            <w:tcW w:w="850" w:type="dxa"/>
            <w:tcBorders>
              <w:top w:val="single" w:sz="8" w:space="0" w:color="auto"/>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37</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14</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27</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22</w:t>
            </w:r>
          </w:p>
        </w:tc>
        <w:tc>
          <w:tcPr>
            <w:tcW w:w="851" w:type="dxa"/>
            <w:tcBorders>
              <w:top w:val="single" w:sz="8" w:space="0" w:color="auto"/>
              <w:left w:val="nil"/>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43</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19</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21</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17</w:t>
            </w:r>
          </w:p>
        </w:tc>
        <w:tc>
          <w:tcPr>
            <w:tcW w:w="708" w:type="dxa"/>
            <w:tcBorders>
              <w:top w:val="single" w:sz="8" w:space="0" w:color="auto"/>
            </w:tcBorders>
            <w:shd w:val="clear" w:color="auto" w:fill="F2F2F2" w:themeFill="background1" w:themeFillShade="F2"/>
          </w:tcPr>
          <w:p w:rsidR="004106C6" w:rsidRPr="00312FA3" w:rsidRDefault="00A91D04" w:rsidP="00E0329F">
            <w:pPr>
              <w:spacing w:line="300" w:lineRule="auto"/>
              <w:jc w:val="right"/>
              <w:rPr>
                <w:rFonts w:ascii="Arial" w:hAnsi="Arial" w:cs="Arial"/>
                <w:sz w:val="22"/>
                <w:szCs w:val="22"/>
                <w:lang w:val="en-IE"/>
              </w:rPr>
            </w:pPr>
            <w:r w:rsidRPr="00312FA3">
              <w:rPr>
                <w:rFonts w:ascii="Arial" w:hAnsi="Arial" w:cs="Arial"/>
                <w:sz w:val="22"/>
                <w:szCs w:val="22"/>
                <w:lang w:val="en-IE"/>
              </w:rPr>
              <w:t>***</w:t>
            </w: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27</w:t>
            </w: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13</w:t>
            </w: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34</w:t>
            </w: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26</w:t>
            </w:r>
          </w:p>
        </w:tc>
        <w:tc>
          <w:tcPr>
            <w:tcW w:w="708" w:type="dxa"/>
            <w:tcBorders>
              <w:top w:val="single" w:sz="8" w:space="0" w:color="auto"/>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40</w:t>
            </w: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17</w:t>
            </w: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21</w:t>
            </w: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22</w:t>
            </w:r>
          </w:p>
        </w:tc>
        <w:tc>
          <w:tcPr>
            <w:tcW w:w="708" w:type="dxa"/>
            <w:tcBorders>
              <w:top w:val="single" w:sz="8" w:space="0" w:color="auto"/>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54</w:t>
            </w: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20</w:t>
            </w: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15</w:t>
            </w:r>
          </w:p>
          <w:p w:rsidR="00A91D04" w:rsidRPr="00312FA3" w:rsidRDefault="00A91D04" w:rsidP="00E0329F">
            <w:pPr>
              <w:spacing w:line="300" w:lineRule="auto"/>
              <w:rPr>
                <w:rFonts w:ascii="Arial" w:hAnsi="Arial" w:cs="Arial"/>
                <w:sz w:val="22"/>
                <w:szCs w:val="22"/>
                <w:lang w:val="en-IE"/>
              </w:rPr>
            </w:pPr>
            <w:r w:rsidRPr="00312FA3">
              <w:rPr>
                <w:rFonts w:ascii="Arial" w:hAnsi="Arial" w:cs="Arial"/>
                <w:sz w:val="22"/>
                <w:szCs w:val="22"/>
                <w:lang w:val="en-IE"/>
              </w:rPr>
              <w:t>11</w:t>
            </w:r>
          </w:p>
        </w:tc>
      </w:tr>
      <w:tr w:rsidR="004106C6" w:rsidRPr="00312FA3" w:rsidTr="004D7CDA">
        <w:tc>
          <w:tcPr>
            <w:tcW w:w="2518" w:type="dxa"/>
            <w:tcBorders>
              <w:left w:val="nil"/>
            </w:tcBorders>
          </w:tcPr>
          <w:p w:rsidR="004106C6" w:rsidRPr="00312FA3" w:rsidRDefault="004106C6" w:rsidP="00E0329F">
            <w:pPr>
              <w:spacing w:line="300" w:lineRule="auto"/>
              <w:rPr>
                <w:rFonts w:ascii="Arial" w:hAnsi="Arial" w:cs="Arial"/>
                <w:sz w:val="22"/>
                <w:szCs w:val="22"/>
                <w:lang w:val="en-IE"/>
              </w:rPr>
            </w:pPr>
            <w:r w:rsidRPr="00312FA3">
              <w:rPr>
                <w:rFonts w:ascii="Arial" w:hAnsi="Arial" w:cs="Arial"/>
                <w:sz w:val="22"/>
                <w:szCs w:val="22"/>
                <w:lang w:val="en-IE"/>
              </w:rPr>
              <w:t xml:space="preserve">2) </w:t>
            </w:r>
            <w:r w:rsidR="00046AD8" w:rsidRPr="00312FA3">
              <w:rPr>
                <w:rFonts w:ascii="Arial" w:hAnsi="Arial" w:cs="Arial"/>
                <w:sz w:val="22"/>
                <w:szCs w:val="22"/>
                <w:lang w:val="en-IE"/>
              </w:rPr>
              <w:t xml:space="preserve">Drive car?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Not at all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Rarely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Occasionally  </w:t>
            </w:r>
          </w:p>
          <w:p w:rsidR="004106C6"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Often  </w:t>
            </w:r>
          </w:p>
        </w:tc>
        <w:tc>
          <w:tcPr>
            <w:tcW w:w="1134" w:type="dxa"/>
          </w:tcPr>
          <w:p w:rsidR="004106C6" w:rsidRPr="00312FA3" w:rsidRDefault="004106C6" w:rsidP="00E0329F">
            <w:pPr>
              <w:spacing w:line="300" w:lineRule="auto"/>
              <w:rPr>
                <w:rFonts w:ascii="Arial" w:hAnsi="Arial" w:cs="Arial"/>
                <w:sz w:val="22"/>
                <w:szCs w:val="22"/>
                <w:lang w:val="en-IE"/>
              </w:rPr>
            </w:pP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28</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 xml:space="preserve">  2</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 xml:space="preserve">  6</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64</w:t>
            </w:r>
          </w:p>
        </w:tc>
        <w:tc>
          <w:tcPr>
            <w:tcW w:w="777" w:type="dxa"/>
            <w:tcBorders>
              <w:right w:val="nil"/>
            </w:tcBorders>
            <w:shd w:val="clear" w:color="auto" w:fill="BFBFBF" w:themeFill="background1" w:themeFillShade="BF"/>
          </w:tcPr>
          <w:p w:rsidR="004106C6" w:rsidRPr="00312FA3" w:rsidRDefault="004106C6" w:rsidP="00E0329F">
            <w:pPr>
              <w:spacing w:line="300" w:lineRule="auto"/>
              <w:rPr>
                <w:rFonts w:ascii="Arial" w:hAnsi="Arial" w:cs="Arial"/>
                <w:sz w:val="22"/>
                <w:szCs w:val="22"/>
                <w:lang w:val="en-IE"/>
              </w:rPr>
            </w:pPr>
          </w:p>
        </w:tc>
        <w:tc>
          <w:tcPr>
            <w:tcW w:w="782" w:type="dxa"/>
            <w:tcBorders>
              <w:left w:val="nil"/>
            </w:tcBorders>
            <w:shd w:val="clear" w:color="auto" w:fill="BFBFBF" w:themeFill="background1" w:themeFillShade="BF"/>
          </w:tcPr>
          <w:p w:rsidR="004106C6" w:rsidRPr="00312FA3" w:rsidRDefault="004106C6" w:rsidP="00E0329F">
            <w:pPr>
              <w:spacing w:line="300" w:lineRule="auto"/>
              <w:rPr>
                <w:rFonts w:ascii="Arial" w:hAnsi="Arial" w:cs="Arial"/>
                <w:sz w:val="22"/>
                <w:szCs w:val="22"/>
                <w:lang w:val="en-IE"/>
              </w:rPr>
            </w:pPr>
          </w:p>
        </w:tc>
        <w:tc>
          <w:tcPr>
            <w:tcW w:w="709" w:type="dxa"/>
            <w:tcBorders>
              <w:right w:val="nil"/>
            </w:tcBorders>
            <w:shd w:val="clear" w:color="auto" w:fill="F2F2F2" w:themeFill="background1" w:themeFillShade="F2"/>
          </w:tcPr>
          <w:p w:rsidR="004106C6" w:rsidRPr="00312FA3" w:rsidRDefault="00B85C39" w:rsidP="00E0329F">
            <w:pPr>
              <w:spacing w:line="300" w:lineRule="auto"/>
              <w:jc w:val="right"/>
              <w:rPr>
                <w:rFonts w:ascii="Arial" w:hAnsi="Arial" w:cs="Arial"/>
                <w:sz w:val="22"/>
                <w:szCs w:val="22"/>
                <w:lang w:val="en-IE"/>
              </w:rPr>
            </w:pPr>
            <w:r w:rsidRPr="00312FA3">
              <w:rPr>
                <w:rFonts w:ascii="Arial" w:hAnsi="Arial" w:cs="Arial"/>
                <w:sz w:val="22"/>
                <w:szCs w:val="22"/>
                <w:lang w:val="en-IE"/>
              </w:rPr>
              <w:t>*</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37</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 xml:space="preserve">  2</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 xml:space="preserve">  8</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53</w:t>
            </w:r>
          </w:p>
        </w:tc>
        <w:tc>
          <w:tcPr>
            <w:tcW w:w="851" w:type="dxa"/>
            <w:tcBorders>
              <w:lef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22</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 xml:space="preserve">  1</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 xml:space="preserve">  5</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72</w:t>
            </w:r>
          </w:p>
        </w:tc>
        <w:tc>
          <w:tcPr>
            <w:tcW w:w="850" w:type="dxa"/>
            <w:tcBorders>
              <w:right w:val="nil"/>
            </w:tcBorders>
            <w:shd w:val="clear" w:color="auto" w:fill="F2F2F2" w:themeFill="background1" w:themeFillShade="F2"/>
          </w:tcPr>
          <w:p w:rsidR="004106C6"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21</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 xml:space="preserve">  2</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 xml:space="preserve">  6</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71</w:t>
            </w:r>
          </w:p>
        </w:tc>
        <w:tc>
          <w:tcPr>
            <w:tcW w:w="851" w:type="dxa"/>
            <w:tcBorders>
              <w:left w:val="nil"/>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39</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 xml:space="preserve">  1</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 xml:space="preserve">  6</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54</w:t>
            </w:r>
          </w:p>
        </w:tc>
        <w:tc>
          <w:tcPr>
            <w:tcW w:w="708" w:type="dxa"/>
            <w:shd w:val="clear" w:color="auto" w:fill="F2F2F2" w:themeFill="background1" w:themeFillShade="F2"/>
          </w:tcPr>
          <w:p w:rsidR="004106C6" w:rsidRPr="00312FA3" w:rsidRDefault="004106C6" w:rsidP="00E0329F">
            <w:pPr>
              <w:spacing w:line="300" w:lineRule="auto"/>
              <w:jc w:val="right"/>
              <w:rPr>
                <w:rFonts w:ascii="Arial" w:hAnsi="Arial" w:cs="Arial"/>
                <w:sz w:val="22"/>
                <w:szCs w:val="22"/>
                <w:lang w:val="en-IE"/>
              </w:rPr>
            </w:pP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25</w:t>
            </w: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 xml:space="preserve">  2</w:t>
            </w: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 xml:space="preserve">  9</w:t>
            </w: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64</w:t>
            </w:r>
          </w:p>
        </w:tc>
        <w:tc>
          <w:tcPr>
            <w:tcW w:w="708" w:type="dxa"/>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25</w:t>
            </w: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 xml:space="preserve">  1</w:t>
            </w: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 xml:space="preserve">  6</w:t>
            </w: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68</w:t>
            </w:r>
          </w:p>
        </w:tc>
        <w:tc>
          <w:tcPr>
            <w:tcW w:w="708" w:type="dxa"/>
            <w:tcBorders>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33</w:t>
            </w: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 xml:space="preserve">  1</w:t>
            </w: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 xml:space="preserve">  2</w:t>
            </w:r>
          </w:p>
          <w:p w:rsidR="00391B89" w:rsidRPr="00312FA3" w:rsidRDefault="00391B89" w:rsidP="00E0329F">
            <w:pPr>
              <w:spacing w:line="300" w:lineRule="auto"/>
              <w:rPr>
                <w:rFonts w:ascii="Arial" w:hAnsi="Arial" w:cs="Arial"/>
                <w:sz w:val="22"/>
                <w:szCs w:val="22"/>
                <w:lang w:val="en-IE"/>
              </w:rPr>
            </w:pPr>
            <w:r w:rsidRPr="00312FA3">
              <w:rPr>
                <w:rFonts w:ascii="Arial" w:hAnsi="Arial" w:cs="Arial"/>
                <w:sz w:val="22"/>
                <w:szCs w:val="22"/>
                <w:lang w:val="en-IE"/>
              </w:rPr>
              <w:t>64</w:t>
            </w:r>
          </w:p>
        </w:tc>
      </w:tr>
      <w:tr w:rsidR="004106C6" w:rsidRPr="00312FA3" w:rsidTr="008D2321">
        <w:tc>
          <w:tcPr>
            <w:tcW w:w="2518" w:type="dxa"/>
            <w:tcBorders>
              <w:left w:val="nil"/>
              <w:bottom w:val="single" w:sz="4" w:space="0" w:color="auto"/>
            </w:tcBorders>
          </w:tcPr>
          <w:p w:rsidR="004106C6" w:rsidRPr="00312FA3" w:rsidRDefault="004106C6" w:rsidP="00E0329F">
            <w:pPr>
              <w:spacing w:line="300" w:lineRule="auto"/>
              <w:rPr>
                <w:rFonts w:ascii="Arial" w:hAnsi="Arial" w:cs="Arial"/>
                <w:sz w:val="22"/>
                <w:szCs w:val="22"/>
                <w:lang w:val="en-IE"/>
              </w:rPr>
            </w:pPr>
            <w:r w:rsidRPr="00312FA3">
              <w:rPr>
                <w:rFonts w:ascii="Arial" w:hAnsi="Arial" w:cs="Arial"/>
                <w:sz w:val="22"/>
                <w:szCs w:val="22"/>
                <w:lang w:val="en-IE"/>
              </w:rPr>
              <w:t xml:space="preserve">3) </w:t>
            </w:r>
            <w:r w:rsidR="00FA089F" w:rsidRPr="00312FA3">
              <w:rPr>
                <w:rFonts w:ascii="Arial" w:hAnsi="Arial" w:cs="Arial"/>
                <w:sz w:val="22"/>
                <w:szCs w:val="22"/>
                <w:lang w:val="en-IE"/>
              </w:rPr>
              <w:t>Got lifts</w:t>
            </w:r>
            <w:r w:rsidR="00046AD8" w:rsidRPr="00312FA3">
              <w:rPr>
                <w:rFonts w:ascii="Arial" w:hAnsi="Arial" w:cs="Arial"/>
                <w:sz w:val="22"/>
                <w:szCs w:val="22"/>
                <w:lang w:val="en-IE"/>
              </w:rPr>
              <w:t xml:space="preserve"> with family</w:t>
            </w:r>
            <w:r w:rsidR="00FA089F" w:rsidRPr="00312FA3">
              <w:rPr>
                <w:rFonts w:ascii="Arial" w:hAnsi="Arial" w:cs="Arial"/>
                <w:sz w:val="22"/>
                <w:szCs w:val="22"/>
                <w:lang w:val="en-IE"/>
              </w:rPr>
              <w:t xml:space="preserve">? </w:t>
            </w:r>
            <w:r w:rsidRPr="00312FA3">
              <w:rPr>
                <w:rFonts w:ascii="Arial" w:hAnsi="Arial" w:cs="Arial"/>
                <w:sz w:val="22"/>
                <w:szCs w:val="22"/>
                <w:lang w:val="en-IE"/>
              </w:rPr>
              <w:t xml:space="preserve">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Not at all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Rarely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Occasionally  </w:t>
            </w:r>
          </w:p>
          <w:p w:rsidR="004106C6"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Often  </w:t>
            </w:r>
          </w:p>
        </w:tc>
        <w:tc>
          <w:tcPr>
            <w:tcW w:w="1134" w:type="dxa"/>
            <w:tcBorders>
              <w:bottom w:val="single" w:sz="4" w:space="0" w:color="auto"/>
            </w:tcBorders>
          </w:tcPr>
          <w:p w:rsidR="004106C6" w:rsidRPr="00312FA3" w:rsidRDefault="004106C6" w:rsidP="00E0329F">
            <w:pPr>
              <w:spacing w:line="300" w:lineRule="auto"/>
              <w:rPr>
                <w:rFonts w:ascii="Arial" w:hAnsi="Arial" w:cs="Arial"/>
                <w:sz w:val="22"/>
                <w:szCs w:val="22"/>
                <w:lang w:val="en-IE"/>
              </w:rPr>
            </w:pPr>
          </w:p>
          <w:p w:rsidR="008C0E49" w:rsidRPr="00312FA3" w:rsidRDefault="008C0E49" w:rsidP="00E0329F">
            <w:pPr>
              <w:spacing w:line="300" w:lineRule="auto"/>
              <w:rPr>
                <w:rFonts w:ascii="Arial" w:hAnsi="Arial" w:cs="Arial"/>
                <w:sz w:val="22"/>
                <w:szCs w:val="22"/>
                <w:lang w:val="en-IE"/>
              </w:rPr>
            </w:pPr>
            <w:r w:rsidRPr="00312FA3">
              <w:rPr>
                <w:rFonts w:ascii="Arial" w:hAnsi="Arial" w:cs="Arial"/>
                <w:sz w:val="22"/>
                <w:szCs w:val="22"/>
                <w:lang w:val="en-IE"/>
              </w:rPr>
              <w:t>24</w:t>
            </w:r>
          </w:p>
          <w:p w:rsidR="008C0E49" w:rsidRPr="00312FA3" w:rsidRDefault="008C0E49" w:rsidP="00E0329F">
            <w:pPr>
              <w:spacing w:line="300" w:lineRule="auto"/>
              <w:rPr>
                <w:rFonts w:ascii="Arial" w:hAnsi="Arial" w:cs="Arial"/>
                <w:sz w:val="22"/>
                <w:szCs w:val="22"/>
                <w:lang w:val="en-IE"/>
              </w:rPr>
            </w:pPr>
            <w:r w:rsidRPr="00312FA3">
              <w:rPr>
                <w:rFonts w:ascii="Arial" w:hAnsi="Arial" w:cs="Arial"/>
                <w:sz w:val="22"/>
                <w:szCs w:val="22"/>
                <w:lang w:val="en-IE"/>
              </w:rPr>
              <w:t>12</w:t>
            </w:r>
          </w:p>
          <w:p w:rsidR="008C0E49" w:rsidRPr="00312FA3" w:rsidRDefault="008C0E49" w:rsidP="00E0329F">
            <w:pPr>
              <w:spacing w:line="300" w:lineRule="auto"/>
              <w:rPr>
                <w:rFonts w:ascii="Arial" w:hAnsi="Arial" w:cs="Arial"/>
                <w:sz w:val="22"/>
                <w:szCs w:val="22"/>
                <w:lang w:val="en-IE"/>
              </w:rPr>
            </w:pPr>
            <w:r w:rsidRPr="00312FA3">
              <w:rPr>
                <w:rFonts w:ascii="Arial" w:hAnsi="Arial" w:cs="Arial"/>
                <w:sz w:val="22"/>
                <w:szCs w:val="22"/>
                <w:lang w:val="en-IE"/>
              </w:rPr>
              <w:t>37</w:t>
            </w:r>
          </w:p>
          <w:p w:rsidR="008C0E49" w:rsidRPr="00312FA3" w:rsidRDefault="008C0E49" w:rsidP="00E0329F">
            <w:pPr>
              <w:spacing w:line="300" w:lineRule="auto"/>
              <w:rPr>
                <w:rFonts w:ascii="Arial" w:hAnsi="Arial" w:cs="Arial"/>
                <w:sz w:val="22"/>
                <w:szCs w:val="22"/>
                <w:lang w:val="en-IE"/>
              </w:rPr>
            </w:pPr>
            <w:r w:rsidRPr="00312FA3">
              <w:rPr>
                <w:rFonts w:ascii="Arial" w:hAnsi="Arial" w:cs="Arial"/>
                <w:sz w:val="22"/>
                <w:szCs w:val="22"/>
                <w:lang w:val="en-IE"/>
              </w:rPr>
              <w:t>27</w:t>
            </w:r>
          </w:p>
        </w:tc>
        <w:tc>
          <w:tcPr>
            <w:tcW w:w="777" w:type="dxa"/>
            <w:tcBorders>
              <w:bottom w:val="single" w:sz="4" w:space="0" w:color="auto"/>
              <w:right w:val="nil"/>
            </w:tcBorders>
            <w:shd w:val="clear" w:color="auto" w:fill="F2F2F2" w:themeFill="background1" w:themeFillShade="F2"/>
          </w:tcPr>
          <w:p w:rsidR="004106C6" w:rsidRPr="00312FA3" w:rsidRDefault="00B72234" w:rsidP="00E0329F">
            <w:pPr>
              <w:spacing w:line="300" w:lineRule="auto"/>
              <w:jc w:val="right"/>
              <w:rPr>
                <w:rFonts w:ascii="Arial" w:hAnsi="Arial" w:cs="Arial"/>
                <w:sz w:val="22"/>
                <w:szCs w:val="22"/>
                <w:lang w:val="en-IE"/>
              </w:rPr>
            </w:pPr>
            <w:r w:rsidRPr="00312FA3">
              <w:rPr>
                <w:rFonts w:ascii="Arial" w:hAnsi="Arial" w:cs="Arial"/>
                <w:sz w:val="22"/>
                <w:szCs w:val="22"/>
                <w:lang w:val="en-IE"/>
              </w:rPr>
              <w:t>***</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27</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19</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42</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12</w:t>
            </w:r>
          </w:p>
        </w:tc>
        <w:tc>
          <w:tcPr>
            <w:tcW w:w="782" w:type="dxa"/>
            <w:tcBorders>
              <w:left w:val="nil"/>
              <w:bottom w:val="single" w:sz="4" w:space="0" w:color="auto"/>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23</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 xml:space="preserve">  4</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28</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45</w:t>
            </w:r>
          </w:p>
        </w:tc>
        <w:tc>
          <w:tcPr>
            <w:tcW w:w="709" w:type="dxa"/>
            <w:tcBorders>
              <w:bottom w:val="single" w:sz="4" w:space="0" w:color="auto"/>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33</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 xml:space="preserve">  7</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35</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25</w:t>
            </w:r>
          </w:p>
        </w:tc>
        <w:tc>
          <w:tcPr>
            <w:tcW w:w="851" w:type="dxa"/>
            <w:tcBorders>
              <w:left w:val="nil"/>
              <w:bottom w:val="single" w:sz="4" w:space="0" w:color="auto"/>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18</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16</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37</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29</w:t>
            </w:r>
          </w:p>
        </w:tc>
        <w:tc>
          <w:tcPr>
            <w:tcW w:w="850" w:type="dxa"/>
            <w:tcBorders>
              <w:bottom w:val="single" w:sz="4" w:space="0" w:color="auto"/>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21</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15</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39</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24</w:t>
            </w:r>
          </w:p>
        </w:tc>
        <w:tc>
          <w:tcPr>
            <w:tcW w:w="851" w:type="dxa"/>
            <w:tcBorders>
              <w:left w:val="nil"/>
              <w:bottom w:val="single" w:sz="4" w:space="0" w:color="auto"/>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27</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10</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33</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30</w:t>
            </w:r>
          </w:p>
        </w:tc>
        <w:tc>
          <w:tcPr>
            <w:tcW w:w="708" w:type="dxa"/>
            <w:tcBorders>
              <w:bottom w:val="single" w:sz="4" w:space="0" w:color="auto"/>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19</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 xml:space="preserve">  8</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43</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30</w:t>
            </w:r>
          </w:p>
        </w:tc>
        <w:tc>
          <w:tcPr>
            <w:tcW w:w="708" w:type="dxa"/>
            <w:tcBorders>
              <w:bottom w:val="single" w:sz="4" w:space="0" w:color="auto"/>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21</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19</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31</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29</w:t>
            </w:r>
          </w:p>
        </w:tc>
        <w:tc>
          <w:tcPr>
            <w:tcW w:w="708" w:type="dxa"/>
            <w:tcBorders>
              <w:bottom w:val="single" w:sz="4" w:space="0" w:color="auto"/>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30</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13</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34</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23</w:t>
            </w:r>
          </w:p>
        </w:tc>
      </w:tr>
      <w:tr w:rsidR="00FA089F" w:rsidRPr="00312FA3" w:rsidTr="008D2321">
        <w:tc>
          <w:tcPr>
            <w:tcW w:w="2518" w:type="dxa"/>
            <w:tcBorders>
              <w:left w:val="nil"/>
              <w:bottom w:val="single" w:sz="4" w:space="0" w:color="auto"/>
            </w:tcBorders>
          </w:tcPr>
          <w:p w:rsidR="00FA089F" w:rsidRPr="00312FA3" w:rsidRDefault="00FA089F" w:rsidP="00E0329F">
            <w:pPr>
              <w:spacing w:line="300" w:lineRule="auto"/>
              <w:rPr>
                <w:rFonts w:ascii="Arial" w:hAnsi="Arial" w:cs="Arial"/>
                <w:sz w:val="22"/>
                <w:szCs w:val="22"/>
                <w:lang w:val="en-IE"/>
              </w:rPr>
            </w:pPr>
            <w:r w:rsidRPr="00312FA3">
              <w:rPr>
                <w:rFonts w:ascii="Arial" w:hAnsi="Arial" w:cs="Arial"/>
                <w:sz w:val="22"/>
                <w:szCs w:val="22"/>
                <w:lang w:val="en-IE"/>
              </w:rPr>
              <w:t xml:space="preserve">4) Took taxi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Not at all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Rarely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Occasionally  </w:t>
            </w:r>
          </w:p>
          <w:p w:rsidR="00FA089F" w:rsidRPr="00312FA3" w:rsidRDefault="00046AD8" w:rsidP="00E0329F">
            <w:pPr>
              <w:spacing w:line="300" w:lineRule="auto"/>
              <w:rPr>
                <w:rFonts w:ascii="Arial" w:hAnsi="Arial" w:cs="Arial"/>
                <w:sz w:val="22"/>
                <w:szCs w:val="22"/>
                <w:lang w:val="en-IE"/>
              </w:rPr>
            </w:pPr>
            <w:r w:rsidRPr="00312FA3">
              <w:rPr>
                <w:rFonts w:ascii="Arial" w:hAnsi="Arial" w:cs="Arial"/>
                <w:sz w:val="22"/>
                <w:szCs w:val="22"/>
                <w:lang w:val="en-IE"/>
              </w:rPr>
              <w:t xml:space="preserve"> - Often  </w:t>
            </w:r>
          </w:p>
        </w:tc>
        <w:tc>
          <w:tcPr>
            <w:tcW w:w="1134" w:type="dxa"/>
            <w:tcBorders>
              <w:bottom w:val="single" w:sz="4" w:space="0" w:color="auto"/>
            </w:tcBorders>
          </w:tcPr>
          <w:p w:rsidR="00FA089F" w:rsidRPr="00312FA3" w:rsidRDefault="00FA089F" w:rsidP="00E0329F">
            <w:pPr>
              <w:spacing w:line="300" w:lineRule="auto"/>
              <w:rPr>
                <w:rFonts w:ascii="Arial" w:hAnsi="Arial" w:cs="Arial"/>
                <w:sz w:val="22"/>
                <w:szCs w:val="22"/>
                <w:lang w:val="en-IE"/>
              </w:rPr>
            </w:pPr>
          </w:p>
          <w:p w:rsidR="008C0E49" w:rsidRPr="00312FA3" w:rsidRDefault="008C0E49" w:rsidP="00E0329F">
            <w:pPr>
              <w:spacing w:line="300" w:lineRule="auto"/>
              <w:rPr>
                <w:rFonts w:ascii="Arial" w:hAnsi="Arial" w:cs="Arial"/>
                <w:sz w:val="22"/>
                <w:szCs w:val="22"/>
                <w:lang w:val="en-IE"/>
              </w:rPr>
            </w:pPr>
            <w:r w:rsidRPr="00312FA3">
              <w:rPr>
                <w:rFonts w:ascii="Arial" w:hAnsi="Arial" w:cs="Arial"/>
                <w:sz w:val="22"/>
                <w:szCs w:val="22"/>
                <w:lang w:val="en-IE"/>
              </w:rPr>
              <w:t>45</w:t>
            </w:r>
          </w:p>
          <w:p w:rsidR="008C0E49" w:rsidRPr="00312FA3" w:rsidRDefault="008C0E49" w:rsidP="00E0329F">
            <w:pPr>
              <w:spacing w:line="300" w:lineRule="auto"/>
              <w:rPr>
                <w:rFonts w:ascii="Arial" w:hAnsi="Arial" w:cs="Arial"/>
                <w:sz w:val="22"/>
                <w:szCs w:val="22"/>
                <w:lang w:val="en-IE"/>
              </w:rPr>
            </w:pPr>
            <w:r w:rsidRPr="00312FA3">
              <w:rPr>
                <w:rFonts w:ascii="Arial" w:hAnsi="Arial" w:cs="Arial"/>
                <w:sz w:val="22"/>
                <w:szCs w:val="22"/>
                <w:lang w:val="en-IE"/>
              </w:rPr>
              <w:t>21</w:t>
            </w:r>
          </w:p>
          <w:p w:rsidR="008C0E49" w:rsidRPr="00312FA3" w:rsidRDefault="008C0E49" w:rsidP="00E0329F">
            <w:pPr>
              <w:spacing w:line="300" w:lineRule="auto"/>
              <w:rPr>
                <w:rFonts w:ascii="Arial" w:hAnsi="Arial" w:cs="Arial"/>
                <w:sz w:val="22"/>
                <w:szCs w:val="22"/>
                <w:lang w:val="en-IE"/>
              </w:rPr>
            </w:pPr>
            <w:r w:rsidRPr="00312FA3">
              <w:rPr>
                <w:rFonts w:ascii="Arial" w:hAnsi="Arial" w:cs="Arial"/>
                <w:sz w:val="22"/>
                <w:szCs w:val="22"/>
                <w:lang w:val="en-IE"/>
              </w:rPr>
              <w:t>23</w:t>
            </w:r>
          </w:p>
          <w:p w:rsidR="008C0E49" w:rsidRPr="00312FA3" w:rsidRDefault="008C0E49" w:rsidP="00E0329F">
            <w:pPr>
              <w:spacing w:line="300" w:lineRule="auto"/>
              <w:rPr>
                <w:rFonts w:ascii="Arial" w:hAnsi="Arial" w:cs="Arial"/>
                <w:sz w:val="22"/>
                <w:szCs w:val="22"/>
                <w:lang w:val="en-IE"/>
              </w:rPr>
            </w:pPr>
            <w:r w:rsidRPr="00312FA3">
              <w:rPr>
                <w:rFonts w:ascii="Arial" w:hAnsi="Arial" w:cs="Arial"/>
                <w:sz w:val="22"/>
                <w:szCs w:val="22"/>
                <w:lang w:val="en-IE"/>
              </w:rPr>
              <w:t>11</w:t>
            </w:r>
          </w:p>
        </w:tc>
        <w:tc>
          <w:tcPr>
            <w:tcW w:w="777" w:type="dxa"/>
            <w:tcBorders>
              <w:bottom w:val="single" w:sz="4" w:space="0" w:color="auto"/>
              <w:right w:val="nil"/>
            </w:tcBorders>
            <w:shd w:val="clear" w:color="auto" w:fill="F2F2F2" w:themeFill="background1" w:themeFillShade="F2"/>
          </w:tcPr>
          <w:p w:rsidR="00FA089F" w:rsidRPr="00312FA3" w:rsidRDefault="00B72234" w:rsidP="00E0329F">
            <w:pPr>
              <w:spacing w:line="300" w:lineRule="auto"/>
              <w:jc w:val="right"/>
              <w:rPr>
                <w:rFonts w:ascii="Arial" w:hAnsi="Arial" w:cs="Arial"/>
                <w:sz w:val="22"/>
                <w:szCs w:val="22"/>
                <w:lang w:val="en-IE"/>
              </w:rPr>
            </w:pPr>
            <w:r w:rsidRPr="00312FA3">
              <w:rPr>
                <w:rFonts w:ascii="Arial" w:hAnsi="Arial" w:cs="Arial"/>
                <w:sz w:val="22"/>
                <w:szCs w:val="22"/>
                <w:lang w:val="en-IE"/>
              </w:rPr>
              <w:t>***</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52</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25</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19</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 xml:space="preserve">  4</w:t>
            </w:r>
          </w:p>
        </w:tc>
        <w:tc>
          <w:tcPr>
            <w:tcW w:w="782" w:type="dxa"/>
            <w:tcBorders>
              <w:left w:val="nil"/>
              <w:bottom w:val="single" w:sz="4" w:space="0" w:color="auto"/>
            </w:tcBorders>
            <w:shd w:val="clear" w:color="auto" w:fill="F2F2F2" w:themeFill="background1" w:themeFillShade="F2"/>
          </w:tcPr>
          <w:p w:rsidR="00FA089F" w:rsidRPr="00312FA3" w:rsidRDefault="00FA089F" w:rsidP="00E0329F">
            <w:pPr>
              <w:spacing w:line="300" w:lineRule="auto"/>
              <w:rPr>
                <w:rFonts w:ascii="Arial" w:hAnsi="Arial" w:cs="Arial"/>
                <w:sz w:val="22"/>
                <w:szCs w:val="22"/>
                <w:lang w:val="en-IE"/>
              </w:rPr>
            </w:pP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43</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10</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29</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18</w:t>
            </w:r>
          </w:p>
        </w:tc>
        <w:tc>
          <w:tcPr>
            <w:tcW w:w="709" w:type="dxa"/>
            <w:tcBorders>
              <w:bottom w:val="single" w:sz="4" w:space="0" w:color="auto"/>
              <w:right w:val="nil"/>
            </w:tcBorders>
            <w:shd w:val="clear" w:color="auto" w:fill="F2F2F2" w:themeFill="background1" w:themeFillShade="F2"/>
          </w:tcPr>
          <w:p w:rsidR="00FA089F" w:rsidRPr="00312FA3" w:rsidRDefault="00FA089F" w:rsidP="00E0329F">
            <w:pPr>
              <w:spacing w:line="300" w:lineRule="auto"/>
              <w:rPr>
                <w:rFonts w:ascii="Arial" w:hAnsi="Arial" w:cs="Arial"/>
                <w:sz w:val="22"/>
                <w:szCs w:val="22"/>
                <w:lang w:val="en-IE"/>
              </w:rPr>
            </w:pP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43</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16</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25</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16</w:t>
            </w:r>
          </w:p>
        </w:tc>
        <w:tc>
          <w:tcPr>
            <w:tcW w:w="851" w:type="dxa"/>
            <w:tcBorders>
              <w:left w:val="nil"/>
              <w:bottom w:val="single" w:sz="4" w:space="0" w:color="auto"/>
            </w:tcBorders>
            <w:shd w:val="clear" w:color="auto" w:fill="F2F2F2" w:themeFill="background1" w:themeFillShade="F2"/>
          </w:tcPr>
          <w:p w:rsidR="00FA089F" w:rsidRPr="00312FA3" w:rsidRDefault="00FA089F" w:rsidP="00E0329F">
            <w:pPr>
              <w:spacing w:line="300" w:lineRule="auto"/>
              <w:rPr>
                <w:rFonts w:ascii="Arial" w:hAnsi="Arial" w:cs="Arial"/>
                <w:sz w:val="22"/>
                <w:szCs w:val="22"/>
                <w:lang w:val="en-IE"/>
              </w:rPr>
            </w:pP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49</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23</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20</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 xml:space="preserve">  8</w:t>
            </w:r>
          </w:p>
        </w:tc>
        <w:tc>
          <w:tcPr>
            <w:tcW w:w="850" w:type="dxa"/>
            <w:tcBorders>
              <w:bottom w:val="single" w:sz="4" w:space="0" w:color="auto"/>
              <w:right w:val="nil"/>
            </w:tcBorders>
            <w:shd w:val="clear" w:color="auto" w:fill="F2F2F2" w:themeFill="background1" w:themeFillShade="F2"/>
          </w:tcPr>
          <w:p w:rsidR="00FA089F" w:rsidRPr="00312FA3" w:rsidRDefault="00FA089F" w:rsidP="00E0329F">
            <w:pPr>
              <w:spacing w:line="300" w:lineRule="auto"/>
              <w:rPr>
                <w:rFonts w:ascii="Arial" w:hAnsi="Arial" w:cs="Arial"/>
                <w:sz w:val="22"/>
                <w:szCs w:val="22"/>
                <w:lang w:val="en-IE"/>
              </w:rPr>
            </w:pP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44</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22</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25</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 xml:space="preserve">  9</w:t>
            </w:r>
          </w:p>
        </w:tc>
        <w:tc>
          <w:tcPr>
            <w:tcW w:w="851" w:type="dxa"/>
            <w:tcBorders>
              <w:left w:val="nil"/>
              <w:bottom w:val="single" w:sz="4" w:space="0" w:color="auto"/>
              <w:right w:val="nil"/>
            </w:tcBorders>
            <w:shd w:val="clear" w:color="auto" w:fill="F2F2F2" w:themeFill="background1" w:themeFillShade="F2"/>
          </w:tcPr>
          <w:p w:rsidR="00FA089F" w:rsidRPr="00312FA3" w:rsidRDefault="00FA089F" w:rsidP="00E0329F">
            <w:pPr>
              <w:spacing w:line="300" w:lineRule="auto"/>
              <w:rPr>
                <w:rFonts w:ascii="Arial" w:hAnsi="Arial" w:cs="Arial"/>
                <w:sz w:val="22"/>
                <w:szCs w:val="22"/>
                <w:lang w:val="en-IE"/>
              </w:rPr>
            </w:pP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48</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18</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22</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12</w:t>
            </w:r>
          </w:p>
        </w:tc>
        <w:tc>
          <w:tcPr>
            <w:tcW w:w="708" w:type="dxa"/>
            <w:tcBorders>
              <w:bottom w:val="single" w:sz="4" w:space="0" w:color="auto"/>
            </w:tcBorders>
            <w:shd w:val="clear" w:color="auto" w:fill="F2F2F2" w:themeFill="background1" w:themeFillShade="F2"/>
          </w:tcPr>
          <w:p w:rsidR="00FA089F" w:rsidRPr="00312FA3" w:rsidRDefault="00710B24" w:rsidP="00E0329F">
            <w:pPr>
              <w:spacing w:line="300" w:lineRule="auto"/>
              <w:jc w:val="right"/>
              <w:rPr>
                <w:rFonts w:ascii="Arial" w:hAnsi="Arial" w:cs="Arial"/>
                <w:sz w:val="22"/>
                <w:szCs w:val="22"/>
                <w:lang w:val="en-IE"/>
              </w:rPr>
            </w:pPr>
            <w:r w:rsidRPr="00312FA3">
              <w:rPr>
                <w:rFonts w:ascii="Arial" w:hAnsi="Arial" w:cs="Arial"/>
                <w:sz w:val="22"/>
                <w:szCs w:val="22"/>
                <w:lang w:val="en-IE"/>
              </w:rPr>
              <w:t>**</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35</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23</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31</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11</w:t>
            </w:r>
          </w:p>
        </w:tc>
        <w:tc>
          <w:tcPr>
            <w:tcW w:w="708" w:type="dxa"/>
            <w:tcBorders>
              <w:bottom w:val="single" w:sz="4" w:space="0" w:color="auto"/>
            </w:tcBorders>
            <w:shd w:val="clear" w:color="auto" w:fill="F2F2F2" w:themeFill="background1" w:themeFillShade="F2"/>
          </w:tcPr>
          <w:p w:rsidR="00FA089F" w:rsidRPr="00312FA3" w:rsidRDefault="00FA089F" w:rsidP="00E0329F">
            <w:pPr>
              <w:spacing w:line="300" w:lineRule="auto"/>
              <w:rPr>
                <w:rFonts w:ascii="Arial" w:hAnsi="Arial" w:cs="Arial"/>
                <w:sz w:val="22"/>
                <w:szCs w:val="22"/>
                <w:lang w:val="en-IE"/>
              </w:rPr>
            </w:pP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35</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24</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26</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15</w:t>
            </w:r>
          </w:p>
        </w:tc>
        <w:tc>
          <w:tcPr>
            <w:tcW w:w="708" w:type="dxa"/>
            <w:tcBorders>
              <w:bottom w:val="single" w:sz="4" w:space="0" w:color="auto"/>
              <w:right w:val="nil"/>
            </w:tcBorders>
            <w:shd w:val="clear" w:color="auto" w:fill="F2F2F2" w:themeFill="background1" w:themeFillShade="F2"/>
          </w:tcPr>
          <w:p w:rsidR="00FA089F" w:rsidRPr="00312FA3" w:rsidRDefault="00FA089F" w:rsidP="00E0329F">
            <w:pPr>
              <w:spacing w:line="300" w:lineRule="auto"/>
              <w:rPr>
                <w:rFonts w:ascii="Arial" w:hAnsi="Arial" w:cs="Arial"/>
                <w:sz w:val="22"/>
                <w:szCs w:val="22"/>
                <w:lang w:val="en-IE"/>
              </w:rPr>
            </w:pP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65</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17</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13</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 xml:space="preserve">  5</w:t>
            </w:r>
          </w:p>
        </w:tc>
      </w:tr>
      <w:tr w:rsidR="004106C6" w:rsidRPr="00312FA3" w:rsidTr="008D2321">
        <w:tc>
          <w:tcPr>
            <w:tcW w:w="2518" w:type="dxa"/>
            <w:tcBorders>
              <w:left w:val="nil"/>
              <w:bottom w:val="single" w:sz="8" w:space="0" w:color="auto"/>
            </w:tcBorders>
          </w:tcPr>
          <w:p w:rsidR="004106C6" w:rsidRPr="00312FA3" w:rsidRDefault="00046AD8" w:rsidP="00E0329F">
            <w:pPr>
              <w:spacing w:line="300" w:lineRule="auto"/>
              <w:rPr>
                <w:rFonts w:ascii="Arial" w:hAnsi="Arial" w:cs="Arial"/>
                <w:sz w:val="22"/>
                <w:szCs w:val="22"/>
                <w:lang w:val="en-IE"/>
              </w:rPr>
            </w:pPr>
            <w:r w:rsidRPr="00312FA3">
              <w:rPr>
                <w:rFonts w:ascii="Arial" w:hAnsi="Arial" w:cs="Arial"/>
                <w:sz w:val="22"/>
                <w:szCs w:val="22"/>
                <w:lang w:val="en-IE"/>
              </w:rPr>
              <w:t>5</w:t>
            </w:r>
            <w:r w:rsidR="004106C6" w:rsidRPr="00312FA3">
              <w:rPr>
                <w:rFonts w:ascii="Arial" w:hAnsi="Arial" w:cs="Arial"/>
                <w:sz w:val="22"/>
                <w:szCs w:val="22"/>
                <w:lang w:val="en-IE"/>
              </w:rPr>
              <w:t xml:space="preserve">) </w:t>
            </w:r>
            <w:r w:rsidR="00FA089F" w:rsidRPr="00312FA3">
              <w:rPr>
                <w:rFonts w:ascii="Arial" w:hAnsi="Arial" w:cs="Arial"/>
                <w:sz w:val="22"/>
                <w:szCs w:val="22"/>
                <w:lang w:val="en-IE"/>
              </w:rPr>
              <w:t xml:space="preserve">Walked </w:t>
            </w:r>
            <w:r w:rsidR="004106C6" w:rsidRPr="00312FA3">
              <w:rPr>
                <w:rFonts w:ascii="Arial" w:hAnsi="Arial" w:cs="Arial"/>
                <w:sz w:val="22"/>
                <w:szCs w:val="22"/>
                <w:lang w:val="en-IE"/>
              </w:rPr>
              <w:t xml:space="preserve">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Not at all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Rarely </w:t>
            </w:r>
          </w:p>
          <w:p w:rsidR="00046AD8"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Occasionally  </w:t>
            </w:r>
          </w:p>
          <w:p w:rsidR="004106C6" w:rsidRPr="00312FA3" w:rsidRDefault="00046AD8" w:rsidP="00E0329F">
            <w:pPr>
              <w:spacing w:line="300" w:lineRule="auto"/>
              <w:ind w:left="142"/>
              <w:rPr>
                <w:rFonts w:ascii="Arial" w:hAnsi="Arial" w:cs="Arial"/>
                <w:sz w:val="22"/>
                <w:szCs w:val="22"/>
                <w:lang w:val="en-IE"/>
              </w:rPr>
            </w:pPr>
            <w:r w:rsidRPr="00312FA3">
              <w:rPr>
                <w:rFonts w:ascii="Arial" w:hAnsi="Arial" w:cs="Arial"/>
                <w:sz w:val="22"/>
                <w:szCs w:val="22"/>
                <w:lang w:val="en-IE"/>
              </w:rPr>
              <w:t xml:space="preserve">- Often  </w:t>
            </w:r>
          </w:p>
        </w:tc>
        <w:tc>
          <w:tcPr>
            <w:tcW w:w="1134" w:type="dxa"/>
            <w:tcBorders>
              <w:bottom w:val="single" w:sz="8" w:space="0" w:color="auto"/>
            </w:tcBorders>
          </w:tcPr>
          <w:p w:rsidR="004106C6" w:rsidRPr="00312FA3" w:rsidRDefault="004106C6" w:rsidP="00E0329F">
            <w:pPr>
              <w:spacing w:line="300" w:lineRule="auto"/>
              <w:rPr>
                <w:rFonts w:ascii="Arial" w:hAnsi="Arial" w:cs="Arial"/>
                <w:sz w:val="22"/>
                <w:szCs w:val="22"/>
                <w:lang w:val="en-IE"/>
              </w:rPr>
            </w:pPr>
          </w:p>
          <w:p w:rsidR="008C0E49" w:rsidRPr="00312FA3" w:rsidRDefault="008C0E49" w:rsidP="00E0329F">
            <w:pPr>
              <w:spacing w:line="300" w:lineRule="auto"/>
              <w:rPr>
                <w:rFonts w:ascii="Arial" w:hAnsi="Arial" w:cs="Arial"/>
                <w:sz w:val="22"/>
                <w:szCs w:val="22"/>
                <w:lang w:val="en-IE"/>
              </w:rPr>
            </w:pPr>
            <w:r w:rsidRPr="00312FA3">
              <w:rPr>
                <w:rFonts w:ascii="Arial" w:hAnsi="Arial" w:cs="Arial"/>
                <w:sz w:val="22"/>
                <w:szCs w:val="22"/>
                <w:lang w:val="en-IE"/>
              </w:rPr>
              <w:t>30</w:t>
            </w:r>
          </w:p>
          <w:p w:rsidR="008C0E49" w:rsidRPr="00312FA3" w:rsidRDefault="008C0E49" w:rsidP="00E0329F">
            <w:pPr>
              <w:spacing w:line="300" w:lineRule="auto"/>
              <w:rPr>
                <w:rFonts w:ascii="Arial" w:hAnsi="Arial" w:cs="Arial"/>
                <w:sz w:val="22"/>
                <w:szCs w:val="22"/>
                <w:lang w:val="en-IE"/>
              </w:rPr>
            </w:pPr>
            <w:r w:rsidRPr="00312FA3">
              <w:rPr>
                <w:rFonts w:ascii="Arial" w:hAnsi="Arial" w:cs="Arial"/>
                <w:sz w:val="22"/>
                <w:szCs w:val="22"/>
                <w:lang w:val="en-IE"/>
              </w:rPr>
              <w:t>20</w:t>
            </w:r>
          </w:p>
          <w:p w:rsidR="008C0E49" w:rsidRPr="00312FA3" w:rsidRDefault="008C0E49" w:rsidP="00E0329F">
            <w:pPr>
              <w:spacing w:line="300" w:lineRule="auto"/>
              <w:rPr>
                <w:rFonts w:ascii="Arial" w:hAnsi="Arial" w:cs="Arial"/>
                <w:sz w:val="22"/>
                <w:szCs w:val="22"/>
                <w:lang w:val="en-IE"/>
              </w:rPr>
            </w:pPr>
            <w:r w:rsidRPr="00312FA3">
              <w:rPr>
                <w:rFonts w:ascii="Arial" w:hAnsi="Arial" w:cs="Arial"/>
                <w:sz w:val="22"/>
                <w:szCs w:val="22"/>
                <w:lang w:val="en-IE"/>
              </w:rPr>
              <w:t>27</w:t>
            </w:r>
          </w:p>
          <w:p w:rsidR="008C0E49" w:rsidRPr="00312FA3" w:rsidRDefault="004949C0" w:rsidP="00E0329F">
            <w:pPr>
              <w:spacing w:line="300" w:lineRule="auto"/>
              <w:rPr>
                <w:rFonts w:ascii="Arial" w:hAnsi="Arial" w:cs="Arial"/>
                <w:sz w:val="22"/>
                <w:szCs w:val="22"/>
                <w:lang w:val="en-IE"/>
              </w:rPr>
            </w:pPr>
            <w:r w:rsidRPr="00312FA3">
              <w:rPr>
                <w:rFonts w:ascii="Arial" w:hAnsi="Arial" w:cs="Arial"/>
                <w:sz w:val="22"/>
                <w:szCs w:val="22"/>
                <w:lang w:val="en-IE"/>
              </w:rPr>
              <w:t>23</w:t>
            </w:r>
          </w:p>
        </w:tc>
        <w:tc>
          <w:tcPr>
            <w:tcW w:w="777" w:type="dxa"/>
            <w:tcBorders>
              <w:bottom w:val="single" w:sz="8" w:space="0" w:color="auto"/>
              <w:right w:val="nil"/>
            </w:tcBorders>
            <w:shd w:val="clear" w:color="auto" w:fill="F2F2F2" w:themeFill="background1" w:themeFillShade="F2"/>
          </w:tcPr>
          <w:p w:rsidR="004106C6" w:rsidRPr="00312FA3" w:rsidRDefault="00B72234" w:rsidP="00E0329F">
            <w:pPr>
              <w:spacing w:line="300" w:lineRule="auto"/>
              <w:jc w:val="right"/>
              <w:rPr>
                <w:rFonts w:ascii="Arial" w:hAnsi="Arial" w:cs="Arial"/>
                <w:sz w:val="22"/>
                <w:szCs w:val="22"/>
                <w:lang w:val="en-IE"/>
              </w:rPr>
            </w:pPr>
            <w:r w:rsidRPr="00312FA3">
              <w:rPr>
                <w:rFonts w:ascii="Arial" w:hAnsi="Arial" w:cs="Arial"/>
                <w:sz w:val="22"/>
                <w:szCs w:val="22"/>
                <w:lang w:val="en-IE"/>
              </w:rPr>
              <w:t>***</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19</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26</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28</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27</w:t>
            </w:r>
          </w:p>
        </w:tc>
        <w:tc>
          <w:tcPr>
            <w:tcW w:w="782" w:type="dxa"/>
            <w:tcBorders>
              <w:left w:val="nil"/>
              <w:bottom w:val="single" w:sz="8" w:space="0" w:color="auto"/>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55</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13</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25</w:t>
            </w:r>
          </w:p>
          <w:p w:rsidR="00B72234" w:rsidRPr="00312FA3" w:rsidRDefault="00B72234" w:rsidP="00E0329F">
            <w:pPr>
              <w:spacing w:line="300" w:lineRule="auto"/>
              <w:rPr>
                <w:rFonts w:ascii="Arial" w:hAnsi="Arial" w:cs="Arial"/>
                <w:sz w:val="22"/>
                <w:szCs w:val="22"/>
                <w:lang w:val="en-IE"/>
              </w:rPr>
            </w:pPr>
            <w:r w:rsidRPr="00312FA3">
              <w:rPr>
                <w:rFonts w:ascii="Arial" w:hAnsi="Arial" w:cs="Arial"/>
                <w:sz w:val="22"/>
                <w:szCs w:val="22"/>
                <w:lang w:val="en-IE"/>
              </w:rPr>
              <w:t xml:space="preserve">  7</w:t>
            </w:r>
          </w:p>
        </w:tc>
        <w:tc>
          <w:tcPr>
            <w:tcW w:w="709" w:type="dxa"/>
            <w:tcBorders>
              <w:bottom w:val="single" w:sz="8" w:space="0" w:color="auto"/>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35</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18</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28</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19</w:t>
            </w:r>
          </w:p>
        </w:tc>
        <w:tc>
          <w:tcPr>
            <w:tcW w:w="851" w:type="dxa"/>
            <w:tcBorders>
              <w:left w:val="nil"/>
              <w:bottom w:val="single" w:sz="8" w:space="0" w:color="auto"/>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25</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24</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25</w:t>
            </w:r>
          </w:p>
          <w:p w:rsidR="00B85C39" w:rsidRPr="00312FA3" w:rsidRDefault="00B85C39" w:rsidP="00E0329F">
            <w:pPr>
              <w:spacing w:line="300" w:lineRule="auto"/>
              <w:rPr>
                <w:rFonts w:ascii="Arial" w:hAnsi="Arial" w:cs="Arial"/>
                <w:sz w:val="22"/>
                <w:szCs w:val="22"/>
                <w:lang w:val="en-IE"/>
              </w:rPr>
            </w:pPr>
            <w:r w:rsidRPr="00312FA3">
              <w:rPr>
                <w:rFonts w:ascii="Arial" w:hAnsi="Arial" w:cs="Arial"/>
                <w:sz w:val="22"/>
                <w:szCs w:val="22"/>
                <w:lang w:val="en-IE"/>
              </w:rPr>
              <w:t>26</w:t>
            </w:r>
          </w:p>
        </w:tc>
        <w:tc>
          <w:tcPr>
            <w:tcW w:w="850" w:type="dxa"/>
            <w:tcBorders>
              <w:bottom w:val="single" w:sz="8" w:space="0" w:color="auto"/>
              <w:right w:val="nil"/>
            </w:tcBorders>
            <w:shd w:val="clear" w:color="auto" w:fill="F2F2F2" w:themeFill="background1" w:themeFillShade="F2"/>
          </w:tcPr>
          <w:p w:rsidR="004106C6" w:rsidRPr="00312FA3" w:rsidRDefault="00B77E9B" w:rsidP="00E0329F">
            <w:pPr>
              <w:spacing w:line="300" w:lineRule="auto"/>
              <w:jc w:val="right"/>
              <w:rPr>
                <w:rFonts w:ascii="Arial" w:hAnsi="Arial" w:cs="Arial"/>
                <w:sz w:val="22"/>
                <w:szCs w:val="22"/>
                <w:lang w:val="en-IE"/>
              </w:rPr>
            </w:pPr>
            <w:r w:rsidRPr="00312FA3">
              <w:rPr>
                <w:rFonts w:ascii="Arial" w:hAnsi="Arial" w:cs="Arial"/>
                <w:sz w:val="22"/>
                <w:szCs w:val="22"/>
                <w:lang w:val="en-IE"/>
              </w:rPr>
              <w:t>***</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19</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15</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33</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33</w:t>
            </w:r>
          </w:p>
        </w:tc>
        <w:tc>
          <w:tcPr>
            <w:tcW w:w="851" w:type="dxa"/>
            <w:tcBorders>
              <w:left w:val="nil"/>
              <w:bottom w:val="single" w:sz="8" w:space="0" w:color="auto"/>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45</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30</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15</w:t>
            </w:r>
          </w:p>
          <w:p w:rsidR="00B77E9B" w:rsidRPr="00312FA3" w:rsidRDefault="00B77E9B" w:rsidP="00E0329F">
            <w:pPr>
              <w:spacing w:line="300" w:lineRule="auto"/>
              <w:rPr>
                <w:rFonts w:ascii="Arial" w:hAnsi="Arial" w:cs="Arial"/>
                <w:sz w:val="22"/>
                <w:szCs w:val="22"/>
                <w:lang w:val="en-IE"/>
              </w:rPr>
            </w:pPr>
            <w:r w:rsidRPr="00312FA3">
              <w:rPr>
                <w:rFonts w:ascii="Arial" w:hAnsi="Arial" w:cs="Arial"/>
                <w:sz w:val="22"/>
                <w:szCs w:val="22"/>
                <w:lang w:val="en-IE"/>
              </w:rPr>
              <w:t>10</w:t>
            </w:r>
          </w:p>
        </w:tc>
        <w:tc>
          <w:tcPr>
            <w:tcW w:w="708" w:type="dxa"/>
            <w:tcBorders>
              <w:bottom w:val="single" w:sz="8" w:space="0" w:color="auto"/>
            </w:tcBorders>
            <w:shd w:val="clear" w:color="auto" w:fill="F2F2F2" w:themeFill="background1" w:themeFillShade="F2"/>
          </w:tcPr>
          <w:p w:rsidR="004106C6" w:rsidRPr="00312FA3" w:rsidRDefault="000301E0" w:rsidP="00E0329F">
            <w:pPr>
              <w:spacing w:line="300" w:lineRule="auto"/>
              <w:rPr>
                <w:rFonts w:ascii="Arial" w:hAnsi="Arial" w:cs="Arial"/>
                <w:sz w:val="22"/>
                <w:szCs w:val="22"/>
                <w:lang w:val="en-IE"/>
              </w:rPr>
            </w:pPr>
            <w:r w:rsidRPr="00312FA3">
              <w:rPr>
                <w:rFonts w:ascii="Arial" w:hAnsi="Arial" w:cs="Arial"/>
                <w:sz w:val="22"/>
                <w:szCs w:val="22"/>
                <w:lang w:val="en-IE"/>
              </w:rPr>
              <w:t>*</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20</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22</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27</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31</w:t>
            </w:r>
          </w:p>
        </w:tc>
        <w:tc>
          <w:tcPr>
            <w:tcW w:w="708" w:type="dxa"/>
            <w:tcBorders>
              <w:bottom w:val="single" w:sz="8" w:space="0" w:color="auto"/>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22</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24</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26</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28</w:t>
            </w:r>
          </w:p>
        </w:tc>
        <w:tc>
          <w:tcPr>
            <w:tcW w:w="708" w:type="dxa"/>
            <w:tcBorders>
              <w:bottom w:val="single" w:sz="8" w:space="0" w:color="auto"/>
              <w:right w:val="nil"/>
            </w:tcBorders>
            <w:shd w:val="clear" w:color="auto" w:fill="F2F2F2" w:themeFill="background1" w:themeFillShade="F2"/>
          </w:tcPr>
          <w:p w:rsidR="004106C6" w:rsidRPr="00312FA3" w:rsidRDefault="004106C6" w:rsidP="00E0329F">
            <w:pPr>
              <w:spacing w:line="300" w:lineRule="auto"/>
              <w:rPr>
                <w:rFonts w:ascii="Arial" w:hAnsi="Arial" w:cs="Arial"/>
                <w:sz w:val="22"/>
                <w:szCs w:val="22"/>
                <w:lang w:val="en-IE"/>
              </w:rPr>
            </w:pP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44</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17</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28</w:t>
            </w:r>
          </w:p>
          <w:p w:rsidR="00710B24" w:rsidRPr="00312FA3" w:rsidRDefault="00710B24" w:rsidP="00E0329F">
            <w:pPr>
              <w:spacing w:line="300" w:lineRule="auto"/>
              <w:rPr>
                <w:rFonts w:ascii="Arial" w:hAnsi="Arial" w:cs="Arial"/>
                <w:sz w:val="22"/>
                <w:szCs w:val="22"/>
                <w:lang w:val="en-IE"/>
              </w:rPr>
            </w:pPr>
            <w:r w:rsidRPr="00312FA3">
              <w:rPr>
                <w:rFonts w:ascii="Arial" w:hAnsi="Arial" w:cs="Arial"/>
                <w:sz w:val="22"/>
                <w:szCs w:val="22"/>
                <w:lang w:val="en-IE"/>
              </w:rPr>
              <w:t>11</w:t>
            </w:r>
          </w:p>
        </w:tc>
      </w:tr>
    </w:tbl>
    <w:p w:rsidR="001B3E3A" w:rsidRPr="00312FA3" w:rsidRDefault="001B3E3A" w:rsidP="001B3E3A">
      <w:pPr>
        <w:rPr>
          <w:rFonts w:ascii="Arial" w:hAnsi="Arial" w:cs="Arial"/>
          <w:sz w:val="20"/>
          <w:szCs w:val="20"/>
          <w:lang w:val="en-IE"/>
        </w:rPr>
      </w:pPr>
      <w:r w:rsidRPr="00312FA3">
        <w:rPr>
          <w:rFonts w:ascii="Arial" w:hAnsi="Arial" w:cs="Arial"/>
          <w:sz w:val="20"/>
          <w:szCs w:val="20"/>
          <w:lang w:val="en-IE"/>
        </w:rPr>
        <w:t>* p&lt;.05; **p&lt;.001</w:t>
      </w:r>
      <w:r w:rsidR="00F01B9F" w:rsidRPr="00312FA3">
        <w:rPr>
          <w:rFonts w:ascii="Arial" w:hAnsi="Arial" w:cs="Arial"/>
          <w:sz w:val="20"/>
          <w:szCs w:val="20"/>
          <w:lang w:val="en-IE"/>
        </w:rPr>
        <w:t>; ***p&lt;.005</w:t>
      </w:r>
    </w:p>
    <w:p w:rsidR="00FC328B" w:rsidRPr="00312FA3" w:rsidRDefault="00FC328B" w:rsidP="00C91007">
      <w:pPr>
        <w:spacing w:line="360" w:lineRule="auto"/>
        <w:ind w:firstLine="720"/>
        <w:rPr>
          <w:rFonts w:ascii="Arial" w:hAnsi="Arial" w:cs="Arial"/>
          <w:lang w:val="en-IE"/>
        </w:rPr>
      </w:pPr>
    </w:p>
    <w:p w:rsidR="009537E4" w:rsidRPr="00312FA3" w:rsidRDefault="009537E4" w:rsidP="00C91007">
      <w:pPr>
        <w:spacing w:line="360" w:lineRule="auto"/>
        <w:ind w:firstLine="720"/>
        <w:rPr>
          <w:rFonts w:ascii="Arial" w:hAnsi="Arial" w:cs="Arial"/>
          <w:lang w:val="en-IE"/>
        </w:rPr>
      </w:pPr>
      <w:r w:rsidRPr="00312FA3">
        <w:rPr>
          <w:rFonts w:ascii="Arial" w:hAnsi="Arial" w:cs="Arial"/>
          <w:lang w:val="en-IE"/>
        </w:rPr>
        <w:t xml:space="preserve">The majority of the sample 67% thought that bus drivers were friendly, and group differences on this measure were not found between car drivers and others, those in good health or others, those living alone </w:t>
      </w:r>
      <w:proofErr w:type="spellStart"/>
      <w:r w:rsidRPr="00312FA3">
        <w:rPr>
          <w:rFonts w:ascii="Arial" w:hAnsi="Arial" w:cs="Arial"/>
          <w:lang w:val="en-IE"/>
        </w:rPr>
        <w:t>vs</w:t>
      </w:r>
      <w:proofErr w:type="spellEnd"/>
      <w:r w:rsidRPr="00312FA3">
        <w:rPr>
          <w:rFonts w:ascii="Arial" w:hAnsi="Arial" w:cs="Arial"/>
          <w:lang w:val="en-IE"/>
        </w:rPr>
        <w:t xml:space="preserve"> others, or </w:t>
      </w:r>
      <w:r w:rsidR="000B5DF0" w:rsidRPr="00312FA3">
        <w:rPr>
          <w:rFonts w:ascii="Arial" w:hAnsi="Arial" w:cs="Arial"/>
          <w:lang w:val="en-IE"/>
        </w:rPr>
        <w:t xml:space="preserve">by </w:t>
      </w:r>
      <w:r w:rsidRPr="00312FA3">
        <w:rPr>
          <w:rFonts w:ascii="Arial" w:hAnsi="Arial" w:cs="Arial"/>
          <w:lang w:val="en-IE"/>
        </w:rPr>
        <w:t xml:space="preserve">geographical area. </w:t>
      </w:r>
    </w:p>
    <w:p w:rsidR="009537E4" w:rsidRPr="00312FA3" w:rsidRDefault="009537E4" w:rsidP="00C91007">
      <w:pPr>
        <w:spacing w:line="360" w:lineRule="auto"/>
        <w:ind w:firstLine="720"/>
        <w:rPr>
          <w:rFonts w:ascii="Arial" w:hAnsi="Arial" w:cs="Arial"/>
          <w:lang w:val="en-IE"/>
        </w:rPr>
      </w:pPr>
    </w:p>
    <w:p w:rsidR="000B5DF0" w:rsidRPr="00312FA3" w:rsidRDefault="000B5DF0" w:rsidP="00C91007">
      <w:pPr>
        <w:spacing w:line="360" w:lineRule="auto"/>
        <w:ind w:firstLine="720"/>
        <w:rPr>
          <w:rFonts w:ascii="Arial" w:hAnsi="Arial" w:cs="Arial"/>
          <w:lang w:val="en-IE"/>
        </w:rPr>
      </w:pPr>
      <w:r w:rsidRPr="00312FA3">
        <w:rPr>
          <w:rFonts w:ascii="Arial" w:hAnsi="Arial" w:cs="Arial"/>
          <w:lang w:val="en-IE"/>
        </w:rPr>
        <w:t xml:space="preserve">However, car drivers and those in better </w:t>
      </w:r>
      <w:proofErr w:type="gramStart"/>
      <w:r w:rsidRPr="00312FA3">
        <w:rPr>
          <w:rFonts w:ascii="Arial" w:hAnsi="Arial" w:cs="Arial"/>
          <w:lang w:val="en-IE"/>
        </w:rPr>
        <w:t>health,</w:t>
      </w:r>
      <w:proofErr w:type="gramEnd"/>
      <w:r w:rsidRPr="00312FA3">
        <w:rPr>
          <w:rFonts w:ascii="Arial" w:hAnsi="Arial" w:cs="Arial"/>
          <w:lang w:val="en-IE"/>
        </w:rPr>
        <w:t xml:space="preserve"> were statistically more likely than others to reject the statement that “there are too many barriers to using public transport” (see Table 3). Additionally, those from the South Armagh region were more likely than those from other geographical areas to agree that convenient access to transport was a problem. </w:t>
      </w:r>
    </w:p>
    <w:p w:rsidR="000301E0" w:rsidRPr="00312FA3" w:rsidRDefault="000301E0" w:rsidP="00506F99">
      <w:pPr>
        <w:rPr>
          <w:rFonts w:ascii="Arial" w:hAnsi="Arial" w:cs="Arial"/>
          <w:b/>
          <w:lang w:val="en-IE"/>
        </w:rPr>
      </w:pPr>
    </w:p>
    <w:p w:rsidR="00483096" w:rsidRPr="00312FA3" w:rsidRDefault="00483096" w:rsidP="00483096">
      <w:pPr>
        <w:pStyle w:val="Heading3"/>
        <w:tabs>
          <w:tab w:val="left" w:pos="426"/>
        </w:tabs>
        <w:spacing w:before="0" w:after="0" w:line="360" w:lineRule="auto"/>
        <w:ind w:left="1287"/>
        <w:jc w:val="both"/>
        <w:rPr>
          <w:rFonts w:asciiTheme="minorHAnsi" w:hAnsiTheme="minorHAnsi" w:cs="Arial"/>
          <w:sz w:val="23"/>
          <w:szCs w:val="23"/>
        </w:rPr>
      </w:pPr>
      <w:bookmarkStart w:id="15" w:name="_Toc360481085"/>
      <w:r w:rsidRPr="00312FA3">
        <w:rPr>
          <w:rFonts w:asciiTheme="minorHAnsi" w:hAnsiTheme="minorHAnsi" w:cs="Arial"/>
          <w:sz w:val="23"/>
          <w:szCs w:val="23"/>
        </w:rPr>
        <w:t>Table 3:  Transport age friendliness for the total sample, and by subgroup</w:t>
      </w:r>
      <w:bookmarkEnd w:id="15"/>
      <w:r w:rsidRPr="00312FA3">
        <w:rPr>
          <w:rFonts w:asciiTheme="minorHAnsi" w:hAnsiTheme="minorHAnsi" w:cs="Arial"/>
          <w:sz w:val="23"/>
          <w:szCs w:val="23"/>
        </w:rPr>
        <w:t xml:space="preserve">  </w:t>
      </w:r>
    </w:p>
    <w:tbl>
      <w:tblPr>
        <w:tblStyle w:val="TableGrid"/>
        <w:tblW w:w="10596" w:type="dxa"/>
        <w:tblLayout w:type="fixed"/>
        <w:tblLook w:val="04A0" w:firstRow="1" w:lastRow="0" w:firstColumn="1" w:lastColumn="0" w:noHBand="0" w:noVBand="1"/>
      </w:tblPr>
      <w:tblGrid>
        <w:gridCol w:w="2660"/>
        <w:gridCol w:w="1134"/>
        <w:gridCol w:w="850"/>
        <w:gridCol w:w="851"/>
        <w:gridCol w:w="709"/>
        <w:gridCol w:w="850"/>
        <w:gridCol w:w="851"/>
        <w:gridCol w:w="850"/>
        <w:gridCol w:w="567"/>
        <w:gridCol w:w="566"/>
        <w:gridCol w:w="708"/>
      </w:tblGrid>
      <w:tr w:rsidR="00506F99" w:rsidRPr="00312FA3" w:rsidTr="00EB2BF3">
        <w:tc>
          <w:tcPr>
            <w:tcW w:w="2660" w:type="dxa"/>
            <w:vMerge w:val="restart"/>
            <w:tcBorders>
              <w:top w:val="single" w:sz="8" w:space="0" w:color="auto"/>
              <w:left w:val="nil"/>
              <w:bottom w:val="single" w:sz="8" w:space="0" w:color="auto"/>
              <w:right w:val="single" w:sz="8" w:space="0" w:color="auto"/>
            </w:tcBorders>
          </w:tcPr>
          <w:p w:rsidR="00506F99" w:rsidRPr="00312FA3" w:rsidRDefault="00506F99" w:rsidP="000C627B">
            <w:pPr>
              <w:rPr>
                <w:rFonts w:ascii="Arial" w:hAnsi="Arial" w:cs="Arial"/>
                <w:b/>
                <w:lang w:val="en-IE"/>
              </w:rPr>
            </w:pPr>
          </w:p>
          <w:p w:rsidR="00506F99" w:rsidRPr="00312FA3" w:rsidRDefault="00506F99" w:rsidP="000C627B">
            <w:pPr>
              <w:rPr>
                <w:rFonts w:ascii="Arial" w:hAnsi="Arial" w:cs="Arial"/>
                <w:b/>
                <w:lang w:val="en-IE"/>
              </w:rPr>
            </w:pPr>
            <w:r w:rsidRPr="00312FA3">
              <w:rPr>
                <w:rFonts w:ascii="Arial" w:hAnsi="Arial" w:cs="Arial"/>
                <w:b/>
                <w:lang w:val="en-IE"/>
              </w:rPr>
              <w:t>Measures</w:t>
            </w:r>
          </w:p>
        </w:tc>
        <w:tc>
          <w:tcPr>
            <w:tcW w:w="1134" w:type="dxa"/>
            <w:vMerge w:val="restart"/>
            <w:tcBorders>
              <w:top w:val="single" w:sz="8" w:space="0" w:color="auto"/>
              <w:left w:val="single" w:sz="8" w:space="0" w:color="auto"/>
              <w:bottom w:val="single" w:sz="8" w:space="0" w:color="auto"/>
              <w:right w:val="single" w:sz="8" w:space="0" w:color="auto"/>
            </w:tcBorders>
          </w:tcPr>
          <w:p w:rsidR="00506F99" w:rsidRPr="00312FA3" w:rsidRDefault="00506F99" w:rsidP="00147E71">
            <w:pPr>
              <w:jc w:val="center"/>
              <w:rPr>
                <w:rFonts w:ascii="Arial" w:hAnsi="Arial" w:cs="Arial"/>
                <w:b/>
                <w:lang w:val="en-IE"/>
              </w:rPr>
            </w:pPr>
            <w:r w:rsidRPr="00312FA3">
              <w:rPr>
                <w:rFonts w:ascii="Arial" w:hAnsi="Arial" w:cs="Arial"/>
                <w:b/>
                <w:lang w:val="en-IE"/>
              </w:rPr>
              <w:t>Total</w:t>
            </w:r>
          </w:p>
          <w:p w:rsidR="00506F99" w:rsidRPr="00312FA3" w:rsidRDefault="00147E71" w:rsidP="00147E71">
            <w:pPr>
              <w:jc w:val="center"/>
              <w:rPr>
                <w:rFonts w:ascii="Arial" w:hAnsi="Arial" w:cs="Arial"/>
                <w:b/>
                <w:lang w:val="en-IE"/>
              </w:rPr>
            </w:pPr>
            <w:r w:rsidRPr="00312FA3">
              <w:rPr>
                <w:rFonts w:ascii="Arial" w:hAnsi="Arial" w:cs="Arial"/>
                <w:b/>
                <w:lang w:val="en-IE"/>
              </w:rPr>
              <w:t>S</w:t>
            </w:r>
            <w:r w:rsidR="00506F99" w:rsidRPr="00312FA3">
              <w:rPr>
                <w:rFonts w:ascii="Arial" w:hAnsi="Arial" w:cs="Arial"/>
                <w:b/>
                <w:lang w:val="en-IE"/>
              </w:rPr>
              <w:t>ample</w:t>
            </w:r>
          </w:p>
          <w:p w:rsidR="00147E71" w:rsidRPr="00312FA3" w:rsidRDefault="00147E71" w:rsidP="00147E71">
            <w:pPr>
              <w:jc w:val="center"/>
              <w:rPr>
                <w:rFonts w:ascii="Arial" w:hAnsi="Arial" w:cs="Arial"/>
                <w:b/>
                <w:lang w:val="en-IE"/>
              </w:rPr>
            </w:pPr>
            <w:r w:rsidRPr="00312FA3">
              <w:rPr>
                <w:rFonts w:ascii="Arial" w:hAnsi="Arial" w:cs="Arial"/>
                <w:b/>
                <w:lang w:val="en-IE"/>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06F99" w:rsidRPr="00312FA3" w:rsidRDefault="00ED4379" w:rsidP="00147E71">
            <w:pPr>
              <w:jc w:val="center"/>
              <w:rPr>
                <w:rFonts w:ascii="Arial" w:hAnsi="Arial" w:cs="Arial"/>
                <w:b/>
                <w:lang w:val="en-IE"/>
              </w:rPr>
            </w:pPr>
            <w:r w:rsidRPr="00312FA3">
              <w:rPr>
                <w:rFonts w:ascii="Arial" w:hAnsi="Arial" w:cs="Arial"/>
                <w:b/>
                <w:lang w:val="en-IE"/>
              </w:rPr>
              <w:t>Car</w:t>
            </w:r>
            <w:r w:rsidR="00506F99" w:rsidRPr="00312FA3">
              <w:rPr>
                <w:rFonts w:ascii="Arial" w:hAnsi="Arial" w:cs="Arial"/>
                <w:b/>
                <w:lang w:val="en-IE"/>
              </w:rPr>
              <w:t xml:space="preserve"> driver</w:t>
            </w:r>
          </w:p>
          <w:p w:rsidR="00147E71" w:rsidRPr="00312FA3" w:rsidRDefault="00147E71" w:rsidP="00147E71">
            <w:pPr>
              <w:jc w:val="center"/>
              <w:rPr>
                <w:rFonts w:ascii="Arial" w:hAnsi="Arial" w:cs="Arial"/>
                <w:b/>
                <w:lang w:val="en-IE"/>
              </w:rPr>
            </w:pPr>
            <w:r w:rsidRPr="00312FA3">
              <w:rPr>
                <w:rFonts w:ascii="Arial" w:hAnsi="Arial" w:cs="Arial"/>
                <w:b/>
                <w:lang w:val="en-IE"/>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06F99" w:rsidRPr="00312FA3" w:rsidRDefault="00506F99" w:rsidP="00147E71">
            <w:pPr>
              <w:jc w:val="center"/>
              <w:rPr>
                <w:rFonts w:ascii="Arial" w:hAnsi="Arial" w:cs="Arial"/>
                <w:b/>
                <w:lang w:val="en-IE"/>
              </w:rPr>
            </w:pPr>
            <w:r w:rsidRPr="00312FA3">
              <w:rPr>
                <w:rFonts w:ascii="Arial" w:hAnsi="Arial" w:cs="Arial"/>
                <w:b/>
                <w:lang w:val="en-IE"/>
              </w:rPr>
              <w:t>Live Alone</w:t>
            </w:r>
          </w:p>
          <w:p w:rsidR="00147E71" w:rsidRPr="00312FA3" w:rsidRDefault="00147E71" w:rsidP="00147E71">
            <w:pPr>
              <w:jc w:val="center"/>
              <w:rPr>
                <w:rFonts w:ascii="Arial" w:hAnsi="Arial" w:cs="Arial"/>
                <w:b/>
                <w:lang w:val="en-IE"/>
              </w:rPr>
            </w:pPr>
            <w:r w:rsidRPr="00312FA3">
              <w:rPr>
                <w:rFonts w:ascii="Arial" w:hAnsi="Arial" w:cs="Arial"/>
                <w:b/>
                <w:lang w:val="en-IE"/>
              </w:rPr>
              <w:t>%</w:t>
            </w:r>
          </w:p>
        </w:tc>
        <w:tc>
          <w:tcPr>
            <w:tcW w:w="1701" w:type="dxa"/>
            <w:gridSpan w:val="2"/>
            <w:tcBorders>
              <w:top w:val="single" w:sz="8" w:space="0" w:color="auto"/>
              <w:left w:val="single" w:sz="8" w:space="0" w:color="auto"/>
              <w:bottom w:val="single" w:sz="8" w:space="0" w:color="auto"/>
              <w:right w:val="nil"/>
            </w:tcBorders>
            <w:shd w:val="clear" w:color="auto" w:fill="F2F2F2" w:themeFill="background1" w:themeFillShade="F2"/>
          </w:tcPr>
          <w:p w:rsidR="00506F99" w:rsidRPr="00312FA3" w:rsidRDefault="00506F99" w:rsidP="00147E71">
            <w:pPr>
              <w:jc w:val="center"/>
              <w:rPr>
                <w:rFonts w:ascii="Arial" w:hAnsi="Arial" w:cs="Arial"/>
                <w:b/>
                <w:lang w:val="en-IE"/>
              </w:rPr>
            </w:pPr>
            <w:r w:rsidRPr="00312FA3">
              <w:rPr>
                <w:rFonts w:ascii="Arial" w:hAnsi="Arial" w:cs="Arial"/>
                <w:b/>
                <w:lang w:val="en-IE"/>
              </w:rPr>
              <w:t>Good health</w:t>
            </w:r>
          </w:p>
          <w:p w:rsidR="00147E71" w:rsidRPr="00312FA3" w:rsidRDefault="00147E71" w:rsidP="00147E71">
            <w:pPr>
              <w:jc w:val="center"/>
              <w:rPr>
                <w:rFonts w:ascii="Arial" w:hAnsi="Arial" w:cs="Arial"/>
                <w:b/>
                <w:lang w:val="en-IE"/>
              </w:rPr>
            </w:pPr>
            <w:r w:rsidRPr="00312FA3">
              <w:rPr>
                <w:rFonts w:ascii="Arial" w:hAnsi="Arial" w:cs="Arial"/>
                <w:b/>
                <w:lang w:val="en-IE"/>
              </w:rPr>
              <w:t>%</w:t>
            </w:r>
          </w:p>
        </w:tc>
        <w:tc>
          <w:tcPr>
            <w:tcW w:w="1841" w:type="dxa"/>
            <w:gridSpan w:val="3"/>
            <w:tcBorders>
              <w:top w:val="single" w:sz="8" w:space="0" w:color="auto"/>
              <w:left w:val="single" w:sz="8" w:space="0" w:color="auto"/>
              <w:bottom w:val="single" w:sz="8" w:space="0" w:color="auto"/>
              <w:right w:val="nil"/>
            </w:tcBorders>
            <w:shd w:val="clear" w:color="auto" w:fill="F2F2F2" w:themeFill="background1" w:themeFillShade="F2"/>
          </w:tcPr>
          <w:p w:rsidR="00506F99" w:rsidRPr="00312FA3" w:rsidRDefault="00506F99" w:rsidP="00147E71">
            <w:pPr>
              <w:jc w:val="center"/>
              <w:rPr>
                <w:rFonts w:ascii="Arial" w:hAnsi="Arial" w:cs="Arial"/>
                <w:b/>
                <w:lang w:val="en-IE"/>
              </w:rPr>
            </w:pPr>
            <w:r w:rsidRPr="00312FA3">
              <w:rPr>
                <w:rFonts w:ascii="Arial" w:hAnsi="Arial" w:cs="Arial"/>
                <w:b/>
                <w:lang w:val="en-IE"/>
              </w:rPr>
              <w:t>Area</w:t>
            </w:r>
          </w:p>
          <w:p w:rsidR="00147E71" w:rsidRPr="00312FA3" w:rsidRDefault="00147E71" w:rsidP="00147E71">
            <w:pPr>
              <w:jc w:val="center"/>
              <w:rPr>
                <w:rFonts w:ascii="Arial" w:hAnsi="Arial" w:cs="Arial"/>
                <w:b/>
                <w:lang w:val="en-IE"/>
              </w:rPr>
            </w:pPr>
            <w:r w:rsidRPr="00312FA3">
              <w:rPr>
                <w:rFonts w:ascii="Arial" w:hAnsi="Arial" w:cs="Arial"/>
                <w:b/>
                <w:lang w:val="en-IE"/>
              </w:rPr>
              <w:t>%</w:t>
            </w:r>
          </w:p>
        </w:tc>
      </w:tr>
      <w:tr w:rsidR="008D2321" w:rsidRPr="00312FA3" w:rsidTr="008D2321">
        <w:tc>
          <w:tcPr>
            <w:tcW w:w="2660" w:type="dxa"/>
            <w:vMerge/>
            <w:tcBorders>
              <w:top w:val="single" w:sz="8" w:space="0" w:color="auto"/>
              <w:left w:val="nil"/>
              <w:bottom w:val="single" w:sz="8" w:space="0" w:color="auto"/>
              <w:right w:val="single" w:sz="8" w:space="0" w:color="auto"/>
            </w:tcBorders>
          </w:tcPr>
          <w:p w:rsidR="008D2321" w:rsidRPr="00312FA3" w:rsidRDefault="008D2321" w:rsidP="000C627B">
            <w:pPr>
              <w:rPr>
                <w:rFonts w:ascii="Arial" w:hAnsi="Arial" w:cs="Arial"/>
                <w:b/>
                <w:lang w:val="en-IE"/>
              </w:rPr>
            </w:pPr>
          </w:p>
        </w:tc>
        <w:tc>
          <w:tcPr>
            <w:tcW w:w="1134" w:type="dxa"/>
            <w:vMerge/>
            <w:tcBorders>
              <w:top w:val="single" w:sz="8" w:space="0" w:color="auto"/>
              <w:left w:val="single" w:sz="8" w:space="0" w:color="auto"/>
              <w:bottom w:val="single" w:sz="8" w:space="0" w:color="auto"/>
              <w:right w:val="single" w:sz="8" w:space="0" w:color="auto"/>
            </w:tcBorders>
          </w:tcPr>
          <w:p w:rsidR="008D2321" w:rsidRPr="00312FA3" w:rsidRDefault="008D2321" w:rsidP="000C627B">
            <w:pPr>
              <w:rPr>
                <w:rFonts w:ascii="Arial" w:hAnsi="Arial" w:cs="Arial"/>
                <w:b/>
                <w:lang w:val="en-IE"/>
              </w:rPr>
            </w:pPr>
          </w:p>
        </w:tc>
        <w:tc>
          <w:tcPr>
            <w:tcW w:w="850" w:type="dxa"/>
            <w:tcBorders>
              <w:top w:val="single" w:sz="8" w:space="0" w:color="auto"/>
              <w:left w:val="single" w:sz="8" w:space="0" w:color="auto"/>
              <w:bottom w:val="single" w:sz="8" w:space="0" w:color="auto"/>
              <w:right w:val="nil"/>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Yes</w:t>
            </w:r>
          </w:p>
          <w:p w:rsidR="008D2321" w:rsidRPr="00312FA3" w:rsidRDefault="008D2321" w:rsidP="00273319">
            <w:pPr>
              <w:jc w:val="center"/>
              <w:rPr>
                <w:rFonts w:ascii="Arial" w:hAnsi="Arial" w:cs="Arial"/>
                <w:lang w:val="en-IE"/>
              </w:rPr>
            </w:pPr>
            <w:r w:rsidRPr="00312FA3">
              <w:rPr>
                <w:rFonts w:ascii="Arial" w:hAnsi="Arial" w:cs="Arial"/>
                <w:sz w:val="16"/>
                <w:szCs w:val="16"/>
                <w:lang w:val="en-IE"/>
              </w:rPr>
              <w:t>(n=159)</w:t>
            </w:r>
          </w:p>
        </w:tc>
        <w:tc>
          <w:tcPr>
            <w:tcW w:w="851" w:type="dxa"/>
            <w:tcBorders>
              <w:top w:val="single" w:sz="8" w:space="0" w:color="auto"/>
              <w:left w:val="nil"/>
              <w:bottom w:val="single" w:sz="8" w:space="0" w:color="auto"/>
              <w:right w:val="single" w:sz="8" w:space="0" w:color="auto"/>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No</w:t>
            </w:r>
          </w:p>
          <w:p w:rsidR="008D2321" w:rsidRPr="00312FA3" w:rsidRDefault="008D2321" w:rsidP="00273319">
            <w:pPr>
              <w:jc w:val="center"/>
              <w:rPr>
                <w:rFonts w:ascii="Arial" w:hAnsi="Arial" w:cs="Arial"/>
                <w:lang w:val="en-IE"/>
              </w:rPr>
            </w:pPr>
            <w:r w:rsidRPr="00312FA3">
              <w:rPr>
                <w:rFonts w:ascii="Arial" w:hAnsi="Arial" w:cs="Arial"/>
                <w:sz w:val="16"/>
                <w:szCs w:val="16"/>
                <w:lang w:val="en-IE"/>
              </w:rPr>
              <w:t>(n=62)</w:t>
            </w:r>
          </w:p>
        </w:tc>
        <w:tc>
          <w:tcPr>
            <w:tcW w:w="709" w:type="dxa"/>
            <w:tcBorders>
              <w:top w:val="single" w:sz="8" w:space="0" w:color="auto"/>
              <w:left w:val="single" w:sz="8" w:space="0" w:color="auto"/>
              <w:bottom w:val="single" w:sz="8" w:space="0" w:color="auto"/>
              <w:right w:val="nil"/>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Yes</w:t>
            </w:r>
          </w:p>
          <w:p w:rsidR="008D2321" w:rsidRPr="00312FA3" w:rsidRDefault="008D2321" w:rsidP="00273319">
            <w:pPr>
              <w:jc w:val="center"/>
              <w:rPr>
                <w:rFonts w:ascii="Arial" w:hAnsi="Arial" w:cs="Arial"/>
                <w:sz w:val="16"/>
                <w:szCs w:val="16"/>
                <w:lang w:val="en-IE"/>
              </w:rPr>
            </w:pPr>
            <w:r w:rsidRPr="00312FA3">
              <w:rPr>
                <w:rFonts w:ascii="Arial" w:hAnsi="Arial" w:cs="Arial"/>
                <w:sz w:val="16"/>
                <w:szCs w:val="16"/>
                <w:lang w:val="en-IE"/>
              </w:rPr>
              <w:t>(n=95)</w:t>
            </w:r>
          </w:p>
        </w:tc>
        <w:tc>
          <w:tcPr>
            <w:tcW w:w="850" w:type="dxa"/>
            <w:tcBorders>
              <w:top w:val="single" w:sz="8" w:space="0" w:color="auto"/>
              <w:left w:val="nil"/>
              <w:bottom w:val="single" w:sz="8" w:space="0" w:color="auto"/>
              <w:right w:val="single" w:sz="8" w:space="0" w:color="auto"/>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No</w:t>
            </w:r>
          </w:p>
          <w:p w:rsidR="008D2321" w:rsidRPr="00312FA3" w:rsidRDefault="008D2321" w:rsidP="00273319">
            <w:pPr>
              <w:jc w:val="center"/>
              <w:rPr>
                <w:rFonts w:ascii="Arial" w:hAnsi="Arial" w:cs="Arial"/>
                <w:lang w:val="en-IE"/>
              </w:rPr>
            </w:pPr>
            <w:r w:rsidRPr="00312FA3">
              <w:rPr>
                <w:rFonts w:ascii="Arial" w:hAnsi="Arial" w:cs="Arial"/>
                <w:sz w:val="16"/>
                <w:szCs w:val="16"/>
                <w:lang w:val="en-IE"/>
              </w:rPr>
              <w:t>(n=155)</w:t>
            </w:r>
          </w:p>
        </w:tc>
        <w:tc>
          <w:tcPr>
            <w:tcW w:w="851" w:type="dxa"/>
            <w:tcBorders>
              <w:top w:val="single" w:sz="8" w:space="0" w:color="auto"/>
              <w:left w:val="single" w:sz="8" w:space="0" w:color="auto"/>
              <w:bottom w:val="single" w:sz="8" w:space="0" w:color="auto"/>
              <w:right w:val="nil"/>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Yes</w:t>
            </w:r>
          </w:p>
          <w:p w:rsidR="008D2321" w:rsidRPr="00312FA3" w:rsidRDefault="008D2321" w:rsidP="00273319">
            <w:pPr>
              <w:jc w:val="center"/>
              <w:rPr>
                <w:rFonts w:ascii="Arial" w:hAnsi="Arial" w:cs="Arial"/>
                <w:lang w:val="en-IE"/>
              </w:rPr>
            </w:pPr>
            <w:r w:rsidRPr="00312FA3">
              <w:rPr>
                <w:rFonts w:ascii="Arial" w:hAnsi="Arial" w:cs="Arial"/>
                <w:sz w:val="16"/>
                <w:szCs w:val="16"/>
                <w:lang w:val="en-IE"/>
              </w:rPr>
              <w:t>(n=149)</w:t>
            </w:r>
          </w:p>
        </w:tc>
        <w:tc>
          <w:tcPr>
            <w:tcW w:w="850" w:type="dxa"/>
            <w:tcBorders>
              <w:top w:val="single" w:sz="8" w:space="0" w:color="auto"/>
              <w:left w:val="nil"/>
              <w:bottom w:val="single" w:sz="8" w:space="0" w:color="auto"/>
              <w:right w:val="nil"/>
            </w:tcBorders>
            <w:shd w:val="clear" w:color="auto" w:fill="F2F2F2" w:themeFill="background1" w:themeFillShade="F2"/>
          </w:tcPr>
          <w:p w:rsidR="008D2321" w:rsidRPr="00312FA3" w:rsidRDefault="008D2321" w:rsidP="00273319">
            <w:pPr>
              <w:jc w:val="center"/>
              <w:rPr>
                <w:rFonts w:ascii="Arial" w:hAnsi="Arial" w:cs="Arial"/>
                <w:lang w:val="en-IE"/>
              </w:rPr>
            </w:pPr>
            <w:r w:rsidRPr="00312FA3">
              <w:rPr>
                <w:rFonts w:ascii="Arial" w:hAnsi="Arial" w:cs="Arial"/>
                <w:lang w:val="en-IE"/>
              </w:rPr>
              <w:t>No</w:t>
            </w:r>
          </w:p>
          <w:p w:rsidR="008D2321" w:rsidRPr="00312FA3" w:rsidRDefault="008D2321" w:rsidP="00273319">
            <w:pPr>
              <w:jc w:val="center"/>
              <w:rPr>
                <w:rFonts w:ascii="Arial" w:hAnsi="Arial" w:cs="Arial"/>
                <w:lang w:val="en-IE"/>
              </w:rPr>
            </w:pPr>
            <w:r w:rsidRPr="00312FA3">
              <w:rPr>
                <w:rFonts w:ascii="Arial" w:hAnsi="Arial" w:cs="Arial"/>
                <w:sz w:val="16"/>
                <w:szCs w:val="16"/>
                <w:lang w:val="en-IE"/>
              </w:rPr>
              <w:t>(n=101)</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D2321" w:rsidRPr="00312FA3" w:rsidRDefault="008D2321" w:rsidP="00273319">
            <w:pPr>
              <w:rPr>
                <w:rFonts w:ascii="Arial" w:hAnsi="Arial" w:cs="Arial"/>
                <w:lang w:val="en-IE"/>
              </w:rPr>
            </w:pPr>
            <w:r w:rsidRPr="00312FA3">
              <w:rPr>
                <w:rFonts w:ascii="Arial" w:hAnsi="Arial" w:cs="Arial"/>
                <w:lang w:val="en-IE"/>
              </w:rPr>
              <w:t>SD</w:t>
            </w:r>
          </w:p>
          <w:p w:rsidR="008D2321" w:rsidRPr="00312FA3" w:rsidRDefault="008D2321" w:rsidP="00273319">
            <w:pPr>
              <w:rPr>
                <w:rFonts w:ascii="Arial" w:hAnsi="Arial" w:cs="Arial"/>
                <w:lang w:val="en-IE"/>
              </w:rPr>
            </w:pPr>
          </w:p>
        </w:tc>
        <w:tc>
          <w:tcPr>
            <w:tcW w:w="5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D2321" w:rsidRPr="00312FA3" w:rsidRDefault="008D2321" w:rsidP="00273319">
            <w:pPr>
              <w:rPr>
                <w:rFonts w:ascii="Arial" w:hAnsi="Arial" w:cs="Arial"/>
                <w:lang w:val="en-IE"/>
              </w:rPr>
            </w:pPr>
            <w:r w:rsidRPr="00312FA3">
              <w:rPr>
                <w:rFonts w:ascii="Arial" w:hAnsi="Arial" w:cs="Arial"/>
                <w:lang w:val="en-IE"/>
              </w:rPr>
              <w:t>NC</w:t>
            </w:r>
          </w:p>
          <w:p w:rsidR="008D2321" w:rsidRPr="00312FA3" w:rsidRDefault="008D2321" w:rsidP="00273319">
            <w:pPr>
              <w:rPr>
                <w:rFonts w:ascii="Arial" w:hAnsi="Arial" w:cs="Arial"/>
                <w:lang w:val="en-IE"/>
              </w:rPr>
            </w:pPr>
          </w:p>
        </w:tc>
        <w:tc>
          <w:tcPr>
            <w:tcW w:w="708" w:type="dxa"/>
            <w:tcBorders>
              <w:top w:val="single" w:sz="8" w:space="0" w:color="auto"/>
              <w:left w:val="single" w:sz="8" w:space="0" w:color="auto"/>
              <w:bottom w:val="single" w:sz="8" w:space="0" w:color="auto"/>
              <w:right w:val="nil"/>
            </w:tcBorders>
            <w:shd w:val="clear" w:color="auto" w:fill="F2F2F2" w:themeFill="background1" w:themeFillShade="F2"/>
          </w:tcPr>
          <w:p w:rsidR="008D2321" w:rsidRPr="00312FA3" w:rsidRDefault="008D2321" w:rsidP="00273319">
            <w:pPr>
              <w:rPr>
                <w:rFonts w:ascii="Arial" w:hAnsi="Arial" w:cs="Arial"/>
                <w:lang w:val="en-IE"/>
              </w:rPr>
            </w:pPr>
            <w:r w:rsidRPr="00312FA3">
              <w:rPr>
                <w:rFonts w:ascii="Arial" w:hAnsi="Arial" w:cs="Arial"/>
                <w:lang w:val="en-IE"/>
              </w:rPr>
              <w:t>SA</w:t>
            </w:r>
          </w:p>
          <w:p w:rsidR="008D2321" w:rsidRPr="00312FA3" w:rsidRDefault="008D2321" w:rsidP="00273319">
            <w:pPr>
              <w:rPr>
                <w:rFonts w:ascii="Arial" w:hAnsi="Arial" w:cs="Arial"/>
                <w:lang w:val="en-IE"/>
              </w:rPr>
            </w:pPr>
            <w:r w:rsidRPr="00312FA3">
              <w:rPr>
                <w:rFonts w:ascii="Arial" w:hAnsi="Arial" w:cs="Arial"/>
                <w:sz w:val="16"/>
                <w:szCs w:val="16"/>
                <w:lang w:val="en-IE"/>
              </w:rPr>
              <w:t>(n=88)</w:t>
            </w:r>
          </w:p>
        </w:tc>
      </w:tr>
      <w:tr w:rsidR="00506F99" w:rsidRPr="00312FA3" w:rsidTr="008D2321">
        <w:tc>
          <w:tcPr>
            <w:tcW w:w="2660" w:type="dxa"/>
            <w:tcBorders>
              <w:top w:val="single" w:sz="8" w:space="0" w:color="auto"/>
              <w:left w:val="nil"/>
            </w:tcBorders>
          </w:tcPr>
          <w:p w:rsidR="00506F99" w:rsidRPr="00312FA3" w:rsidRDefault="00506F99" w:rsidP="00E0329F">
            <w:pPr>
              <w:spacing w:line="288" w:lineRule="auto"/>
              <w:rPr>
                <w:rFonts w:ascii="Arial" w:hAnsi="Arial" w:cs="Arial"/>
                <w:sz w:val="22"/>
                <w:szCs w:val="22"/>
                <w:lang w:val="en-IE"/>
              </w:rPr>
            </w:pPr>
            <w:r w:rsidRPr="00312FA3">
              <w:rPr>
                <w:rFonts w:ascii="Arial" w:hAnsi="Arial" w:cs="Arial"/>
                <w:sz w:val="22"/>
                <w:szCs w:val="22"/>
                <w:lang w:val="en-IE"/>
              </w:rPr>
              <w:t xml:space="preserve">1) Bus drivers friendly  </w:t>
            </w:r>
          </w:p>
          <w:p w:rsidR="000B223D" w:rsidRPr="00312FA3" w:rsidRDefault="000B223D" w:rsidP="00E0329F">
            <w:pPr>
              <w:spacing w:line="288" w:lineRule="auto"/>
              <w:ind w:left="142"/>
              <w:rPr>
                <w:rFonts w:ascii="Arial" w:hAnsi="Arial" w:cs="Arial"/>
                <w:sz w:val="22"/>
                <w:szCs w:val="22"/>
                <w:lang w:val="en-IE"/>
              </w:rPr>
            </w:pPr>
            <w:r w:rsidRPr="00312FA3">
              <w:rPr>
                <w:rFonts w:ascii="Arial" w:hAnsi="Arial" w:cs="Arial"/>
                <w:sz w:val="22"/>
                <w:szCs w:val="22"/>
                <w:lang w:val="en-IE"/>
              </w:rPr>
              <w:t>- Agree/strongly agree</w:t>
            </w:r>
          </w:p>
          <w:p w:rsidR="000B223D" w:rsidRPr="00312FA3" w:rsidRDefault="000B223D" w:rsidP="00E0329F">
            <w:pPr>
              <w:spacing w:line="288" w:lineRule="auto"/>
              <w:ind w:left="284" w:hanging="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top w:val="single" w:sz="8" w:space="0" w:color="auto"/>
            </w:tcBorders>
          </w:tcPr>
          <w:p w:rsidR="00506F99" w:rsidRPr="00312FA3" w:rsidRDefault="00506F99" w:rsidP="00E0329F">
            <w:pPr>
              <w:spacing w:line="288" w:lineRule="auto"/>
              <w:rPr>
                <w:rFonts w:ascii="Arial" w:hAnsi="Arial" w:cs="Arial"/>
                <w:sz w:val="22"/>
                <w:szCs w:val="22"/>
                <w:lang w:val="en-IE"/>
              </w:rPr>
            </w:pPr>
          </w:p>
          <w:p w:rsidR="009537E4" w:rsidRPr="00312FA3" w:rsidRDefault="009537E4" w:rsidP="00E0329F">
            <w:pPr>
              <w:spacing w:line="288" w:lineRule="auto"/>
              <w:rPr>
                <w:rFonts w:ascii="Arial" w:hAnsi="Arial" w:cs="Arial"/>
                <w:sz w:val="22"/>
                <w:szCs w:val="22"/>
                <w:lang w:val="en-IE"/>
              </w:rPr>
            </w:pPr>
            <w:r w:rsidRPr="00312FA3">
              <w:rPr>
                <w:rFonts w:ascii="Arial" w:hAnsi="Arial" w:cs="Arial"/>
                <w:sz w:val="22"/>
                <w:szCs w:val="22"/>
                <w:lang w:val="en-IE"/>
              </w:rPr>
              <w:t>67</w:t>
            </w:r>
          </w:p>
          <w:p w:rsidR="009537E4" w:rsidRPr="00312FA3" w:rsidRDefault="009537E4" w:rsidP="00E0329F">
            <w:pPr>
              <w:spacing w:line="288" w:lineRule="auto"/>
              <w:rPr>
                <w:rFonts w:ascii="Arial" w:hAnsi="Arial" w:cs="Arial"/>
                <w:sz w:val="22"/>
                <w:szCs w:val="22"/>
                <w:lang w:val="en-IE"/>
              </w:rPr>
            </w:pPr>
            <w:r w:rsidRPr="00312FA3">
              <w:rPr>
                <w:rFonts w:ascii="Arial" w:hAnsi="Arial" w:cs="Arial"/>
                <w:sz w:val="22"/>
                <w:szCs w:val="22"/>
                <w:lang w:val="en-IE"/>
              </w:rPr>
              <w:t>33</w:t>
            </w:r>
          </w:p>
        </w:tc>
        <w:tc>
          <w:tcPr>
            <w:tcW w:w="850" w:type="dxa"/>
            <w:tcBorders>
              <w:top w:val="single" w:sz="8" w:space="0" w:color="auto"/>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66</w:t>
            </w: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34</w:t>
            </w:r>
          </w:p>
        </w:tc>
        <w:tc>
          <w:tcPr>
            <w:tcW w:w="851" w:type="dxa"/>
            <w:tcBorders>
              <w:top w:val="single" w:sz="8" w:space="0" w:color="auto"/>
              <w:lef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61</w:t>
            </w: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39</w:t>
            </w:r>
          </w:p>
        </w:tc>
        <w:tc>
          <w:tcPr>
            <w:tcW w:w="709" w:type="dxa"/>
            <w:tcBorders>
              <w:top w:val="single" w:sz="8" w:space="0" w:color="auto"/>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74</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26</w:t>
            </w:r>
          </w:p>
        </w:tc>
        <w:tc>
          <w:tcPr>
            <w:tcW w:w="850" w:type="dxa"/>
            <w:tcBorders>
              <w:top w:val="single" w:sz="8" w:space="0" w:color="auto"/>
              <w:lef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66</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34</w:t>
            </w:r>
          </w:p>
        </w:tc>
        <w:tc>
          <w:tcPr>
            <w:tcW w:w="851" w:type="dxa"/>
            <w:tcBorders>
              <w:top w:val="single" w:sz="8" w:space="0" w:color="auto"/>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70</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30</w:t>
            </w:r>
          </w:p>
        </w:tc>
        <w:tc>
          <w:tcPr>
            <w:tcW w:w="850" w:type="dxa"/>
            <w:tcBorders>
              <w:top w:val="single" w:sz="8" w:space="0" w:color="auto"/>
              <w:left w:val="nil"/>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62</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38</w:t>
            </w:r>
          </w:p>
        </w:tc>
        <w:tc>
          <w:tcPr>
            <w:tcW w:w="567" w:type="dxa"/>
            <w:tcBorders>
              <w:top w:val="single" w:sz="8" w:space="0" w:color="auto"/>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75</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25</w:t>
            </w:r>
          </w:p>
        </w:tc>
        <w:tc>
          <w:tcPr>
            <w:tcW w:w="566" w:type="dxa"/>
            <w:tcBorders>
              <w:top w:val="single" w:sz="8" w:space="0" w:color="auto"/>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67</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33</w:t>
            </w:r>
          </w:p>
        </w:tc>
        <w:tc>
          <w:tcPr>
            <w:tcW w:w="708" w:type="dxa"/>
            <w:tcBorders>
              <w:top w:val="single" w:sz="8" w:space="0" w:color="auto"/>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55</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45</w:t>
            </w:r>
          </w:p>
        </w:tc>
      </w:tr>
      <w:tr w:rsidR="00506F99" w:rsidRPr="00312FA3" w:rsidTr="008D2321">
        <w:tc>
          <w:tcPr>
            <w:tcW w:w="2660" w:type="dxa"/>
            <w:tcBorders>
              <w:left w:val="nil"/>
            </w:tcBorders>
          </w:tcPr>
          <w:p w:rsidR="00506F99" w:rsidRPr="00312FA3" w:rsidRDefault="00D15830" w:rsidP="00E0329F">
            <w:pPr>
              <w:spacing w:line="288" w:lineRule="auto"/>
              <w:rPr>
                <w:rFonts w:ascii="Arial" w:hAnsi="Arial" w:cs="Arial"/>
                <w:sz w:val="22"/>
                <w:szCs w:val="22"/>
                <w:lang w:val="en-IE"/>
              </w:rPr>
            </w:pPr>
            <w:r w:rsidRPr="00312FA3">
              <w:rPr>
                <w:rFonts w:ascii="Arial" w:hAnsi="Arial" w:cs="Arial"/>
                <w:sz w:val="22"/>
                <w:szCs w:val="22"/>
                <w:lang w:val="en-IE"/>
              </w:rPr>
              <w:t>2) N</w:t>
            </w:r>
            <w:r w:rsidR="00506F99" w:rsidRPr="00312FA3">
              <w:rPr>
                <w:rFonts w:ascii="Arial" w:hAnsi="Arial" w:cs="Arial"/>
                <w:sz w:val="22"/>
                <w:szCs w:val="22"/>
                <w:lang w:val="en-IE"/>
              </w:rPr>
              <w:t xml:space="preserve">o convenient access to transport    </w:t>
            </w:r>
          </w:p>
          <w:p w:rsidR="00506F99" w:rsidRPr="00312FA3" w:rsidRDefault="00506F99" w:rsidP="00E0329F">
            <w:pPr>
              <w:spacing w:line="288" w:lineRule="auto"/>
              <w:ind w:left="142"/>
              <w:rPr>
                <w:rFonts w:ascii="Arial" w:hAnsi="Arial" w:cs="Arial"/>
                <w:sz w:val="22"/>
                <w:szCs w:val="22"/>
                <w:lang w:val="en-IE"/>
              </w:rPr>
            </w:pPr>
            <w:r w:rsidRPr="00312FA3">
              <w:rPr>
                <w:rFonts w:ascii="Arial" w:hAnsi="Arial" w:cs="Arial"/>
                <w:sz w:val="22"/>
                <w:szCs w:val="22"/>
                <w:lang w:val="en-IE"/>
              </w:rPr>
              <w:t xml:space="preserve">- </w:t>
            </w:r>
            <w:r w:rsidR="000B223D" w:rsidRPr="00312FA3">
              <w:rPr>
                <w:rFonts w:ascii="Arial" w:hAnsi="Arial" w:cs="Arial"/>
                <w:sz w:val="22"/>
                <w:szCs w:val="22"/>
                <w:lang w:val="en-IE"/>
              </w:rPr>
              <w:t>Agree/strongly agree</w:t>
            </w:r>
          </w:p>
          <w:p w:rsidR="00506F99" w:rsidRPr="00312FA3" w:rsidRDefault="000B223D" w:rsidP="00E0329F">
            <w:pPr>
              <w:spacing w:line="288" w:lineRule="auto"/>
              <w:ind w:left="284" w:hanging="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Pr>
          <w:p w:rsidR="00506F99" w:rsidRPr="00312FA3" w:rsidRDefault="00506F99"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47</w:t>
            </w: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53</w:t>
            </w:r>
          </w:p>
        </w:tc>
        <w:tc>
          <w:tcPr>
            <w:tcW w:w="850" w:type="dxa"/>
            <w:tcBorders>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43</w:t>
            </w: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57</w:t>
            </w:r>
          </w:p>
        </w:tc>
        <w:tc>
          <w:tcPr>
            <w:tcW w:w="851" w:type="dxa"/>
            <w:tcBorders>
              <w:lef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56</w:t>
            </w: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44</w:t>
            </w:r>
          </w:p>
        </w:tc>
        <w:tc>
          <w:tcPr>
            <w:tcW w:w="709" w:type="dxa"/>
            <w:tcBorders>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44</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56</w:t>
            </w:r>
          </w:p>
        </w:tc>
        <w:tc>
          <w:tcPr>
            <w:tcW w:w="850" w:type="dxa"/>
            <w:tcBorders>
              <w:lef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50</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50</w:t>
            </w:r>
          </w:p>
        </w:tc>
        <w:tc>
          <w:tcPr>
            <w:tcW w:w="851" w:type="dxa"/>
            <w:tcBorders>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42</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58</w:t>
            </w:r>
          </w:p>
        </w:tc>
        <w:tc>
          <w:tcPr>
            <w:tcW w:w="850" w:type="dxa"/>
            <w:tcBorders>
              <w:left w:val="nil"/>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56</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44</w:t>
            </w:r>
          </w:p>
        </w:tc>
        <w:tc>
          <w:tcPr>
            <w:tcW w:w="567" w:type="dxa"/>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40</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60</w:t>
            </w:r>
          </w:p>
          <w:p w:rsidR="003077DF" w:rsidRPr="00312FA3" w:rsidRDefault="003077DF" w:rsidP="00E0329F">
            <w:pPr>
              <w:spacing w:line="288" w:lineRule="auto"/>
              <w:rPr>
                <w:rFonts w:ascii="Arial" w:hAnsi="Arial" w:cs="Arial"/>
                <w:sz w:val="22"/>
                <w:szCs w:val="22"/>
                <w:lang w:val="en-IE"/>
              </w:rPr>
            </w:pPr>
          </w:p>
        </w:tc>
        <w:tc>
          <w:tcPr>
            <w:tcW w:w="566" w:type="dxa"/>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42</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58</w:t>
            </w:r>
          </w:p>
        </w:tc>
        <w:tc>
          <w:tcPr>
            <w:tcW w:w="708" w:type="dxa"/>
            <w:tcBorders>
              <w:right w:val="nil"/>
            </w:tcBorders>
            <w:shd w:val="clear" w:color="auto" w:fill="F2F2F2" w:themeFill="background1" w:themeFillShade="F2"/>
          </w:tcPr>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57</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33</w:t>
            </w:r>
          </w:p>
        </w:tc>
      </w:tr>
      <w:tr w:rsidR="00506F99" w:rsidRPr="00312FA3" w:rsidTr="008D2321">
        <w:tc>
          <w:tcPr>
            <w:tcW w:w="2660" w:type="dxa"/>
            <w:tcBorders>
              <w:left w:val="nil"/>
              <w:bottom w:val="single" w:sz="4" w:space="0" w:color="auto"/>
            </w:tcBorders>
          </w:tcPr>
          <w:p w:rsidR="00506F99" w:rsidRPr="00312FA3" w:rsidRDefault="00D15830" w:rsidP="00E0329F">
            <w:pPr>
              <w:spacing w:line="288" w:lineRule="auto"/>
              <w:ind w:left="142" w:hanging="142"/>
              <w:rPr>
                <w:rFonts w:ascii="Arial" w:hAnsi="Arial" w:cs="Arial"/>
                <w:sz w:val="22"/>
                <w:szCs w:val="22"/>
                <w:lang w:val="en-IE"/>
              </w:rPr>
            </w:pPr>
            <w:r w:rsidRPr="00312FA3">
              <w:rPr>
                <w:rFonts w:ascii="Arial" w:hAnsi="Arial" w:cs="Arial"/>
                <w:sz w:val="22"/>
                <w:szCs w:val="22"/>
                <w:lang w:val="en-IE"/>
              </w:rPr>
              <w:t>3) No</w:t>
            </w:r>
            <w:r w:rsidR="002C7167" w:rsidRPr="00312FA3">
              <w:rPr>
                <w:rFonts w:ascii="Arial" w:hAnsi="Arial" w:cs="Arial"/>
                <w:sz w:val="22"/>
                <w:szCs w:val="22"/>
                <w:lang w:val="en-IE"/>
              </w:rPr>
              <w:t>t sufficient public transport fro</w:t>
            </w:r>
            <w:r w:rsidR="00506F99" w:rsidRPr="00312FA3">
              <w:rPr>
                <w:rFonts w:ascii="Arial" w:hAnsi="Arial" w:cs="Arial"/>
                <w:sz w:val="22"/>
                <w:szCs w:val="22"/>
                <w:lang w:val="en-IE"/>
              </w:rPr>
              <w:t xml:space="preserve">m home </w:t>
            </w:r>
          </w:p>
          <w:p w:rsidR="000B223D" w:rsidRPr="00312FA3" w:rsidRDefault="000B223D" w:rsidP="00E0329F">
            <w:pPr>
              <w:spacing w:line="288" w:lineRule="auto"/>
              <w:ind w:left="142"/>
              <w:rPr>
                <w:rFonts w:ascii="Arial" w:hAnsi="Arial" w:cs="Arial"/>
                <w:sz w:val="22"/>
                <w:szCs w:val="22"/>
                <w:lang w:val="en-IE"/>
              </w:rPr>
            </w:pPr>
            <w:r w:rsidRPr="00312FA3">
              <w:rPr>
                <w:rFonts w:ascii="Arial" w:hAnsi="Arial" w:cs="Arial"/>
                <w:sz w:val="22"/>
                <w:szCs w:val="22"/>
                <w:lang w:val="en-IE"/>
              </w:rPr>
              <w:t>- Agree/strongly agree</w:t>
            </w:r>
          </w:p>
          <w:p w:rsidR="00506F99" w:rsidRPr="00312FA3" w:rsidRDefault="000B223D" w:rsidP="00E0329F">
            <w:pPr>
              <w:spacing w:line="288" w:lineRule="auto"/>
              <w:ind w:left="284" w:hanging="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bottom w:val="single" w:sz="4" w:space="0" w:color="auto"/>
            </w:tcBorders>
          </w:tcPr>
          <w:p w:rsidR="00506F99" w:rsidRPr="00312FA3" w:rsidRDefault="00506F99"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51</w:t>
            </w: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49</w:t>
            </w:r>
          </w:p>
        </w:tc>
        <w:tc>
          <w:tcPr>
            <w:tcW w:w="850" w:type="dxa"/>
            <w:tcBorders>
              <w:bottom w:val="single" w:sz="4" w:space="0" w:color="auto"/>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50</w:t>
            </w: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50</w:t>
            </w:r>
          </w:p>
        </w:tc>
        <w:tc>
          <w:tcPr>
            <w:tcW w:w="851" w:type="dxa"/>
            <w:tcBorders>
              <w:left w:val="nil"/>
              <w:bottom w:val="single" w:sz="4" w:space="0" w:color="auto"/>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55</w:t>
            </w:r>
          </w:p>
          <w:p w:rsidR="00147E71" w:rsidRPr="00312FA3" w:rsidRDefault="00147E71" w:rsidP="00E0329F">
            <w:pPr>
              <w:spacing w:line="288" w:lineRule="auto"/>
              <w:rPr>
                <w:rFonts w:ascii="Arial" w:hAnsi="Arial" w:cs="Arial"/>
                <w:sz w:val="22"/>
                <w:szCs w:val="22"/>
                <w:lang w:val="en-IE"/>
              </w:rPr>
            </w:pPr>
            <w:r w:rsidRPr="00312FA3">
              <w:rPr>
                <w:rFonts w:ascii="Arial" w:hAnsi="Arial" w:cs="Arial"/>
                <w:sz w:val="22"/>
                <w:szCs w:val="22"/>
                <w:lang w:val="en-IE"/>
              </w:rPr>
              <w:t>45</w:t>
            </w:r>
          </w:p>
        </w:tc>
        <w:tc>
          <w:tcPr>
            <w:tcW w:w="709" w:type="dxa"/>
            <w:tcBorders>
              <w:bottom w:val="single" w:sz="4" w:space="0" w:color="auto"/>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46</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54</w:t>
            </w:r>
          </w:p>
        </w:tc>
        <w:tc>
          <w:tcPr>
            <w:tcW w:w="850" w:type="dxa"/>
            <w:tcBorders>
              <w:left w:val="nil"/>
              <w:bottom w:val="single" w:sz="4" w:space="0" w:color="auto"/>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53</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46</w:t>
            </w:r>
          </w:p>
        </w:tc>
        <w:tc>
          <w:tcPr>
            <w:tcW w:w="851" w:type="dxa"/>
            <w:tcBorders>
              <w:bottom w:val="single" w:sz="4" w:space="0" w:color="auto"/>
              <w:right w:val="nil"/>
            </w:tcBorders>
            <w:shd w:val="clear" w:color="auto" w:fill="F2F2F2" w:themeFill="background1" w:themeFillShade="F2"/>
          </w:tcPr>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48</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52</w:t>
            </w:r>
          </w:p>
        </w:tc>
        <w:tc>
          <w:tcPr>
            <w:tcW w:w="850" w:type="dxa"/>
            <w:tcBorders>
              <w:left w:val="nil"/>
              <w:bottom w:val="single" w:sz="4" w:space="0" w:color="auto"/>
              <w:right w:val="nil"/>
            </w:tcBorders>
            <w:shd w:val="clear" w:color="auto" w:fill="F2F2F2" w:themeFill="background1" w:themeFillShade="F2"/>
          </w:tcPr>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56</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44</w:t>
            </w:r>
          </w:p>
        </w:tc>
        <w:tc>
          <w:tcPr>
            <w:tcW w:w="567" w:type="dxa"/>
            <w:tcBorders>
              <w:bottom w:val="single" w:sz="4" w:space="0" w:color="auto"/>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55</w:t>
            </w: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45</w:t>
            </w:r>
          </w:p>
        </w:tc>
        <w:tc>
          <w:tcPr>
            <w:tcW w:w="566" w:type="dxa"/>
            <w:tcBorders>
              <w:bottom w:val="single" w:sz="4" w:space="0" w:color="auto"/>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42</w:t>
            </w: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58</w:t>
            </w:r>
          </w:p>
        </w:tc>
        <w:tc>
          <w:tcPr>
            <w:tcW w:w="708" w:type="dxa"/>
            <w:tcBorders>
              <w:bottom w:val="single" w:sz="4" w:space="0" w:color="auto"/>
              <w:right w:val="nil"/>
            </w:tcBorders>
            <w:shd w:val="clear" w:color="auto" w:fill="F2F2F2" w:themeFill="background1" w:themeFillShade="F2"/>
          </w:tcPr>
          <w:p w:rsidR="00506F99" w:rsidRPr="00312FA3" w:rsidRDefault="00506F99"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53</w:t>
            </w: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47</w:t>
            </w:r>
          </w:p>
        </w:tc>
      </w:tr>
      <w:tr w:rsidR="003077DF" w:rsidRPr="00312FA3" w:rsidTr="008D2321">
        <w:tc>
          <w:tcPr>
            <w:tcW w:w="2660" w:type="dxa"/>
            <w:tcBorders>
              <w:left w:val="nil"/>
              <w:bottom w:val="single" w:sz="8" w:space="0" w:color="auto"/>
            </w:tcBorders>
          </w:tcPr>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 xml:space="preserve">4) Too many barriers to using public transport    </w:t>
            </w:r>
          </w:p>
          <w:p w:rsidR="003077DF" w:rsidRPr="00312FA3" w:rsidRDefault="003077DF" w:rsidP="00E0329F">
            <w:pPr>
              <w:spacing w:line="288" w:lineRule="auto"/>
              <w:ind w:left="142"/>
              <w:rPr>
                <w:rFonts w:ascii="Arial" w:hAnsi="Arial" w:cs="Arial"/>
                <w:sz w:val="22"/>
                <w:szCs w:val="22"/>
                <w:lang w:val="en-IE"/>
              </w:rPr>
            </w:pPr>
            <w:r w:rsidRPr="00312FA3">
              <w:rPr>
                <w:rFonts w:ascii="Arial" w:hAnsi="Arial" w:cs="Arial"/>
                <w:sz w:val="22"/>
                <w:szCs w:val="22"/>
                <w:lang w:val="en-IE"/>
              </w:rPr>
              <w:t>- Agree/strongly agree</w:t>
            </w:r>
          </w:p>
          <w:p w:rsidR="003077DF" w:rsidRPr="00312FA3" w:rsidRDefault="003077DF" w:rsidP="00E0329F">
            <w:pPr>
              <w:spacing w:line="288" w:lineRule="auto"/>
              <w:ind w:left="284" w:hanging="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bottom w:val="single" w:sz="8" w:space="0" w:color="auto"/>
            </w:tcBorders>
          </w:tcPr>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41</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59</w:t>
            </w:r>
          </w:p>
        </w:tc>
        <w:tc>
          <w:tcPr>
            <w:tcW w:w="850" w:type="dxa"/>
            <w:tcBorders>
              <w:bottom w:val="single" w:sz="8" w:space="0" w:color="auto"/>
              <w:right w:val="nil"/>
            </w:tcBorders>
            <w:shd w:val="clear" w:color="auto" w:fill="F2F2F2" w:themeFill="background1" w:themeFillShade="F2"/>
          </w:tcPr>
          <w:p w:rsidR="003077DF" w:rsidRPr="00312FA3" w:rsidRDefault="003077DF" w:rsidP="00E0329F">
            <w:pPr>
              <w:spacing w:line="288" w:lineRule="auto"/>
              <w:jc w:val="right"/>
              <w:rPr>
                <w:rFonts w:ascii="Arial" w:hAnsi="Arial" w:cs="Arial"/>
                <w:sz w:val="22"/>
                <w:szCs w:val="22"/>
                <w:lang w:val="en-IE"/>
              </w:rPr>
            </w:pPr>
          </w:p>
          <w:p w:rsidR="003077DF" w:rsidRPr="00312FA3" w:rsidRDefault="003077DF" w:rsidP="00E0329F">
            <w:pPr>
              <w:spacing w:line="288" w:lineRule="auto"/>
              <w:jc w:val="right"/>
              <w:rPr>
                <w:rFonts w:ascii="Arial" w:hAnsi="Arial" w:cs="Arial"/>
                <w:sz w:val="22"/>
                <w:szCs w:val="22"/>
                <w:lang w:val="en-IE"/>
              </w:rPr>
            </w:pPr>
            <w:r w:rsidRPr="00312FA3">
              <w:rPr>
                <w:rFonts w:ascii="Arial" w:hAnsi="Arial" w:cs="Arial"/>
                <w:sz w:val="22"/>
                <w:szCs w:val="22"/>
                <w:lang w:val="en-IE"/>
              </w:rPr>
              <w:t>*</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37</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63</w:t>
            </w:r>
          </w:p>
          <w:p w:rsidR="003077DF" w:rsidRPr="00312FA3" w:rsidRDefault="003077DF" w:rsidP="00E0329F">
            <w:pPr>
              <w:spacing w:line="288" w:lineRule="auto"/>
              <w:rPr>
                <w:rFonts w:ascii="Arial" w:hAnsi="Arial" w:cs="Arial"/>
                <w:sz w:val="22"/>
                <w:szCs w:val="22"/>
                <w:lang w:val="en-IE"/>
              </w:rPr>
            </w:pPr>
          </w:p>
        </w:tc>
        <w:tc>
          <w:tcPr>
            <w:tcW w:w="851" w:type="dxa"/>
            <w:tcBorders>
              <w:left w:val="nil"/>
              <w:bottom w:val="single" w:sz="8" w:space="0" w:color="auto"/>
            </w:tcBorders>
            <w:shd w:val="clear" w:color="auto" w:fill="F2F2F2" w:themeFill="background1" w:themeFillShade="F2"/>
          </w:tcPr>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50</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50</w:t>
            </w:r>
          </w:p>
        </w:tc>
        <w:tc>
          <w:tcPr>
            <w:tcW w:w="709" w:type="dxa"/>
            <w:tcBorders>
              <w:bottom w:val="single" w:sz="8" w:space="0" w:color="auto"/>
              <w:right w:val="nil"/>
            </w:tcBorders>
            <w:shd w:val="clear" w:color="auto" w:fill="F2F2F2" w:themeFill="background1" w:themeFillShade="F2"/>
          </w:tcPr>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43</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57</w:t>
            </w:r>
          </w:p>
        </w:tc>
        <w:tc>
          <w:tcPr>
            <w:tcW w:w="850" w:type="dxa"/>
            <w:tcBorders>
              <w:left w:val="nil"/>
              <w:bottom w:val="single" w:sz="8" w:space="0" w:color="auto"/>
            </w:tcBorders>
            <w:shd w:val="clear" w:color="auto" w:fill="F2F2F2" w:themeFill="background1" w:themeFillShade="F2"/>
          </w:tcPr>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38</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62</w:t>
            </w:r>
          </w:p>
        </w:tc>
        <w:tc>
          <w:tcPr>
            <w:tcW w:w="851" w:type="dxa"/>
            <w:tcBorders>
              <w:bottom w:val="single" w:sz="8" w:space="0" w:color="auto"/>
              <w:right w:val="nil"/>
            </w:tcBorders>
            <w:shd w:val="clear" w:color="auto" w:fill="F2F2F2" w:themeFill="background1" w:themeFillShade="F2"/>
          </w:tcPr>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34</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66</w:t>
            </w:r>
          </w:p>
        </w:tc>
        <w:tc>
          <w:tcPr>
            <w:tcW w:w="850" w:type="dxa"/>
            <w:tcBorders>
              <w:left w:val="nil"/>
              <w:bottom w:val="single" w:sz="8" w:space="0" w:color="auto"/>
              <w:right w:val="nil"/>
            </w:tcBorders>
            <w:shd w:val="clear" w:color="auto" w:fill="F2F2F2" w:themeFill="background1" w:themeFillShade="F2"/>
          </w:tcPr>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54</w:t>
            </w:r>
          </w:p>
          <w:p w:rsidR="003077DF" w:rsidRPr="00312FA3" w:rsidRDefault="003077DF" w:rsidP="00E0329F">
            <w:pPr>
              <w:spacing w:line="288" w:lineRule="auto"/>
              <w:rPr>
                <w:rFonts w:ascii="Arial" w:hAnsi="Arial" w:cs="Arial"/>
                <w:sz w:val="22"/>
                <w:szCs w:val="22"/>
                <w:lang w:val="en-IE"/>
              </w:rPr>
            </w:pPr>
            <w:r w:rsidRPr="00312FA3">
              <w:rPr>
                <w:rFonts w:ascii="Arial" w:hAnsi="Arial" w:cs="Arial"/>
                <w:sz w:val="22"/>
                <w:szCs w:val="22"/>
                <w:lang w:val="en-IE"/>
              </w:rPr>
              <w:t>46</w:t>
            </w:r>
          </w:p>
        </w:tc>
        <w:tc>
          <w:tcPr>
            <w:tcW w:w="567" w:type="dxa"/>
            <w:tcBorders>
              <w:bottom w:val="single" w:sz="8" w:space="0" w:color="auto"/>
            </w:tcBorders>
            <w:shd w:val="clear" w:color="auto" w:fill="F2F2F2" w:themeFill="background1" w:themeFillShade="F2"/>
          </w:tcPr>
          <w:p w:rsidR="003077DF" w:rsidRPr="00312FA3" w:rsidRDefault="003077DF"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45</w:t>
            </w: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55</w:t>
            </w:r>
          </w:p>
        </w:tc>
        <w:tc>
          <w:tcPr>
            <w:tcW w:w="566" w:type="dxa"/>
            <w:tcBorders>
              <w:bottom w:val="single" w:sz="8" w:space="0" w:color="auto"/>
            </w:tcBorders>
            <w:shd w:val="clear" w:color="auto" w:fill="F2F2F2" w:themeFill="background1" w:themeFillShade="F2"/>
          </w:tcPr>
          <w:p w:rsidR="003077DF" w:rsidRPr="00312FA3" w:rsidRDefault="003077DF"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35</w:t>
            </w: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64</w:t>
            </w:r>
          </w:p>
        </w:tc>
        <w:tc>
          <w:tcPr>
            <w:tcW w:w="708" w:type="dxa"/>
            <w:tcBorders>
              <w:bottom w:val="single" w:sz="8" w:space="0" w:color="auto"/>
              <w:right w:val="nil"/>
            </w:tcBorders>
            <w:shd w:val="clear" w:color="auto" w:fill="F2F2F2" w:themeFill="background1" w:themeFillShade="F2"/>
          </w:tcPr>
          <w:p w:rsidR="003077DF" w:rsidRPr="00312FA3" w:rsidRDefault="003077DF"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42</w:t>
            </w:r>
          </w:p>
          <w:p w:rsidR="00941F70" w:rsidRPr="00312FA3" w:rsidRDefault="00941F70" w:rsidP="00E0329F">
            <w:pPr>
              <w:spacing w:line="288" w:lineRule="auto"/>
              <w:rPr>
                <w:rFonts w:ascii="Arial" w:hAnsi="Arial" w:cs="Arial"/>
                <w:sz w:val="22"/>
                <w:szCs w:val="22"/>
                <w:lang w:val="en-IE"/>
              </w:rPr>
            </w:pPr>
            <w:r w:rsidRPr="00312FA3">
              <w:rPr>
                <w:rFonts w:ascii="Arial" w:hAnsi="Arial" w:cs="Arial"/>
                <w:sz w:val="22"/>
                <w:szCs w:val="22"/>
                <w:lang w:val="en-IE"/>
              </w:rPr>
              <w:t>58</w:t>
            </w:r>
          </w:p>
        </w:tc>
      </w:tr>
    </w:tbl>
    <w:p w:rsidR="003077DF" w:rsidRPr="00312FA3" w:rsidRDefault="003077DF" w:rsidP="003077DF">
      <w:pPr>
        <w:rPr>
          <w:rFonts w:ascii="Arial" w:hAnsi="Arial" w:cs="Arial"/>
          <w:sz w:val="20"/>
          <w:szCs w:val="20"/>
          <w:lang w:val="en-IE"/>
        </w:rPr>
      </w:pPr>
      <w:r w:rsidRPr="00312FA3">
        <w:rPr>
          <w:rFonts w:ascii="Arial" w:hAnsi="Arial" w:cs="Arial"/>
          <w:sz w:val="20"/>
          <w:szCs w:val="20"/>
          <w:lang w:val="en-IE"/>
        </w:rPr>
        <w:t>* p&lt;.05; **p&lt;.001; ***p&lt;.005</w:t>
      </w:r>
    </w:p>
    <w:p w:rsidR="00506F99" w:rsidRPr="00312FA3" w:rsidRDefault="00506F99" w:rsidP="00506F99">
      <w:pPr>
        <w:rPr>
          <w:rFonts w:ascii="Arial" w:hAnsi="Arial" w:cs="Arial"/>
          <w:b/>
          <w:lang w:val="en-IE"/>
        </w:rPr>
      </w:pPr>
    </w:p>
    <w:p w:rsidR="00506F99" w:rsidRPr="00312FA3" w:rsidRDefault="00506F99" w:rsidP="00C0082F">
      <w:pPr>
        <w:rPr>
          <w:rFonts w:ascii="Arial" w:hAnsi="Arial" w:cs="Arial"/>
          <w:b/>
          <w:lang w:val="en-IE"/>
        </w:rPr>
      </w:pPr>
    </w:p>
    <w:p w:rsidR="00506F99" w:rsidRPr="00312FA3" w:rsidRDefault="00506F99" w:rsidP="00C0082F">
      <w:pPr>
        <w:rPr>
          <w:rFonts w:ascii="Arial" w:hAnsi="Arial" w:cs="Arial"/>
          <w:b/>
          <w:lang w:val="en-IE"/>
        </w:rPr>
      </w:pPr>
    </w:p>
    <w:p w:rsidR="00FC328B" w:rsidRPr="00312FA3" w:rsidRDefault="00FC328B" w:rsidP="00691748">
      <w:pPr>
        <w:pStyle w:val="Heading3"/>
        <w:numPr>
          <w:ilvl w:val="1"/>
          <w:numId w:val="10"/>
        </w:numPr>
        <w:tabs>
          <w:tab w:val="left" w:pos="426"/>
        </w:tabs>
        <w:spacing w:before="0" w:after="0" w:line="360" w:lineRule="auto"/>
        <w:rPr>
          <w:rFonts w:asciiTheme="minorHAnsi" w:hAnsiTheme="minorHAnsi" w:cs="Arial"/>
          <w:sz w:val="23"/>
          <w:szCs w:val="23"/>
        </w:rPr>
      </w:pPr>
      <w:bookmarkStart w:id="16" w:name="_Toc360481086"/>
      <w:r w:rsidRPr="00312FA3">
        <w:rPr>
          <w:rFonts w:asciiTheme="minorHAnsi" w:hAnsiTheme="minorHAnsi" w:cs="Arial"/>
          <w:sz w:val="23"/>
          <w:szCs w:val="23"/>
        </w:rPr>
        <w:lastRenderedPageBreak/>
        <w:t>Age Friendliness: H</w:t>
      </w:r>
      <w:r w:rsidR="00FC342A" w:rsidRPr="00312FA3">
        <w:rPr>
          <w:rFonts w:asciiTheme="minorHAnsi" w:hAnsiTheme="minorHAnsi" w:cs="Arial"/>
          <w:sz w:val="23"/>
          <w:szCs w:val="23"/>
        </w:rPr>
        <w:t>ospital and health services</w:t>
      </w:r>
      <w:bookmarkEnd w:id="16"/>
      <w:r w:rsidR="00FC342A" w:rsidRPr="00312FA3">
        <w:rPr>
          <w:rFonts w:asciiTheme="minorHAnsi" w:hAnsiTheme="minorHAnsi" w:cs="Arial"/>
          <w:sz w:val="23"/>
          <w:szCs w:val="23"/>
        </w:rPr>
        <w:t xml:space="preserve"> </w:t>
      </w:r>
    </w:p>
    <w:p w:rsidR="00E15C7C" w:rsidRPr="00312FA3" w:rsidRDefault="00941F70" w:rsidP="002B4832">
      <w:pPr>
        <w:spacing w:line="360" w:lineRule="auto"/>
        <w:rPr>
          <w:rFonts w:ascii="Arial" w:hAnsi="Arial" w:cs="Arial"/>
          <w:lang w:val="en-IE"/>
        </w:rPr>
      </w:pPr>
      <w:r w:rsidRPr="00312FA3">
        <w:rPr>
          <w:rFonts w:ascii="Arial" w:hAnsi="Arial" w:cs="Arial"/>
          <w:lang w:val="en-IE"/>
        </w:rPr>
        <w:tab/>
        <w:t xml:space="preserve">As can be seen in </w:t>
      </w:r>
      <w:r w:rsidR="00C916B3" w:rsidRPr="00312FA3">
        <w:rPr>
          <w:rFonts w:ascii="Arial" w:hAnsi="Arial" w:cs="Arial"/>
          <w:lang w:val="en-IE"/>
        </w:rPr>
        <w:t xml:space="preserve">the first column of </w:t>
      </w:r>
      <w:r w:rsidRPr="00312FA3">
        <w:rPr>
          <w:rFonts w:ascii="Arial" w:hAnsi="Arial" w:cs="Arial"/>
          <w:lang w:val="en-IE"/>
        </w:rPr>
        <w:t xml:space="preserve">Table 4, </w:t>
      </w:r>
      <w:r w:rsidR="001800D8">
        <w:rPr>
          <w:rFonts w:ascii="Arial" w:hAnsi="Arial" w:cs="Arial"/>
          <w:lang w:val="en-IE"/>
        </w:rPr>
        <w:t>of the total sample, 60% reported that they had good health, 84% reported</w:t>
      </w:r>
      <w:r w:rsidR="00BF1933" w:rsidRPr="00312FA3">
        <w:rPr>
          <w:rFonts w:ascii="Arial" w:hAnsi="Arial" w:cs="Arial"/>
          <w:lang w:val="en-IE"/>
        </w:rPr>
        <w:t xml:space="preserve"> that they ate </w:t>
      </w:r>
      <w:r w:rsidR="004109FC" w:rsidRPr="00312FA3">
        <w:rPr>
          <w:rFonts w:ascii="Arial" w:hAnsi="Arial" w:cs="Arial"/>
          <w:lang w:val="en-IE"/>
        </w:rPr>
        <w:t>healthily and 94% s</w:t>
      </w:r>
      <w:r w:rsidR="001800D8">
        <w:rPr>
          <w:rFonts w:ascii="Arial" w:hAnsi="Arial" w:cs="Arial"/>
          <w:lang w:val="en-IE"/>
        </w:rPr>
        <w:t xml:space="preserve">aw </w:t>
      </w:r>
      <w:r w:rsidR="00BF1933" w:rsidRPr="00312FA3">
        <w:rPr>
          <w:rFonts w:ascii="Arial" w:hAnsi="Arial" w:cs="Arial"/>
          <w:lang w:val="en-IE"/>
        </w:rPr>
        <w:t>themselves as being friendly and outgoing.  However, 48%</w:t>
      </w:r>
      <w:r w:rsidR="000E340B" w:rsidRPr="00312FA3">
        <w:rPr>
          <w:rFonts w:ascii="Arial" w:hAnsi="Arial" w:cs="Arial"/>
          <w:lang w:val="en-IE"/>
        </w:rPr>
        <w:t xml:space="preserve"> </w:t>
      </w:r>
      <w:r w:rsidR="00BF1933" w:rsidRPr="00312FA3">
        <w:rPr>
          <w:rFonts w:ascii="Arial" w:hAnsi="Arial" w:cs="Arial"/>
          <w:lang w:val="en-IE"/>
        </w:rPr>
        <w:t>of the sample felt</w:t>
      </w:r>
      <w:r w:rsidR="00E15C7C" w:rsidRPr="00312FA3">
        <w:rPr>
          <w:rFonts w:ascii="Arial" w:hAnsi="Arial" w:cs="Arial"/>
          <w:lang w:val="en-IE"/>
        </w:rPr>
        <w:t xml:space="preserve"> that they d</w:t>
      </w:r>
      <w:r w:rsidR="00BF1933" w:rsidRPr="00312FA3">
        <w:rPr>
          <w:rFonts w:ascii="Arial" w:hAnsi="Arial" w:cs="Arial"/>
          <w:lang w:val="en-IE"/>
        </w:rPr>
        <w:t xml:space="preserve">id </w:t>
      </w:r>
      <w:r w:rsidR="00EA70C5" w:rsidRPr="00312FA3">
        <w:rPr>
          <w:rFonts w:ascii="Arial" w:hAnsi="Arial" w:cs="Arial"/>
          <w:lang w:val="en-IE"/>
        </w:rPr>
        <w:t xml:space="preserve">not take enough exercise, and </w:t>
      </w:r>
      <w:r w:rsidR="00A30023" w:rsidRPr="00312FA3">
        <w:rPr>
          <w:rFonts w:ascii="Arial" w:hAnsi="Arial" w:cs="Arial"/>
          <w:lang w:val="en-IE"/>
        </w:rPr>
        <w:t xml:space="preserve">there were </w:t>
      </w:r>
      <w:r w:rsidR="004109FC" w:rsidRPr="00312FA3">
        <w:rPr>
          <w:rFonts w:ascii="Arial" w:hAnsi="Arial" w:cs="Arial"/>
          <w:lang w:val="en-IE"/>
        </w:rPr>
        <w:t>no gender or age differences</w:t>
      </w:r>
      <w:r w:rsidR="00EA70C5" w:rsidRPr="00312FA3">
        <w:rPr>
          <w:rFonts w:ascii="Arial" w:hAnsi="Arial" w:cs="Arial"/>
          <w:lang w:val="en-IE"/>
        </w:rPr>
        <w:t xml:space="preserve"> </w:t>
      </w:r>
      <w:r w:rsidR="00A30023" w:rsidRPr="00312FA3">
        <w:rPr>
          <w:rFonts w:ascii="Arial" w:hAnsi="Arial" w:cs="Arial"/>
          <w:lang w:val="en-IE"/>
        </w:rPr>
        <w:t>in</w:t>
      </w:r>
      <w:r w:rsidR="00EA70C5" w:rsidRPr="00312FA3">
        <w:rPr>
          <w:rFonts w:ascii="Arial" w:hAnsi="Arial" w:cs="Arial"/>
          <w:lang w:val="en-IE"/>
        </w:rPr>
        <w:t xml:space="preserve"> responses to this question. </w:t>
      </w:r>
      <w:r w:rsidR="00364BFF" w:rsidRPr="00312FA3">
        <w:rPr>
          <w:rFonts w:ascii="Arial" w:hAnsi="Arial" w:cs="Arial"/>
          <w:lang w:val="en-IE"/>
        </w:rPr>
        <w:t xml:space="preserve">Additionally, </w:t>
      </w:r>
      <w:r w:rsidR="00AF1C62" w:rsidRPr="00312FA3">
        <w:rPr>
          <w:rFonts w:ascii="Arial" w:hAnsi="Arial" w:cs="Arial"/>
          <w:lang w:val="en-IE"/>
        </w:rPr>
        <w:t>while the majority of the sample reported having a positive attitude towards ageing</w:t>
      </w:r>
      <w:r w:rsidR="00C916B3" w:rsidRPr="00312FA3">
        <w:rPr>
          <w:rFonts w:ascii="Arial" w:hAnsi="Arial" w:cs="Arial"/>
          <w:lang w:val="en-IE"/>
        </w:rPr>
        <w:t xml:space="preserve"> (82%)</w:t>
      </w:r>
      <w:r w:rsidR="00AF1C62" w:rsidRPr="00312FA3">
        <w:rPr>
          <w:rFonts w:ascii="Arial" w:hAnsi="Arial" w:cs="Arial"/>
          <w:lang w:val="en-IE"/>
        </w:rPr>
        <w:t>, 18% were quite</w:t>
      </w:r>
      <w:r w:rsidR="00A30023" w:rsidRPr="00312FA3">
        <w:rPr>
          <w:rFonts w:ascii="Arial" w:hAnsi="Arial" w:cs="Arial"/>
          <w:lang w:val="en-IE"/>
        </w:rPr>
        <w:t xml:space="preserve"> or very</w:t>
      </w:r>
      <w:r w:rsidR="00AF1C62" w:rsidRPr="00312FA3">
        <w:rPr>
          <w:rFonts w:ascii="Arial" w:hAnsi="Arial" w:cs="Arial"/>
          <w:lang w:val="en-IE"/>
        </w:rPr>
        <w:t xml:space="preserve"> negative about growing older. The latter is of concern when attitudes to ageing can have a significant </w:t>
      </w:r>
      <w:r w:rsidR="00C916B3" w:rsidRPr="00312FA3">
        <w:rPr>
          <w:rFonts w:ascii="Arial" w:hAnsi="Arial" w:cs="Arial"/>
          <w:lang w:val="en-IE"/>
        </w:rPr>
        <w:t xml:space="preserve">adverse </w:t>
      </w:r>
      <w:r w:rsidR="00AF1C62" w:rsidRPr="00312FA3">
        <w:rPr>
          <w:rFonts w:ascii="Arial" w:hAnsi="Arial" w:cs="Arial"/>
          <w:lang w:val="en-IE"/>
        </w:rPr>
        <w:t>effect on health, quality of life and even mortality (see</w:t>
      </w:r>
      <w:r w:rsidR="00A30023" w:rsidRPr="00312FA3">
        <w:rPr>
          <w:rFonts w:ascii="Arial" w:hAnsi="Arial" w:cs="Arial"/>
          <w:lang w:val="en-IE"/>
        </w:rPr>
        <w:t xml:space="preserve"> Coleman &amp; O’Hanlon, in press; </w:t>
      </w:r>
      <w:r w:rsidR="00AF1C62" w:rsidRPr="00312FA3">
        <w:rPr>
          <w:rFonts w:ascii="Arial" w:hAnsi="Arial" w:cs="Arial"/>
          <w:lang w:val="en-IE"/>
        </w:rPr>
        <w:t xml:space="preserve">Levy et al, 2002).  </w:t>
      </w:r>
      <w:r w:rsidR="00C96ED3" w:rsidRPr="00312FA3">
        <w:rPr>
          <w:rFonts w:ascii="Arial" w:hAnsi="Arial" w:cs="Arial"/>
          <w:lang w:val="en-IE"/>
        </w:rPr>
        <w:t xml:space="preserve">There were no gender or age differences in attitudes towards ageing, </w:t>
      </w:r>
      <w:r w:rsidR="00A30023" w:rsidRPr="00312FA3">
        <w:rPr>
          <w:rFonts w:ascii="Arial" w:hAnsi="Arial" w:cs="Arial"/>
          <w:lang w:val="en-IE"/>
        </w:rPr>
        <w:t xml:space="preserve">however, those in poorer health were less likely than others to have a positive attitude to ageing.  </w:t>
      </w:r>
    </w:p>
    <w:p w:rsidR="00A40E69" w:rsidRPr="00312FA3" w:rsidRDefault="00A40E69" w:rsidP="00FA089F">
      <w:pPr>
        <w:rPr>
          <w:rFonts w:ascii="Arial" w:hAnsi="Arial" w:cs="Arial"/>
          <w:b/>
          <w:lang w:val="en-IE"/>
        </w:rPr>
      </w:pPr>
    </w:p>
    <w:p w:rsidR="000E340B" w:rsidRPr="00312FA3" w:rsidRDefault="000E340B" w:rsidP="00FA089F">
      <w:pPr>
        <w:rPr>
          <w:rFonts w:ascii="Arial" w:hAnsi="Arial" w:cs="Arial"/>
          <w:b/>
          <w:lang w:val="en-IE"/>
        </w:rPr>
      </w:pPr>
    </w:p>
    <w:p w:rsidR="00483096" w:rsidRPr="00312FA3" w:rsidRDefault="00483096" w:rsidP="00483096">
      <w:pPr>
        <w:pStyle w:val="Heading3"/>
        <w:tabs>
          <w:tab w:val="left" w:pos="426"/>
        </w:tabs>
        <w:spacing w:before="0" w:after="0" w:line="360" w:lineRule="auto"/>
        <w:ind w:left="1287"/>
        <w:jc w:val="both"/>
        <w:rPr>
          <w:rFonts w:asciiTheme="minorHAnsi" w:hAnsiTheme="minorHAnsi" w:cs="Arial"/>
          <w:sz w:val="23"/>
          <w:szCs w:val="23"/>
        </w:rPr>
      </w:pPr>
      <w:bookmarkStart w:id="17" w:name="_Toc360481087"/>
      <w:r w:rsidRPr="00312FA3">
        <w:rPr>
          <w:rFonts w:asciiTheme="minorHAnsi" w:hAnsiTheme="minorHAnsi" w:cs="Arial"/>
          <w:sz w:val="23"/>
          <w:szCs w:val="23"/>
        </w:rPr>
        <w:t>Table 4:  Health for the total sample, and by subgroup</w:t>
      </w:r>
      <w:bookmarkEnd w:id="17"/>
      <w:r w:rsidRPr="00312FA3">
        <w:rPr>
          <w:rFonts w:asciiTheme="minorHAnsi" w:hAnsiTheme="minorHAnsi" w:cs="Arial"/>
          <w:sz w:val="23"/>
          <w:szCs w:val="23"/>
        </w:rPr>
        <w:t xml:space="preserve">  </w:t>
      </w:r>
    </w:p>
    <w:tbl>
      <w:tblPr>
        <w:tblStyle w:val="TableGrid"/>
        <w:tblW w:w="10596" w:type="dxa"/>
        <w:tblLayout w:type="fixed"/>
        <w:tblLook w:val="04A0" w:firstRow="1" w:lastRow="0" w:firstColumn="1" w:lastColumn="0" w:noHBand="0" w:noVBand="1"/>
      </w:tblPr>
      <w:tblGrid>
        <w:gridCol w:w="2660"/>
        <w:gridCol w:w="1134"/>
        <w:gridCol w:w="850"/>
        <w:gridCol w:w="851"/>
        <w:gridCol w:w="709"/>
        <w:gridCol w:w="850"/>
        <w:gridCol w:w="851"/>
        <w:gridCol w:w="850"/>
        <w:gridCol w:w="567"/>
        <w:gridCol w:w="566"/>
        <w:gridCol w:w="708"/>
      </w:tblGrid>
      <w:tr w:rsidR="00A40E69" w:rsidRPr="00312FA3" w:rsidTr="00C916B3">
        <w:tc>
          <w:tcPr>
            <w:tcW w:w="2660" w:type="dxa"/>
            <w:vMerge w:val="restart"/>
            <w:tcBorders>
              <w:top w:val="single" w:sz="8" w:space="0" w:color="auto"/>
              <w:left w:val="nil"/>
              <w:bottom w:val="single" w:sz="8" w:space="0" w:color="auto"/>
              <w:right w:val="single" w:sz="8" w:space="0" w:color="auto"/>
            </w:tcBorders>
          </w:tcPr>
          <w:p w:rsidR="00A40E69" w:rsidRPr="00312FA3" w:rsidRDefault="00A40E69" w:rsidP="00C53CA7">
            <w:pPr>
              <w:rPr>
                <w:rFonts w:ascii="Arial" w:hAnsi="Arial" w:cs="Arial"/>
                <w:b/>
                <w:lang w:val="en-IE"/>
              </w:rPr>
            </w:pPr>
          </w:p>
          <w:p w:rsidR="00A40E69" w:rsidRPr="00312FA3" w:rsidRDefault="00A40E69" w:rsidP="00C53CA7">
            <w:pPr>
              <w:rPr>
                <w:rFonts w:ascii="Arial" w:hAnsi="Arial" w:cs="Arial"/>
                <w:b/>
                <w:lang w:val="en-IE"/>
              </w:rPr>
            </w:pPr>
            <w:r w:rsidRPr="00312FA3">
              <w:rPr>
                <w:rFonts w:ascii="Arial" w:hAnsi="Arial" w:cs="Arial"/>
                <w:b/>
                <w:lang w:val="en-IE"/>
              </w:rPr>
              <w:t>Measures</w:t>
            </w:r>
          </w:p>
        </w:tc>
        <w:tc>
          <w:tcPr>
            <w:tcW w:w="1134" w:type="dxa"/>
            <w:vMerge w:val="restart"/>
            <w:tcBorders>
              <w:top w:val="single" w:sz="8" w:space="0" w:color="auto"/>
              <w:left w:val="single" w:sz="8" w:space="0" w:color="auto"/>
              <w:bottom w:val="single" w:sz="8" w:space="0" w:color="auto"/>
              <w:right w:val="single" w:sz="8" w:space="0" w:color="auto"/>
            </w:tcBorders>
          </w:tcPr>
          <w:p w:rsidR="00A40E69" w:rsidRPr="00312FA3" w:rsidRDefault="00A40E69" w:rsidP="00D722BB">
            <w:pPr>
              <w:rPr>
                <w:rFonts w:ascii="Arial" w:hAnsi="Arial" w:cs="Arial"/>
                <w:b/>
                <w:lang w:val="en-IE"/>
              </w:rPr>
            </w:pPr>
            <w:r w:rsidRPr="00312FA3">
              <w:rPr>
                <w:rFonts w:ascii="Arial" w:hAnsi="Arial" w:cs="Arial"/>
                <w:b/>
                <w:lang w:val="en-IE"/>
              </w:rPr>
              <w:t xml:space="preserve">Total </w:t>
            </w:r>
          </w:p>
          <w:p w:rsidR="00A40E69" w:rsidRPr="00312FA3" w:rsidRDefault="00A40E69" w:rsidP="00D722BB">
            <w:pPr>
              <w:rPr>
                <w:rFonts w:ascii="Arial" w:hAnsi="Arial" w:cs="Arial"/>
                <w:b/>
                <w:lang w:val="en-IE"/>
              </w:rPr>
            </w:pPr>
            <w:r w:rsidRPr="00312FA3">
              <w:rPr>
                <w:rFonts w:ascii="Arial" w:hAnsi="Arial" w:cs="Arial"/>
                <w:b/>
                <w:lang w:val="en-IE"/>
              </w:rPr>
              <w:t>Sample</w:t>
            </w:r>
          </w:p>
          <w:p w:rsidR="00A40E69" w:rsidRPr="00312FA3" w:rsidRDefault="00A40E69" w:rsidP="00D722BB">
            <w:pPr>
              <w:jc w:val="center"/>
              <w:rPr>
                <w:rFonts w:ascii="Arial" w:hAnsi="Arial" w:cs="Arial"/>
                <w:b/>
                <w:lang w:val="en-IE"/>
              </w:rPr>
            </w:pPr>
            <w:r w:rsidRPr="00312FA3">
              <w:rPr>
                <w:rFonts w:ascii="Arial" w:hAnsi="Arial" w:cs="Arial"/>
                <w:b/>
                <w:lang w:val="en-IE"/>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40E69" w:rsidRPr="00312FA3" w:rsidRDefault="00A40E69" w:rsidP="00D722BB">
            <w:pPr>
              <w:jc w:val="center"/>
              <w:rPr>
                <w:rFonts w:ascii="Arial" w:hAnsi="Arial" w:cs="Arial"/>
                <w:b/>
                <w:lang w:val="en-IE"/>
              </w:rPr>
            </w:pPr>
            <w:r w:rsidRPr="00312FA3">
              <w:rPr>
                <w:rFonts w:ascii="Arial" w:hAnsi="Arial" w:cs="Arial"/>
                <w:b/>
                <w:lang w:val="en-IE"/>
              </w:rPr>
              <w:t>Car driver</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40E69" w:rsidRPr="00312FA3" w:rsidRDefault="00A40E69" w:rsidP="00D722BB">
            <w:pPr>
              <w:jc w:val="center"/>
              <w:rPr>
                <w:rFonts w:ascii="Arial" w:hAnsi="Arial" w:cs="Arial"/>
                <w:b/>
                <w:lang w:val="en-IE"/>
              </w:rPr>
            </w:pPr>
            <w:r w:rsidRPr="00312FA3">
              <w:rPr>
                <w:rFonts w:ascii="Arial" w:hAnsi="Arial" w:cs="Arial"/>
                <w:b/>
                <w:lang w:val="en-IE"/>
              </w:rPr>
              <w:t>Live Alone</w:t>
            </w:r>
          </w:p>
        </w:tc>
        <w:tc>
          <w:tcPr>
            <w:tcW w:w="1701" w:type="dxa"/>
            <w:gridSpan w:val="2"/>
            <w:tcBorders>
              <w:top w:val="single" w:sz="8" w:space="0" w:color="auto"/>
              <w:left w:val="single" w:sz="8" w:space="0" w:color="auto"/>
              <w:bottom w:val="single" w:sz="8" w:space="0" w:color="auto"/>
              <w:right w:val="nil"/>
            </w:tcBorders>
            <w:shd w:val="clear" w:color="auto" w:fill="F2F2F2" w:themeFill="background1" w:themeFillShade="F2"/>
          </w:tcPr>
          <w:p w:rsidR="00A40E69" w:rsidRPr="00312FA3" w:rsidRDefault="00A40E69" w:rsidP="00D722BB">
            <w:pPr>
              <w:jc w:val="center"/>
              <w:rPr>
                <w:rFonts w:ascii="Arial" w:hAnsi="Arial" w:cs="Arial"/>
                <w:b/>
                <w:lang w:val="en-IE"/>
              </w:rPr>
            </w:pPr>
            <w:r w:rsidRPr="00312FA3">
              <w:rPr>
                <w:rFonts w:ascii="Arial" w:hAnsi="Arial" w:cs="Arial"/>
                <w:b/>
                <w:lang w:val="en-IE"/>
              </w:rPr>
              <w:t>Good health</w:t>
            </w:r>
          </w:p>
        </w:tc>
        <w:tc>
          <w:tcPr>
            <w:tcW w:w="1841" w:type="dxa"/>
            <w:gridSpan w:val="3"/>
            <w:tcBorders>
              <w:top w:val="single" w:sz="8" w:space="0" w:color="auto"/>
              <w:left w:val="single" w:sz="8" w:space="0" w:color="auto"/>
              <w:bottom w:val="single" w:sz="8" w:space="0" w:color="auto"/>
              <w:right w:val="nil"/>
            </w:tcBorders>
            <w:shd w:val="clear" w:color="auto" w:fill="F2F2F2" w:themeFill="background1" w:themeFillShade="F2"/>
          </w:tcPr>
          <w:p w:rsidR="00A40E69" w:rsidRPr="00312FA3" w:rsidRDefault="00A40E69" w:rsidP="00D722BB">
            <w:pPr>
              <w:jc w:val="center"/>
              <w:rPr>
                <w:rFonts w:ascii="Arial" w:hAnsi="Arial" w:cs="Arial"/>
                <w:b/>
                <w:lang w:val="en-IE"/>
              </w:rPr>
            </w:pPr>
            <w:r w:rsidRPr="00312FA3">
              <w:rPr>
                <w:rFonts w:ascii="Arial" w:hAnsi="Arial" w:cs="Arial"/>
                <w:b/>
                <w:lang w:val="en-IE"/>
              </w:rPr>
              <w:t>Area</w:t>
            </w:r>
          </w:p>
        </w:tc>
      </w:tr>
      <w:tr w:rsidR="00DB1CD6" w:rsidRPr="00312FA3" w:rsidTr="00A40E69">
        <w:tc>
          <w:tcPr>
            <w:tcW w:w="2660" w:type="dxa"/>
            <w:vMerge/>
            <w:tcBorders>
              <w:top w:val="single" w:sz="8" w:space="0" w:color="auto"/>
              <w:left w:val="nil"/>
              <w:bottom w:val="single" w:sz="8" w:space="0" w:color="auto"/>
              <w:right w:val="single" w:sz="8" w:space="0" w:color="auto"/>
            </w:tcBorders>
          </w:tcPr>
          <w:p w:rsidR="00DB1CD6" w:rsidRPr="00312FA3" w:rsidRDefault="00DB1CD6" w:rsidP="00C53CA7">
            <w:pPr>
              <w:rPr>
                <w:rFonts w:ascii="Arial" w:hAnsi="Arial" w:cs="Arial"/>
                <w:b/>
                <w:lang w:val="en-IE"/>
              </w:rPr>
            </w:pPr>
          </w:p>
        </w:tc>
        <w:tc>
          <w:tcPr>
            <w:tcW w:w="1134" w:type="dxa"/>
            <w:vMerge/>
            <w:tcBorders>
              <w:top w:val="single" w:sz="8" w:space="0" w:color="auto"/>
              <w:left w:val="single" w:sz="8" w:space="0" w:color="auto"/>
              <w:bottom w:val="single" w:sz="8" w:space="0" w:color="auto"/>
              <w:right w:val="single" w:sz="8" w:space="0" w:color="auto"/>
            </w:tcBorders>
          </w:tcPr>
          <w:p w:rsidR="00DB1CD6" w:rsidRPr="00312FA3" w:rsidRDefault="00DB1CD6" w:rsidP="00C53CA7">
            <w:pPr>
              <w:rPr>
                <w:rFonts w:ascii="Arial" w:hAnsi="Arial" w:cs="Arial"/>
                <w:b/>
                <w:lang w:val="en-IE"/>
              </w:rPr>
            </w:pPr>
          </w:p>
        </w:tc>
        <w:tc>
          <w:tcPr>
            <w:tcW w:w="850" w:type="dxa"/>
            <w:tcBorders>
              <w:top w:val="single" w:sz="8" w:space="0" w:color="auto"/>
              <w:left w:val="single" w:sz="8" w:space="0" w:color="auto"/>
              <w:bottom w:val="single" w:sz="8" w:space="0" w:color="auto"/>
              <w:right w:val="nil"/>
            </w:tcBorders>
            <w:shd w:val="clear" w:color="auto" w:fill="F2F2F2" w:themeFill="background1" w:themeFillShade="F2"/>
          </w:tcPr>
          <w:p w:rsidR="00DB1CD6" w:rsidRPr="00312FA3" w:rsidRDefault="00DB1CD6" w:rsidP="00216A40">
            <w:pPr>
              <w:jc w:val="center"/>
              <w:rPr>
                <w:rFonts w:ascii="Arial" w:hAnsi="Arial" w:cs="Arial"/>
                <w:lang w:val="en-IE"/>
              </w:rPr>
            </w:pPr>
            <w:r w:rsidRPr="00312FA3">
              <w:rPr>
                <w:rFonts w:ascii="Arial" w:hAnsi="Arial" w:cs="Arial"/>
                <w:lang w:val="en-IE"/>
              </w:rPr>
              <w:t>Yes</w:t>
            </w:r>
          </w:p>
          <w:p w:rsidR="00DB1CD6" w:rsidRPr="00312FA3" w:rsidRDefault="00DB1CD6" w:rsidP="00216A40">
            <w:pPr>
              <w:jc w:val="center"/>
              <w:rPr>
                <w:rFonts w:ascii="Arial" w:hAnsi="Arial" w:cs="Arial"/>
                <w:lang w:val="en-IE"/>
              </w:rPr>
            </w:pPr>
            <w:r w:rsidRPr="00312FA3">
              <w:rPr>
                <w:rFonts w:ascii="Arial" w:hAnsi="Arial" w:cs="Arial"/>
                <w:sz w:val="20"/>
                <w:szCs w:val="20"/>
                <w:lang w:val="en-IE"/>
              </w:rPr>
              <w:t>%</w:t>
            </w:r>
          </w:p>
        </w:tc>
        <w:tc>
          <w:tcPr>
            <w:tcW w:w="851" w:type="dxa"/>
            <w:tcBorders>
              <w:top w:val="single" w:sz="8" w:space="0" w:color="auto"/>
              <w:left w:val="nil"/>
              <w:bottom w:val="single" w:sz="8" w:space="0" w:color="auto"/>
              <w:right w:val="single" w:sz="8" w:space="0" w:color="auto"/>
            </w:tcBorders>
            <w:shd w:val="clear" w:color="auto" w:fill="F2F2F2" w:themeFill="background1" w:themeFillShade="F2"/>
          </w:tcPr>
          <w:p w:rsidR="00DB1CD6" w:rsidRPr="00312FA3" w:rsidRDefault="00DB1CD6" w:rsidP="00216A40">
            <w:pPr>
              <w:jc w:val="center"/>
              <w:rPr>
                <w:rFonts w:ascii="Arial" w:hAnsi="Arial" w:cs="Arial"/>
                <w:lang w:val="en-IE"/>
              </w:rPr>
            </w:pPr>
            <w:r w:rsidRPr="00312FA3">
              <w:rPr>
                <w:rFonts w:ascii="Arial" w:hAnsi="Arial" w:cs="Arial"/>
                <w:lang w:val="en-IE"/>
              </w:rPr>
              <w:t>No</w:t>
            </w:r>
          </w:p>
          <w:p w:rsidR="00DB1CD6" w:rsidRPr="00312FA3" w:rsidRDefault="00DB1CD6" w:rsidP="00216A40">
            <w:pPr>
              <w:jc w:val="center"/>
              <w:rPr>
                <w:rFonts w:ascii="Arial" w:hAnsi="Arial" w:cs="Arial"/>
                <w:lang w:val="en-IE"/>
              </w:rPr>
            </w:pPr>
            <w:r w:rsidRPr="00312FA3">
              <w:rPr>
                <w:rFonts w:ascii="Arial" w:hAnsi="Arial" w:cs="Arial"/>
                <w:sz w:val="20"/>
                <w:szCs w:val="20"/>
                <w:lang w:val="en-IE"/>
              </w:rPr>
              <w:t>%</w:t>
            </w:r>
          </w:p>
        </w:tc>
        <w:tc>
          <w:tcPr>
            <w:tcW w:w="709" w:type="dxa"/>
            <w:tcBorders>
              <w:top w:val="single" w:sz="8" w:space="0" w:color="auto"/>
              <w:left w:val="single" w:sz="8" w:space="0" w:color="auto"/>
              <w:bottom w:val="single" w:sz="8" w:space="0" w:color="auto"/>
              <w:right w:val="nil"/>
            </w:tcBorders>
            <w:shd w:val="clear" w:color="auto" w:fill="F2F2F2" w:themeFill="background1" w:themeFillShade="F2"/>
          </w:tcPr>
          <w:p w:rsidR="00DB1CD6" w:rsidRPr="00312FA3" w:rsidRDefault="00DB1CD6" w:rsidP="00DB1CD6">
            <w:pPr>
              <w:jc w:val="center"/>
              <w:rPr>
                <w:rFonts w:ascii="Arial" w:hAnsi="Arial" w:cs="Arial"/>
                <w:lang w:val="en-IE"/>
              </w:rPr>
            </w:pPr>
            <w:r w:rsidRPr="00312FA3">
              <w:rPr>
                <w:rFonts w:ascii="Arial" w:hAnsi="Arial" w:cs="Arial"/>
                <w:lang w:val="en-IE"/>
              </w:rPr>
              <w:t>Yes</w:t>
            </w:r>
          </w:p>
          <w:p w:rsidR="00DB1CD6" w:rsidRPr="00312FA3" w:rsidRDefault="00DB1CD6" w:rsidP="00DB1CD6">
            <w:pPr>
              <w:jc w:val="center"/>
              <w:rPr>
                <w:rFonts w:ascii="Arial" w:hAnsi="Arial" w:cs="Arial"/>
                <w:lang w:val="en-IE"/>
              </w:rPr>
            </w:pPr>
            <w:r w:rsidRPr="00312FA3">
              <w:rPr>
                <w:rFonts w:ascii="Arial" w:hAnsi="Arial" w:cs="Arial"/>
                <w:sz w:val="20"/>
                <w:szCs w:val="20"/>
                <w:lang w:val="en-IE"/>
              </w:rPr>
              <w:t>%</w:t>
            </w:r>
          </w:p>
        </w:tc>
        <w:tc>
          <w:tcPr>
            <w:tcW w:w="850" w:type="dxa"/>
            <w:tcBorders>
              <w:top w:val="single" w:sz="8" w:space="0" w:color="auto"/>
              <w:left w:val="nil"/>
              <w:bottom w:val="single" w:sz="8" w:space="0" w:color="auto"/>
              <w:right w:val="single" w:sz="8" w:space="0" w:color="auto"/>
            </w:tcBorders>
            <w:shd w:val="clear" w:color="auto" w:fill="F2F2F2" w:themeFill="background1" w:themeFillShade="F2"/>
          </w:tcPr>
          <w:p w:rsidR="00DB1CD6" w:rsidRPr="00312FA3" w:rsidRDefault="00DB1CD6" w:rsidP="00DB1CD6">
            <w:pPr>
              <w:jc w:val="center"/>
              <w:rPr>
                <w:rFonts w:ascii="Arial" w:hAnsi="Arial" w:cs="Arial"/>
                <w:lang w:val="en-IE"/>
              </w:rPr>
            </w:pPr>
            <w:r w:rsidRPr="00312FA3">
              <w:rPr>
                <w:rFonts w:ascii="Arial" w:hAnsi="Arial" w:cs="Arial"/>
                <w:lang w:val="en-IE"/>
              </w:rPr>
              <w:t>No</w:t>
            </w:r>
          </w:p>
          <w:p w:rsidR="00DB1CD6" w:rsidRPr="00312FA3" w:rsidRDefault="00DB1CD6" w:rsidP="00DB1CD6">
            <w:pPr>
              <w:jc w:val="center"/>
              <w:rPr>
                <w:rFonts w:ascii="Arial" w:hAnsi="Arial" w:cs="Arial"/>
                <w:lang w:val="en-IE"/>
              </w:rPr>
            </w:pPr>
            <w:r w:rsidRPr="00312FA3">
              <w:rPr>
                <w:rFonts w:ascii="Arial" w:hAnsi="Arial" w:cs="Arial"/>
                <w:sz w:val="20"/>
                <w:szCs w:val="20"/>
                <w:lang w:val="en-IE"/>
              </w:rPr>
              <w:t>%</w:t>
            </w:r>
          </w:p>
        </w:tc>
        <w:tc>
          <w:tcPr>
            <w:tcW w:w="851" w:type="dxa"/>
            <w:tcBorders>
              <w:top w:val="single" w:sz="8" w:space="0" w:color="auto"/>
              <w:left w:val="single" w:sz="8" w:space="0" w:color="auto"/>
              <w:bottom w:val="single" w:sz="8" w:space="0" w:color="auto"/>
              <w:right w:val="nil"/>
            </w:tcBorders>
            <w:shd w:val="clear" w:color="auto" w:fill="F2F2F2" w:themeFill="background1" w:themeFillShade="F2"/>
          </w:tcPr>
          <w:p w:rsidR="00DB1CD6" w:rsidRPr="00312FA3" w:rsidRDefault="00DB1CD6" w:rsidP="00D722BB">
            <w:pPr>
              <w:jc w:val="center"/>
              <w:rPr>
                <w:rFonts w:ascii="Arial" w:hAnsi="Arial" w:cs="Arial"/>
                <w:lang w:val="en-IE"/>
              </w:rPr>
            </w:pPr>
            <w:r w:rsidRPr="00312FA3">
              <w:rPr>
                <w:rFonts w:ascii="Arial" w:hAnsi="Arial" w:cs="Arial"/>
                <w:lang w:val="en-IE"/>
              </w:rPr>
              <w:t>Yes</w:t>
            </w:r>
          </w:p>
          <w:p w:rsidR="00DB1CD6" w:rsidRPr="00312FA3" w:rsidRDefault="00DB1CD6" w:rsidP="00D722BB">
            <w:pPr>
              <w:jc w:val="center"/>
              <w:rPr>
                <w:rFonts w:ascii="Arial" w:hAnsi="Arial" w:cs="Arial"/>
                <w:lang w:val="en-IE"/>
              </w:rPr>
            </w:pPr>
            <w:r w:rsidRPr="00312FA3">
              <w:rPr>
                <w:rFonts w:ascii="Arial" w:hAnsi="Arial" w:cs="Arial"/>
                <w:sz w:val="20"/>
                <w:szCs w:val="20"/>
                <w:lang w:val="en-IE"/>
              </w:rPr>
              <w:t>%</w:t>
            </w:r>
          </w:p>
        </w:tc>
        <w:tc>
          <w:tcPr>
            <w:tcW w:w="850" w:type="dxa"/>
            <w:tcBorders>
              <w:top w:val="single" w:sz="8" w:space="0" w:color="auto"/>
              <w:left w:val="nil"/>
              <w:bottom w:val="single" w:sz="8" w:space="0" w:color="auto"/>
              <w:right w:val="nil"/>
            </w:tcBorders>
            <w:shd w:val="clear" w:color="auto" w:fill="F2F2F2" w:themeFill="background1" w:themeFillShade="F2"/>
          </w:tcPr>
          <w:p w:rsidR="00DB1CD6" w:rsidRPr="00312FA3" w:rsidRDefault="00DB1CD6" w:rsidP="00D722BB">
            <w:pPr>
              <w:jc w:val="center"/>
              <w:rPr>
                <w:rFonts w:ascii="Arial" w:hAnsi="Arial" w:cs="Arial"/>
                <w:lang w:val="en-IE"/>
              </w:rPr>
            </w:pPr>
            <w:r w:rsidRPr="00312FA3">
              <w:rPr>
                <w:rFonts w:ascii="Arial" w:hAnsi="Arial" w:cs="Arial"/>
                <w:lang w:val="en-IE"/>
              </w:rPr>
              <w:t>No</w:t>
            </w:r>
          </w:p>
          <w:p w:rsidR="00DB1CD6" w:rsidRPr="00312FA3" w:rsidRDefault="00DB1CD6" w:rsidP="00D722BB">
            <w:pPr>
              <w:jc w:val="center"/>
              <w:rPr>
                <w:rFonts w:ascii="Arial" w:hAnsi="Arial" w:cs="Arial"/>
                <w:lang w:val="en-IE"/>
              </w:rPr>
            </w:pPr>
            <w:r w:rsidRPr="00312FA3">
              <w:rPr>
                <w:rFonts w:ascii="Arial" w:hAnsi="Arial" w:cs="Arial"/>
                <w:sz w:val="20"/>
                <w:szCs w:val="20"/>
                <w:lang w:val="en-IE"/>
              </w:rPr>
              <w:t>%</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B1CD6" w:rsidRPr="00312FA3" w:rsidRDefault="00DB1CD6" w:rsidP="00D722BB">
            <w:pPr>
              <w:rPr>
                <w:rFonts w:ascii="Arial" w:hAnsi="Arial" w:cs="Arial"/>
                <w:lang w:val="en-IE"/>
              </w:rPr>
            </w:pPr>
            <w:r w:rsidRPr="00312FA3">
              <w:rPr>
                <w:rFonts w:ascii="Arial" w:hAnsi="Arial" w:cs="Arial"/>
                <w:lang w:val="en-IE"/>
              </w:rPr>
              <w:t>SD</w:t>
            </w:r>
          </w:p>
          <w:p w:rsidR="00DB1CD6" w:rsidRPr="00312FA3" w:rsidRDefault="00DB1CD6" w:rsidP="00DB1CD6">
            <w:pPr>
              <w:jc w:val="center"/>
              <w:rPr>
                <w:rFonts w:ascii="Arial" w:hAnsi="Arial" w:cs="Arial"/>
                <w:sz w:val="20"/>
                <w:szCs w:val="20"/>
                <w:lang w:val="en-IE"/>
              </w:rPr>
            </w:pPr>
            <w:r w:rsidRPr="00312FA3">
              <w:rPr>
                <w:rFonts w:ascii="Arial" w:hAnsi="Arial" w:cs="Arial"/>
                <w:sz w:val="20"/>
                <w:szCs w:val="20"/>
                <w:lang w:val="en-IE"/>
              </w:rPr>
              <w:t>%</w:t>
            </w:r>
          </w:p>
        </w:tc>
        <w:tc>
          <w:tcPr>
            <w:tcW w:w="5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B1CD6" w:rsidRPr="00312FA3" w:rsidRDefault="00DB1CD6" w:rsidP="00D722BB">
            <w:pPr>
              <w:rPr>
                <w:rFonts w:ascii="Arial" w:hAnsi="Arial" w:cs="Arial"/>
                <w:lang w:val="en-IE"/>
              </w:rPr>
            </w:pPr>
            <w:r w:rsidRPr="00312FA3">
              <w:rPr>
                <w:rFonts w:ascii="Arial" w:hAnsi="Arial" w:cs="Arial"/>
                <w:lang w:val="en-IE"/>
              </w:rPr>
              <w:t>NC</w:t>
            </w:r>
          </w:p>
          <w:p w:rsidR="00DB1CD6" w:rsidRPr="00312FA3" w:rsidRDefault="00DB1CD6" w:rsidP="00D722BB">
            <w:pPr>
              <w:rPr>
                <w:rFonts w:ascii="Arial" w:hAnsi="Arial" w:cs="Arial"/>
                <w:lang w:val="en-IE"/>
              </w:rPr>
            </w:pPr>
            <w:r w:rsidRPr="00312FA3">
              <w:rPr>
                <w:rFonts w:ascii="Arial" w:hAnsi="Arial" w:cs="Arial"/>
                <w:sz w:val="20"/>
                <w:szCs w:val="20"/>
                <w:lang w:val="en-IE"/>
              </w:rPr>
              <w:t>%</w:t>
            </w:r>
          </w:p>
        </w:tc>
        <w:tc>
          <w:tcPr>
            <w:tcW w:w="708" w:type="dxa"/>
            <w:tcBorders>
              <w:top w:val="single" w:sz="8" w:space="0" w:color="auto"/>
              <w:left w:val="single" w:sz="8" w:space="0" w:color="auto"/>
              <w:bottom w:val="single" w:sz="8" w:space="0" w:color="auto"/>
              <w:right w:val="nil"/>
            </w:tcBorders>
            <w:shd w:val="clear" w:color="auto" w:fill="F2F2F2" w:themeFill="background1" w:themeFillShade="F2"/>
          </w:tcPr>
          <w:p w:rsidR="00DB1CD6" w:rsidRPr="00312FA3" w:rsidRDefault="00DB1CD6" w:rsidP="00D722BB">
            <w:pPr>
              <w:rPr>
                <w:rFonts w:ascii="Arial" w:hAnsi="Arial" w:cs="Arial"/>
                <w:lang w:val="en-IE"/>
              </w:rPr>
            </w:pPr>
            <w:r w:rsidRPr="00312FA3">
              <w:rPr>
                <w:rFonts w:ascii="Arial" w:hAnsi="Arial" w:cs="Arial"/>
                <w:lang w:val="en-IE"/>
              </w:rPr>
              <w:t>SA</w:t>
            </w:r>
          </w:p>
          <w:p w:rsidR="00DB1CD6" w:rsidRPr="00312FA3" w:rsidRDefault="00DB1CD6" w:rsidP="00D722BB">
            <w:pPr>
              <w:rPr>
                <w:rFonts w:ascii="Arial" w:hAnsi="Arial" w:cs="Arial"/>
                <w:lang w:val="en-IE"/>
              </w:rPr>
            </w:pPr>
            <w:r w:rsidRPr="00312FA3">
              <w:rPr>
                <w:rFonts w:ascii="Arial" w:hAnsi="Arial" w:cs="Arial"/>
                <w:sz w:val="20"/>
                <w:szCs w:val="20"/>
                <w:lang w:val="en-IE"/>
              </w:rPr>
              <w:t>%</w:t>
            </w:r>
          </w:p>
        </w:tc>
      </w:tr>
      <w:tr w:rsidR="00FA089F" w:rsidRPr="00312FA3" w:rsidTr="00683301">
        <w:tc>
          <w:tcPr>
            <w:tcW w:w="2660" w:type="dxa"/>
            <w:tcBorders>
              <w:top w:val="single" w:sz="8" w:space="0" w:color="auto"/>
              <w:left w:val="nil"/>
            </w:tcBorders>
          </w:tcPr>
          <w:p w:rsidR="00FA089F" w:rsidRPr="00312FA3" w:rsidRDefault="00FA089F" w:rsidP="00020526">
            <w:pPr>
              <w:spacing w:line="324" w:lineRule="auto"/>
              <w:rPr>
                <w:rFonts w:ascii="Arial" w:hAnsi="Arial" w:cs="Arial"/>
                <w:sz w:val="22"/>
                <w:szCs w:val="22"/>
                <w:lang w:val="en-IE"/>
              </w:rPr>
            </w:pPr>
            <w:r w:rsidRPr="00312FA3">
              <w:rPr>
                <w:rFonts w:ascii="Arial" w:hAnsi="Arial" w:cs="Arial"/>
                <w:sz w:val="22"/>
                <w:szCs w:val="22"/>
                <w:lang w:val="en-IE"/>
              </w:rPr>
              <w:t xml:space="preserve">1) Good physical health  </w:t>
            </w:r>
          </w:p>
          <w:p w:rsidR="00FA089F" w:rsidRPr="00312FA3" w:rsidRDefault="00FA089F" w:rsidP="00020526">
            <w:pPr>
              <w:spacing w:line="324" w:lineRule="auto"/>
              <w:ind w:left="142"/>
              <w:rPr>
                <w:rFonts w:ascii="Arial" w:hAnsi="Arial" w:cs="Arial"/>
                <w:sz w:val="22"/>
                <w:szCs w:val="22"/>
                <w:lang w:val="en-IE"/>
              </w:rPr>
            </w:pPr>
            <w:r w:rsidRPr="00312FA3">
              <w:rPr>
                <w:rFonts w:ascii="Arial" w:hAnsi="Arial" w:cs="Arial"/>
                <w:sz w:val="22"/>
                <w:szCs w:val="22"/>
                <w:lang w:val="en-IE"/>
              </w:rPr>
              <w:t>- Yes</w:t>
            </w:r>
          </w:p>
          <w:p w:rsidR="00FA089F" w:rsidRPr="00312FA3" w:rsidRDefault="00FA089F" w:rsidP="00020526">
            <w:pPr>
              <w:spacing w:line="324" w:lineRule="auto"/>
              <w:ind w:left="142"/>
              <w:rPr>
                <w:rFonts w:ascii="Arial" w:hAnsi="Arial" w:cs="Arial"/>
                <w:sz w:val="22"/>
                <w:szCs w:val="22"/>
                <w:lang w:val="en-IE"/>
              </w:rPr>
            </w:pPr>
            <w:r w:rsidRPr="00312FA3">
              <w:rPr>
                <w:rFonts w:ascii="Arial" w:hAnsi="Arial" w:cs="Arial"/>
                <w:sz w:val="22"/>
                <w:szCs w:val="22"/>
                <w:lang w:val="en-IE"/>
              </w:rPr>
              <w:t>- No</w:t>
            </w:r>
          </w:p>
        </w:tc>
        <w:tc>
          <w:tcPr>
            <w:tcW w:w="1134" w:type="dxa"/>
            <w:tcBorders>
              <w:top w:val="single" w:sz="8" w:space="0" w:color="auto"/>
            </w:tcBorders>
          </w:tcPr>
          <w:p w:rsidR="00FA089F" w:rsidRPr="00312FA3" w:rsidRDefault="00FA089F" w:rsidP="00020526">
            <w:pPr>
              <w:spacing w:line="324" w:lineRule="auto"/>
              <w:rPr>
                <w:rFonts w:ascii="Arial" w:hAnsi="Arial" w:cs="Arial"/>
                <w:sz w:val="22"/>
                <w:szCs w:val="22"/>
                <w:lang w:val="en-IE"/>
              </w:rPr>
            </w:pPr>
          </w:p>
          <w:p w:rsidR="002416E8" w:rsidRPr="00312FA3" w:rsidRDefault="002416E8" w:rsidP="00020526">
            <w:pPr>
              <w:spacing w:line="324" w:lineRule="auto"/>
              <w:rPr>
                <w:rFonts w:ascii="Arial" w:hAnsi="Arial" w:cs="Arial"/>
                <w:sz w:val="22"/>
                <w:szCs w:val="22"/>
                <w:lang w:val="en-IE"/>
              </w:rPr>
            </w:pPr>
            <w:r w:rsidRPr="00312FA3">
              <w:rPr>
                <w:rFonts w:ascii="Arial" w:hAnsi="Arial" w:cs="Arial"/>
                <w:sz w:val="22"/>
                <w:szCs w:val="22"/>
                <w:lang w:val="en-IE"/>
              </w:rPr>
              <w:t>60</w:t>
            </w:r>
          </w:p>
          <w:p w:rsidR="002416E8" w:rsidRPr="00312FA3" w:rsidRDefault="002416E8" w:rsidP="00020526">
            <w:pPr>
              <w:spacing w:line="324" w:lineRule="auto"/>
              <w:rPr>
                <w:rFonts w:ascii="Arial" w:hAnsi="Arial" w:cs="Arial"/>
                <w:sz w:val="22"/>
                <w:szCs w:val="22"/>
                <w:lang w:val="en-IE"/>
              </w:rPr>
            </w:pPr>
            <w:r w:rsidRPr="00312FA3">
              <w:rPr>
                <w:rFonts w:ascii="Arial" w:hAnsi="Arial" w:cs="Arial"/>
                <w:sz w:val="22"/>
                <w:szCs w:val="22"/>
                <w:lang w:val="en-IE"/>
              </w:rPr>
              <w:t>40</w:t>
            </w:r>
          </w:p>
        </w:tc>
        <w:tc>
          <w:tcPr>
            <w:tcW w:w="850" w:type="dxa"/>
            <w:tcBorders>
              <w:top w:val="single" w:sz="8" w:space="0" w:color="auto"/>
              <w:right w:val="nil"/>
            </w:tcBorders>
            <w:shd w:val="clear" w:color="auto" w:fill="F2F2F2" w:themeFill="background1" w:themeFillShade="F2"/>
          </w:tcPr>
          <w:p w:rsidR="00FA089F" w:rsidRPr="00312FA3" w:rsidRDefault="00CD2924" w:rsidP="00020526">
            <w:pPr>
              <w:spacing w:line="324" w:lineRule="auto"/>
              <w:jc w:val="right"/>
              <w:rPr>
                <w:rFonts w:ascii="Arial" w:hAnsi="Arial" w:cs="Arial"/>
                <w:sz w:val="22"/>
                <w:szCs w:val="22"/>
                <w:lang w:val="en-IE"/>
              </w:rPr>
            </w:pPr>
            <w:r w:rsidRPr="00312FA3">
              <w:rPr>
                <w:rFonts w:ascii="Arial" w:hAnsi="Arial" w:cs="Arial"/>
                <w:sz w:val="22"/>
                <w:szCs w:val="22"/>
                <w:lang w:val="en-IE"/>
              </w:rPr>
              <w:t>***</w:t>
            </w: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65</w:t>
            </w: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35</w:t>
            </w:r>
          </w:p>
        </w:tc>
        <w:tc>
          <w:tcPr>
            <w:tcW w:w="851" w:type="dxa"/>
            <w:tcBorders>
              <w:top w:val="single" w:sz="8" w:space="0" w:color="auto"/>
              <w:lef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44</w:t>
            </w: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56</w:t>
            </w:r>
          </w:p>
        </w:tc>
        <w:tc>
          <w:tcPr>
            <w:tcW w:w="709" w:type="dxa"/>
            <w:tcBorders>
              <w:top w:val="single" w:sz="8" w:space="0" w:color="auto"/>
              <w:righ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54</w:t>
            </w: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46</w:t>
            </w:r>
          </w:p>
        </w:tc>
        <w:tc>
          <w:tcPr>
            <w:tcW w:w="850" w:type="dxa"/>
            <w:tcBorders>
              <w:top w:val="single" w:sz="8" w:space="0" w:color="auto"/>
              <w:lef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64</w:t>
            </w: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36</w:t>
            </w:r>
          </w:p>
        </w:tc>
        <w:tc>
          <w:tcPr>
            <w:tcW w:w="851" w:type="dxa"/>
            <w:tcBorders>
              <w:top w:val="single" w:sz="8" w:space="0" w:color="auto"/>
              <w:right w:val="nil"/>
            </w:tcBorders>
            <w:shd w:val="clear" w:color="auto" w:fill="BFBFBF" w:themeFill="background1" w:themeFillShade="BF"/>
          </w:tcPr>
          <w:p w:rsidR="00E76D8C" w:rsidRPr="00312FA3" w:rsidRDefault="00E76D8C" w:rsidP="00020526">
            <w:pPr>
              <w:spacing w:line="300" w:lineRule="auto"/>
              <w:jc w:val="right"/>
              <w:rPr>
                <w:rFonts w:ascii="Arial" w:hAnsi="Arial" w:cs="Arial"/>
                <w:sz w:val="22"/>
                <w:szCs w:val="22"/>
                <w:lang w:val="en-IE"/>
              </w:rPr>
            </w:pPr>
          </w:p>
        </w:tc>
        <w:tc>
          <w:tcPr>
            <w:tcW w:w="850" w:type="dxa"/>
            <w:tcBorders>
              <w:top w:val="single" w:sz="8" w:space="0" w:color="auto"/>
              <w:left w:val="nil"/>
              <w:right w:val="nil"/>
            </w:tcBorders>
            <w:shd w:val="clear" w:color="auto" w:fill="BFBFBF" w:themeFill="background1" w:themeFillShade="BF"/>
          </w:tcPr>
          <w:p w:rsidR="00FA089F" w:rsidRPr="00312FA3" w:rsidRDefault="00FA089F" w:rsidP="00020526">
            <w:pPr>
              <w:spacing w:line="300" w:lineRule="auto"/>
              <w:rPr>
                <w:rFonts w:ascii="Arial" w:hAnsi="Arial" w:cs="Arial"/>
                <w:sz w:val="22"/>
                <w:szCs w:val="22"/>
                <w:lang w:val="en-IE"/>
              </w:rPr>
            </w:pPr>
          </w:p>
        </w:tc>
        <w:tc>
          <w:tcPr>
            <w:tcW w:w="567" w:type="dxa"/>
            <w:tcBorders>
              <w:top w:val="single" w:sz="8" w:space="0" w:color="auto"/>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64</w:t>
            </w: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36</w:t>
            </w:r>
          </w:p>
        </w:tc>
        <w:tc>
          <w:tcPr>
            <w:tcW w:w="566" w:type="dxa"/>
            <w:tcBorders>
              <w:top w:val="single" w:sz="8" w:space="0" w:color="auto"/>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63</w:t>
            </w: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37</w:t>
            </w:r>
          </w:p>
        </w:tc>
        <w:tc>
          <w:tcPr>
            <w:tcW w:w="708" w:type="dxa"/>
            <w:tcBorders>
              <w:top w:val="single" w:sz="8" w:space="0" w:color="auto"/>
              <w:right w:val="nil"/>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52</w:t>
            </w: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48</w:t>
            </w:r>
          </w:p>
        </w:tc>
      </w:tr>
      <w:tr w:rsidR="00FA089F" w:rsidRPr="00312FA3" w:rsidTr="00A40E69">
        <w:tc>
          <w:tcPr>
            <w:tcW w:w="2660" w:type="dxa"/>
            <w:tcBorders>
              <w:left w:val="nil"/>
            </w:tcBorders>
          </w:tcPr>
          <w:p w:rsidR="00FA089F" w:rsidRPr="00312FA3" w:rsidRDefault="00FA089F" w:rsidP="00020526">
            <w:pPr>
              <w:spacing w:line="324" w:lineRule="auto"/>
              <w:rPr>
                <w:rFonts w:ascii="Arial" w:hAnsi="Arial" w:cs="Arial"/>
                <w:sz w:val="22"/>
                <w:szCs w:val="22"/>
                <w:lang w:val="en-IE"/>
              </w:rPr>
            </w:pPr>
            <w:r w:rsidRPr="00312FA3">
              <w:rPr>
                <w:rFonts w:ascii="Arial" w:hAnsi="Arial" w:cs="Arial"/>
                <w:sz w:val="22"/>
                <w:szCs w:val="22"/>
                <w:lang w:val="en-IE"/>
              </w:rPr>
              <w:t xml:space="preserve">2) Take enough exercise   </w:t>
            </w:r>
          </w:p>
          <w:p w:rsidR="00FA089F" w:rsidRPr="00312FA3" w:rsidRDefault="00FA089F" w:rsidP="00020526">
            <w:pPr>
              <w:spacing w:line="324" w:lineRule="auto"/>
              <w:ind w:left="142"/>
              <w:rPr>
                <w:rFonts w:ascii="Arial" w:hAnsi="Arial" w:cs="Arial"/>
                <w:sz w:val="22"/>
                <w:szCs w:val="22"/>
                <w:lang w:val="en-IE"/>
              </w:rPr>
            </w:pPr>
            <w:r w:rsidRPr="00312FA3">
              <w:rPr>
                <w:rFonts w:ascii="Arial" w:hAnsi="Arial" w:cs="Arial"/>
                <w:sz w:val="22"/>
                <w:szCs w:val="22"/>
                <w:lang w:val="en-IE"/>
              </w:rPr>
              <w:t>- Yes</w:t>
            </w:r>
          </w:p>
          <w:p w:rsidR="00FA089F" w:rsidRPr="00312FA3" w:rsidRDefault="00FA089F" w:rsidP="00020526">
            <w:pPr>
              <w:spacing w:line="324" w:lineRule="auto"/>
              <w:ind w:left="142"/>
              <w:rPr>
                <w:rFonts w:ascii="Arial" w:hAnsi="Arial" w:cs="Arial"/>
                <w:sz w:val="22"/>
                <w:szCs w:val="22"/>
                <w:lang w:val="en-IE"/>
              </w:rPr>
            </w:pPr>
            <w:r w:rsidRPr="00312FA3">
              <w:rPr>
                <w:rFonts w:ascii="Arial" w:hAnsi="Arial" w:cs="Arial"/>
                <w:sz w:val="22"/>
                <w:szCs w:val="22"/>
                <w:lang w:val="en-IE"/>
              </w:rPr>
              <w:t>- No</w:t>
            </w:r>
          </w:p>
        </w:tc>
        <w:tc>
          <w:tcPr>
            <w:tcW w:w="1134" w:type="dxa"/>
          </w:tcPr>
          <w:p w:rsidR="00FA089F" w:rsidRPr="00312FA3" w:rsidRDefault="00FA089F" w:rsidP="00020526">
            <w:pPr>
              <w:spacing w:line="324" w:lineRule="auto"/>
              <w:rPr>
                <w:rFonts w:ascii="Arial" w:hAnsi="Arial" w:cs="Arial"/>
                <w:sz w:val="22"/>
                <w:szCs w:val="22"/>
                <w:lang w:val="en-IE"/>
              </w:rPr>
            </w:pPr>
          </w:p>
          <w:p w:rsidR="002416E8" w:rsidRPr="00312FA3" w:rsidRDefault="002416E8" w:rsidP="00020526">
            <w:pPr>
              <w:spacing w:line="324" w:lineRule="auto"/>
              <w:rPr>
                <w:rFonts w:ascii="Arial" w:hAnsi="Arial" w:cs="Arial"/>
                <w:sz w:val="22"/>
                <w:szCs w:val="22"/>
                <w:lang w:val="en-IE"/>
              </w:rPr>
            </w:pPr>
            <w:r w:rsidRPr="00312FA3">
              <w:rPr>
                <w:rFonts w:ascii="Arial" w:hAnsi="Arial" w:cs="Arial"/>
                <w:sz w:val="22"/>
                <w:szCs w:val="22"/>
                <w:lang w:val="en-IE"/>
              </w:rPr>
              <w:t>48</w:t>
            </w:r>
          </w:p>
          <w:p w:rsidR="002416E8" w:rsidRPr="00312FA3" w:rsidRDefault="002416E8" w:rsidP="00020526">
            <w:pPr>
              <w:spacing w:line="324" w:lineRule="auto"/>
              <w:rPr>
                <w:rFonts w:ascii="Arial" w:hAnsi="Arial" w:cs="Arial"/>
                <w:sz w:val="22"/>
                <w:szCs w:val="22"/>
                <w:lang w:val="en-IE"/>
              </w:rPr>
            </w:pPr>
            <w:r w:rsidRPr="00312FA3">
              <w:rPr>
                <w:rFonts w:ascii="Arial" w:hAnsi="Arial" w:cs="Arial"/>
                <w:sz w:val="22"/>
                <w:szCs w:val="22"/>
                <w:lang w:val="en-IE"/>
              </w:rPr>
              <w:t>52</w:t>
            </w:r>
          </w:p>
        </w:tc>
        <w:tc>
          <w:tcPr>
            <w:tcW w:w="850" w:type="dxa"/>
            <w:tcBorders>
              <w:righ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51</w:t>
            </w: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49</w:t>
            </w:r>
          </w:p>
        </w:tc>
        <w:tc>
          <w:tcPr>
            <w:tcW w:w="851" w:type="dxa"/>
            <w:tcBorders>
              <w:lef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41</w:t>
            </w: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59</w:t>
            </w:r>
          </w:p>
        </w:tc>
        <w:tc>
          <w:tcPr>
            <w:tcW w:w="709" w:type="dxa"/>
            <w:tcBorders>
              <w:righ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48</w:t>
            </w: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52</w:t>
            </w:r>
          </w:p>
        </w:tc>
        <w:tc>
          <w:tcPr>
            <w:tcW w:w="850" w:type="dxa"/>
            <w:tcBorders>
              <w:lef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47</w:t>
            </w: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53</w:t>
            </w:r>
          </w:p>
        </w:tc>
        <w:tc>
          <w:tcPr>
            <w:tcW w:w="851" w:type="dxa"/>
            <w:tcBorders>
              <w:right w:val="nil"/>
            </w:tcBorders>
            <w:shd w:val="clear" w:color="auto" w:fill="F2F2F2" w:themeFill="background1" w:themeFillShade="F2"/>
          </w:tcPr>
          <w:p w:rsidR="00FA089F" w:rsidRPr="00312FA3" w:rsidRDefault="00683301" w:rsidP="00020526">
            <w:pPr>
              <w:spacing w:line="300" w:lineRule="auto"/>
              <w:jc w:val="right"/>
              <w:rPr>
                <w:rFonts w:ascii="Arial" w:hAnsi="Arial" w:cs="Arial"/>
                <w:sz w:val="22"/>
                <w:szCs w:val="22"/>
                <w:lang w:val="en-IE"/>
              </w:rPr>
            </w:pPr>
            <w:r w:rsidRPr="00312FA3">
              <w:rPr>
                <w:rFonts w:ascii="Arial" w:hAnsi="Arial" w:cs="Arial"/>
                <w:sz w:val="22"/>
                <w:szCs w:val="22"/>
                <w:lang w:val="en-IE"/>
              </w:rPr>
              <w:t>***</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65</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35</w:t>
            </w:r>
          </w:p>
        </w:tc>
        <w:tc>
          <w:tcPr>
            <w:tcW w:w="850" w:type="dxa"/>
            <w:tcBorders>
              <w:left w:val="nil"/>
              <w:right w:val="nil"/>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22</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78</w:t>
            </w:r>
          </w:p>
        </w:tc>
        <w:tc>
          <w:tcPr>
            <w:tcW w:w="567" w:type="dxa"/>
            <w:shd w:val="clear" w:color="auto" w:fill="F2F2F2" w:themeFill="background1" w:themeFillShade="F2"/>
          </w:tcPr>
          <w:p w:rsidR="00FA089F" w:rsidRPr="00312FA3" w:rsidRDefault="00DB1CD6" w:rsidP="00020526">
            <w:pPr>
              <w:spacing w:line="300" w:lineRule="auto"/>
              <w:jc w:val="right"/>
              <w:rPr>
                <w:rFonts w:ascii="Arial" w:hAnsi="Arial" w:cs="Arial"/>
                <w:sz w:val="22"/>
                <w:szCs w:val="22"/>
                <w:lang w:val="en-IE"/>
              </w:rPr>
            </w:pPr>
            <w:r w:rsidRPr="00312FA3">
              <w:rPr>
                <w:rFonts w:ascii="Arial" w:hAnsi="Arial" w:cs="Arial"/>
                <w:sz w:val="22"/>
                <w:szCs w:val="22"/>
                <w:lang w:val="en-IE"/>
              </w:rPr>
              <w:t>*</w:t>
            </w: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59</w:t>
            </w: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41</w:t>
            </w:r>
          </w:p>
        </w:tc>
        <w:tc>
          <w:tcPr>
            <w:tcW w:w="566" w:type="dxa"/>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46</w:t>
            </w: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54</w:t>
            </w:r>
          </w:p>
        </w:tc>
        <w:tc>
          <w:tcPr>
            <w:tcW w:w="708" w:type="dxa"/>
            <w:tcBorders>
              <w:right w:val="nil"/>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37</w:t>
            </w:r>
          </w:p>
          <w:p w:rsidR="00DB1CD6" w:rsidRPr="00312FA3" w:rsidRDefault="00DB1CD6" w:rsidP="00020526">
            <w:pPr>
              <w:spacing w:line="300" w:lineRule="auto"/>
              <w:rPr>
                <w:rFonts w:ascii="Arial" w:hAnsi="Arial" w:cs="Arial"/>
                <w:sz w:val="22"/>
                <w:szCs w:val="22"/>
                <w:lang w:val="en-IE"/>
              </w:rPr>
            </w:pPr>
            <w:r w:rsidRPr="00312FA3">
              <w:rPr>
                <w:rFonts w:ascii="Arial" w:hAnsi="Arial" w:cs="Arial"/>
                <w:sz w:val="22"/>
                <w:szCs w:val="22"/>
                <w:lang w:val="en-IE"/>
              </w:rPr>
              <w:t>63</w:t>
            </w:r>
          </w:p>
        </w:tc>
      </w:tr>
      <w:tr w:rsidR="00FA089F" w:rsidRPr="00312FA3" w:rsidTr="00A40E69">
        <w:tc>
          <w:tcPr>
            <w:tcW w:w="2660" w:type="dxa"/>
            <w:tcBorders>
              <w:left w:val="nil"/>
              <w:bottom w:val="single" w:sz="4" w:space="0" w:color="auto"/>
            </w:tcBorders>
          </w:tcPr>
          <w:p w:rsidR="00FA089F" w:rsidRPr="00312FA3" w:rsidRDefault="00FA089F" w:rsidP="00020526">
            <w:pPr>
              <w:spacing w:line="324" w:lineRule="auto"/>
              <w:rPr>
                <w:rFonts w:ascii="Arial" w:hAnsi="Arial" w:cs="Arial"/>
                <w:sz w:val="22"/>
                <w:szCs w:val="22"/>
                <w:lang w:val="en-IE"/>
              </w:rPr>
            </w:pPr>
            <w:r w:rsidRPr="00312FA3">
              <w:rPr>
                <w:rFonts w:ascii="Arial" w:hAnsi="Arial" w:cs="Arial"/>
                <w:sz w:val="22"/>
                <w:szCs w:val="22"/>
                <w:lang w:val="en-IE"/>
              </w:rPr>
              <w:t xml:space="preserve">3) Eat healthily    </w:t>
            </w:r>
          </w:p>
          <w:p w:rsidR="00FA089F" w:rsidRPr="00312FA3" w:rsidRDefault="00FA089F" w:rsidP="00020526">
            <w:pPr>
              <w:spacing w:line="324" w:lineRule="auto"/>
              <w:ind w:left="142"/>
              <w:rPr>
                <w:rFonts w:ascii="Arial" w:hAnsi="Arial" w:cs="Arial"/>
                <w:sz w:val="22"/>
                <w:szCs w:val="22"/>
                <w:lang w:val="en-IE"/>
              </w:rPr>
            </w:pPr>
            <w:r w:rsidRPr="00312FA3">
              <w:rPr>
                <w:rFonts w:ascii="Arial" w:hAnsi="Arial" w:cs="Arial"/>
                <w:sz w:val="22"/>
                <w:szCs w:val="22"/>
                <w:lang w:val="en-IE"/>
              </w:rPr>
              <w:t>- Yes</w:t>
            </w:r>
          </w:p>
          <w:p w:rsidR="00FA089F" w:rsidRPr="00312FA3" w:rsidRDefault="00FA089F" w:rsidP="00020526">
            <w:pPr>
              <w:spacing w:line="324" w:lineRule="auto"/>
              <w:ind w:left="142"/>
              <w:rPr>
                <w:rFonts w:ascii="Arial" w:hAnsi="Arial" w:cs="Arial"/>
                <w:sz w:val="22"/>
                <w:szCs w:val="22"/>
                <w:lang w:val="en-IE"/>
              </w:rPr>
            </w:pPr>
            <w:r w:rsidRPr="00312FA3">
              <w:rPr>
                <w:rFonts w:ascii="Arial" w:hAnsi="Arial" w:cs="Arial"/>
                <w:sz w:val="22"/>
                <w:szCs w:val="22"/>
                <w:lang w:val="en-IE"/>
              </w:rPr>
              <w:t>- No</w:t>
            </w:r>
          </w:p>
        </w:tc>
        <w:tc>
          <w:tcPr>
            <w:tcW w:w="1134" w:type="dxa"/>
            <w:tcBorders>
              <w:bottom w:val="single" w:sz="4" w:space="0" w:color="auto"/>
            </w:tcBorders>
          </w:tcPr>
          <w:p w:rsidR="00FA089F" w:rsidRPr="00312FA3" w:rsidRDefault="00FA089F" w:rsidP="00020526">
            <w:pPr>
              <w:spacing w:line="324" w:lineRule="auto"/>
              <w:rPr>
                <w:rFonts w:ascii="Arial" w:hAnsi="Arial" w:cs="Arial"/>
                <w:sz w:val="22"/>
                <w:szCs w:val="22"/>
                <w:lang w:val="en-IE"/>
              </w:rPr>
            </w:pPr>
          </w:p>
          <w:p w:rsidR="00E15C7C" w:rsidRPr="00312FA3" w:rsidRDefault="00E15C7C" w:rsidP="00020526">
            <w:pPr>
              <w:spacing w:line="324" w:lineRule="auto"/>
              <w:rPr>
                <w:rFonts w:ascii="Arial" w:hAnsi="Arial" w:cs="Arial"/>
                <w:sz w:val="22"/>
                <w:szCs w:val="22"/>
                <w:lang w:val="en-IE"/>
              </w:rPr>
            </w:pPr>
            <w:r w:rsidRPr="00312FA3">
              <w:rPr>
                <w:rFonts w:ascii="Arial" w:hAnsi="Arial" w:cs="Arial"/>
                <w:sz w:val="22"/>
                <w:szCs w:val="22"/>
                <w:lang w:val="en-IE"/>
              </w:rPr>
              <w:t>84</w:t>
            </w:r>
          </w:p>
          <w:p w:rsidR="00E15C7C" w:rsidRPr="00312FA3" w:rsidRDefault="00E15C7C" w:rsidP="00020526">
            <w:pPr>
              <w:spacing w:line="324" w:lineRule="auto"/>
              <w:rPr>
                <w:rFonts w:ascii="Arial" w:hAnsi="Arial" w:cs="Arial"/>
                <w:sz w:val="22"/>
                <w:szCs w:val="22"/>
                <w:lang w:val="en-IE"/>
              </w:rPr>
            </w:pPr>
            <w:r w:rsidRPr="00312FA3">
              <w:rPr>
                <w:rFonts w:ascii="Arial" w:hAnsi="Arial" w:cs="Arial"/>
                <w:sz w:val="22"/>
                <w:szCs w:val="22"/>
                <w:lang w:val="en-IE"/>
              </w:rPr>
              <w:t>16</w:t>
            </w:r>
          </w:p>
        </w:tc>
        <w:tc>
          <w:tcPr>
            <w:tcW w:w="850" w:type="dxa"/>
            <w:tcBorders>
              <w:bottom w:val="single" w:sz="4" w:space="0" w:color="auto"/>
              <w:righ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83</w:t>
            </w: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17</w:t>
            </w:r>
          </w:p>
        </w:tc>
        <w:tc>
          <w:tcPr>
            <w:tcW w:w="851" w:type="dxa"/>
            <w:tcBorders>
              <w:left w:val="nil"/>
              <w:bottom w:val="single" w:sz="4" w:space="0" w:color="auto"/>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90</w:t>
            </w: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10</w:t>
            </w:r>
          </w:p>
        </w:tc>
        <w:tc>
          <w:tcPr>
            <w:tcW w:w="709" w:type="dxa"/>
            <w:tcBorders>
              <w:bottom w:val="single" w:sz="4" w:space="0" w:color="auto"/>
              <w:righ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85</w:t>
            </w: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15</w:t>
            </w:r>
          </w:p>
        </w:tc>
        <w:tc>
          <w:tcPr>
            <w:tcW w:w="850" w:type="dxa"/>
            <w:tcBorders>
              <w:left w:val="nil"/>
              <w:bottom w:val="single" w:sz="4" w:space="0" w:color="auto"/>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83</w:t>
            </w: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17</w:t>
            </w:r>
          </w:p>
        </w:tc>
        <w:tc>
          <w:tcPr>
            <w:tcW w:w="851" w:type="dxa"/>
            <w:tcBorders>
              <w:bottom w:val="single" w:sz="4" w:space="0" w:color="auto"/>
              <w:right w:val="nil"/>
            </w:tcBorders>
            <w:shd w:val="clear" w:color="auto" w:fill="F2F2F2" w:themeFill="background1" w:themeFillShade="F2"/>
          </w:tcPr>
          <w:p w:rsidR="00FA089F" w:rsidRPr="00312FA3" w:rsidRDefault="00683301" w:rsidP="00020526">
            <w:pPr>
              <w:spacing w:line="300" w:lineRule="auto"/>
              <w:jc w:val="right"/>
              <w:rPr>
                <w:rFonts w:ascii="Arial" w:hAnsi="Arial" w:cs="Arial"/>
                <w:sz w:val="22"/>
                <w:szCs w:val="22"/>
                <w:lang w:val="en-IE"/>
              </w:rPr>
            </w:pPr>
            <w:r w:rsidRPr="00312FA3">
              <w:rPr>
                <w:rFonts w:ascii="Arial" w:hAnsi="Arial" w:cs="Arial"/>
                <w:sz w:val="22"/>
                <w:szCs w:val="22"/>
                <w:lang w:val="en-IE"/>
              </w:rPr>
              <w:t>*</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89</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11</w:t>
            </w:r>
          </w:p>
        </w:tc>
        <w:tc>
          <w:tcPr>
            <w:tcW w:w="850" w:type="dxa"/>
            <w:tcBorders>
              <w:left w:val="nil"/>
              <w:bottom w:val="single" w:sz="4" w:space="0" w:color="auto"/>
              <w:right w:val="nil"/>
            </w:tcBorders>
            <w:shd w:val="clear" w:color="auto" w:fill="F2F2F2" w:themeFill="background1" w:themeFillShade="F2"/>
          </w:tcPr>
          <w:p w:rsidR="00683301" w:rsidRPr="00312FA3" w:rsidRDefault="00683301" w:rsidP="00020526">
            <w:pPr>
              <w:spacing w:line="300" w:lineRule="auto"/>
              <w:rPr>
                <w:rFonts w:ascii="Arial" w:hAnsi="Arial" w:cs="Arial"/>
                <w:sz w:val="22"/>
                <w:szCs w:val="22"/>
                <w:lang w:val="en-IE"/>
              </w:rPr>
            </w:pP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78</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22</w:t>
            </w:r>
          </w:p>
        </w:tc>
        <w:tc>
          <w:tcPr>
            <w:tcW w:w="567" w:type="dxa"/>
            <w:tcBorders>
              <w:bottom w:val="single" w:sz="4" w:space="0" w:color="auto"/>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82</w:t>
            </w: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18</w:t>
            </w:r>
          </w:p>
        </w:tc>
        <w:tc>
          <w:tcPr>
            <w:tcW w:w="566" w:type="dxa"/>
            <w:tcBorders>
              <w:bottom w:val="single" w:sz="4" w:space="0" w:color="auto"/>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85</w:t>
            </w: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15</w:t>
            </w:r>
          </w:p>
        </w:tc>
        <w:tc>
          <w:tcPr>
            <w:tcW w:w="708" w:type="dxa"/>
            <w:tcBorders>
              <w:bottom w:val="single" w:sz="4" w:space="0" w:color="auto"/>
              <w:right w:val="nil"/>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85</w:t>
            </w: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15</w:t>
            </w:r>
          </w:p>
        </w:tc>
      </w:tr>
      <w:tr w:rsidR="00FA089F" w:rsidRPr="00312FA3" w:rsidTr="00A40E69">
        <w:tc>
          <w:tcPr>
            <w:tcW w:w="2660" w:type="dxa"/>
            <w:tcBorders>
              <w:left w:val="nil"/>
              <w:bottom w:val="single" w:sz="4" w:space="0" w:color="auto"/>
            </w:tcBorders>
          </w:tcPr>
          <w:p w:rsidR="00FA089F" w:rsidRPr="00312FA3" w:rsidRDefault="00FA089F" w:rsidP="00020526">
            <w:pPr>
              <w:spacing w:line="324" w:lineRule="auto"/>
              <w:rPr>
                <w:rFonts w:ascii="Arial" w:hAnsi="Arial" w:cs="Arial"/>
                <w:sz w:val="22"/>
                <w:szCs w:val="22"/>
                <w:lang w:val="en-IE"/>
              </w:rPr>
            </w:pPr>
            <w:r w:rsidRPr="00312FA3">
              <w:rPr>
                <w:rFonts w:ascii="Arial" w:hAnsi="Arial" w:cs="Arial"/>
                <w:sz w:val="22"/>
                <w:szCs w:val="22"/>
                <w:lang w:val="en-IE"/>
              </w:rPr>
              <w:t xml:space="preserve">4) Positive attitude to ageing   </w:t>
            </w:r>
          </w:p>
          <w:p w:rsidR="00FA089F" w:rsidRPr="00312FA3" w:rsidRDefault="00FA089F" w:rsidP="00020526">
            <w:pPr>
              <w:spacing w:line="324" w:lineRule="auto"/>
              <w:ind w:left="142"/>
              <w:rPr>
                <w:rFonts w:ascii="Arial" w:hAnsi="Arial" w:cs="Arial"/>
                <w:sz w:val="22"/>
                <w:szCs w:val="22"/>
                <w:lang w:val="en-IE"/>
              </w:rPr>
            </w:pPr>
            <w:r w:rsidRPr="00312FA3">
              <w:rPr>
                <w:rFonts w:ascii="Arial" w:hAnsi="Arial" w:cs="Arial"/>
                <w:sz w:val="22"/>
                <w:szCs w:val="22"/>
                <w:lang w:val="en-IE"/>
              </w:rPr>
              <w:t>- Yes</w:t>
            </w:r>
          </w:p>
          <w:p w:rsidR="00FA089F" w:rsidRPr="00312FA3" w:rsidRDefault="00020526" w:rsidP="00020526">
            <w:pPr>
              <w:spacing w:line="324" w:lineRule="auto"/>
              <w:rPr>
                <w:rFonts w:ascii="Arial" w:hAnsi="Arial" w:cs="Arial"/>
                <w:sz w:val="22"/>
                <w:szCs w:val="22"/>
                <w:lang w:val="en-IE"/>
              </w:rPr>
            </w:pPr>
            <w:r w:rsidRPr="00312FA3">
              <w:rPr>
                <w:rFonts w:ascii="Arial" w:hAnsi="Arial" w:cs="Arial"/>
                <w:sz w:val="22"/>
                <w:szCs w:val="22"/>
                <w:lang w:val="en-IE"/>
              </w:rPr>
              <w:t xml:space="preserve">  </w:t>
            </w:r>
            <w:r w:rsidR="00FA089F" w:rsidRPr="00312FA3">
              <w:rPr>
                <w:rFonts w:ascii="Arial" w:hAnsi="Arial" w:cs="Arial"/>
                <w:sz w:val="22"/>
                <w:szCs w:val="22"/>
                <w:lang w:val="en-IE"/>
              </w:rPr>
              <w:t>- No</w:t>
            </w:r>
          </w:p>
        </w:tc>
        <w:tc>
          <w:tcPr>
            <w:tcW w:w="1134" w:type="dxa"/>
            <w:tcBorders>
              <w:bottom w:val="single" w:sz="4" w:space="0" w:color="auto"/>
            </w:tcBorders>
          </w:tcPr>
          <w:p w:rsidR="00FA089F" w:rsidRPr="00312FA3" w:rsidRDefault="00FA089F" w:rsidP="00020526">
            <w:pPr>
              <w:spacing w:line="324" w:lineRule="auto"/>
              <w:rPr>
                <w:rFonts w:ascii="Arial" w:hAnsi="Arial" w:cs="Arial"/>
                <w:sz w:val="22"/>
                <w:szCs w:val="22"/>
                <w:lang w:val="en-IE"/>
              </w:rPr>
            </w:pPr>
          </w:p>
          <w:p w:rsidR="00E15C7C" w:rsidRPr="00312FA3" w:rsidRDefault="00E15C7C" w:rsidP="00020526">
            <w:pPr>
              <w:spacing w:line="324" w:lineRule="auto"/>
              <w:rPr>
                <w:rFonts w:ascii="Arial" w:hAnsi="Arial" w:cs="Arial"/>
                <w:sz w:val="22"/>
                <w:szCs w:val="22"/>
                <w:lang w:val="en-IE"/>
              </w:rPr>
            </w:pPr>
          </w:p>
          <w:p w:rsidR="00E15C7C" w:rsidRPr="00312FA3" w:rsidRDefault="00E15C7C" w:rsidP="00020526">
            <w:pPr>
              <w:spacing w:line="324" w:lineRule="auto"/>
              <w:rPr>
                <w:rFonts w:ascii="Arial" w:hAnsi="Arial" w:cs="Arial"/>
                <w:sz w:val="22"/>
                <w:szCs w:val="22"/>
                <w:lang w:val="en-IE"/>
              </w:rPr>
            </w:pPr>
            <w:r w:rsidRPr="00312FA3">
              <w:rPr>
                <w:rFonts w:ascii="Arial" w:hAnsi="Arial" w:cs="Arial"/>
                <w:sz w:val="22"/>
                <w:szCs w:val="22"/>
                <w:lang w:val="en-IE"/>
              </w:rPr>
              <w:t>82</w:t>
            </w:r>
          </w:p>
          <w:p w:rsidR="00E15C7C" w:rsidRPr="00312FA3" w:rsidRDefault="00E15C7C" w:rsidP="00020526">
            <w:pPr>
              <w:spacing w:line="324" w:lineRule="auto"/>
              <w:rPr>
                <w:rFonts w:ascii="Arial" w:hAnsi="Arial" w:cs="Arial"/>
                <w:sz w:val="22"/>
                <w:szCs w:val="22"/>
                <w:lang w:val="en-IE"/>
              </w:rPr>
            </w:pPr>
            <w:r w:rsidRPr="00312FA3">
              <w:rPr>
                <w:rFonts w:ascii="Arial" w:hAnsi="Arial" w:cs="Arial"/>
                <w:sz w:val="22"/>
                <w:szCs w:val="22"/>
                <w:lang w:val="en-IE"/>
              </w:rPr>
              <w:t>18</w:t>
            </w:r>
          </w:p>
        </w:tc>
        <w:tc>
          <w:tcPr>
            <w:tcW w:w="850" w:type="dxa"/>
            <w:tcBorders>
              <w:bottom w:val="single" w:sz="4" w:space="0" w:color="auto"/>
              <w:righ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CD2924" w:rsidRPr="00312FA3" w:rsidRDefault="00CD2924" w:rsidP="00020526">
            <w:pPr>
              <w:spacing w:line="324" w:lineRule="auto"/>
              <w:rPr>
                <w:rFonts w:ascii="Arial" w:hAnsi="Arial" w:cs="Arial"/>
                <w:sz w:val="22"/>
                <w:szCs w:val="22"/>
                <w:lang w:val="en-IE"/>
              </w:rPr>
            </w:pP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83</w:t>
            </w: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17</w:t>
            </w:r>
          </w:p>
        </w:tc>
        <w:tc>
          <w:tcPr>
            <w:tcW w:w="851" w:type="dxa"/>
            <w:tcBorders>
              <w:left w:val="nil"/>
              <w:bottom w:val="single" w:sz="4" w:space="0" w:color="auto"/>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CD2924" w:rsidRPr="00312FA3" w:rsidRDefault="00CD2924" w:rsidP="00020526">
            <w:pPr>
              <w:spacing w:line="324" w:lineRule="auto"/>
              <w:rPr>
                <w:rFonts w:ascii="Arial" w:hAnsi="Arial" w:cs="Arial"/>
                <w:sz w:val="22"/>
                <w:szCs w:val="22"/>
                <w:lang w:val="en-IE"/>
              </w:rPr>
            </w:pP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82</w:t>
            </w: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29</w:t>
            </w:r>
          </w:p>
        </w:tc>
        <w:tc>
          <w:tcPr>
            <w:tcW w:w="709" w:type="dxa"/>
            <w:tcBorders>
              <w:bottom w:val="single" w:sz="4" w:space="0" w:color="auto"/>
              <w:righ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84</w:t>
            </w: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16</w:t>
            </w:r>
          </w:p>
        </w:tc>
        <w:tc>
          <w:tcPr>
            <w:tcW w:w="850" w:type="dxa"/>
            <w:tcBorders>
              <w:left w:val="nil"/>
              <w:bottom w:val="single" w:sz="4" w:space="0" w:color="auto"/>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82</w:t>
            </w: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18</w:t>
            </w:r>
          </w:p>
        </w:tc>
        <w:tc>
          <w:tcPr>
            <w:tcW w:w="851" w:type="dxa"/>
            <w:tcBorders>
              <w:bottom w:val="single" w:sz="4" w:space="0" w:color="auto"/>
              <w:right w:val="nil"/>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683301" w:rsidRPr="00312FA3" w:rsidRDefault="00683301" w:rsidP="00020526">
            <w:pPr>
              <w:spacing w:line="300" w:lineRule="auto"/>
              <w:jc w:val="right"/>
              <w:rPr>
                <w:rFonts w:ascii="Arial" w:hAnsi="Arial" w:cs="Arial"/>
                <w:sz w:val="22"/>
                <w:szCs w:val="22"/>
                <w:lang w:val="en-IE"/>
              </w:rPr>
            </w:pPr>
            <w:r w:rsidRPr="00312FA3">
              <w:rPr>
                <w:rFonts w:ascii="Arial" w:hAnsi="Arial" w:cs="Arial"/>
                <w:sz w:val="22"/>
                <w:szCs w:val="22"/>
                <w:lang w:val="en-IE"/>
              </w:rPr>
              <w:t>*</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86</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14</w:t>
            </w:r>
          </w:p>
        </w:tc>
        <w:tc>
          <w:tcPr>
            <w:tcW w:w="850" w:type="dxa"/>
            <w:tcBorders>
              <w:left w:val="nil"/>
              <w:bottom w:val="single" w:sz="4" w:space="0" w:color="auto"/>
              <w:right w:val="nil"/>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683301" w:rsidRPr="00312FA3" w:rsidRDefault="00683301" w:rsidP="00020526">
            <w:pPr>
              <w:spacing w:line="300" w:lineRule="auto"/>
              <w:rPr>
                <w:rFonts w:ascii="Arial" w:hAnsi="Arial" w:cs="Arial"/>
                <w:sz w:val="22"/>
                <w:szCs w:val="22"/>
                <w:lang w:val="en-IE"/>
              </w:rPr>
            </w:pP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76</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24</w:t>
            </w:r>
          </w:p>
        </w:tc>
        <w:tc>
          <w:tcPr>
            <w:tcW w:w="567" w:type="dxa"/>
            <w:tcBorders>
              <w:bottom w:val="single" w:sz="4" w:space="0" w:color="auto"/>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82</w:t>
            </w: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18</w:t>
            </w:r>
          </w:p>
        </w:tc>
        <w:tc>
          <w:tcPr>
            <w:tcW w:w="566" w:type="dxa"/>
            <w:tcBorders>
              <w:bottom w:val="single" w:sz="4" w:space="0" w:color="auto"/>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88</w:t>
            </w: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12</w:t>
            </w:r>
          </w:p>
        </w:tc>
        <w:tc>
          <w:tcPr>
            <w:tcW w:w="708" w:type="dxa"/>
            <w:tcBorders>
              <w:bottom w:val="single" w:sz="4" w:space="0" w:color="auto"/>
              <w:right w:val="nil"/>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76</w:t>
            </w: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24</w:t>
            </w:r>
          </w:p>
        </w:tc>
      </w:tr>
      <w:tr w:rsidR="00FA089F" w:rsidRPr="00312FA3" w:rsidTr="00A40E69">
        <w:tc>
          <w:tcPr>
            <w:tcW w:w="2660" w:type="dxa"/>
            <w:tcBorders>
              <w:left w:val="nil"/>
              <w:bottom w:val="single" w:sz="4" w:space="0" w:color="auto"/>
            </w:tcBorders>
          </w:tcPr>
          <w:p w:rsidR="00FA089F" w:rsidRPr="00312FA3" w:rsidRDefault="00FA089F" w:rsidP="00020526">
            <w:pPr>
              <w:spacing w:line="324" w:lineRule="auto"/>
              <w:rPr>
                <w:rFonts w:ascii="Arial" w:hAnsi="Arial" w:cs="Arial"/>
                <w:sz w:val="22"/>
                <w:szCs w:val="22"/>
                <w:lang w:val="en-IE"/>
              </w:rPr>
            </w:pPr>
            <w:r w:rsidRPr="00312FA3">
              <w:rPr>
                <w:rFonts w:ascii="Arial" w:hAnsi="Arial" w:cs="Arial"/>
                <w:sz w:val="22"/>
                <w:szCs w:val="22"/>
                <w:lang w:val="en-IE"/>
              </w:rPr>
              <w:t>5) Friendly and outgoing</w:t>
            </w:r>
          </w:p>
          <w:p w:rsidR="00FA089F" w:rsidRPr="00312FA3" w:rsidRDefault="00FA089F" w:rsidP="00020526">
            <w:pPr>
              <w:spacing w:line="324" w:lineRule="auto"/>
              <w:ind w:left="142"/>
              <w:rPr>
                <w:rFonts w:ascii="Arial" w:hAnsi="Arial" w:cs="Arial"/>
                <w:sz w:val="22"/>
                <w:szCs w:val="22"/>
                <w:lang w:val="en-IE"/>
              </w:rPr>
            </w:pPr>
            <w:r w:rsidRPr="00312FA3">
              <w:rPr>
                <w:rFonts w:ascii="Arial" w:hAnsi="Arial" w:cs="Arial"/>
                <w:sz w:val="22"/>
                <w:szCs w:val="22"/>
                <w:lang w:val="en-IE"/>
              </w:rPr>
              <w:t>- Yes</w:t>
            </w:r>
          </w:p>
          <w:p w:rsidR="00FA089F" w:rsidRPr="00312FA3" w:rsidRDefault="00FA089F" w:rsidP="00020526">
            <w:pPr>
              <w:spacing w:line="324" w:lineRule="auto"/>
              <w:ind w:left="142"/>
              <w:rPr>
                <w:rFonts w:ascii="Arial" w:hAnsi="Arial" w:cs="Arial"/>
                <w:sz w:val="22"/>
                <w:szCs w:val="22"/>
                <w:lang w:val="en-IE"/>
              </w:rPr>
            </w:pPr>
            <w:r w:rsidRPr="00312FA3">
              <w:rPr>
                <w:rFonts w:ascii="Arial" w:hAnsi="Arial" w:cs="Arial"/>
                <w:sz w:val="22"/>
                <w:szCs w:val="22"/>
                <w:lang w:val="en-IE"/>
              </w:rPr>
              <w:t>- No</w:t>
            </w:r>
          </w:p>
        </w:tc>
        <w:tc>
          <w:tcPr>
            <w:tcW w:w="1134" w:type="dxa"/>
            <w:tcBorders>
              <w:bottom w:val="single" w:sz="4" w:space="0" w:color="auto"/>
            </w:tcBorders>
          </w:tcPr>
          <w:p w:rsidR="00FA089F" w:rsidRPr="00312FA3" w:rsidRDefault="00FA089F" w:rsidP="00020526">
            <w:pPr>
              <w:spacing w:line="324" w:lineRule="auto"/>
              <w:rPr>
                <w:rFonts w:ascii="Arial" w:hAnsi="Arial" w:cs="Arial"/>
                <w:sz w:val="22"/>
                <w:szCs w:val="22"/>
                <w:lang w:val="en-IE"/>
              </w:rPr>
            </w:pPr>
          </w:p>
          <w:p w:rsidR="00E15C7C" w:rsidRPr="00312FA3" w:rsidRDefault="00E15C7C" w:rsidP="00020526">
            <w:pPr>
              <w:spacing w:line="324" w:lineRule="auto"/>
              <w:rPr>
                <w:rFonts w:ascii="Arial" w:hAnsi="Arial" w:cs="Arial"/>
                <w:sz w:val="22"/>
                <w:szCs w:val="22"/>
                <w:lang w:val="en-IE"/>
              </w:rPr>
            </w:pPr>
            <w:r w:rsidRPr="00312FA3">
              <w:rPr>
                <w:rFonts w:ascii="Arial" w:hAnsi="Arial" w:cs="Arial"/>
                <w:sz w:val="22"/>
                <w:szCs w:val="22"/>
                <w:lang w:val="en-IE"/>
              </w:rPr>
              <w:t>94</w:t>
            </w:r>
          </w:p>
          <w:p w:rsidR="00E15C7C" w:rsidRPr="00312FA3" w:rsidRDefault="00E15C7C" w:rsidP="00020526">
            <w:pPr>
              <w:spacing w:line="324" w:lineRule="auto"/>
              <w:rPr>
                <w:rFonts w:ascii="Arial" w:hAnsi="Arial" w:cs="Arial"/>
                <w:sz w:val="22"/>
                <w:szCs w:val="22"/>
                <w:lang w:val="en-IE"/>
              </w:rPr>
            </w:pPr>
            <w:r w:rsidRPr="00312FA3">
              <w:rPr>
                <w:rFonts w:ascii="Arial" w:hAnsi="Arial" w:cs="Arial"/>
                <w:sz w:val="22"/>
                <w:szCs w:val="22"/>
                <w:lang w:val="en-IE"/>
              </w:rPr>
              <w:t xml:space="preserve">  6</w:t>
            </w:r>
          </w:p>
        </w:tc>
        <w:tc>
          <w:tcPr>
            <w:tcW w:w="850" w:type="dxa"/>
            <w:tcBorders>
              <w:bottom w:val="single" w:sz="4" w:space="0" w:color="auto"/>
              <w:righ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95</w:t>
            </w: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 xml:space="preserve">  5</w:t>
            </w:r>
          </w:p>
        </w:tc>
        <w:tc>
          <w:tcPr>
            <w:tcW w:w="851" w:type="dxa"/>
            <w:tcBorders>
              <w:left w:val="nil"/>
              <w:bottom w:val="single" w:sz="4" w:space="0" w:color="auto"/>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92</w:t>
            </w:r>
          </w:p>
          <w:p w:rsidR="00CD2924" w:rsidRPr="00312FA3" w:rsidRDefault="00CD2924" w:rsidP="00020526">
            <w:pPr>
              <w:spacing w:line="324" w:lineRule="auto"/>
              <w:rPr>
                <w:rFonts w:ascii="Arial" w:hAnsi="Arial" w:cs="Arial"/>
                <w:sz w:val="22"/>
                <w:szCs w:val="22"/>
                <w:lang w:val="en-IE"/>
              </w:rPr>
            </w:pPr>
            <w:r w:rsidRPr="00312FA3">
              <w:rPr>
                <w:rFonts w:ascii="Arial" w:hAnsi="Arial" w:cs="Arial"/>
                <w:sz w:val="22"/>
                <w:szCs w:val="22"/>
                <w:lang w:val="en-IE"/>
              </w:rPr>
              <w:t xml:space="preserve">  8</w:t>
            </w:r>
          </w:p>
        </w:tc>
        <w:tc>
          <w:tcPr>
            <w:tcW w:w="709" w:type="dxa"/>
            <w:tcBorders>
              <w:bottom w:val="single" w:sz="4" w:space="0" w:color="auto"/>
              <w:right w:val="nil"/>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94</w:t>
            </w: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 xml:space="preserve">  6</w:t>
            </w:r>
          </w:p>
        </w:tc>
        <w:tc>
          <w:tcPr>
            <w:tcW w:w="850" w:type="dxa"/>
            <w:tcBorders>
              <w:left w:val="nil"/>
              <w:bottom w:val="single" w:sz="4" w:space="0" w:color="auto"/>
            </w:tcBorders>
            <w:shd w:val="clear" w:color="auto" w:fill="F2F2F2" w:themeFill="background1" w:themeFillShade="F2"/>
          </w:tcPr>
          <w:p w:rsidR="00FA089F" w:rsidRPr="00312FA3" w:rsidRDefault="00FA089F" w:rsidP="00020526">
            <w:pPr>
              <w:spacing w:line="324" w:lineRule="auto"/>
              <w:rPr>
                <w:rFonts w:ascii="Arial" w:hAnsi="Arial" w:cs="Arial"/>
                <w:sz w:val="22"/>
                <w:szCs w:val="22"/>
                <w:lang w:val="en-IE"/>
              </w:rPr>
            </w:pP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95</w:t>
            </w:r>
          </w:p>
          <w:p w:rsidR="00E76D8C" w:rsidRPr="00312FA3" w:rsidRDefault="00E76D8C" w:rsidP="00020526">
            <w:pPr>
              <w:spacing w:line="324" w:lineRule="auto"/>
              <w:rPr>
                <w:rFonts w:ascii="Arial" w:hAnsi="Arial" w:cs="Arial"/>
                <w:sz w:val="22"/>
                <w:szCs w:val="22"/>
                <w:lang w:val="en-IE"/>
              </w:rPr>
            </w:pPr>
            <w:r w:rsidRPr="00312FA3">
              <w:rPr>
                <w:rFonts w:ascii="Arial" w:hAnsi="Arial" w:cs="Arial"/>
                <w:sz w:val="22"/>
                <w:szCs w:val="22"/>
                <w:lang w:val="en-IE"/>
              </w:rPr>
              <w:t xml:space="preserve">  5</w:t>
            </w:r>
          </w:p>
        </w:tc>
        <w:tc>
          <w:tcPr>
            <w:tcW w:w="851" w:type="dxa"/>
            <w:tcBorders>
              <w:bottom w:val="single" w:sz="4" w:space="0" w:color="auto"/>
              <w:right w:val="nil"/>
            </w:tcBorders>
            <w:shd w:val="clear" w:color="auto" w:fill="F2F2F2" w:themeFill="background1" w:themeFillShade="F2"/>
          </w:tcPr>
          <w:p w:rsidR="00FA089F" w:rsidRPr="00312FA3" w:rsidRDefault="00683301" w:rsidP="00020526">
            <w:pPr>
              <w:spacing w:line="300" w:lineRule="auto"/>
              <w:jc w:val="right"/>
              <w:rPr>
                <w:rFonts w:ascii="Arial" w:hAnsi="Arial" w:cs="Arial"/>
                <w:sz w:val="22"/>
                <w:szCs w:val="22"/>
                <w:lang w:val="en-IE"/>
              </w:rPr>
            </w:pPr>
            <w:r w:rsidRPr="00312FA3">
              <w:rPr>
                <w:rFonts w:ascii="Arial" w:hAnsi="Arial" w:cs="Arial"/>
                <w:sz w:val="22"/>
                <w:szCs w:val="22"/>
                <w:lang w:val="en-IE"/>
              </w:rPr>
              <w:t>***</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99</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 xml:space="preserve">  1</w:t>
            </w:r>
          </w:p>
        </w:tc>
        <w:tc>
          <w:tcPr>
            <w:tcW w:w="850" w:type="dxa"/>
            <w:tcBorders>
              <w:left w:val="nil"/>
              <w:bottom w:val="single" w:sz="4" w:space="0" w:color="auto"/>
              <w:right w:val="nil"/>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86</w:t>
            </w:r>
          </w:p>
          <w:p w:rsidR="00683301" w:rsidRPr="00312FA3" w:rsidRDefault="00683301" w:rsidP="00020526">
            <w:pPr>
              <w:spacing w:line="300" w:lineRule="auto"/>
              <w:rPr>
                <w:rFonts w:ascii="Arial" w:hAnsi="Arial" w:cs="Arial"/>
                <w:sz w:val="22"/>
                <w:szCs w:val="22"/>
                <w:lang w:val="en-IE"/>
              </w:rPr>
            </w:pPr>
            <w:r w:rsidRPr="00312FA3">
              <w:rPr>
                <w:rFonts w:ascii="Arial" w:hAnsi="Arial" w:cs="Arial"/>
                <w:sz w:val="22"/>
                <w:szCs w:val="22"/>
                <w:lang w:val="en-IE"/>
              </w:rPr>
              <w:t>14</w:t>
            </w:r>
          </w:p>
        </w:tc>
        <w:tc>
          <w:tcPr>
            <w:tcW w:w="567" w:type="dxa"/>
            <w:tcBorders>
              <w:bottom w:val="single" w:sz="4" w:space="0" w:color="auto"/>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92</w:t>
            </w: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 xml:space="preserve">  8</w:t>
            </w:r>
          </w:p>
        </w:tc>
        <w:tc>
          <w:tcPr>
            <w:tcW w:w="566" w:type="dxa"/>
            <w:tcBorders>
              <w:bottom w:val="single" w:sz="4" w:space="0" w:color="auto"/>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97</w:t>
            </w: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 xml:space="preserve">  3</w:t>
            </w:r>
          </w:p>
        </w:tc>
        <w:tc>
          <w:tcPr>
            <w:tcW w:w="708" w:type="dxa"/>
            <w:tcBorders>
              <w:bottom w:val="single" w:sz="4" w:space="0" w:color="auto"/>
              <w:right w:val="nil"/>
            </w:tcBorders>
            <w:shd w:val="clear" w:color="auto" w:fill="F2F2F2" w:themeFill="background1" w:themeFillShade="F2"/>
          </w:tcPr>
          <w:p w:rsidR="00FA089F" w:rsidRPr="00312FA3" w:rsidRDefault="00FA089F" w:rsidP="00020526">
            <w:pPr>
              <w:spacing w:line="300" w:lineRule="auto"/>
              <w:rPr>
                <w:rFonts w:ascii="Arial" w:hAnsi="Arial" w:cs="Arial"/>
                <w:sz w:val="22"/>
                <w:szCs w:val="22"/>
                <w:lang w:val="en-IE"/>
              </w:rPr>
            </w:pP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93</w:t>
            </w:r>
          </w:p>
          <w:p w:rsidR="00020526" w:rsidRPr="00312FA3" w:rsidRDefault="00020526" w:rsidP="00020526">
            <w:pPr>
              <w:spacing w:line="300" w:lineRule="auto"/>
              <w:rPr>
                <w:rFonts w:ascii="Arial" w:hAnsi="Arial" w:cs="Arial"/>
                <w:sz w:val="22"/>
                <w:szCs w:val="22"/>
                <w:lang w:val="en-IE"/>
              </w:rPr>
            </w:pPr>
            <w:r w:rsidRPr="00312FA3">
              <w:rPr>
                <w:rFonts w:ascii="Arial" w:hAnsi="Arial" w:cs="Arial"/>
                <w:sz w:val="22"/>
                <w:szCs w:val="22"/>
                <w:lang w:val="en-IE"/>
              </w:rPr>
              <w:t xml:space="preserve">  7</w:t>
            </w:r>
          </w:p>
        </w:tc>
      </w:tr>
    </w:tbl>
    <w:p w:rsidR="00FA089F" w:rsidRPr="00312FA3" w:rsidRDefault="00047A6A" w:rsidP="00FA089F">
      <w:pPr>
        <w:rPr>
          <w:rFonts w:ascii="Arial" w:hAnsi="Arial" w:cs="Arial"/>
          <w:sz w:val="16"/>
          <w:szCs w:val="16"/>
          <w:lang w:val="en-IE"/>
        </w:rPr>
      </w:pPr>
      <w:r w:rsidRPr="00312FA3">
        <w:rPr>
          <w:rFonts w:ascii="Arial" w:hAnsi="Arial" w:cs="Arial"/>
          <w:sz w:val="16"/>
          <w:szCs w:val="16"/>
          <w:lang w:val="en-IE"/>
        </w:rPr>
        <w:t>Yes = Agree or strongly agree</w:t>
      </w:r>
      <w:proofErr w:type="gramStart"/>
      <w:r w:rsidRPr="00312FA3">
        <w:rPr>
          <w:rFonts w:ascii="Arial" w:hAnsi="Arial" w:cs="Arial"/>
          <w:sz w:val="16"/>
          <w:szCs w:val="16"/>
          <w:lang w:val="en-IE"/>
        </w:rPr>
        <w:t>;  no</w:t>
      </w:r>
      <w:proofErr w:type="gramEnd"/>
      <w:r w:rsidRPr="00312FA3">
        <w:rPr>
          <w:rFonts w:ascii="Arial" w:hAnsi="Arial" w:cs="Arial"/>
          <w:sz w:val="16"/>
          <w:szCs w:val="16"/>
          <w:lang w:val="en-IE"/>
        </w:rPr>
        <w:t xml:space="preserve"> = Disagre</w:t>
      </w:r>
      <w:r w:rsidR="00944051" w:rsidRPr="00312FA3">
        <w:rPr>
          <w:rFonts w:ascii="Arial" w:hAnsi="Arial" w:cs="Arial"/>
          <w:sz w:val="16"/>
          <w:szCs w:val="16"/>
          <w:lang w:val="en-IE"/>
        </w:rPr>
        <w:t>e, strongly disagree, or unsure; ***p&lt;.005</w:t>
      </w:r>
    </w:p>
    <w:p w:rsidR="00FA089F" w:rsidRPr="00312FA3" w:rsidRDefault="00FA089F" w:rsidP="00C0082F">
      <w:pPr>
        <w:rPr>
          <w:rFonts w:ascii="Arial" w:hAnsi="Arial" w:cs="Arial"/>
          <w:b/>
          <w:lang w:val="en-IE"/>
        </w:rPr>
      </w:pPr>
    </w:p>
    <w:p w:rsidR="008B48E0" w:rsidRPr="00312FA3" w:rsidRDefault="008B48E0" w:rsidP="00C0082F">
      <w:pPr>
        <w:rPr>
          <w:rFonts w:ascii="Arial" w:hAnsi="Arial" w:cs="Arial"/>
          <w:b/>
          <w:lang w:val="en-IE"/>
        </w:rPr>
      </w:pPr>
    </w:p>
    <w:p w:rsidR="00C916B3" w:rsidRPr="00312FA3" w:rsidRDefault="00A30023" w:rsidP="00931102">
      <w:pPr>
        <w:spacing w:line="360" w:lineRule="auto"/>
        <w:ind w:firstLine="720"/>
        <w:rPr>
          <w:rFonts w:ascii="Arial" w:hAnsi="Arial" w:cs="Arial"/>
          <w:lang w:val="en-IE"/>
        </w:rPr>
      </w:pPr>
      <w:r w:rsidRPr="00312FA3">
        <w:rPr>
          <w:rFonts w:ascii="Arial" w:hAnsi="Arial" w:cs="Arial"/>
          <w:lang w:val="en-IE"/>
        </w:rPr>
        <w:lastRenderedPageBreak/>
        <w:t xml:space="preserve">Those in poorer health were also less likely than others to report taking enough exercise, or eating healthily.  Finally, those in South Down were significantly more likely than those in the South Armagh area to report taking enough exercise.  </w:t>
      </w:r>
    </w:p>
    <w:p w:rsidR="00C916B3" w:rsidRPr="00312FA3" w:rsidRDefault="00C916B3" w:rsidP="00A30023">
      <w:pPr>
        <w:spacing w:line="360" w:lineRule="auto"/>
        <w:rPr>
          <w:rFonts w:ascii="Arial" w:hAnsi="Arial" w:cs="Arial"/>
          <w:lang w:val="en-IE"/>
        </w:rPr>
      </w:pPr>
    </w:p>
    <w:p w:rsidR="00941F70" w:rsidRPr="00312FA3" w:rsidRDefault="00941F70" w:rsidP="00A30023">
      <w:pPr>
        <w:spacing w:line="360" w:lineRule="auto"/>
        <w:ind w:firstLine="720"/>
        <w:rPr>
          <w:rFonts w:ascii="Arial" w:hAnsi="Arial" w:cs="Arial"/>
          <w:lang w:val="en-IE"/>
        </w:rPr>
      </w:pPr>
      <w:r w:rsidRPr="00312FA3">
        <w:rPr>
          <w:rFonts w:ascii="Arial" w:hAnsi="Arial" w:cs="Arial"/>
          <w:lang w:val="en-IE"/>
        </w:rPr>
        <w:t xml:space="preserve">In terms of </w:t>
      </w:r>
      <w:r w:rsidR="00FC342A" w:rsidRPr="00312FA3">
        <w:rPr>
          <w:rFonts w:ascii="Arial" w:hAnsi="Arial" w:cs="Arial"/>
          <w:lang w:val="en-IE"/>
        </w:rPr>
        <w:t>hospital and health services</w:t>
      </w:r>
      <w:r w:rsidRPr="00312FA3">
        <w:rPr>
          <w:rFonts w:ascii="Arial" w:hAnsi="Arial" w:cs="Arial"/>
          <w:lang w:val="en-IE"/>
        </w:rPr>
        <w:t>,</w:t>
      </w:r>
      <w:r w:rsidR="00FC342A" w:rsidRPr="00312FA3">
        <w:rPr>
          <w:rFonts w:ascii="Arial" w:hAnsi="Arial" w:cs="Arial"/>
          <w:lang w:val="en-IE"/>
        </w:rPr>
        <w:t xml:space="preserve"> 80% of the</w:t>
      </w:r>
      <w:r w:rsidR="001800D8">
        <w:rPr>
          <w:rFonts w:ascii="Arial" w:hAnsi="Arial" w:cs="Arial"/>
          <w:lang w:val="en-IE"/>
        </w:rPr>
        <w:t xml:space="preserve"> total</w:t>
      </w:r>
      <w:r w:rsidR="00FC342A" w:rsidRPr="00312FA3">
        <w:rPr>
          <w:rFonts w:ascii="Arial" w:hAnsi="Arial" w:cs="Arial"/>
          <w:lang w:val="en-IE"/>
        </w:rPr>
        <w:t xml:space="preserve"> sample reported worr</w:t>
      </w:r>
      <w:r w:rsidR="001800D8">
        <w:rPr>
          <w:rFonts w:ascii="Arial" w:hAnsi="Arial" w:cs="Arial"/>
          <w:lang w:val="en-IE"/>
        </w:rPr>
        <w:t xml:space="preserve">ies </w:t>
      </w:r>
      <w:r w:rsidR="00FC342A" w:rsidRPr="00312FA3">
        <w:rPr>
          <w:rFonts w:ascii="Arial" w:hAnsi="Arial" w:cs="Arial"/>
          <w:lang w:val="en-IE"/>
        </w:rPr>
        <w:t xml:space="preserve">about going into hospital, and half the sample indicated that there were not enough supports to stay healthy and well.  Interestingly, </w:t>
      </w:r>
      <w:r w:rsidRPr="00312FA3">
        <w:rPr>
          <w:rFonts w:ascii="Arial" w:hAnsi="Arial" w:cs="Arial"/>
          <w:lang w:val="en-IE"/>
        </w:rPr>
        <w:t xml:space="preserve">those </w:t>
      </w:r>
      <w:r w:rsidR="00A30023" w:rsidRPr="00312FA3">
        <w:rPr>
          <w:rFonts w:ascii="Arial" w:hAnsi="Arial" w:cs="Arial"/>
          <w:lang w:val="en-IE"/>
        </w:rPr>
        <w:t>in poorer</w:t>
      </w:r>
      <w:r w:rsidR="006E3CF0" w:rsidRPr="00312FA3">
        <w:rPr>
          <w:rFonts w:ascii="Arial" w:hAnsi="Arial" w:cs="Arial"/>
          <w:lang w:val="en-IE"/>
        </w:rPr>
        <w:t xml:space="preserve"> health, and those in the South Armagh area, were </w:t>
      </w:r>
      <w:r w:rsidRPr="00312FA3">
        <w:rPr>
          <w:rFonts w:ascii="Arial" w:hAnsi="Arial" w:cs="Arial"/>
          <w:lang w:val="en-IE"/>
        </w:rPr>
        <w:t xml:space="preserve">statistically more likely than others to report that there were not enough supports to stay healthy and well (see Table 5).  </w:t>
      </w:r>
      <w:r w:rsidR="00FC342A" w:rsidRPr="00312FA3">
        <w:rPr>
          <w:rFonts w:ascii="Arial" w:hAnsi="Arial" w:cs="Arial"/>
          <w:lang w:val="en-IE"/>
        </w:rPr>
        <w:t>No</w:t>
      </w:r>
      <w:r w:rsidR="00134AA6" w:rsidRPr="00312FA3">
        <w:rPr>
          <w:rFonts w:ascii="Arial" w:hAnsi="Arial" w:cs="Arial"/>
          <w:lang w:val="en-IE"/>
        </w:rPr>
        <w:t xml:space="preserve"> gender or </w:t>
      </w:r>
      <w:r w:rsidR="00A92798" w:rsidRPr="00312FA3">
        <w:rPr>
          <w:rFonts w:ascii="Arial" w:hAnsi="Arial" w:cs="Arial"/>
          <w:lang w:val="en-IE"/>
        </w:rPr>
        <w:t>age differences (above and below age 70 years) were found</w:t>
      </w:r>
      <w:r w:rsidR="001800D8" w:rsidRPr="001800D8">
        <w:rPr>
          <w:rFonts w:ascii="Arial" w:hAnsi="Arial" w:cs="Arial"/>
          <w:lang w:val="en-IE"/>
        </w:rPr>
        <w:t xml:space="preserve"> </w:t>
      </w:r>
      <w:r w:rsidR="001800D8" w:rsidRPr="00312FA3">
        <w:rPr>
          <w:rFonts w:ascii="Arial" w:hAnsi="Arial" w:cs="Arial"/>
          <w:lang w:val="en-IE"/>
        </w:rPr>
        <w:t>on this measure</w:t>
      </w:r>
      <w:r w:rsidR="00A92798" w:rsidRPr="00312FA3">
        <w:rPr>
          <w:rFonts w:ascii="Arial" w:hAnsi="Arial" w:cs="Arial"/>
          <w:lang w:val="en-IE"/>
        </w:rPr>
        <w:t xml:space="preserve">. </w:t>
      </w:r>
    </w:p>
    <w:p w:rsidR="00941F70" w:rsidRPr="00312FA3" w:rsidRDefault="00941F70" w:rsidP="00941F70">
      <w:pPr>
        <w:rPr>
          <w:rFonts w:ascii="Arial" w:hAnsi="Arial" w:cs="Arial"/>
          <w:b/>
          <w:lang w:val="en-IE"/>
        </w:rPr>
      </w:pPr>
    </w:p>
    <w:p w:rsidR="0071568C" w:rsidRPr="00312FA3" w:rsidRDefault="0071568C" w:rsidP="00941F70">
      <w:pPr>
        <w:rPr>
          <w:rFonts w:ascii="Arial" w:hAnsi="Arial" w:cs="Arial"/>
          <w:b/>
          <w:lang w:val="en-IE"/>
        </w:rPr>
      </w:pPr>
    </w:p>
    <w:p w:rsidR="000E340B" w:rsidRPr="00312FA3" w:rsidRDefault="000E340B" w:rsidP="000E340B">
      <w:pPr>
        <w:rPr>
          <w:rFonts w:ascii="Arial" w:hAnsi="Arial" w:cs="Arial"/>
          <w:b/>
          <w:lang w:val="en-IE"/>
        </w:rPr>
      </w:pPr>
    </w:p>
    <w:p w:rsidR="004C0C2B" w:rsidRPr="00312FA3" w:rsidRDefault="004C0C2B" w:rsidP="004C0C2B">
      <w:pPr>
        <w:pStyle w:val="Heading3"/>
        <w:tabs>
          <w:tab w:val="left" w:pos="426"/>
        </w:tabs>
        <w:spacing w:before="0" w:after="0" w:line="360" w:lineRule="auto"/>
        <w:ind w:left="1287"/>
        <w:jc w:val="both"/>
        <w:rPr>
          <w:rFonts w:asciiTheme="minorHAnsi" w:hAnsiTheme="minorHAnsi" w:cs="Arial"/>
          <w:sz w:val="23"/>
          <w:szCs w:val="23"/>
        </w:rPr>
      </w:pPr>
      <w:bookmarkStart w:id="18" w:name="_Toc360481088"/>
      <w:r w:rsidRPr="00312FA3">
        <w:rPr>
          <w:rFonts w:asciiTheme="minorHAnsi" w:hAnsiTheme="minorHAnsi" w:cs="Arial"/>
          <w:sz w:val="23"/>
          <w:szCs w:val="23"/>
        </w:rPr>
        <w:t>Table 5:  Health services for the total sample, and by subgroup</w:t>
      </w:r>
      <w:bookmarkEnd w:id="18"/>
      <w:r w:rsidRPr="00312FA3">
        <w:rPr>
          <w:rFonts w:asciiTheme="minorHAnsi" w:hAnsiTheme="minorHAnsi" w:cs="Arial"/>
          <w:sz w:val="23"/>
          <w:szCs w:val="23"/>
        </w:rPr>
        <w:t xml:space="preserve">  </w:t>
      </w:r>
    </w:p>
    <w:tbl>
      <w:tblPr>
        <w:tblStyle w:val="TableGrid"/>
        <w:tblW w:w="10596" w:type="dxa"/>
        <w:tblLayout w:type="fixed"/>
        <w:tblLook w:val="04A0" w:firstRow="1" w:lastRow="0" w:firstColumn="1" w:lastColumn="0" w:noHBand="0" w:noVBand="1"/>
      </w:tblPr>
      <w:tblGrid>
        <w:gridCol w:w="2660"/>
        <w:gridCol w:w="1134"/>
        <w:gridCol w:w="635"/>
        <w:gridCol w:w="884"/>
        <w:gridCol w:w="817"/>
        <w:gridCol w:w="641"/>
        <w:gridCol w:w="850"/>
        <w:gridCol w:w="851"/>
        <w:gridCol w:w="708"/>
        <w:gridCol w:w="708"/>
        <w:gridCol w:w="708"/>
      </w:tblGrid>
      <w:tr w:rsidR="00941F70" w:rsidRPr="00312FA3" w:rsidTr="00A30023">
        <w:tc>
          <w:tcPr>
            <w:tcW w:w="2660" w:type="dxa"/>
            <w:vMerge w:val="restart"/>
            <w:tcBorders>
              <w:top w:val="single" w:sz="8" w:space="0" w:color="auto"/>
              <w:left w:val="nil"/>
              <w:bottom w:val="single" w:sz="8" w:space="0" w:color="auto"/>
              <w:right w:val="single" w:sz="8" w:space="0" w:color="auto"/>
            </w:tcBorders>
          </w:tcPr>
          <w:p w:rsidR="00941F70" w:rsidRPr="00312FA3" w:rsidRDefault="00941F70" w:rsidP="00273319">
            <w:pPr>
              <w:rPr>
                <w:rFonts w:ascii="Arial" w:hAnsi="Arial" w:cs="Arial"/>
                <w:b/>
                <w:lang w:val="en-IE"/>
              </w:rPr>
            </w:pPr>
          </w:p>
          <w:p w:rsidR="00941F70" w:rsidRPr="00312FA3" w:rsidRDefault="00941F70" w:rsidP="00273319">
            <w:pPr>
              <w:rPr>
                <w:rFonts w:ascii="Arial" w:hAnsi="Arial" w:cs="Arial"/>
                <w:b/>
                <w:lang w:val="en-IE"/>
              </w:rPr>
            </w:pPr>
            <w:r w:rsidRPr="00312FA3">
              <w:rPr>
                <w:rFonts w:ascii="Arial" w:hAnsi="Arial" w:cs="Arial"/>
                <w:b/>
                <w:lang w:val="en-IE"/>
              </w:rPr>
              <w:t>Measures</w:t>
            </w:r>
          </w:p>
        </w:tc>
        <w:tc>
          <w:tcPr>
            <w:tcW w:w="1134" w:type="dxa"/>
            <w:vMerge w:val="restart"/>
            <w:tcBorders>
              <w:top w:val="single" w:sz="8" w:space="0" w:color="auto"/>
              <w:left w:val="single" w:sz="8" w:space="0" w:color="auto"/>
              <w:bottom w:val="single" w:sz="8" w:space="0" w:color="auto"/>
              <w:right w:val="single" w:sz="8" w:space="0" w:color="auto"/>
            </w:tcBorders>
          </w:tcPr>
          <w:p w:rsidR="00941F70" w:rsidRPr="00312FA3" w:rsidRDefault="00941F70" w:rsidP="00A40E69">
            <w:pPr>
              <w:jc w:val="center"/>
              <w:rPr>
                <w:rFonts w:ascii="Arial" w:hAnsi="Arial" w:cs="Arial"/>
                <w:b/>
                <w:lang w:val="en-IE"/>
              </w:rPr>
            </w:pPr>
            <w:r w:rsidRPr="00312FA3">
              <w:rPr>
                <w:rFonts w:ascii="Arial" w:hAnsi="Arial" w:cs="Arial"/>
                <w:b/>
                <w:lang w:val="en-IE"/>
              </w:rPr>
              <w:t>Total</w:t>
            </w:r>
          </w:p>
          <w:p w:rsidR="00941F70" w:rsidRPr="00312FA3" w:rsidRDefault="00A40E69" w:rsidP="00A40E69">
            <w:pPr>
              <w:jc w:val="center"/>
              <w:rPr>
                <w:rFonts w:ascii="Arial" w:hAnsi="Arial" w:cs="Arial"/>
                <w:b/>
                <w:lang w:val="en-IE"/>
              </w:rPr>
            </w:pPr>
            <w:r w:rsidRPr="00312FA3">
              <w:rPr>
                <w:rFonts w:ascii="Arial" w:hAnsi="Arial" w:cs="Arial"/>
                <w:b/>
                <w:lang w:val="en-IE"/>
              </w:rPr>
              <w:t>S</w:t>
            </w:r>
            <w:r w:rsidR="00941F70" w:rsidRPr="00312FA3">
              <w:rPr>
                <w:rFonts w:ascii="Arial" w:hAnsi="Arial" w:cs="Arial"/>
                <w:b/>
                <w:lang w:val="en-IE"/>
              </w:rPr>
              <w:t>ample</w:t>
            </w:r>
          </w:p>
          <w:p w:rsidR="00A40E69" w:rsidRPr="00312FA3" w:rsidRDefault="00A40E69" w:rsidP="00A40E69">
            <w:pPr>
              <w:jc w:val="center"/>
              <w:rPr>
                <w:rFonts w:ascii="Arial" w:hAnsi="Arial" w:cs="Arial"/>
                <w:b/>
                <w:lang w:val="en-IE"/>
              </w:rPr>
            </w:pPr>
            <w:r w:rsidRPr="00312FA3">
              <w:rPr>
                <w:rFonts w:ascii="Arial" w:hAnsi="Arial" w:cs="Arial"/>
                <w:b/>
                <w:lang w:val="en-IE"/>
              </w:rPr>
              <w:t>%</w:t>
            </w:r>
          </w:p>
        </w:tc>
        <w:tc>
          <w:tcPr>
            <w:tcW w:w="151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41F70" w:rsidRPr="00312FA3" w:rsidRDefault="00941F70" w:rsidP="00A40E69">
            <w:pPr>
              <w:jc w:val="center"/>
              <w:rPr>
                <w:rFonts w:ascii="Arial" w:hAnsi="Arial" w:cs="Arial"/>
                <w:b/>
                <w:lang w:val="en-IE"/>
              </w:rPr>
            </w:pPr>
            <w:r w:rsidRPr="00312FA3">
              <w:rPr>
                <w:rFonts w:ascii="Arial" w:hAnsi="Arial" w:cs="Arial"/>
                <w:b/>
                <w:lang w:val="en-IE"/>
              </w:rPr>
              <w:t>Car driver</w:t>
            </w:r>
          </w:p>
          <w:p w:rsidR="00A40E69" w:rsidRPr="00312FA3" w:rsidRDefault="00A40E69" w:rsidP="00A40E69">
            <w:pPr>
              <w:jc w:val="center"/>
              <w:rPr>
                <w:rFonts w:ascii="Arial" w:hAnsi="Arial" w:cs="Arial"/>
                <w:b/>
                <w:lang w:val="en-IE"/>
              </w:rPr>
            </w:pPr>
            <w:r w:rsidRPr="00312FA3">
              <w:rPr>
                <w:rFonts w:ascii="Arial" w:hAnsi="Arial" w:cs="Arial"/>
                <w:b/>
                <w:lang w:val="en-IE"/>
              </w:rPr>
              <w:t>%</w:t>
            </w:r>
          </w:p>
        </w:tc>
        <w:tc>
          <w:tcPr>
            <w:tcW w:w="14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41F70" w:rsidRPr="00312FA3" w:rsidRDefault="00941F70" w:rsidP="00A40E69">
            <w:pPr>
              <w:jc w:val="center"/>
              <w:rPr>
                <w:rFonts w:ascii="Arial" w:hAnsi="Arial" w:cs="Arial"/>
                <w:b/>
                <w:lang w:val="en-IE"/>
              </w:rPr>
            </w:pPr>
            <w:r w:rsidRPr="00312FA3">
              <w:rPr>
                <w:rFonts w:ascii="Arial" w:hAnsi="Arial" w:cs="Arial"/>
                <w:b/>
                <w:lang w:val="en-IE"/>
              </w:rPr>
              <w:t>Live Alone</w:t>
            </w:r>
          </w:p>
          <w:p w:rsidR="00A40E69" w:rsidRPr="00312FA3" w:rsidRDefault="00A40E69" w:rsidP="00A40E69">
            <w:pPr>
              <w:jc w:val="center"/>
              <w:rPr>
                <w:rFonts w:ascii="Arial" w:hAnsi="Arial" w:cs="Arial"/>
                <w:b/>
                <w:lang w:val="en-IE"/>
              </w:rPr>
            </w:pPr>
            <w:r w:rsidRPr="00312FA3">
              <w:rPr>
                <w:rFonts w:ascii="Arial" w:hAnsi="Arial" w:cs="Arial"/>
                <w:b/>
                <w:lang w:val="en-IE"/>
              </w:rPr>
              <w:t>%</w:t>
            </w:r>
          </w:p>
        </w:tc>
        <w:tc>
          <w:tcPr>
            <w:tcW w:w="1701" w:type="dxa"/>
            <w:gridSpan w:val="2"/>
            <w:tcBorders>
              <w:top w:val="single" w:sz="8" w:space="0" w:color="auto"/>
              <w:left w:val="single" w:sz="8" w:space="0" w:color="auto"/>
              <w:bottom w:val="single" w:sz="8" w:space="0" w:color="auto"/>
              <w:right w:val="nil"/>
            </w:tcBorders>
            <w:shd w:val="clear" w:color="auto" w:fill="F2F2F2" w:themeFill="background1" w:themeFillShade="F2"/>
          </w:tcPr>
          <w:p w:rsidR="00941F70" w:rsidRPr="00312FA3" w:rsidRDefault="00941F70" w:rsidP="00A40E69">
            <w:pPr>
              <w:jc w:val="center"/>
              <w:rPr>
                <w:rFonts w:ascii="Arial" w:hAnsi="Arial" w:cs="Arial"/>
                <w:b/>
                <w:lang w:val="en-IE"/>
              </w:rPr>
            </w:pPr>
            <w:r w:rsidRPr="00312FA3">
              <w:rPr>
                <w:rFonts w:ascii="Arial" w:hAnsi="Arial" w:cs="Arial"/>
                <w:b/>
                <w:lang w:val="en-IE"/>
              </w:rPr>
              <w:t>Good health</w:t>
            </w:r>
          </w:p>
          <w:p w:rsidR="00A40E69" w:rsidRPr="00312FA3" w:rsidRDefault="00A40E69" w:rsidP="00A40E69">
            <w:pPr>
              <w:jc w:val="center"/>
              <w:rPr>
                <w:rFonts w:ascii="Arial" w:hAnsi="Arial" w:cs="Arial"/>
                <w:b/>
                <w:lang w:val="en-IE"/>
              </w:rPr>
            </w:pPr>
            <w:r w:rsidRPr="00312FA3">
              <w:rPr>
                <w:rFonts w:ascii="Arial" w:hAnsi="Arial" w:cs="Arial"/>
                <w:b/>
                <w:lang w:val="en-IE"/>
              </w:rPr>
              <w:t>%</w:t>
            </w:r>
          </w:p>
        </w:tc>
        <w:tc>
          <w:tcPr>
            <w:tcW w:w="2124" w:type="dxa"/>
            <w:gridSpan w:val="3"/>
            <w:tcBorders>
              <w:top w:val="single" w:sz="8" w:space="0" w:color="auto"/>
              <w:left w:val="single" w:sz="8" w:space="0" w:color="auto"/>
              <w:bottom w:val="single" w:sz="8" w:space="0" w:color="auto"/>
              <w:right w:val="nil"/>
            </w:tcBorders>
            <w:shd w:val="clear" w:color="auto" w:fill="F2F2F2" w:themeFill="background1" w:themeFillShade="F2"/>
          </w:tcPr>
          <w:p w:rsidR="00941F70" w:rsidRPr="00312FA3" w:rsidRDefault="00941F70" w:rsidP="00A40E69">
            <w:pPr>
              <w:jc w:val="center"/>
              <w:rPr>
                <w:rFonts w:ascii="Arial" w:hAnsi="Arial" w:cs="Arial"/>
                <w:b/>
                <w:lang w:val="en-IE"/>
              </w:rPr>
            </w:pPr>
            <w:r w:rsidRPr="00312FA3">
              <w:rPr>
                <w:rFonts w:ascii="Arial" w:hAnsi="Arial" w:cs="Arial"/>
                <w:b/>
                <w:lang w:val="en-IE"/>
              </w:rPr>
              <w:t>Area</w:t>
            </w:r>
          </w:p>
          <w:p w:rsidR="00A40E69" w:rsidRPr="00312FA3" w:rsidRDefault="00A40E69" w:rsidP="00A40E69">
            <w:pPr>
              <w:jc w:val="center"/>
              <w:rPr>
                <w:rFonts w:ascii="Arial" w:hAnsi="Arial" w:cs="Arial"/>
                <w:b/>
                <w:lang w:val="en-IE"/>
              </w:rPr>
            </w:pPr>
            <w:r w:rsidRPr="00312FA3">
              <w:rPr>
                <w:rFonts w:ascii="Arial" w:hAnsi="Arial" w:cs="Arial"/>
                <w:b/>
                <w:lang w:val="en-IE"/>
              </w:rPr>
              <w:t>%</w:t>
            </w:r>
          </w:p>
        </w:tc>
      </w:tr>
      <w:tr w:rsidR="00941F70" w:rsidRPr="00312FA3" w:rsidTr="00273319">
        <w:tc>
          <w:tcPr>
            <w:tcW w:w="2660" w:type="dxa"/>
            <w:vMerge/>
            <w:tcBorders>
              <w:top w:val="single" w:sz="8" w:space="0" w:color="auto"/>
              <w:left w:val="nil"/>
              <w:bottom w:val="single" w:sz="8" w:space="0" w:color="auto"/>
              <w:right w:val="single" w:sz="8" w:space="0" w:color="auto"/>
            </w:tcBorders>
          </w:tcPr>
          <w:p w:rsidR="00941F70" w:rsidRPr="00312FA3" w:rsidRDefault="00941F70" w:rsidP="00273319">
            <w:pPr>
              <w:rPr>
                <w:rFonts w:ascii="Arial" w:hAnsi="Arial" w:cs="Arial"/>
                <w:b/>
                <w:lang w:val="en-IE"/>
              </w:rPr>
            </w:pPr>
          </w:p>
        </w:tc>
        <w:tc>
          <w:tcPr>
            <w:tcW w:w="1134" w:type="dxa"/>
            <w:vMerge/>
            <w:tcBorders>
              <w:top w:val="single" w:sz="8" w:space="0" w:color="auto"/>
              <w:left w:val="single" w:sz="8" w:space="0" w:color="auto"/>
              <w:bottom w:val="single" w:sz="8" w:space="0" w:color="auto"/>
              <w:right w:val="single" w:sz="8" w:space="0" w:color="auto"/>
            </w:tcBorders>
          </w:tcPr>
          <w:p w:rsidR="00941F70" w:rsidRPr="00312FA3" w:rsidRDefault="00941F70" w:rsidP="00273319">
            <w:pPr>
              <w:rPr>
                <w:rFonts w:ascii="Arial" w:hAnsi="Arial" w:cs="Arial"/>
                <w:b/>
                <w:lang w:val="en-IE"/>
              </w:rPr>
            </w:pPr>
          </w:p>
        </w:tc>
        <w:tc>
          <w:tcPr>
            <w:tcW w:w="635" w:type="dxa"/>
            <w:tcBorders>
              <w:top w:val="single" w:sz="8" w:space="0" w:color="auto"/>
              <w:left w:val="single" w:sz="8" w:space="0" w:color="auto"/>
              <w:bottom w:val="single" w:sz="8" w:space="0" w:color="auto"/>
              <w:right w:val="nil"/>
            </w:tcBorders>
            <w:shd w:val="clear" w:color="auto" w:fill="F2F2F2" w:themeFill="background1" w:themeFillShade="F2"/>
          </w:tcPr>
          <w:p w:rsidR="00941F70" w:rsidRPr="00312FA3" w:rsidRDefault="00941F70" w:rsidP="00273319">
            <w:pPr>
              <w:rPr>
                <w:rFonts w:ascii="Arial" w:hAnsi="Arial" w:cs="Arial"/>
                <w:lang w:val="en-IE"/>
              </w:rPr>
            </w:pPr>
            <w:r w:rsidRPr="00312FA3">
              <w:rPr>
                <w:rFonts w:ascii="Arial" w:hAnsi="Arial" w:cs="Arial"/>
                <w:lang w:val="en-IE"/>
              </w:rPr>
              <w:t>Yes</w:t>
            </w:r>
          </w:p>
        </w:tc>
        <w:tc>
          <w:tcPr>
            <w:tcW w:w="884" w:type="dxa"/>
            <w:tcBorders>
              <w:top w:val="single" w:sz="8" w:space="0" w:color="auto"/>
              <w:left w:val="nil"/>
              <w:bottom w:val="single" w:sz="8" w:space="0" w:color="auto"/>
              <w:right w:val="single" w:sz="8" w:space="0" w:color="auto"/>
            </w:tcBorders>
            <w:shd w:val="clear" w:color="auto" w:fill="F2F2F2" w:themeFill="background1" w:themeFillShade="F2"/>
          </w:tcPr>
          <w:p w:rsidR="00941F70" w:rsidRPr="00312FA3" w:rsidRDefault="00941F70" w:rsidP="00273319">
            <w:pPr>
              <w:rPr>
                <w:rFonts w:ascii="Arial" w:hAnsi="Arial" w:cs="Arial"/>
                <w:lang w:val="en-IE"/>
              </w:rPr>
            </w:pPr>
            <w:r w:rsidRPr="00312FA3">
              <w:rPr>
                <w:rFonts w:ascii="Arial" w:hAnsi="Arial" w:cs="Arial"/>
                <w:lang w:val="en-IE"/>
              </w:rPr>
              <w:t>No</w:t>
            </w:r>
          </w:p>
        </w:tc>
        <w:tc>
          <w:tcPr>
            <w:tcW w:w="817" w:type="dxa"/>
            <w:tcBorders>
              <w:top w:val="single" w:sz="8" w:space="0" w:color="auto"/>
              <w:left w:val="single" w:sz="8" w:space="0" w:color="auto"/>
              <w:bottom w:val="single" w:sz="8" w:space="0" w:color="auto"/>
              <w:right w:val="nil"/>
            </w:tcBorders>
            <w:shd w:val="clear" w:color="auto" w:fill="F2F2F2" w:themeFill="background1" w:themeFillShade="F2"/>
          </w:tcPr>
          <w:p w:rsidR="00941F70" w:rsidRPr="00312FA3" w:rsidRDefault="00941F70" w:rsidP="00273319">
            <w:pPr>
              <w:rPr>
                <w:rFonts w:ascii="Arial" w:hAnsi="Arial" w:cs="Arial"/>
                <w:lang w:val="en-IE"/>
              </w:rPr>
            </w:pPr>
            <w:r w:rsidRPr="00312FA3">
              <w:rPr>
                <w:rFonts w:ascii="Arial" w:hAnsi="Arial" w:cs="Arial"/>
                <w:lang w:val="en-IE"/>
              </w:rPr>
              <w:t>Yes</w:t>
            </w:r>
          </w:p>
        </w:tc>
        <w:tc>
          <w:tcPr>
            <w:tcW w:w="641" w:type="dxa"/>
            <w:tcBorders>
              <w:top w:val="single" w:sz="8" w:space="0" w:color="auto"/>
              <w:left w:val="nil"/>
              <w:bottom w:val="single" w:sz="8" w:space="0" w:color="auto"/>
              <w:right w:val="single" w:sz="8" w:space="0" w:color="auto"/>
            </w:tcBorders>
            <w:shd w:val="clear" w:color="auto" w:fill="F2F2F2" w:themeFill="background1" w:themeFillShade="F2"/>
          </w:tcPr>
          <w:p w:rsidR="00941F70" w:rsidRPr="00312FA3" w:rsidRDefault="00941F70" w:rsidP="00273319">
            <w:pPr>
              <w:rPr>
                <w:rFonts w:ascii="Arial" w:hAnsi="Arial" w:cs="Arial"/>
                <w:lang w:val="en-IE"/>
              </w:rPr>
            </w:pPr>
            <w:r w:rsidRPr="00312FA3">
              <w:rPr>
                <w:rFonts w:ascii="Arial" w:hAnsi="Arial" w:cs="Arial"/>
                <w:lang w:val="en-IE"/>
              </w:rPr>
              <w:t>No</w:t>
            </w:r>
          </w:p>
        </w:tc>
        <w:tc>
          <w:tcPr>
            <w:tcW w:w="850" w:type="dxa"/>
            <w:tcBorders>
              <w:top w:val="single" w:sz="8" w:space="0" w:color="auto"/>
              <w:left w:val="single" w:sz="8" w:space="0" w:color="auto"/>
              <w:bottom w:val="single" w:sz="8" w:space="0" w:color="auto"/>
              <w:right w:val="nil"/>
            </w:tcBorders>
            <w:shd w:val="clear" w:color="auto" w:fill="F2F2F2" w:themeFill="background1" w:themeFillShade="F2"/>
          </w:tcPr>
          <w:p w:rsidR="00941F70" w:rsidRPr="00312FA3" w:rsidRDefault="00941F70" w:rsidP="00273319">
            <w:pPr>
              <w:rPr>
                <w:rFonts w:ascii="Arial" w:hAnsi="Arial" w:cs="Arial"/>
                <w:lang w:val="en-IE"/>
              </w:rPr>
            </w:pPr>
            <w:r w:rsidRPr="00312FA3">
              <w:rPr>
                <w:rFonts w:ascii="Arial" w:hAnsi="Arial" w:cs="Arial"/>
                <w:lang w:val="en-IE"/>
              </w:rPr>
              <w:t>Yes</w:t>
            </w:r>
          </w:p>
        </w:tc>
        <w:tc>
          <w:tcPr>
            <w:tcW w:w="851" w:type="dxa"/>
            <w:tcBorders>
              <w:top w:val="single" w:sz="8" w:space="0" w:color="auto"/>
              <w:left w:val="nil"/>
              <w:bottom w:val="single" w:sz="8" w:space="0" w:color="auto"/>
              <w:right w:val="nil"/>
            </w:tcBorders>
            <w:shd w:val="clear" w:color="auto" w:fill="F2F2F2" w:themeFill="background1" w:themeFillShade="F2"/>
          </w:tcPr>
          <w:p w:rsidR="00941F70" w:rsidRPr="00312FA3" w:rsidRDefault="00941F70" w:rsidP="00273319">
            <w:pPr>
              <w:rPr>
                <w:rFonts w:ascii="Arial" w:hAnsi="Arial" w:cs="Arial"/>
                <w:lang w:val="en-IE"/>
              </w:rPr>
            </w:pPr>
            <w:r w:rsidRPr="00312FA3">
              <w:rPr>
                <w:rFonts w:ascii="Arial" w:hAnsi="Arial" w:cs="Arial"/>
                <w:lang w:val="en-IE"/>
              </w:rPr>
              <w:t>No</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41F70" w:rsidRPr="00312FA3" w:rsidRDefault="00941F70" w:rsidP="00273319">
            <w:pPr>
              <w:rPr>
                <w:rFonts w:ascii="Arial" w:hAnsi="Arial" w:cs="Arial"/>
                <w:lang w:val="en-IE"/>
              </w:rPr>
            </w:pPr>
            <w:r w:rsidRPr="00312FA3">
              <w:rPr>
                <w:rFonts w:ascii="Arial" w:hAnsi="Arial" w:cs="Arial"/>
                <w:lang w:val="en-IE"/>
              </w:rPr>
              <w:t>SD</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41F70" w:rsidRPr="00312FA3" w:rsidRDefault="00941F70" w:rsidP="00273319">
            <w:pPr>
              <w:rPr>
                <w:rFonts w:ascii="Arial" w:hAnsi="Arial" w:cs="Arial"/>
                <w:lang w:val="en-IE"/>
              </w:rPr>
            </w:pPr>
            <w:r w:rsidRPr="00312FA3">
              <w:rPr>
                <w:rFonts w:ascii="Arial" w:hAnsi="Arial" w:cs="Arial"/>
                <w:lang w:val="en-IE"/>
              </w:rPr>
              <w:t>NC</w:t>
            </w:r>
          </w:p>
        </w:tc>
        <w:tc>
          <w:tcPr>
            <w:tcW w:w="708" w:type="dxa"/>
            <w:tcBorders>
              <w:top w:val="single" w:sz="8" w:space="0" w:color="auto"/>
              <w:left w:val="single" w:sz="8" w:space="0" w:color="auto"/>
              <w:bottom w:val="single" w:sz="8" w:space="0" w:color="auto"/>
              <w:right w:val="nil"/>
            </w:tcBorders>
            <w:shd w:val="clear" w:color="auto" w:fill="F2F2F2" w:themeFill="background1" w:themeFillShade="F2"/>
          </w:tcPr>
          <w:p w:rsidR="00941F70" w:rsidRPr="00312FA3" w:rsidRDefault="00941F70" w:rsidP="00273319">
            <w:pPr>
              <w:rPr>
                <w:rFonts w:ascii="Arial" w:hAnsi="Arial" w:cs="Arial"/>
                <w:lang w:val="en-IE"/>
              </w:rPr>
            </w:pPr>
            <w:r w:rsidRPr="00312FA3">
              <w:rPr>
                <w:rFonts w:ascii="Arial" w:hAnsi="Arial" w:cs="Arial"/>
                <w:lang w:val="en-IE"/>
              </w:rPr>
              <w:t>SA</w:t>
            </w:r>
          </w:p>
        </w:tc>
      </w:tr>
      <w:tr w:rsidR="00941F70" w:rsidRPr="00312FA3" w:rsidTr="00273319">
        <w:tc>
          <w:tcPr>
            <w:tcW w:w="2660" w:type="dxa"/>
            <w:tcBorders>
              <w:top w:val="single" w:sz="8" w:space="0" w:color="auto"/>
              <w:left w:val="nil"/>
            </w:tcBorders>
          </w:tcPr>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 xml:space="preserve">1) difficult to get an appointment from GPs   </w:t>
            </w:r>
          </w:p>
          <w:p w:rsidR="00941F70" w:rsidRPr="00312FA3" w:rsidRDefault="00941F70" w:rsidP="00A30023">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941F70" w:rsidRPr="00312FA3" w:rsidRDefault="00941F70" w:rsidP="00A30023">
            <w:pPr>
              <w:spacing w:line="312" w:lineRule="auto"/>
              <w:ind w:left="284" w:hanging="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top w:val="single" w:sz="8" w:space="0" w:color="auto"/>
            </w:tcBorders>
          </w:tcPr>
          <w:p w:rsidR="00941F70" w:rsidRPr="00312FA3" w:rsidRDefault="00941F70" w:rsidP="00A30023">
            <w:pPr>
              <w:spacing w:line="312" w:lineRule="auto"/>
              <w:jc w:val="center"/>
              <w:rPr>
                <w:rFonts w:ascii="Arial" w:hAnsi="Arial" w:cs="Arial"/>
                <w:sz w:val="22"/>
                <w:szCs w:val="22"/>
                <w:lang w:val="en-IE"/>
              </w:rPr>
            </w:pPr>
          </w:p>
          <w:p w:rsidR="00941F70" w:rsidRPr="00312FA3" w:rsidRDefault="00941F70" w:rsidP="00A30023">
            <w:pPr>
              <w:spacing w:line="312" w:lineRule="auto"/>
              <w:jc w:val="center"/>
              <w:rPr>
                <w:rFonts w:ascii="Arial" w:hAnsi="Arial" w:cs="Arial"/>
                <w:sz w:val="22"/>
                <w:szCs w:val="22"/>
                <w:lang w:val="en-IE"/>
              </w:rPr>
            </w:pPr>
          </w:p>
          <w:p w:rsidR="00941F70" w:rsidRPr="00312FA3" w:rsidRDefault="00941F70" w:rsidP="00A30023">
            <w:pPr>
              <w:spacing w:line="312" w:lineRule="auto"/>
              <w:jc w:val="center"/>
              <w:rPr>
                <w:rFonts w:ascii="Arial" w:hAnsi="Arial" w:cs="Arial"/>
                <w:sz w:val="22"/>
                <w:szCs w:val="22"/>
                <w:lang w:val="en-IE"/>
              </w:rPr>
            </w:pPr>
            <w:r w:rsidRPr="00312FA3">
              <w:rPr>
                <w:rFonts w:ascii="Arial" w:hAnsi="Arial" w:cs="Arial"/>
                <w:sz w:val="22"/>
                <w:szCs w:val="22"/>
                <w:lang w:val="en-IE"/>
              </w:rPr>
              <w:t>50</w:t>
            </w:r>
          </w:p>
          <w:p w:rsidR="00941F70" w:rsidRPr="00312FA3" w:rsidRDefault="00941F70" w:rsidP="00A30023">
            <w:pPr>
              <w:spacing w:line="312" w:lineRule="auto"/>
              <w:jc w:val="center"/>
              <w:rPr>
                <w:rFonts w:ascii="Arial" w:hAnsi="Arial" w:cs="Arial"/>
                <w:sz w:val="22"/>
                <w:szCs w:val="22"/>
                <w:lang w:val="en-IE"/>
              </w:rPr>
            </w:pPr>
            <w:r w:rsidRPr="00312FA3">
              <w:rPr>
                <w:rFonts w:ascii="Arial" w:hAnsi="Arial" w:cs="Arial"/>
                <w:sz w:val="22"/>
                <w:szCs w:val="22"/>
                <w:lang w:val="en-IE"/>
              </w:rPr>
              <w:t>50</w:t>
            </w:r>
          </w:p>
        </w:tc>
        <w:tc>
          <w:tcPr>
            <w:tcW w:w="635" w:type="dxa"/>
            <w:tcBorders>
              <w:top w:val="single" w:sz="8"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54</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46</w:t>
            </w:r>
          </w:p>
        </w:tc>
        <w:tc>
          <w:tcPr>
            <w:tcW w:w="884" w:type="dxa"/>
            <w:tcBorders>
              <w:top w:val="single" w:sz="8" w:space="0" w:color="auto"/>
              <w:lef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48</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52</w:t>
            </w:r>
          </w:p>
        </w:tc>
        <w:tc>
          <w:tcPr>
            <w:tcW w:w="817" w:type="dxa"/>
            <w:tcBorders>
              <w:top w:val="single" w:sz="8"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55</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45</w:t>
            </w:r>
          </w:p>
        </w:tc>
        <w:tc>
          <w:tcPr>
            <w:tcW w:w="641" w:type="dxa"/>
            <w:tcBorders>
              <w:top w:val="single" w:sz="8" w:space="0" w:color="auto"/>
              <w:lef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49</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51</w:t>
            </w:r>
          </w:p>
        </w:tc>
        <w:tc>
          <w:tcPr>
            <w:tcW w:w="850" w:type="dxa"/>
            <w:tcBorders>
              <w:top w:val="single" w:sz="8"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47</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53</w:t>
            </w:r>
          </w:p>
        </w:tc>
        <w:tc>
          <w:tcPr>
            <w:tcW w:w="851" w:type="dxa"/>
            <w:tcBorders>
              <w:top w:val="single" w:sz="8" w:space="0" w:color="auto"/>
              <w:left w:val="nil"/>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56</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44</w:t>
            </w:r>
          </w:p>
        </w:tc>
        <w:tc>
          <w:tcPr>
            <w:tcW w:w="708" w:type="dxa"/>
            <w:tcBorders>
              <w:top w:val="single" w:sz="8" w:space="0" w:color="auto"/>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43</w:t>
            </w: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57</w:t>
            </w:r>
          </w:p>
        </w:tc>
        <w:tc>
          <w:tcPr>
            <w:tcW w:w="708" w:type="dxa"/>
            <w:tcBorders>
              <w:top w:val="single" w:sz="8" w:space="0" w:color="auto"/>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52</w:t>
            </w: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47</w:t>
            </w:r>
          </w:p>
        </w:tc>
        <w:tc>
          <w:tcPr>
            <w:tcW w:w="708" w:type="dxa"/>
            <w:tcBorders>
              <w:top w:val="single" w:sz="8"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57</w:t>
            </w: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43</w:t>
            </w:r>
          </w:p>
        </w:tc>
      </w:tr>
      <w:tr w:rsidR="00941F70" w:rsidRPr="00312FA3" w:rsidTr="00273319">
        <w:tc>
          <w:tcPr>
            <w:tcW w:w="2660" w:type="dxa"/>
            <w:tcBorders>
              <w:left w:val="nil"/>
              <w:bottom w:val="single" w:sz="4" w:space="0" w:color="auto"/>
            </w:tcBorders>
          </w:tcPr>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 xml:space="preserve">2) people worry about going into hospitals      </w:t>
            </w:r>
          </w:p>
          <w:p w:rsidR="00941F70" w:rsidRPr="00312FA3" w:rsidRDefault="00941F70" w:rsidP="00A30023">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941F70" w:rsidRPr="00312FA3" w:rsidRDefault="00941F70" w:rsidP="00A30023">
            <w:pPr>
              <w:spacing w:line="312" w:lineRule="auto"/>
              <w:ind w:left="284" w:hanging="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bottom w:val="single" w:sz="4" w:space="0" w:color="auto"/>
            </w:tcBorders>
          </w:tcPr>
          <w:p w:rsidR="00941F70" w:rsidRPr="00312FA3" w:rsidRDefault="00941F70" w:rsidP="00A30023">
            <w:pPr>
              <w:spacing w:line="312" w:lineRule="auto"/>
              <w:jc w:val="center"/>
              <w:rPr>
                <w:rFonts w:ascii="Arial" w:hAnsi="Arial" w:cs="Arial"/>
                <w:sz w:val="22"/>
                <w:szCs w:val="22"/>
                <w:lang w:val="en-IE"/>
              </w:rPr>
            </w:pPr>
          </w:p>
          <w:p w:rsidR="00941F70" w:rsidRPr="00312FA3" w:rsidRDefault="00941F70" w:rsidP="00A30023">
            <w:pPr>
              <w:spacing w:line="312" w:lineRule="auto"/>
              <w:jc w:val="center"/>
              <w:rPr>
                <w:rFonts w:ascii="Arial" w:hAnsi="Arial" w:cs="Arial"/>
                <w:sz w:val="22"/>
                <w:szCs w:val="22"/>
                <w:lang w:val="en-IE"/>
              </w:rPr>
            </w:pPr>
          </w:p>
          <w:p w:rsidR="00941F70" w:rsidRPr="00312FA3" w:rsidRDefault="00941F70" w:rsidP="00A30023">
            <w:pPr>
              <w:spacing w:line="312" w:lineRule="auto"/>
              <w:jc w:val="center"/>
              <w:rPr>
                <w:rFonts w:ascii="Arial" w:hAnsi="Arial" w:cs="Arial"/>
                <w:sz w:val="22"/>
                <w:szCs w:val="22"/>
                <w:lang w:val="en-IE"/>
              </w:rPr>
            </w:pPr>
            <w:r w:rsidRPr="00312FA3">
              <w:rPr>
                <w:rFonts w:ascii="Arial" w:hAnsi="Arial" w:cs="Arial"/>
                <w:sz w:val="22"/>
                <w:szCs w:val="22"/>
                <w:lang w:val="en-IE"/>
              </w:rPr>
              <w:t>80</w:t>
            </w:r>
          </w:p>
          <w:p w:rsidR="00941F70" w:rsidRPr="00312FA3" w:rsidRDefault="00941F70" w:rsidP="00A30023">
            <w:pPr>
              <w:spacing w:line="312" w:lineRule="auto"/>
              <w:jc w:val="center"/>
              <w:rPr>
                <w:rFonts w:ascii="Arial" w:hAnsi="Arial" w:cs="Arial"/>
                <w:sz w:val="22"/>
                <w:szCs w:val="22"/>
                <w:lang w:val="en-IE"/>
              </w:rPr>
            </w:pPr>
            <w:r w:rsidRPr="00312FA3">
              <w:rPr>
                <w:rFonts w:ascii="Arial" w:hAnsi="Arial" w:cs="Arial"/>
                <w:sz w:val="22"/>
                <w:szCs w:val="22"/>
                <w:lang w:val="en-IE"/>
              </w:rPr>
              <w:t>20</w:t>
            </w:r>
          </w:p>
        </w:tc>
        <w:tc>
          <w:tcPr>
            <w:tcW w:w="635" w:type="dxa"/>
            <w:tcBorders>
              <w:bottom w:val="single" w:sz="4"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82</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18</w:t>
            </w:r>
          </w:p>
        </w:tc>
        <w:tc>
          <w:tcPr>
            <w:tcW w:w="884" w:type="dxa"/>
            <w:tcBorders>
              <w:left w:val="nil"/>
              <w:bottom w:val="single" w:sz="4" w:space="0" w:color="auto"/>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79</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21</w:t>
            </w:r>
          </w:p>
        </w:tc>
        <w:tc>
          <w:tcPr>
            <w:tcW w:w="817" w:type="dxa"/>
            <w:tcBorders>
              <w:bottom w:val="single" w:sz="4"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81</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19</w:t>
            </w:r>
          </w:p>
        </w:tc>
        <w:tc>
          <w:tcPr>
            <w:tcW w:w="641" w:type="dxa"/>
            <w:tcBorders>
              <w:left w:val="nil"/>
              <w:bottom w:val="single" w:sz="4" w:space="0" w:color="auto"/>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80</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20</w:t>
            </w:r>
          </w:p>
        </w:tc>
        <w:tc>
          <w:tcPr>
            <w:tcW w:w="850" w:type="dxa"/>
            <w:tcBorders>
              <w:bottom w:val="single" w:sz="4"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77</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23</w:t>
            </w:r>
          </w:p>
        </w:tc>
        <w:tc>
          <w:tcPr>
            <w:tcW w:w="851" w:type="dxa"/>
            <w:tcBorders>
              <w:left w:val="nil"/>
              <w:bottom w:val="single" w:sz="4"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85</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15</w:t>
            </w:r>
          </w:p>
        </w:tc>
        <w:tc>
          <w:tcPr>
            <w:tcW w:w="708" w:type="dxa"/>
            <w:tcBorders>
              <w:bottom w:val="single" w:sz="4" w:space="0" w:color="auto"/>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74</w:t>
            </w: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26</w:t>
            </w:r>
          </w:p>
        </w:tc>
        <w:tc>
          <w:tcPr>
            <w:tcW w:w="708" w:type="dxa"/>
            <w:tcBorders>
              <w:bottom w:val="single" w:sz="4" w:space="0" w:color="auto"/>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86</w:t>
            </w: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14</w:t>
            </w:r>
          </w:p>
        </w:tc>
        <w:tc>
          <w:tcPr>
            <w:tcW w:w="708" w:type="dxa"/>
            <w:tcBorders>
              <w:bottom w:val="single" w:sz="4"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81</w:t>
            </w: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19</w:t>
            </w:r>
          </w:p>
        </w:tc>
      </w:tr>
      <w:tr w:rsidR="00941F70" w:rsidRPr="00312FA3" w:rsidTr="00273319">
        <w:tc>
          <w:tcPr>
            <w:tcW w:w="2660" w:type="dxa"/>
            <w:tcBorders>
              <w:left w:val="nil"/>
              <w:bottom w:val="single" w:sz="8" w:space="0" w:color="auto"/>
            </w:tcBorders>
          </w:tcPr>
          <w:p w:rsidR="00941F70" w:rsidRPr="00312FA3" w:rsidRDefault="00941F70" w:rsidP="00A30023">
            <w:pPr>
              <w:spacing w:line="312" w:lineRule="auto"/>
              <w:ind w:left="142" w:hanging="142"/>
              <w:rPr>
                <w:rFonts w:ascii="Arial" w:hAnsi="Arial" w:cs="Arial"/>
                <w:sz w:val="22"/>
                <w:szCs w:val="22"/>
                <w:lang w:val="en-IE"/>
              </w:rPr>
            </w:pPr>
            <w:r w:rsidRPr="00312FA3">
              <w:rPr>
                <w:rFonts w:ascii="Arial" w:hAnsi="Arial" w:cs="Arial"/>
                <w:sz w:val="22"/>
                <w:szCs w:val="22"/>
                <w:lang w:val="en-IE"/>
              </w:rPr>
              <w:t xml:space="preserve">3) not enough community supports to stay healthy and well   </w:t>
            </w:r>
          </w:p>
          <w:p w:rsidR="00941F70" w:rsidRPr="00312FA3" w:rsidRDefault="00941F70" w:rsidP="00A30023">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941F70" w:rsidRPr="00312FA3" w:rsidRDefault="00941F70" w:rsidP="00A30023">
            <w:pPr>
              <w:spacing w:line="312" w:lineRule="auto"/>
              <w:ind w:left="284" w:hanging="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bottom w:val="single" w:sz="8" w:space="0" w:color="auto"/>
            </w:tcBorders>
          </w:tcPr>
          <w:p w:rsidR="00941F70" w:rsidRPr="00312FA3" w:rsidRDefault="00941F70" w:rsidP="00A30023">
            <w:pPr>
              <w:spacing w:line="312" w:lineRule="auto"/>
              <w:jc w:val="center"/>
              <w:rPr>
                <w:rFonts w:ascii="Arial" w:hAnsi="Arial" w:cs="Arial"/>
                <w:sz w:val="22"/>
                <w:szCs w:val="22"/>
                <w:lang w:val="en-IE"/>
              </w:rPr>
            </w:pPr>
          </w:p>
          <w:p w:rsidR="00941F70" w:rsidRPr="00312FA3" w:rsidRDefault="00941F70" w:rsidP="00A30023">
            <w:pPr>
              <w:spacing w:line="312" w:lineRule="auto"/>
              <w:jc w:val="center"/>
              <w:rPr>
                <w:rFonts w:ascii="Arial" w:hAnsi="Arial" w:cs="Arial"/>
                <w:sz w:val="22"/>
                <w:szCs w:val="22"/>
                <w:lang w:val="en-IE"/>
              </w:rPr>
            </w:pPr>
          </w:p>
          <w:p w:rsidR="00941F70" w:rsidRPr="00312FA3" w:rsidRDefault="00941F70" w:rsidP="00A30023">
            <w:pPr>
              <w:spacing w:line="312" w:lineRule="auto"/>
              <w:jc w:val="center"/>
              <w:rPr>
                <w:rFonts w:ascii="Arial" w:hAnsi="Arial" w:cs="Arial"/>
                <w:sz w:val="22"/>
                <w:szCs w:val="22"/>
                <w:lang w:val="en-IE"/>
              </w:rPr>
            </w:pPr>
          </w:p>
          <w:p w:rsidR="00941F70" w:rsidRPr="00312FA3" w:rsidRDefault="00941F70" w:rsidP="00A30023">
            <w:pPr>
              <w:spacing w:line="312" w:lineRule="auto"/>
              <w:jc w:val="center"/>
              <w:rPr>
                <w:rFonts w:ascii="Arial" w:hAnsi="Arial" w:cs="Arial"/>
                <w:sz w:val="22"/>
                <w:szCs w:val="22"/>
                <w:lang w:val="en-IE"/>
              </w:rPr>
            </w:pPr>
            <w:r w:rsidRPr="00312FA3">
              <w:rPr>
                <w:rFonts w:ascii="Arial" w:hAnsi="Arial" w:cs="Arial"/>
                <w:sz w:val="22"/>
                <w:szCs w:val="22"/>
                <w:lang w:val="en-IE"/>
              </w:rPr>
              <w:t>49</w:t>
            </w:r>
          </w:p>
          <w:p w:rsidR="00941F70" w:rsidRPr="00312FA3" w:rsidRDefault="00941F70" w:rsidP="00A30023">
            <w:pPr>
              <w:spacing w:line="312" w:lineRule="auto"/>
              <w:jc w:val="center"/>
              <w:rPr>
                <w:rFonts w:ascii="Arial" w:hAnsi="Arial" w:cs="Arial"/>
                <w:sz w:val="22"/>
                <w:szCs w:val="22"/>
                <w:lang w:val="en-IE"/>
              </w:rPr>
            </w:pPr>
            <w:r w:rsidRPr="00312FA3">
              <w:rPr>
                <w:rFonts w:ascii="Arial" w:hAnsi="Arial" w:cs="Arial"/>
                <w:sz w:val="22"/>
                <w:szCs w:val="22"/>
                <w:lang w:val="en-IE"/>
              </w:rPr>
              <w:t>51</w:t>
            </w:r>
          </w:p>
        </w:tc>
        <w:tc>
          <w:tcPr>
            <w:tcW w:w="635" w:type="dxa"/>
            <w:tcBorders>
              <w:bottom w:val="single" w:sz="8"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45</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55</w:t>
            </w:r>
          </w:p>
        </w:tc>
        <w:tc>
          <w:tcPr>
            <w:tcW w:w="884" w:type="dxa"/>
            <w:tcBorders>
              <w:left w:val="nil"/>
              <w:bottom w:val="single" w:sz="8" w:space="0" w:color="auto"/>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56</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44</w:t>
            </w:r>
          </w:p>
        </w:tc>
        <w:tc>
          <w:tcPr>
            <w:tcW w:w="817" w:type="dxa"/>
            <w:tcBorders>
              <w:bottom w:val="single" w:sz="8"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56</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44</w:t>
            </w:r>
          </w:p>
        </w:tc>
        <w:tc>
          <w:tcPr>
            <w:tcW w:w="641" w:type="dxa"/>
            <w:tcBorders>
              <w:left w:val="nil"/>
              <w:bottom w:val="single" w:sz="8" w:space="0" w:color="auto"/>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45</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55</w:t>
            </w:r>
          </w:p>
        </w:tc>
        <w:tc>
          <w:tcPr>
            <w:tcW w:w="850" w:type="dxa"/>
            <w:tcBorders>
              <w:bottom w:val="single" w:sz="8"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42</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58</w:t>
            </w:r>
          </w:p>
        </w:tc>
        <w:tc>
          <w:tcPr>
            <w:tcW w:w="851" w:type="dxa"/>
            <w:tcBorders>
              <w:left w:val="nil"/>
              <w:bottom w:val="single" w:sz="8"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60</w:t>
            </w:r>
          </w:p>
          <w:p w:rsidR="00941F70" w:rsidRPr="00312FA3" w:rsidRDefault="00941F70" w:rsidP="00A30023">
            <w:pPr>
              <w:spacing w:line="312" w:lineRule="auto"/>
              <w:rPr>
                <w:rFonts w:ascii="Arial" w:hAnsi="Arial" w:cs="Arial"/>
                <w:sz w:val="22"/>
                <w:szCs w:val="22"/>
                <w:lang w:val="en-IE"/>
              </w:rPr>
            </w:pPr>
            <w:r w:rsidRPr="00312FA3">
              <w:rPr>
                <w:rFonts w:ascii="Arial" w:hAnsi="Arial" w:cs="Arial"/>
                <w:sz w:val="22"/>
                <w:szCs w:val="22"/>
                <w:lang w:val="en-IE"/>
              </w:rPr>
              <w:t>40</w:t>
            </w:r>
          </w:p>
        </w:tc>
        <w:tc>
          <w:tcPr>
            <w:tcW w:w="708" w:type="dxa"/>
            <w:tcBorders>
              <w:bottom w:val="single" w:sz="8" w:space="0" w:color="auto"/>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p>
          <w:p w:rsidR="00897157" w:rsidRPr="00312FA3" w:rsidRDefault="00897157" w:rsidP="00A30023">
            <w:pPr>
              <w:spacing w:line="312" w:lineRule="auto"/>
              <w:jc w:val="right"/>
              <w:rPr>
                <w:rFonts w:ascii="Arial" w:hAnsi="Arial" w:cs="Arial"/>
                <w:sz w:val="22"/>
                <w:szCs w:val="22"/>
                <w:lang w:val="en-IE"/>
              </w:rPr>
            </w:pPr>
            <w:r w:rsidRPr="00312FA3">
              <w:rPr>
                <w:rFonts w:ascii="Arial" w:hAnsi="Arial" w:cs="Arial"/>
                <w:sz w:val="22"/>
                <w:szCs w:val="22"/>
                <w:lang w:val="en-IE"/>
              </w:rPr>
              <w:t>*</w:t>
            </w: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46</w:t>
            </w: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54</w:t>
            </w:r>
          </w:p>
          <w:p w:rsidR="00897157" w:rsidRPr="00312FA3" w:rsidRDefault="00897157" w:rsidP="00A30023">
            <w:pPr>
              <w:spacing w:line="312" w:lineRule="auto"/>
              <w:rPr>
                <w:rFonts w:ascii="Arial" w:hAnsi="Arial" w:cs="Arial"/>
                <w:sz w:val="22"/>
                <w:szCs w:val="22"/>
                <w:lang w:val="en-IE"/>
              </w:rPr>
            </w:pPr>
          </w:p>
        </w:tc>
        <w:tc>
          <w:tcPr>
            <w:tcW w:w="708" w:type="dxa"/>
            <w:tcBorders>
              <w:bottom w:val="single" w:sz="8" w:space="0" w:color="auto"/>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38</w:t>
            </w: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62</w:t>
            </w:r>
          </w:p>
        </w:tc>
        <w:tc>
          <w:tcPr>
            <w:tcW w:w="708" w:type="dxa"/>
            <w:tcBorders>
              <w:bottom w:val="single" w:sz="8" w:space="0" w:color="auto"/>
              <w:right w:val="nil"/>
            </w:tcBorders>
            <w:shd w:val="clear" w:color="auto" w:fill="F2F2F2" w:themeFill="background1" w:themeFillShade="F2"/>
          </w:tcPr>
          <w:p w:rsidR="00941F70" w:rsidRPr="00312FA3" w:rsidRDefault="00941F70"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61</w:t>
            </w:r>
          </w:p>
          <w:p w:rsidR="00897157" w:rsidRPr="00312FA3" w:rsidRDefault="00897157" w:rsidP="00A30023">
            <w:pPr>
              <w:spacing w:line="312" w:lineRule="auto"/>
              <w:rPr>
                <w:rFonts w:ascii="Arial" w:hAnsi="Arial" w:cs="Arial"/>
                <w:sz w:val="22"/>
                <w:szCs w:val="22"/>
                <w:lang w:val="en-IE"/>
              </w:rPr>
            </w:pPr>
            <w:r w:rsidRPr="00312FA3">
              <w:rPr>
                <w:rFonts w:ascii="Arial" w:hAnsi="Arial" w:cs="Arial"/>
                <w:sz w:val="22"/>
                <w:szCs w:val="22"/>
                <w:lang w:val="en-IE"/>
              </w:rPr>
              <w:t>39</w:t>
            </w:r>
          </w:p>
        </w:tc>
      </w:tr>
    </w:tbl>
    <w:p w:rsidR="00941F70" w:rsidRPr="00312FA3" w:rsidRDefault="00941F70" w:rsidP="00941F70">
      <w:pPr>
        <w:rPr>
          <w:rFonts w:ascii="Arial" w:hAnsi="Arial" w:cs="Arial"/>
          <w:sz w:val="16"/>
          <w:szCs w:val="16"/>
          <w:lang w:val="en-IE"/>
        </w:rPr>
      </w:pPr>
      <w:r w:rsidRPr="00312FA3">
        <w:rPr>
          <w:rFonts w:ascii="Arial" w:hAnsi="Arial" w:cs="Arial"/>
          <w:sz w:val="16"/>
          <w:szCs w:val="16"/>
          <w:lang w:val="en-IE"/>
        </w:rPr>
        <w:t>Yes = Agree or strongly agree</w:t>
      </w:r>
      <w:proofErr w:type="gramStart"/>
      <w:r w:rsidRPr="00312FA3">
        <w:rPr>
          <w:rFonts w:ascii="Arial" w:hAnsi="Arial" w:cs="Arial"/>
          <w:sz w:val="16"/>
          <w:szCs w:val="16"/>
          <w:lang w:val="en-IE"/>
        </w:rPr>
        <w:t>;  no</w:t>
      </w:r>
      <w:proofErr w:type="gramEnd"/>
      <w:r w:rsidRPr="00312FA3">
        <w:rPr>
          <w:rFonts w:ascii="Arial" w:hAnsi="Arial" w:cs="Arial"/>
          <w:sz w:val="16"/>
          <w:szCs w:val="16"/>
          <w:lang w:val="en-IE"/>
        </w:rPr>
        <w:t xml:space="preserve"> = Disagree, strongly disagree, or unsure </w:t>
      </w:r>
    </w:p>
    <w:p w:rsidR="00941F70" w:rsidRPr="00312FA3" w:rsidRDefault="00941F70" w:rsidP="00941F70">
      <w:pPr>
        <w:rPr>
          <w:rFonts w:ascii="Arial" w:hAnsi="Arial" w:cs="Arial"/>
          <w:b/>
          <w:lang w:val="en-IE"/>
        </w:rPr>
      </w:pPr>
    </w:p>
    <w:p w:rsidR="000E340B" w:rsidRPr="00312FA3" w:rsidRDefault="000E340B" w:rsidP="00941F70">
      <w:pPr>
        <w:rPr>
          <w:rFonts w:ascii="Arial" w:hAnsi="Arial" w:cs="Arial"/>
          <w:b/>
          <w:lang w:val="en-IE"/>
        </w:rPr>
      </w:pPr>
    </w:p>
    <w:p w:rsidR="00983AFF" w:rsidRPr="00312FA3" w:rsidRDefault="00983AFF" w:rsidP="00983AFF">
      <w:pPr>
        <w:rPr>
          <w:rFonts w:ascii="Arial" w:hAnsi="Arial" w:cs="Arial"/>
          <w:b/>
          <w:lang w:val="en-IE"/>
        </w:rPr>
      </w:pPr>
    </w:p>
    <w:p w:rsidR="00ED4379" w:rsidRPr="00312FA3" w:rsidRDefault="00ED4379" w:rsidP="00983AFF">
      <w:pPr>
        <w:rPr>
          <w:rFonts w:ascii="Arial" w:hAnsi="Arial" w:cs="Arial"/>
          <w:b/>
          <w:lang w:val="en-IE"/>
        </w:rPr>
      </w:pPr>
    </w:p>
    <w:p w:rsidR="00FC328B" w:rsidRPr="00312FA3" w:rsidRDefault="00FC328B" w:rsidP="00691748">
      <w:pPr>
        <w:pStyle w:val="Heading3"/>
        <w:numPr>
          <w:ilvl w:val="1"/>
          <w:numId w:val="10"/>
        </w:numPr>
        <w:tabs>
          <w:tab w:val="left" w:pos="426"/>
        </w:tabs>
        <w:spacing w:before="0" w:after="0" w:line="360" w:lineRule="auto"/>
        <w:rPr>
          <w:rFonts w:asciiTheme="minorHAnsi" w:hAnsiTheme="minorHAnsi" w:cs="Arial"/>
          <w:sz w:val="23"/>
          <w:szCs w:val="23"/>
        </w:rPr>
      </w:pPr>
      <w:bookmarkStart w:id="19" w:name="_Toc360481089"/>
      <w:r w:rsidRPr="00312FA3">
        <w:rPr>
          <w:rFonts w:asciiTheme="minorHAnsi" w:hAnsiTheme="minorHAnsi" w:cs="Arial"/>
          <w:sz w:val="23"/>
          <w:szCs w:val="23"/>
        </w:rPr>
        <w:lastRenderedPageBreak/>
        <w:t>Age Friendliness: Outdoor spaces and buildings</w:t>
      </w:r>
      <w:bookmarkEnd w:id="19"/>
      <w:r w:rsidRPr="00312FA3">
        <w:rPr>
          <w:rFonts w:asciiTheme="minorHAnsi" w:hAnsiTheme="minorHAnsi" w:cs="Arial"/>
          <w:sz w:val="23"/>
          <w:szCs w:val="23"/>
        </w:rPr>
        <w:t xml:space="preserve"> </w:t>
      </w:r>
    </w:p>
    <w:p w:rsidR="00A26612" w:rsidRPr="00312FA3" w:rsidRDefault="0008072C" w:rsidP="00931102">
      <w:pPr>
        <w:spacing w:line="360" w:lineRule="auto"/>
        <w:rPr>
          <w:rFonts w:ascii="Arial" w:hAnsi="Arial" w:cs="Arial"/>
          <w:lang w:val="en-IE"/>
        </w:rPr>
      </w:pPr>
      <w:r w:rsidRPr="00312FA3">
        <w:rPr>
          <w:rFonts w:ascii="Arial" w:hAnsi="Arial" w:cs="Arial"/>
          <w:lang w:val="en-IE"/>
        </w:rPr>
        <w:tab/>
      </w:r>
      <w:r w:rsidR="009F6B8F" w:rsidRPr="00312FA3">
        <w:rPr>
          <w:rFonts w:ascii="Arial" w:hAnsi="Arial" w:cs="Arial"/>
          <w:lang w:val="en-IE"/>
        </w:rPr>
        <w:t>Almost 80%</w:t>
      </w:r>
      <w:r w:rsidRPr="00312FA3">
        <w:rPr>
          <w:rFonts w:ascii="Arial" w:hAnsi="Arial" w:cs="Arial"/>
          <w:lang w:val="en-IE"/>
        </w:rPr>
        <w:t xml:space="preserve"> of the sample agreed that more supports were needed when out and about, including more seating and greater access to toilets</w:t>
      </w:r>
      <w:r w:rsidR="00931102">
        <w:rPr>
          <w:rFonts w:ascii="Arial" w:hAnsi="Arial" w:cs="Arial"/>
          <w:lang w:val="en-IE"/>
        </w:rPr>
        <w:t xml:space="preserve"> (see Table 6)</w:t>
      </w:r>
      <w:r w:rsidRPr="00312FA3">
        <w:rPr>
          <w:rFonts w:ascii="Arial" w:hAnsi="Arial" w:cs="Arial"/>
          <w:lang w:val="en-IE"/>
        </w:rPr>
        <w:t xml:space="preserve">.  This view was </w:t>
      </w:r>
      <w:r w:rsidR="0064378C" w:rsidRPr="00312FA3">
        <w:rPr>
          <w:rFonts w:ascii="Arial" w:hAnsi="Arial" w:cs="Arial"/>
          <w:lang w:val="en-IE"/>
        </w:rPr>
        <w:t>particularly</w:t>
      </w:r>
      <w:r w:rsidRPr="00312FA3">
        <w:rPr>
          <w:rFonts w:ascii="Arial" w:hAnsi="Arial" w:cs="Arial"/>
          <w:lang w:val="en-IE"/>
        </w:rPr>
        <w:t xml:space="preserve"> import</w:t>
      </w:r>
      <w:r w:rsidR="0064378C" w:rsidRPr="00312FA3">
        <w:rPr>
          <w:rFonts w:ascii="Arial" w:hAnsi="Arial" w:cs="Arial"/>
          <w:lang w:val="en-IE"/>
        </w:rPr>
        <w:t xml:space="preserve">ant to those in poorer health, who may be more likely to make use of such supports.  </w:t>
      </w:r>
      <w:r w:rsidR="009F6B8F" w:rsidRPr="00312FA3">
        <w:rPr>
          <w:rFonts w:ascii="Arial" w:hAnsi="Arial" w:cs="Arial"/>
          <w:lang w:val="en-IE"/>
        </w:rPr>
        <w:t xml:space="preserve">In contrast however, those in better </w:t>
      </w:r>
      <w:r w:rsidR="00A26612" w:rsidRPr="00312FA3">
        <w:rPr>
          <w:rFonts w:ascii="Arial" w:hAnsi="Arial" w:cs="Arial"/>
          <w:lang w:val="en-IE"/>
        </w:rPr>
        <w:t>health were stati</w:t>
      </w:r>
      <w:r w:rsidR="00943959" w:rsidRPr="00312FA3">
        <w:rPr>
          <w:rFonts w:ascii="Arial" w:hAnsi="Arial" w:cs="Arial"/>
          <w:lang w:val="en-IE"/>
        </w:rPr>
        <w:t>sti</w:t>
      </w:r>
      <w:r w:rsidR="00A26612" w:rsidRPr="00312FA3">
        <w:rPr>
          <w:rFonts w:ascii="Arial" w:hAnsi="Arial" w:cs="Arial"/>
          <w:lang w:val="en-IE"/>
        </w:rPr>
        <w:t xml:space="preserve">cally more likely than others to report difficulties in </w:t>
      </w:r>
      <w:r w:rsidR="00E079F2" w:rsidRPr="00312FA3">
        <w:rPr>
          <w:rFonts w:ascii="Arial" w:hAnsi="Arial" w:cs="Arial"/>
          <w:lang w:val="en-IE"/>
        </w:rPr>
        <w:t xml:space="preserve">accessing activities or events that were of interest. </w:t>
      </w:r>
      <w:r w:rsidR="00A26612" w:rsidRPr="00312FA3">
        <w:rPr>
          <w:rFonts w:ascii="Arial" w:hAnsi="Arial" w:cs="Arial"/>
          <w:lang w:val="en-IE"/>
        </w:rPr>
        <w:t>This finding was surprising, and could be explained by a number of factors, including higher expectations</w:t>
      </w:r>
      <w:r w:rsidR="00943959" w:rsidRPr="00312FA3">
        <w:rPr>
          <w:rFonts w:ascii="Arial" w:hAnsi="Arial" w:cs="Arial"/>
          <w:lang w:val="en-IE"/>
        </w:rPr>
        <w:t xml:space="preserve">. </w:t>
      </w:r>
      <w:r w:rsidR="00437000" w:rsidRPr="00312FA3">
        <w:rPr>
          <w:rFonts w:ascii="Arial" w:hAnsi="Arial" w:cs="Arial"/>
          <w:lang w:val="en-IE"/>
        </w:rPr>
        <w:t xml:space="preserve"> No gender or age differen</w:t>
      </w:r>
      <w:r w:rsidR="00E802A4" w:rsidRPr="00312FA3">
        <w:rPr>
          <w:rFonts w:ascii="Arial" w:hAnsi="Arial" w:cs="Arial"/>
          <w:lang w:val="en-IE"/>
        </w:rPr>
        <w:t xml:space="preserve">ces on this measure were found. </w:t>
      </w:r>
    </w:p>
    <w:p w:rsidR="00A26612" w:rsidRPr="00312FA3" w:rsidRDefault="00A26612" w:rsidP="00E079F2">
      <w:pPr>
        <w:spacing w:line="360" w:lineRule="auto"/>
        <w:rPr>
          <w:rFonts w:ascii="Arial" w:hAnsi="Arial" w:cs="Arial"/>
          <w:lang w:val="en-IE"/>
        </w:rPr>
      </w:pPr>
    </w:p>
    <w:p w:rsidR="00FC342A" w:rsidRPr="00312FA3" w:rsidRDefault="00FC342A" w:rsidP="00E079F2">
      <w:pPr>
        <w:spacing w:line="360" w:lineRule="auto"/>
        <w:rPr>
          <w:rFonts w:ascii="Arial" w:hAnsi="Arial" w:cs="Arial"/>
          <w:lang w:val="en-IE"/>
        </w:rPr>
      </w:pPr>
    </w:p>
    <w:p w:rsidR="004C0C2B" w:rsidRPr="00312FA3" w:rsidRDefault="004C0C2B" w:rsidP="004C0C2B">
      <w:pPr>
        <w:pStyle w:val="Heading3"/>
        <w:tabs>
          <w:tab w:val="left" w:pos="426"/>
        </w:tabs>
        <w:spacing w:before="0" w:after="0" w:line="360" w:lineRule="auto"/>
        <w:ind w:left="1287"/>
        <w:jc w:val="both"/>
        <w:rPr>
          <w:rFonts w:asciiTheme="minorHAnsi" w:hAnsiTheme="minorHAnsi" w:cs="Arial"/>
          <w:sz w:val="23"/>
          <w:szCs w:val="23"/>
        </w:rPr>
      </w:pPr>
      <w:bookmarkStart w:id="20" w:name="_Toc360481090"/>
      <w:r w:rsidRPr="00312FA3">
        <w:rPr>
          <w:rFonts w:asciiTheme="minorHAnsi" w:hAnsiTheme="minorHAnsi" w:cs="Arial"/>
          <w:sz w:val="23"/>
          <w:szCs w:val="23"/>
        </w:rPr>
        <w:t>Table 6: Outdoor spaces and buildings for the total sample, and by subgroup</w:t>
      </w:r>
      <w:bookmarkEnd w:id="20"/>
      <w:r w:rsidRPr="00312FA3">
        <w:rPr>
          <w:rFonts w:asciiTheme="minorHAnsi" w:hAnsiTheme="minorHAnsi" w:cs="Arial"/>
          <w:sz w:val="23"/>
          <w:szCs w:val="23"/>
        </w:rPr>
        <w:t xml:space="preserve">  </w:t>
      </w:r>
    </w:p>
    <w:tbl>
      <w:tblPr>
        <w:tblStyle w:val="TableGrid"/>
        <w:tblW w:w="10596" w:type="dxa"/>
        <w:tblLayout w:type="fixed"/>
        <w:tblLook w:val="04A0" w:firstRow="1" w:lastRow="0" w:firstColumn="1" w:lastColumn="0" w:noHBand="0" w:noVBand="1"/>
      </w:tblPr>
      <w:tblGrid>
        <w:gridCol w:w="2660"/>
        <w:gridCol w:w="1134"/>
        <w:gridCol w:w="635"/>
        <w:gridCol w:w="884"/>
        <w:gridCol w:w="817"/>
        <w:gridCol w:w="641"/>
        <w:gridCol w:w="850"/>
        <w:gridCol w:w="851"/>
        <w:gridCol w:w="708"/>
        <w:gridCol w:w="708"/>
        <w:gridCol w:w="708"/>
      </w:tblGrid>
      <w:tr w:rsidR="00A40E69" w:rsidRPr="00312FA3" w:rsidTr="00EB2BF3">
        <w:tc>
          <w:tcPr>
            <w:tcW w:w="2660" w:type="dxa"/>
            <w:vMerge w:val="restart"/>
            <w:tcBorders>
              <w:top w:val="single" w:sz="8" w:space="0" w:color="auto"/>
              <w:left w:val="nil"/>
              <w:bottom w:val="single" w:sz="8" w:space="0" w:color="auto"/>
              <w:right w:val="single" w:sz="8" w:space="0" w:color="auto"/>
            </w:tcBorders>
          </w:tcPr>
          <w:p w:rsidR="00A40E69" w:rsidRPr="00312FA3" w:rsidRDefault="00A40E69" w:rsidP="00C53CA7">
            <w:pPr>
              <w:rPr>
                <w:rFonts w:ascii="Arial" w:hAnsi="Arial" w:cs="Arial"/>
                <w:b/>
                <w:lang w:val="en-IE"/>
              </w:rPr>
            </w:pPr>
          </w:p>
          <w:p w:rsidR="00A40E69" w:rsidRPr="00312FA3" w:rsidRDefault="00A40E69" w:rsidP="00C53CA7">
            <w:pPr>
              <w:rPr>
                <w:rFonts w:ascii="Arial" w:hAnsi="Arial" w:cs="Arial"/>
                <w:b/>
                <w:lang w:val="en-IE"/>
              </w:rPr>
            </w:pPr>
            <w:r w:rsidRPr="00312FA3">
              <w:rPr>
                <w:rFonts w:ascii="Arial" w:hAnsi="Arial" w:cs="Arial"/>
                <w:b/>
                <w:lang w:val="en-IE"/>
              </w:rPr>
              <w:t>Measures</w:t>
            </w:r>
          </w:p>
        </w:tc>
        <w:tc>
          <w:tcPr>
            <w:tcW w:w="1134" w:type="dxa"/>
            <w:vMerge w:val="restart"/>
            <w:tcBorders>
              <w:top w:val="single" w:sz="8" w:space="0" w:color="auto"/>
              <w:left w:val="single" w:sz="8" w:space="0" w:color="auto"/>
              <w:bottom w:val="single" w:sz="8" w:space="0" w:color="auto"/>
              <w:right w:val="single" w:sz="8" w:space="0" w:color="auto"/>
            </w:tcBorders>
          </w:tcPr>
          <w:p w:rsidR="00A40E69" w:rsidRPr="00312FA3" w:rsidRDefault="00A40E69" w:rsidP="00C53CA7">
            <w:pPr>
              <w:rPr>
                <w:rFonts w:ascii="Arial" w:hAnsi="Arial" w:cs="Arial"/>
                <w:b/>
                <w:lang w:val="en-IE"/>
              </w:rPr>
            </w:pPr>
            <w:r w:rsidRPr="00312FA3">
              <w:rPr>
                <w:rFonts w:ascii="Arial" w:hAnsi="Arial" w:cs="Arial"/>
                <w:b/>
                <w:lang w:val="en-IE"/>
              </w:rPr>
              <w:t xml:space="preserve">Total </w:t>
            </w:r>
          </w:p>
          <w:p w:rsidR="00A40E69" w:rsidRPr="00312FA3" w:rsidRDefault="00A40E69" w:rsidP="00C53CA7">
            <w:pPr>
              <w:rPr>
                <w:rFonts w:ascii="Arial" w:hAnsi="Arial" w:cs="Arial"/>
                <w:b/>
                <w:lang w:val="en-IE"/>
              </w:rPr>
            </w:pPr>
            <w:r w:rsidRPr="00312FA3">
              <w:rPr>
                <w:rFonts w:ascii="Arial" w:hAnsi="Arial" w:cs="Arial"/>
                <w:b/>
                <w:lang w:val="en-IE"/>
              </w:rPr>
              <w:t>Sample</w:t>
            </w:r>
          </w:p>
          <w:p w:rsidR="00A40E69" w:rsidRPr="00312FA3" w:rsidRDefault="00A40E69" w:rsidP="00C53CA7">
            <w:pPr>
              <w:rPr>
                <w:rFonts w:ascii="Arial" w:hAnsi="Arial" w:cs="Arial"/>
                <w:b/>
                <w:lang w:val="en-IE"/>
              </w:rPr>
            </w:pPr>
            <w:r w:rsidRPr="00312FA3">
              <w:rPr>
                <w:rFonts w:ascii="Arial" w:hAnsi="Arial" w:cs="Arial"/>
                <w:b/>
                <w:lang w:val="en-IE"/>
              </w:rPr>
              <w:t>%</w:t>
            </w:r>
          </w:p>
        </w:tc>
        <w:tc>
          <w:tcPr>
            <w:tcW w:w="151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40E69" w:rsidRPr="00312FA3" w:rsidRDefault="00A40E69" w:rsidP="00D722BB">
            <w:pPr>
              <w:jc w:val="center"/>
              <w:rPr>
                <w:rFonts w:ascii="Arial" w:hAnsi="Arial" w:cs="Arial"/>
                <w:b/>
                <w:lang w:val="en-IE"/>
              </w:rPr>
            </w:pPr>
            <w:r w:rsidRPr="00312FA3">
              <w:rPr>
                <w:rFonts w:ascii="Arial" w:hAnsi="Arial" w:cs="Arial"/>
                <w:b/>
                <w:lang w:val="en-IE"/>
              </w:rPr>
              <w:t>Car driver</w:t>
            </w:r>
          </w:p>
          <w:p w:rsidR="00A40E69" w:rsidRPr="00312FA3" w:rsidRDefault="00A40E69" w:rsidP="00D722BB">
            <w:pPr>
              <w:jc w:val="center"/>
              <w:rPr>
                <w:rFonts w:ascii="Arial" w:hAnsi="Arial" w:cs="Arial"/>
                <w:b/>
                <w:lang w:val="en-IE"/>
              </w:rPr>
            </w:pPr>
            <w:r w:rsidRPr="00312FA3">
              <w:rPr>
                <w:rFonts w:ascii="Arial" w:hAnsi="Arial" w:cs="Arial"/>
                <w:b/>
                <w:lang w:val="en-IE"/>
              </w:rPr>
              <w:t>%</w:t>
            </w:r>
          </w:p>
        </w:tc>
        <w:tc>
          <w:tcPr>
            <w:tcW w:w="14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40E69" w:rsidRPr="00312FA3" w:rsidRDefault="00A40E69" w:rsidP="00D722BB">
            <w:pPr>
              <w:jc w:val="center"/>
              <w:rPr>
                <w:rFonts w:ascii="Arial" w:hAnsi="Arial" w:cs="Arial"/>
                <w:b/>
                <w:lang w:val="en-IE"/>
              </w:rPr>
            </w:pPr>
            <w:r w:rsidRPr="00312FA3">
              <w:rPr>
                <w:rFonts w:ascii="Arial" w:hAnsi="Arial" w:cs="Arial"/>
                <w:b/>
                <w:lang w:val="en-IE"/>
              </w:rPr>
              <w:t>Live Alone</w:t>
            </w:r>
          </w:p>
          <w:p w:rsidR="00A40E69" w:rsidRPr="00312FA3" w:rsidRDefault="00A40E69" w:rsidP="00D722BB">
            <w:pPr>
              <w:jc w:val="center"/>
              <w:rPr>
                <w:rFonts w:ascii="Arial" w:hAnsi="Arial" w:cs="Arial"/>
                <w:b/>
                <w:lang w:val="en-IE"/>
              </w:rPr>
            </w:pPr>
            <w:r w:rsidRPr="00312FA3">
              <w:rPr>
                <w:rFonts w:ascii="Arial" w:hAnsi="Arial" w:cs="Arial"/>
                <w:b/>
                <w:lang w:val="en-IE"/>
              </w:rPr>
              <w:t>%</w:t>
            </w:r>
          </w:p>
        </w:tc>
        <w:tc>
          <w:tcPr>
            <w:tcW w:w="1701" w:type="dxa"/>
            <w:gridSpan w:val="2"/>
            <w:tcBorders>
              <w:top w:val="single" w:sz="8" w:space="0" w:color="auto"/>
              <w:left w:val="single" w:sz="8" w:space="0" w:color="auto"/>
              <w:bottom w:val="single" w:sz="8" w:space="0" w:color="auto"/>
              <w:right w:val="nil"/>
            </w:tcBorders>
            <w:shd w:val="clear" w:color="auto" w:fill="F2F2F2" w:themeFill="background1" w:themeFillShade="F2"/>
          </w:tcPr>
          <w:p w:rsidR="00A40E69" w:rsidRPr="00312FA3" w:rsidRDefault="00A40E69" w:rsidP="00D722BB">
            <w:pPr>
              <w:jc w:val="center"/>
              <w:rPr>
                <w:rFonts w:ascii="Arial" w:hAnsi="Arial" w:cs="Arial"/>
                <w:b/>
                <w:lang w:val="en-IE"/>
              </w:rPr>
            </w:pPr>
            <w:r w:rsidRPr="00312FA3">
              <w:rPr>
                <w:rFonts w:ascii="Arial" w:hAnsi="Arial" w:cs="Arial"/>
                <w:b/>
                <w:lang w:val="en-IE"/>
              </w:rPr>
              <w:t>Good health</w:t>
            </w:r>
          </w:p>
          <w:p w:rsidR="00A40E69" w:rsidRPr="00312FA3" w:rsidRDefault="00A40E69" w:rsidP="00D722BB">
            <w:pPr>
              <w:jc w:val="center"/>
              <w:rPr>
                <w:rFonts w:ascii="Arial" w:hAnsi="Arial" w:cs="Arial"/>
                <w:b/>
                <w:lang w:val="en-IE"/>
              </w:rPr>
            </w:pPr>
            <w:r w:rsidRPr="00312FA3">
              <w:rPr>
                <w:rFonts w:ascii="Arial" w:hAnsi="Arial" w:cs="Arial"/>
                <w:b/>
                <w:lang w:val="en-IE"/>
              </w:rPr>
              <w:t>%</w:t>
            </w:r>
          </w:p>
        </w:tc>
        <w:tc>
          <w:tcPr>
            <w:tcW w:w="2124" w:type="dxa"/>
            <w:gridSpan w:val="3"/>
            <w:tcBorders>
              <w:top w:val="single" w:sz="8" w:space="0" w:color="auto"/>
              <w:left w:val="single" w:sz="8" w:space="0" w:color="auto"/>
              <w:bottom w:val="single" w:sz="8" w:space="0" w:color="auto"/>
              <w:right w:val="nil"/>
            </w:tcBorders>
            <w:shd w:val="clear" w:color="auto" w:fill="F2F2F2" w:themeFill="background1" w:themeFillShade="F2"/>
          </w:tcPr>
          <w:p w:rsidR="00A40E69" w:rsidRPr="00312FA3" w:rsidRDefault="00A40E69" w:rsidP="00C53CA7">
            <w:pPr>
              <w:jc w:val="center"/>
              <w:rPr>
                <w:rFonts w:ascii="Arial" w:hAnsi="Arial" w:cs="Arial"/>
                <w:b/>
                <w:lang w:val="en-IE"/>
              </w:rPr>
            </w:pPr>
            <w:r w:rsidRPr="00312FA3">
              <w:rPr>
                <w:rFonts w:ascii="Arial" w:hAnsi="Arial" w:cs="Arial"/>
                <w:b/>
                <w:lang w:val="en-IE"/>
              </w:rPr>
              <w:t>Area</w:t>
            </w:r>
          </w:p>
          <w:p w:rsidR="00A40E69" w:rsidRPr="00312FA3" w:rsidRDefault="00A40E69" w:rsidP="00C53CA7">
            <w:pPr>
              <w:jc w:val="center"/>
              <w:rPr>
                <w:rFonts w:ascii="Arial" w:hAnsi="Arial" w:cs="Arial"/>
                <w:b/>
                <w:lang w:val="en-IE"/>
              </w:rPr>
            </w:pPr>
            <w:r w:rsidRPr="00312FA3">
              <w:rPr>
                <w:rFonts w:ascii="Arial" w:hAnsi="Arial" w:cs="Arial"/>
                <w:b/>
                <w:lang w:val="en-IE"/>
              </w:rPr>
              <w:t>%</w:t>
            </w:r>
          </w:p>
        </w:tc>
      </w:tr>
      <w:tr w:rsidR="003108DC" w:rsidRPr="00312FA3" w:rsidTr="00C53CA7">
        <w:tc>
          <w:tcPr>
            <w:tcW w:w="2660" w:type="dxa"/>
            <w:vMerge/>
            <w:tcBorders>
              <w:top w:val="single" w:sz="8" w:space="0" w:color="auto"/>
              <w:left w:val="nil"/>
              <w:bottom w:val="single" w:sz="8" w:space="0" w:color="auto"/>
              <w:right w:val="single" w:sz="8" w:space="0" w:color="auto"/>
            </w:tcBorders>
          </w:tcPr>
          <w:p w:rsidR="003108DC" w:rsidRPr="00312FA3" w:rsidRDefault="003108DC" w:rsidP="00C53CA7">
            <w:pPr>
              <w:rPr>
                <w:rFonts w:ascii="Arial" w:hAnsi="Arial" w:cs="Arial"/>
                <w:b/>
                <w:lang w:val="en-IE"/>
              </w:rPr>
            </w:pPr>
          </w:p>
        </w:tc>
        <w:tc>
          <w:tcPr>
            <w:tcW w:w="1134" w:type="dxa"/>
            <w:vMerge/>
            <w:tcBorders>
              <w:top w:val="single" w:sz="8" w:space="0" w:color="auto"/>
              <w:left w:val="single" w:sz="8" w:space="0" w:color="auto"/>
              <w:bottom w:val="single" w:sz="8" w:space="0" w:color="auto"/>
              <w:right w:val="single" w:sz="8" w:space="0" w:color="auto"/>
            </w:tcBorders>
          </w:tcPr>
          <w:p w:rsidR="003108DC" w:rsidRPr="00312FA3" w:rsidRDefault="003108DC" w:rsidP="00C53CA7">
            <w:pPr>
              <w:rPr>
                <w:rFonts w:ascii="Arial" w:hAnsi="Arial" w:cs="Arial"/>
                <w:b/>
                <w:lang w:val="en-IE"/>
              </w:rPr>
            </w:pPr>
          </w:p>
        </w:tc>
        <w:tc>
          <w:tcPr>
            <w:tcW w:w="635" w:type="dxa"/>
            <w:tcBorders>
              <w:top w:val="single" w:sz="8" w:space="0" w:color="auto"/>
              <w:left w:val="single" w:sz="8" w:space="0" w:color="auto"/>
              <w:bottom w:val="single" w:sz="8" w:space="0" w:color="auto"/>
              <w:right w:val="nil"/>
            </w:tcBorders>
            <w:shd w:val="clear" w:color="auto" w:fill="F2F2F2" w:themeFill="background1" w:themeFillShade="F2"/>
          </w:tcPr>
          <w:p w:rsidR="003108DC" w:rsidRPr="00312FA3" w:rsidRDefault="003108DC" w:rsidP="009F6B8F">
            <w:pPr>
              <w:jc w:val="center"/>
              <w:rPr>
                <w:rFonts w:ascii="Arial" w:hAnsi="Arial" w:cs="Arial"/>
                <w:lang w:val="en-IE"/>
              </w:rPr>
            </w:pPr>
            <w:r w:rsidRPr="00312FA3">
              <w:rPr>
                <w:rFonts w:ascii="Arial" w:hAnsi="Arial" w:cs="Arial"/>
                <w:lang w:val="en-IE"/>
              </w:rPr>
              <w:t>Yes</w:t>
            </w:r>
          </w:p>
        </w:tc>
        <w:tc>
          <w:tcPr>
            <w:tcW w:w="884" w:type="dxa"/>
            <w:tcBorders>
              <w:top w:val="single" w:sz="8" w:space="0" w:color="auto"/>
              <w:left w:val="nil"/>
              <w:bottom w:val="single" w:sz="8" w:space="0" w:color="auto"/>
              <w:right w:val="single" w:sz="8" w:space="0" w:color="auto"/>
            </w:tcBorders>
            <w:shd w:val="clear" w:color="auto" w:fill="F2F2F2" w:themeFill="background1" w:themeFillShade="F2"/>
          </w:tcPr>
          <w:p w:rsidR="003108DC" w:rsidRPr="00312FA3" w:rsidRDefault="003108DC" w:rsidP="009F6B8F">
            <w:pPr>
              <w:jc w:val="center"/>
              <w:rPr>
                <w:rFonts w:ascii="Arial" w:hAnsi="Arial" w:cs="Arial"/>
                <w:lang w:val="en-IE"/>
              </w:rPr>
            </w:pPr>
            <w:r w:rsidRPr="00312FA3">
              <w:rPr>
                <w:rFonts w:ascii="Arial" w:hAnsi="Arial" w:cs="Arial"/>
                <w:lang w:val="en-IE"/>
              </w:rPr>
              <w:t>No</w:t>
            </w:r>
          </w:p>
        </w:tc>
        <w:tc>
          <w:tcPr>
            <w:tcW w:w="817" w:type="dxa"/>
            <w:tcBorders>
              <w:top w:val="single" w:sz="8" w:space="0" w:color="auto"/>
              <w:left w:val="single" w:sz="8" w:space="0" w:color="auto"/>
              <w:bottom w:val="single" w:sz="8" w:space="0" w:color="auto"/>
              <w:right w:val="nil"/>
            </w:tcBorders>
            <w:shd w:val="clear" w:color="auto" w:fill="F2F2F2" w:themeFill="background1" w:themeFillShade="F2"/>
          </w:tcPr>
          <w:p w:rsidR="003108DC" w:rsidRPr="00312FA3" w:rsidRDefault="003108DC" w:rsidP="009F6B8F">
            <w:pPr>
              <w:jc w:val="center"/>
              <w:rPr>
                <w:rFonts w:ascii="Arial" w:hAnsi="Arial" w:cs="Arial"/>
                <w:lang w:val="en-IE"/>
              </w:rPr>
            </w:pPr>
            <w:r w:rsidRPr="00312FA3">
              <w:rPr>
                <w:rFonts w:ascii="Arial" w:hAnsi="Arial" w:cs="Arial"/>
                <w:lang w:val="en-IE"/>
              </w:rPr>
              <w:t>Yes</w:t>
            </w:r>
          </w:p>
        </w:tc>
        <w:tc>
          <w:tcPr>
            <w:tcW w:w="641" w:type="dxa"/>
            <w:tcBorders>
              <w:top w:val="single" w:sz="8" w:space="0" w:color="auto"/>
              <w:left w:val="nil"/>
              <w:bottom w:val="single" w:sz="8" w:space="0" w:color="auto"/>
              <w:right w:val="single" w:sz="8" w:space="0" w:color="auto"/>
            </w:tcBorders>
            <w:shd w:val="clear" w:color="auto" w:fill="F2F2F2" w:themeFill="background1" w:themeFillShade="F2"/>
          </w:tcPr>
          <w:p w:rsidR="003108DC" w:rsidRPr="00312FA3" w:rsidRDefault="003108DC" w:rsidP="009F6B8F">
            <w:pPr>
              <w:jc w:val="center"/>
              <w:rPr>
                <w:rFonts w:ascii="Arial" w:hAnsi="Arial" w:cs="Arial"/>
                <w:lang w:val="en-IE"/>
              </w:rPr>
            </w:pPr>
            <w:r w:rsidRPr="00312FA3">
              <w:rPr>
                <w:rFonts w:ascii="Arial" w:hAnsi="Arial" w:cs="Arial"/>
                <w:lang w:val="en-IE"/>
              </w:rPr>
              <w:t>No</w:t>
            </w:r>
          </w:p>
        </w:tc>
        <w:tc>
          <w:tcPr>
            <w:tcW w:w="850" w:type="dxa"/>
            <w:tcBorders>
              <w:top w:val="single" w:sz="8" w:space="0" w:color="auto"/>
              <w:left w:val="single" w:sz="8" w:space="0" w:color="auto"/>
              <w:bottom w:val="single" w:sz="8" w:space="0" w:color="auto"/>
              <w:right w:val="nil"/>
            </w:tcBorders>
            <w:shd w:val="clear" w:color="auto" w:fill="F2F2F2" w:themeFill="background1" w:themeFillShade="F2"/>
          </w:tcPr>
          <w:p w:rsidR="003108DC" w:rsidRPr="00312FA3" w:rsidRDefault="003108DC" w:rsidP="00C53CA7">
            <w:pPr>
              <w:rPr>
                <w:rFonts w:ascii="Arial" w:hAnsi="Arial" w:cs="Arial"/>
                <w:lang w:val="en-IE"/>
              </w:rPr>
            </w:pPr>
            <w:r w:rsidRPr="00312FA3">
              <w:rPr>
                <w:rFonts w:ascii="Arial" w:hAnsi="Arial" w:cs="Arial"/>
                <w:lang w:val="en-IE"/>
              </w:rPr>
              <w:t>Yes</w:t>
            </w:r>
          </w:p>
        </w:tc>
        <w:tc>
          <w:tcPr>
            <w:tcW w:w="851" w:type="dxa"/>
            <w:tcBorders>
              <w:top w:val="single" w:sz="8" w:space="0" w:color="auto"/>
              <w:left w:val="nil"/>
              <w:bottom w:val="single" w:sz="8" w:space="0" w:color="auto"/>
              <w:right w:val="nil"/>
            </w:tcBorders>
            <w:shd w:val="clear" w:color="auto" w:fill="F2F2F2" w:themeFill="background1" w:themeFillShade="F2"/>
          </w:tcPr>
          <w:p w:rsidR="003108DC" w:rsidRPr="00312FA3" w:rsidRDefault="003108DC" w:rsidP="00C53CA7">
            <w:pPr>
              <w:rPr>
                <w:rFonts w:ascii="Arial" w:hAnsi="Arial" w:cs="Arial"/>
                <w:lang w:val="en-IE"/>
              </w:rPr>
            </w:pPr>
            <w:r w:rsidRPr="00312FA3">
              <w:rPr>
                <w:rFonts w:ascii="Arial" w:hAnsi="Arial" w:cs="Arial"/>
                <w:lang w:val="en-IE"/>
              </w:rPr>
              <w:t>No</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108DC" w:rsidRPr="00312FA3" w:rsidRDefault="003108DC" w:rsidP="00C53CA7">
            <w:pPr>
              <w:rPr>
                <w:rFonts w:ascii="Arial" w:hAnsi="Arial" w:cs="Arial"/>
                <w:lang w:val="en-IE"/>
              </w:rPr>
            </w:pPr>
            <w:r w:rsidRPr="00312FA3">
              <w:rPr>
                <w:rFonts w:ascii="Arial" w:hAnsi="Arial" w:cs="Arial"/>
                <w:lang w:val="en-IE"/>
              </w:rPr>
              <w:t>SD</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108DC" w:rsidRPr="00312FA3" w:rsidRDefault="003108DC" w:rsidP="00C53CA7">
            <w:pPr>
              <w:rPr>
                <w:rFonts w:ascii="Arial" w:hAnsi="Arial" w:cs="Arial"/>
                <w:lang w:val="en-IE"/>
              </w:rPr>
            </w:pPr>
            <w:r w:rsidRPr="00312FA3">
              <w:rPr>
                <w:rFonts w:ascii="Arial" w:hAnsi="Arial" w:cs="Arial"/>
                <w:lang w:val="en-IE"/>
              </w:rPr>
              <w:t>NC</w:t>
            </w:r>
          </w:p>
        </w:tc>
        <w:tc>
          <w:tcPr>
            <w:tcW w:w="708" w:type="dxa"/>
            <w:tcBorders>
              <w:top w:val="single" w:sz="8" w:space="0" w:color="auto"/>
              <w:left w:val="single" w:sz="8" w:space="0" w:color="auto"/>
              <w:bottom w:val="single" w:sz="8" w:space="0" w:color="auto"/>
              <w:right w:val="nil"/>
            </w:tcBorders>
            <w:shd w:val="clear" w:color="auto" w:fill="F2F2F2" w:themeFill="background1" w:themeFillShade="F2"/>
          </w:tcPr>
          <w:p w:rsidR="003108DC" w:rsidRPr="00312FA3" w:rsidRDefault="003108DC" w:rsidP="00C53CA7">
            <w:pPr>
              <w:rPr>
                <w:rFonts w:ascii="Arial" w:hAnsi="Arial" w:cs="Arial"/>
                <w:lang w:val="en-IE"/>
              </w:rPr>
            </w:pPr>
            <w:r w:rsidRPr="00312FA3">
              <w:rPr>
                <w:rFonts w:ascii="Arial" w:hAnsi="Arial" w:cs="Arial"/>
                <w:lang w:val="en-IE"/>
              </w:rPr>
              <w:t>SA</w:t>
            </w:r>
          </w:p>
        </w:tc>
      </w:tr>
      <w:tr w:rsidR="00BA0269" w:rsidRPr="00312FA3" w:rsidTr="00C53CA7">
        <w:tc>
          <w:tcPr>
            <w:tcW w:w="2660" w:type="dxa"/>
            <w:tcBorders>
              <w:left w:val="nil"/>
              <w:bottom w:val="single" w:sz="4" w:space="0" w:color="auto"/>
            </w:tcBorders>
          </w:tcPr>
          <w:p w:rsidR="00BA0269" w:rsidRPr="00312FA3" w:rsidRDefault="0008072C" w:rsidP="00216A40">
            <w:pPr>
              <w:spacing w:line="312" w:lineRule="auto"/>
              <w:ind w:left="142" w:hanging="142"/>
              <w:rPr>
                <w:rFonts w:ascii="Arial" w:hAnsi="Arial" w:cs="Arial"/>
                <w:sz w:val="22"/>
                <w:szCs w:val="22"/>
                <w:lang w:val="en-IE"/>
              </w:rPr>
            </w:pPr>
            <w:r w:rsidRPr="00312FA3">
              <w:rPr>
                <w:rFonts w:ascii="Arial" w:hAnsi="Arial" w:cs="Arial"/>
                <w:sz w:val="22"/>
                <w:szCs w:val="22"/>
                <w:lang w:val="en-IE"/>
              </w:rPr>
              <w:t>1</w:t>
            </w:r>
            <w:r w:rsidR="00BA0269" w:rsidRPr="00312FA3">
              <w:rPr>
                <w:rFonts w:ascii="Arial" w:hAnsi="Arial" w:cs="Arial"/>
                <w:sz w:val="22"/>
                <w:szCs w:val="22"/>
                <w:lang w:val="en-IE"/>
              </w:rPr>
              <w:t xml:space="preserve">) more supports for people needed, e.g. seating or toilets  </w:t>
            </w:r>
          </w:p>
          <w:p w:rsidR="00BA0269" w:rsidRPr="00312FA3" w:rsidRDefault="00BA0269" w:rsidP="00216A40">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BA0269" w:rsidRPr="00312FA3" w:rsidRDefault="00BA0269" w:rsidP="00216A40">
            <w:pPr>
              <w:spacing w:line="312" w:lineRule="auto"/>
              <w:ind w:left="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bottom w:val="single" w:sz="4" w:space="0" w:color="auto"/>
            </w:tcBorders>
          </w:tcPr>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r w:rsidRPr="00312FA3">
              <w:rPr>
                <w:rFonts w:ascii="Arial" w:hAnsi="Arial" w:cs="Arial"/>
                <w:sz w:val="22"/>
                <w:szCs w:val="22"/>
                <w:lang w:val="en-IE"/>
              </w:rPr>
              <w:t>79</w:t>
            </w:r>
          </w:p>
          <w:p w:rsidR="00BA0269" w:rsidRPr="00312FA3" w:rsidRDefault="00BA0269" w:rsidP="009F6B8F">
            <w:pPr>
              <w:spacing w:line="312" w:lineRule="auto"/>
              <w:jc w:val="center"/>
              <w:rPr>
                <w:rFonts w:ascii="Arial" w:hAnsi="Arial" w:cs="Arial"/>
                <w:sz w:val="22"/>
                <w:szCs w:val="22"/>
                <w:lang w:val="en-IE"/>
              </w:rPr>
            </w:pPr>
            <w:r w:rsidRPr="00312FA3">
              <w:rPr>
                <w:rFonts w:ascii="Arial" w:hAnsi="Arial" w:cs="Arial"/>
                <w:sz w:val="22"/>
                <w:szCs w:val="22"/>
                <w:lang w:val="en-IE"/>
              </w:rPr>
              <w:t>21</w:t>
            </w:r>
          </w:p>
        </w:tc>
        <w:tc>
          <w:tcPr>
            <w:tcW w:w="635" w:type="dxa"/>
            <w:tcBorders>
              <w:bottom w:val="single" w:sz="4" w:space="0" w:color="auto"/>
              <w:right w:val="nil"/>
            </w:tcBorders>
            <w:shd w:val="clear" w:color="auto" w:fill="F2F2F2" w:themeFill="background1" w:themeFillShade="F2"/>
          </w:tcPr>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r w:rsidRPr="00312FA3">
              <w:rPr>
                <w:rFonts w:ascii="Arial" w:hAnsi="Arial" w:cs="Arial"/>
                <w:sz w:val="22"/>
                <w:szCs w:val="22"/>
                <w:lang w:val="en-IE"/>
              </w:rPr>
              <w:t>80</w:t>
            </w:r>
          </w:p>
          <w:p w:rsidR="00BA0269" w:rsidRPr="00312FA3" w:rsidRDefault="00BA0269" w:rsidP="009F6B8F">
            <w:pPr>
              <w:spacing w:line="312" w:lineRule="auto"/>
              <w:jc w:val="center"/>
              <w:rPr>
                <w:rFonts w:ascii="Arial" w:hAnsi="Arial" w:cs="Arial"/>
                <w:sz w:val="22"/>
                <w:szCs w:val="22"/>
                <w:lang w:val="en-IE"/>
              </w:rPr>
            </w:pPr>
            <w:r w:rsidRPr="00312FA3">
              <w:rPr>
                <w:rFonts w:ascii="Arial" w:hAnsi="Arial" w:cs="Arial"/>
                <w:sz w:val="22"/>
                <w:szCs w:val="22"/>
                <w:lang w:val="en-IE"/>
              </w:rPr>
              <w:t>20</w:t>
            </w:r>
          </w:p>
        </w:tc>
        <w:tc>
          <w:tcPr>
            <w:tcW w:w="884" w:type="dxa"/>
            <w:tcBorders>
              <w:left w:val="nil"/>
              <w:bottom w:val="single" w:sz="4" w:space="0" w:color="auto"/>
            </w:tcBorders>
            <w:shd w:val="clear" w:color="auto" w:fill="F2F2F2" w:themeFill="background1" w:themeFillShade="F2"/>
          </w:tcPr>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r w:rsidRPr="00312FA3">
              <w:rPr>
                <w:rFonts w:ascii="Arial" w:hAnsi="Arial" w:cs="Arial"/>
                <w:sz w:val="22"/>
                <w:szCs w:val="22"/>
                <w:lang w:val="en-IE"/>
              </w:rPr>
              <w:t>81</w:t>
            </w:r>
          </w:p>
          <w:p w:rsidR="00BA0269" w:rsidRPr="00312FA3" w:rsidRDefault="00BA0269" w:rsidP="009F6B8F">
            <w:pPr>
              <w:spacing w:line="312" w:lineRule="auto"/>
              <w:jc w:val="center"/>
              <w:rPr>
                <w:rFonts w:ascii="Arial" w:hAnsi="Arial" w:cs="Arial"/>
                <w:sz w:val="22"/>
                <w:szCs w:val="22"/>
                <w:lang w:val="en-IE"/>
              </w:rPr>
            </w:pPr>
            <w:r w:rsidRPr="00312FA3">
              <w:rPr>
                <w:rFonts w:ascii="Arial" w:hAnsi="Arial" w:cs="Arial"/>
                <w:sz w:val="22"/>
                <w:szCs w:val="22"/>
                <w:lang w:val="en-IE"/>
              </w:rPr>
              <w:t>19</w:t>
            </w:r>
          </w:p>
        </w:tc>
        <w:tc>
          <w:tcPr>
            <w:tcW w:w="817" w:type="dxa"/>
            <w:tcBorders>
              <w:bottom w:val="single" w:sz="4" w:space="0" w:color="auto"/>
              <w:right w:val="nil"/>
            </w:tcBorders>
            <w:shd w:val="clear" w:color="auto" w:fill="F2F2F2" w:themeFill="background1" w:themeFillShade="F2"/>
          </w:tcPr>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r w:rsidRPr="00312FA3">
              <w:rPr>
                <w:rFonts w:ascii="Arial" w:hAnsi="Arial" w:cs="Arial"/>
                <w:sz w:val="22"/>
                <w:szCs w:val="22"/>
                <w:lang w:val="en-IE"/>
              </w:rPr>
              <w:t>79</w:t>
            </w:r>
          </w:p>
          <w:p w:rsidR="00BA0269" w:rsidRPr="00312FA3" w:rsidRDefault="00BA0269" w:rsidP="009F6B8F">
            <w:pPr>
              <w:spacing w:line="312" w:lineRule="auto"/>
              <w:jc w:val="center"/>
              <w:rPr>
                <w:rFonts w:ascii="Arial" w:hAnsi="Arial" w:cs="Arial"/>
                <w:sz w:val="22"/>
                <w:szCs w:val="22"/>
                <w:lang w:val="en-IE"/>
              </w:rPr>
            </w:pPr>
            <w:r w:rsidRPr="00312FA3">
              <w:rPr>
                <w:rFonts w:ascii="Arial" w:hAnsi="Arial" w:cs="Arial"/>
                <w:sz w:val="22"/>
                <w:szCs w:val="22"/>
                <w:lang w:val="en-IE"/>
              </w:rPr>
              <w:t>21</w:t>
            </w:r>
          </w:p>
        </w:tc>
        <w:tc>
          <w:tcPr>
            <w:tcW w:w="641" w:type="dxa"/>
            <w:tcBorders>
              <w:left w:val="nil"/>
              <w:bottom w:val="single" w:sz="4" w:space="0" w:color="auto"/>
            </w:tcBorders>
            <w:shd w:val="clear" w:color="auto" w:fill="F2F2F2" w:themeFill="background1" w:themeFillShade="F2"/>
          </w:tcPr>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p>
          <w:p w:rsidR="00BA0269" w:rsidRPr="00312FA3" w:rsidRDefault="00BA0269" w:rsidP="009F6B8F">
            <w:pPr>
              <w:spacing w:line="312" w:lineRule="auto"/>
              <w:jc w:val="center"/>
              <w:rPr>
                <w:rFonts w:ascii="Arial" w:hAnsi="Arial" w:cs="Arial"/>
                <w:sz w:val="22"/>
                <w:szCs w:val="22"/>
                <w:lang w:val="en-IE"/>
              </w:rPr>
            </w:pPr>
            <w:r w:rsidRPr="00312FA3">
              <w:rPr>
                <w:rFonts w:ascii="Arial" w:hAnsi="Arial" w:cs="Arial"/>
                <w:sz w:val="22"/>
                <w:szCs w:val="22"/>
                <w:lang w:val="en-IE"/>
              </w:rPr>
              <w:t>80</w:t>
            </w:r>
          </w:p>
          <w:p w:rsidR="00BA0269" w:rsidRPr="00312FA3" w:rsidRDefault="00BA0269" w:rsidP="009F6B8F">
            <w:pPr>
              <w:spacing w:line="312" w:lineRule="auto"/>
              <w:jc w:val="center"/>
              <w:rPr>
                <w:rFonts w:ascii="Arial" w:hAnsi="Arial" w:cs="Arial"/>
                <w:sz w:val="22"/>
                <w:szCs w:val="22"/>
                <w:lang w:val="en-IE"/>
              </w:rPr>
            </w:pPr>
            <w:r w:rsidRPr="00312FA3">
              <w:rPr>
                <w:rFonts w:ascii="Arial" w:hAnsi="Arial" w:cs="Arial"/>
                <w:sz w:val="22"/>
                <w:szCs w:val="22"/>
                <w:lang w:val="en-IE"/>
              </w:rPr>
              <w:t>20</w:t>
            </w:r>
          </w:p>
        </w:tc>
        <w:tc>
          <w:tcPr>
            <w:tcW w:w="850" w:type="dxa"/>
            <w:tcBorders>
              <w:bottom w:val="single" w:sz="4" w:space="0" w:color="auto"/>
              <w:right w:val="nil"/>
            </w:tcBorders>
            <w:shd w:val="clear" w:color="auto" w:fill="F2F2F2" w:themeFill="background1" w:themeFillShade="F2"/>
          </w:tcPr>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p>
          <w:p w:rsidR="00BA0269" w:rsidRPr="00312FA3" w:rsidRDefault="00BA0269" w:rsidP="009F6B8F">
            <w:pPr>
              <w:spacing w:line="312" w:lineRule="auto"/>
              <w:jc w:val="right"/>
              <w:rPr>
                <w:rFonts w:ascii="Arial" w:hAnsi="Arial" w:cs="Arial"/>
                <w:sz w:val="22"/>
                <w:szCs w:val="22"/>
                <w:lang w:val="en-IE"/>
              </w:rPr>
            </w:pPr>
            <w:r w:rsidRPr="00312FA3">
              <w:rPr>
                <w:rFonts w:ascii="Arial" w:hAnsi="Arial" w:cs="Arial"/>
                <w:sz w:val="22"/>
                <w:szCs w:val="22"/>
                <w:lang w:val="en-IE"/>
              </w:rPr>
              <w:t>*</w:t>
            </w:r>
          </w:p>
          <w:p w:rsidR="00BA0269" w:rsidRPr="00312FA3" w:rsidRDefault="00BA0269" w:rsidP="00216A40">
            <w:pPr>
              <w:spacing w:line="312" w:lineRule="auto"/>
              <w:rPr>
                <w:rFonts w:ascii="Arial" w:hAnsi="Arial" w:cs="Arial"/>
                <w:sz w:val="22"/>
                <w:szCs w:val="22"/>
                <w:lang w:val="en-IE"/>
              </w:rPr>
            </w:pPr>
            <w:r w:rsidRPr="00312FA3">
              <w:rPr>
                <w:rFonts w:ascii="Arial" w:hAnsi="Arial" w:cs="Arial"/>
                <w:sz w:val="22"/>
                <w:szCs w:val="22"/>
                <w:lang w:val="en-IE"/>
              </w:rPr>
              <w:t>75</w:t>
            </w:r>
          </w:p>
          <w:p w:rsidR="00BA0269" w:rsidRPr="00312FA3" w:rsidRDefault="00BA0269" w:rsidP="00216A40">
            <w:pPr>
              <w:spacing w:line="312" w:lineRule="auto"/>
              <w:rPr>
                <w:rFonts w:ascii="Arial" w:hAnsi="Arial" w:cs="Arial"/>
                <w:sz w:val="22"/>
                <w:szCs w:val="22"/>
                <w:lang w:val="en-IE"/>
              </w:rPr>
            </w:pPr>
            <w:r w:rsidRPr="00312FA3">
              <w:rPr>
                <w:rFonts w:ascii="Arial" w:hAnsi="Arial" w:cs="Arial"/>
                <w:sz w:val="22"/>
                <w:szCs w:val="22"/>
                <w:lang w:val="en-IE"/>
              </w:rPr>
              <w:t>25</w:t>
            </w:r>
          </w:p>
        </w:tc>
        <w:tc>
          <w:tcPr>
            <w:tcW w:w="851" w:type="dxa"/>
            <w:tcBorders>
              <w:left w:val="nil"/>
              <w:bottom w:val="single" w:sz="4" w:space="0" w:color="auto"/>
              <w:right w:val="nil"/>
            </w:tcBorders>
            <w:shd w:val="clear" w:color="auto" w:fill="F2F2F2" w:themeFill="background1" w:themeFillShade="F2"/>
          </w:tcPr>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r w:rsidRPr="00312FA3">
              <w:rPr>
                <w:rFonts w:ascii="Arial" w:hAnsi="Arial" w:cs="Arial"/>
                <w:sz w:val="22"/>
                <w:szCs w:val="22"/>
                <w:lang w:val="en-IE"/>
              </w:rPr>
              <w:t>85</w:t>
            </w:r>
          </w:p>
          <w:p w:rsidR="00BA0269" w:rsidRPr="00312FA3" w:rsidRDefault="00BA0269" w:rsidP="00216A40">
            <w:pPr>
              <w:spacing w:line="312" w:lineRule="auto"/>
              <w:rPr>
                <w:rFonts w:ascii="Arial" w:hAnsi="Arial" w:cs="Arial"/>
                <w:sz w:val="22"/>
                <w:szCs w:val="22"/>
                <w:lang w:val="en-IE"/>
              </w:rPr>
            </w:pPr>
            <w:r w:rsidRPr="00312FA3">
              <w:rPr>
                <w:rFonts w:ascii="Arial" w:hAnsi="Arial" w:cs="Arial"/>
                <w:sz w:val="22"/>
                <w:szCs w:val="22"/>
                <w:lang w:val="en-IE"/>
              </w:rPr>
              <w:t>15</w:t>
            </w:r>
          </w:p>
        </w:tc>
        <w:tc>
          <w:tcPr>
            <w:tcW w:w="708" w:type="dxa"/>
            <w:tcBorders>
              <w:bottom w:val="single" w:sz="4" w:space="0" w:color="auto"/>
            </w:tcBorders>
            <w:shd w:val="clear" w:color="auto" w:fill="F2F2F2" w:themeFill="background1" w:themeFillShade="F2"/>
          </w:tcPr>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r w:rsidRPr="00312FA3">
              <w:rPr>
                <w:rFonts w:ascii="Arial" w:hAnsi="Arial" w:cs="Arial"/>
                <w:sz w:val="22"/>
                <w:szCs w:val="22"/>
                <w:lang w:val="en-IE"/>
              </w:rPr>
              <w:t>83</w:t>
            </w:r>
          </w:p>
          <w:p w:rsidR="00BA0269" w:rsidRPr="00312FA3" w:rsidRDefault="00BA0269" w:rsidP="00216A40">
            <w:pPr>
              <w:spacing w:line="312" w:lineRule="auto"/>
              <w:rPr>
                <w:rFonts w:ascii="Arial" w:hAnsi="Arial" w:cs="Arial"/>
                <w:sz w:val="22"/>
                <w:szCs w:val="22"/>
                <w:lang w:val="en-IE"/>
              </w:rPr>
            </w:pPr>
            <w:r w:rsidRPr="00312FA3">
              <w:rPr>
                <w:rFonts w:ascii="Arial" w:hAnsi="Arial" w:cs="Arial"/>
                <w:sz w:val="22"/>
                <w:szCs w:val="22"/>
                <w:lang w:val="en-IE"/>
              </w:rPr>
              <w:t>17</w:t>
            </w:r>
          </w:p>
        </w:tc>
        <w:tc>
          <w:tcPr>
            <w:tcW w:w="708" w:type="dxa"/>
            <w:tcBorders>
              <w:bottom w:val="single" w:sz="4" w:space="0" w:color="auto"/>
            </w:tcBorders>
            <w:shd w:val="clear" w:color="auto" w:fill="F2F2F2" w:themeFill="background1" w:themeFillShade="F2"/>
          </w:tcPr>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r w:rsidRPr="00312FA3">
              <w:rPr>
                <w:rFonts w:ascii="Arial" w:hAnsi="Arial" w:cs="Arial"/>
                <w:sz w:val="22"/>
                <w:szCs w:val="22"/>
                <w:lang w:val="en-IE"/>
              </w:rPr>
              <w:t>78</w:t>
            </w:r>
          </w:p>
          <w:p w:rsidR="00BA0269" w:rsidRPr="00312FA3" w:rsidRDefault="00BA0269" w:rsidP="00216A40">
            <w:pPr>
              <w:spacing w:line="312" w:lineRule="auto"/>
              <w:rPr>
                <w:rFonts w:ascii="Arial" w:hAnsi="Arial" w:cs="Arial"/>
                <w:sz w:val="22"/>
                <w:szCs w:val="22"/>
                <w:lang w:val="en-IE"/>
              </w:rPr>
            </w:pPr>
            <w:r w:rsidRPr="00312FA3">
              <w:rPr>
                <w:rFonts w:ascii="Arial" w:hAnsi="Arial" w:cs="Arial"/>
                <w:sz w:val="22"/>
                <w:szCs w:val="22"/>
                <w:lang w:val="en-IE"/>
              </w:rPr>
              <w:t>22</w:t>
            </w:r>
          </w:p>
        </w:tc>
        <w:tc>
          <w:tcPr>
            <w:tcW w:w="708" w:type="dxa"/>
            <w:tcBorders>
              <w:bottom w:val="single" w:sz="4" w:space="0" w:color="auto"/>
              <w:right w:val="nil"/>
            </w:tcBorders>
            <w:shd w:val="clear" w:color="auto" w:fill="F2F2F2" w:themeFill="background1" w:themeFillShade="F2"/>
          </w:tcPr>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p>
          <w:p w:rsidR="00BA0269" w:rsidRPr="00312FA3" w:rsidRDefault="00BA0269" w:rsidP="00216A40">
            <w:pPr>
              <w:spacing w:line="312" w:lineRule="auto"/>
              <w:rPr>
                <w:rFonts w:ascii="Arial" w:hAnsi="Arial" w:cs="Arial"/>
                <w:sz w:val="22"/>
                <w:szCs w:val="22"/>
                <w:lang w:val="en-IE"/>
              </w:rPr>
            </w:pPr>
            <w:r w:rsidRPr="00312FA3">
              <w:rPr>
                <w:rFonts w:ascii="Arial" w:hAnsi="Arial" w:cs="Arial"/>
                <w:sz w:val="22"/>
                <w:szCs w:val="22"/>
                <w:lang w:val="en-IE"/>
              </w:rPr>
              <w:t>79</w:t>
            </w:r>
          </w:p>
          <w:p w:rsidR="00BA0269" w:rsidRPr="00312FA3" w:rsidRDefault="00BA0269" w:rsidP="00216A40">
            <w:pPr>
              <w:spacing w:line="312" w:lineRule="auto"/>
              <w:rPr>
                <w:rFonts w:ascii="Arial" w:hAnsi="Arial" w:cs="Arial"/>
                <w:sz w:val="22"/>
                <w:szCs w:val="22"/>
                <w:lang w:val="en-IE"/>
              </w:rPr>
            </w:pPr>
            <w:r w:rsidRPr="00312FA3">
              <w:rPr>
                <w:rFonts w:ascii="Arial" w:hAnsi="Arial" w:cs="Arial"/>
                <w:sz w:val="22"/>
                <w:szCs w:val="22"/>
                <w:lang w:val="en-IE"/>
              </w:rPr>
              <w:t>21</w:t>
            </w:r>
          </w:p>
        </w:tc>
      </w:tr>
      <w:tr w:rsidR="0008072C" w:rsidRPr="00312FA3" w:rsidTr="00C53CA7">
        <w:tc>
          <w:tcPr>
            <w:tcW w:w="2660" w:type="dxa"/>
            <w:tcBorders>
              <w:left w:val="nil"/>
              <w:bottom w:val="single" w:sz="4" w:space="0" w:color="auto"/>
            </w:tcBorders>
          </w:tcPr>
          <w:p w:rsidR="0008072C" w:rsidRPr="00312FA3" w:rsidRDefault="00FC342A" w:rsidP="00216A40">
            <w:pPr>
              <w:spacing w:line="312" w:lineRule="auto"/>
              <w:rPr>
                <w:rFonts w:ascii="Arial" w:hAnsi="Arial" w:cs="Arial"/>
                <w:sz w:val="22"/>
                <w:szCs w:val="22"/>
                <w:lang w:val="en-IE"/>
              </w:rPr>
            </w:pPr>
            <w:r w:rsidRPr="00312FA3">
              <w:rPr>
                <w:rFonts w:ascii="Arial" w:hAnsi="Arial" w:cs="Arial"/>
                <w:sz w:val="22"/>
                <w:szCs w:val="22"/>
                <w:lang w:val="en-IE"/>
              </w:rPr>
              <w:t>2</w:t>
            </w:r>
            <w:r w:rsidR="0008072C" w:rsidRPr="00312FA3">
              <w:rPr>
                <w:rFonts w:ascii="Arial" w:hAnsi="Arial" w:cs="Arial"/>
                <w:sz w:val="22"/>
                <w:szCs w:val="22"/>
                <w:lang w:val="en-IE"/>
              </w:rPr>
              <w:t xml:space="preserve">) few places of interest  </w:t>
            </w:r>
          </w:p>
          <w:p w:rsidR="0008072C" w:rsidRPr="00312FA3" w:rsidRDefault="0008072C" w:rsidP="00216A40">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08072C" w:rsidRPr="00312FA3" w:rsidRDefault="0008072C" w:rsidP="00216A40">
            <w:pPr>
              <w:spacing w:line="312" w:lineRule="auto"/>
              <w:ind w:left="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bottom w:val="single" w:sz="4" w:space="0" w:color="auto"/>
            </w:tcBorders>
          </w:tcPr>
          <w:p w:rsidR="0008072C" w:rsidRPr="00312FA3" w:rsidRDefault="0008072C" w:rsidP="009F6B8F">
            <w:pPr>
              <w:spacing w:line="312" w:lineRule="auto"/>
              <w:jc w:val="center"/>
              <w:rPr>
                <w:rFonts w:ascii="Arial" w:hAnsi="Arial" w:cs="Arial"/>
                <w:sz w:val="22"/>
                <w:szCs w:val="22"/>
                <w:lang w:val="en-IE"/>
              </w:rPr>
            </w:pPr>
          </w:p>
          <w:p w:rsidR="0008072C" w:rsidRPr="00312FA3" w:rsidRDefault="0008072C" w:rsidP="009F6B8F">
            <w:pPr>
              <w:spacing w:line="312" w:lineRule="auto"/>
              <w:jc w:val="center"/>
              <w:rPr>
                <w:rFonts w:ascii="Arial" w:hAnsi="Arial" w:cs="Arial"/>
                <w:sz w:val="22"/>
                <w:szCs w:val="22"/>
                <w:lang w:val="en-IE"/>
              </w:rPr>
            </w:pPr>
          </w:p>
          <w:p w:rsidR="0008072C" w:rsidRPr="00312FA3" w:rsidRDefault="0008072C" w:rsidP="009F6B8F">
            <w:pPr>
              <w:spacing w:line="312" w:lineRule="auto"/>
              <w:jc w:val="center"/>
              <w:rPr>
                <w:rFonts w:ascii="Arial" w:hAnsi="Arial" w:cs="Arial"/>
                <w:sz w:val="22"/>
                <w:szCs w:val="22"/>
                <w:lang w:val="en-IE"/>
              </w:rPr>
            </w:pPr>
            <w:r w:rsidRPr="00312FA3">
              <w:rPr>
                <w:rFonts w:ascii="Arial" w:hAnsi="Arial" w:cs="Arial"/>
                <w:sz w:val="22"/>
                <w:szCs w:val="22"/>
                <w:lang w:val="en-IE"/>
              </w:rPr>
              <w:t>45</w:t>
            </w:r>
          </w:p>
          <w:p w:rsidR="0008072C" w:rsidRPr="00312FA3" w:rsidRDefault="0008072C" w:rsidP="009F6B8F">
            <w:pPr>
              <w:spacing w:line="312" w:lineRule="auto"/>
              <w:jc w:val="center"/>
              <w:rPr>
                <w:rFonts w:ascii="Arial" w:hAnsi="Arial" w:cs="Arial"/>
                <w:sz w:val="22"/>
                <w:szCs w:val="22"/>
                <w:lang w:val="en-IE"/>
              </w:rPr>
            </w:pPr>
            <w:r w:rsidRPr="00312FA3">
              <w:rPr>
                <w:rFonts w:ascii="Arial" w:hAnsi="Arial" w:cs="Arial"/>
                <w:sz w:val="22"/>
                <w:szCs w:val="22"/>
                <w:lang w:val="en-IE"/>
              </w:rPr>
              <w:t>55</w:t>
            </w:r>
          </w:p>
        </w:tc>
        <w:tc>
          <w:tcPr>
            <w:tcW w:w="635" w:type="dxa"/>
            <w:tcBorders>
              <w:bottom w:val="single" w:sz="4" w:space="0" w:color="auto"/>
              <w:right w:val="nil"/>
            </w:tcBorders>
            <w:shd w:val="clear" w:color="auto" w:fill="F2F2F2" w:themeFill="background1" w:themeFillShade="F2"/>
          </w:tcPr>
          <w:p w:rsidR="0008072C" w:rsidRPr="00312FA3" w:rsidRDefault="0008072C" w:rsidP="009F6B8F">
            <w:pPr>
              <w:spacing w:line="312" w:lineRule="auto"/>
              <w:jc w:val="center"/>
              <w:rPr>
                <w:rFonts w:ascii="Arial" w:hAnsi="Arial" w:cs="Arial"/>
                <w:sz w:val="22"/>
                <w:szCs w:val="22"/>
                <w:lang w:val="en-IE"/>
              </w:rPr>
            </w:pPr>
          </w:p>
          <w:p w:rsidR="0008072C" w:rsidRPr="00312FA3" w:rsidRDefault="0008072C" w:rsidP="009F6B8F">
            <w:pPr>
              <w:spacing w:line="312" w:lineRule="auto"/>
              <w:jc w:val="center"/>
              <w:rPr>
                <w:rFonts w:ascii="Arial" w:hAnsi="Arial" w:cs="Arial"/>
                <w:sz w:val="22"/>
                <w:szCs w:val="22"/>
                <w:lang w:val="en-IE"/>
              </w:rPr>
            </w:pPr>
          </w:p>
          <w:p w:rsidR="0008072C" w:rsidRPr="00312FA3" w:rsidRDefault="0008072C" w:rsidP="009F6B8F">
            <w:pPr>
              <w:spacing w:line="312" w:lineRule="auto"/>
              <w:jc w:val="center"/>
              <w:rPr>
                <w:rFonts w:ascii="Arial" w:hAnsi="Arial" w:cs="Arial"/>
                <w:sz w:val="22"/>
                <w:szCs w:val="22"/>
                <w:lang w:val="en-IE"/>
              </w:rPr>
            </w:pPr>
            <w:r w:rsidRPr="00312FA3">
              <w:rPr>
                <w:rFonts w:ascii="Arial" w:hAnsi="Arial" w:cs="Arial"/>
                <w:sz w:val="22"/>
                <w:szCs w:val="22"/>
                <w:lang w:val="en-IE"/>
              </w:rPr>
              <w:t>41</w:t>
            </w:r>
          </w:p>
          <w:p w:rsidR="0008072C" w:rsidRPr="00312FA3" w:rsidRDefault="0008072C" w:rsidP="009F6B8F">
            <w:pPr>
              <w:spacing w:line="312" w:lineRule="auto"/>
              <w:jc w:val="center"/>
              <w:rPr>
                <w:rFonts w:ascii="Arial" w:hAnsi="Arial" w:cs="Arial"/>
                <w:sz w:val="22"/>
                <w:szCs w:val="22"/>
                <w:lang w:val="en-IE"/>
              </w:rPr>
            </w:pPr>
            <w:r w:rsidRPr="00312FA3">
              <w:rPr>
                <w:rFonts w:ascii="Arial" w:hAnsi="Arial" w:cs="Arial"/>
                <w:sz w:val="22"/>
                <w:szCs w:val="22"/>
                <w:lang w:val="en-IE"/>
              </w:rPr>
              <w:t>59</w:t>
            </w:r>
          </w:p>
        </w:tc>
        <w:tc>
          <w:tcPr>
            <w:tcW w:w="884" w:type="dxa"/>
            <w:tcBorders>
              <w:left w:val="nil"/>
              <w:bottom w:val="single" w:sz="4" w:space="0" w:color="auto"/>
            </w:tcBorders>
            <w:shd w:val="clear" w:color="auto" w:fill="F2F2F2" w:themeFill="background1" w:themeFillShade="F2"/>
          </w:tcPr>
          <w:p w:rsidR="0008072C" w:rsidRPr="00312FA3" w:rsidRDefault="0008072C" w:rsidP="009F6B8F">
            <w:pPr>
              <w:spacing w:line="312" w:lineRule="auto"/>
              <w:jc w:val="center"/>
              <w:rPr>
                <w:rFonts w:ascii="Arial" w:hAnsi="Arial" w:cs="Arial"/>
                <w:sz w:val="22"/>
                <w:szCs w:val="22"/>
                <w:lang w:val="en-IE"/>
              </w:rPr>
            </w:pPr>
          </w:p>
          <w:p w:rsidR="0008072C" w:rsidRPr="00312FA3" w:rsidRDefault="0008072C" w:rsidP="009F6B8F">
            <w:pPr>
              <w:spacing w:line="312" w:lineRule="auto"/>
              <w:jc w:val="center"/>
              <w:rPr>
                <w:rFonts w:ascii="Arial" w:hAnsi="Arial" w:cs="Arial"/>
                <w:sz w:val="22"/>
                <w:szCs w:val="22"/>
                <w:lang w:val="en-IE"/>
              </w:rPr>
            </w:pPr>
          </w:p>
          <w:p w:rsidR="0008072C" w:rsidRPr="00312FA3" w:rsidRDefault="0008072C" w:rsidP="009F6B8F">
            <w:pPr>
              <w:spacing w:line="312" w:lineRule="auto"/>
              <w:jc w:val="center"/>
              <w:rPr>
                <w:rFonts w:ascii="Arial" w:hAnsi="Arial" w:cs="Arial"/>
                <w:sz w:val="22"/>
                <w:szCs w:val="22"/>
                <w:lang w:val="en-IE"/>
              </w:rPr>
            </w:pPr>
            <w:r w:rsidRPr="00312FA3">
              <w:rPr>
                <w:rFonts w:ascii="Arial" w:hAnsi="Arial" w:cs="Arial"/>
                <w:sz w:val="22"/>
                <w:szCs w:val="22"/>
                <w:lang w:val="en-IE"/>
              </w:rPr>
              <w:t>47</w:t>
            </w:r>
          </w:p>
          <w:p w:rsidR="0008072C" w:rsidRPr="00312FA3" w:rsidRDefault="0008072C" w:rsidP="009F6B8F">
            <w:pPr>
              <w:spacing w:line="312" w:lineRule="auto"/>
              <w:jc w:val="center"/>
              <w:rPr>
                <w:rFonts w:ascii="Arial" w:hAnsi="Arial" w:cs="Arial"/>
                <w:sz w:val="22"/>
                <w:szCs w:val="22"/>
                <w:lang w:val="en-IE"/>
              </w:rPr>
            </w:pPr>
            <w:r w:rsidRPr="00312FA3">
              <w:rPr>
                <w:rFonts w:ascii="Arial" w:hAnsi="Arial" w:cs="Arial"/>
                <w:sz w:val="22"/>
                <w:szCs w:val="22"/>
                <w:lang w:val="en-IE"/>
              </w:rPr>
              <w:t>53</w:t>
            </w:r>
          </w:p>
        </w:tc>
        <w:tc>
          <w:tcPr>
            <w:tcW w:w="817" w:type="dxa"/>
            <w:tcBorders>
              <w:bottom w:val="single" w:sz="4" w:space="0" w:color="auto"/>
              <w:right w:val="nil"/>
            </w:tcBorders>
            <w:shd w:val="clear" w:color="auto" w:fill="F2F2F2" w:themeFill="background1" w:themeFillShade="F2"/>
          </w:tcPr>
          <w:p w:rsidR="0008072C" w:rsidRPr="00312FA3" w:rsidRDefault="0008072C" w:rsidP="009F6B8F">
            <w:pPr>
              <w:spacing w:line="312" w:lineRule="auto"/>
              <w:jc w:val="center"/>
              <w:rPr>
                <w:rFonts w:ascii="Arial" w:hAnsi="Arial" w:cs="Arial"/>
                <w:sz w:val="22"/>
                <w:szCs w:val="22"/>
                <w:lang w:val="en-IE"/>
              </w:rPr>
            </w:pPr>
          </w:p>
          <w:p w:rsidR="0008072C" w:rsidRPr="00312FA3" w:rsidRDefault="0008072C" w:rsidP="009F6B8F">
            <w:pPr>
              <w:spacing w:line="312" w:lineRule="auto"/>
              <w:jc w:val="center"/>
              <w:rPr>
                <w:rFonts w:ascii="Arial" w:hAnsi="Arial" w:cs="Arial"/>
                <w:sz w:val="22"/>
                <w:szCs w:val="22"/>
                <w:lang w:val="en-IE"/>
              </w:rPr>
            </w:pPr>
          </w:p>
          <w:p w:rsidR="0008072C" w:rsidRPr="00312FA3" w:rsidRDefault="0008072C" w:rsidP="009F6B8F">
            <w:pPr>
              <w:spacing w:line="312" w:lineRule="auto"/>
              <w:jc w:val="center"/>
              <w:rPr>
                <w:rFonts w:ascii="Arial" w:hAnsi="Arial" w:cs="Arial"/>
                <w:sz w:val="22"/>
                <w:szCs w:val="22"/>
                <w:lang w:val="en-IE"/>
              </w:rPr>
            </w:pPr>
            <w:r w:rsidRPr="00312FA3">
              <w:rPr>
                <w:rFonts w:ascii="Arial" w:hAnsi="Arial" w:cs="Arial"/>
                <w:sz w:val="22"/>
                <w:szCs w:val="22"/>
                <w:lang w:val="en-IE"/>
              </w:rPr>
              <w:t>48</w:t>
            </w:r>
          </w:p>
          <w:p w:rsidR="0008072C" w:rsidRPr="00312FA3" w:rsidRDefault="0008072C" w:rsidP="009F6B8F">
            <w:pPr>
              <w:spacing w:line="312" w:lineRule="auto"/>
              <w:jc w:val="center"/>
              <w:rPr>
                <w:rFonts w:ascii="Arial" w:hAnsi="Arial" w:cs="Arial"/>
                <w:sz w:val="22"/>
                <w:szCs w:val="22"/>
                <w:lang w:val="en-IE"/>
              </w:rPr>
            </w:pPr>
            <w:r w:rsidRPr="00312FA3">
              <w:rPr>
                <w:rFonts w:ascii="Arial" w:hAnsi="Arial" w:cs="Arial"/>
                <w:sz w:val="22"/>
                <w:szCs w:val="22"/>
                <w:lang w:val="en-IE"/>
              </w:rPr>
              <w:t>52</w:t>
            </w:r>
          </w:p>
        </w:tc>
        <w:tc>
          <w:tcPr>
            <w:tcW w:w="641" w:type="dxa"/>
            <w:tcBorders>
              <w:left w:val="nil"/>
              <w:bottom w:val="single" w:sz="4" w:space="0" w:color="auto"/>
            </w:tcBorders>
            <w:shd w:val="clear" w:color="auto" w:fill="F2F2F2" w:themeFill="background1" w:themeFillShade="F2"/>
          </w:tcPr>
          <w:p w:rsidR="0008072C" w:rsidRPr="00312FA3" w:rsidRDefault="0008072C" w:rsidP="009F6B8F">
            <w:pPr>
              <w:spacing w:line="312" w:lineRule="auto"/>
              <w:jc w:val="center"/>
              <w:rPr>
                <w:rFonts w:ascii="Arial" w:hAnsi="Arial" w:cs="Arial"/>
                <w:sz w:val="22"/>
                <w:szCs w:val="22"/>
                <w:lang w:val="en-IE"/>
              </w:rPr>
            </w:pPr>
          </w:p>
          <w:p w:rsidR="0008072C" w:rsidRPr="00312FA3" w:rsidRDefault="0008072C" w:rsidP="009F6B8F">
            <w:pPr>
              <w:spacing w:line="312" w:lineRule="auto"/>
              <w:jc w:val="center"/>
              <w:rPr>
                <w:rFonts w:ascii="Arial" w:hAnsi="Arial" w:cs="Arial"/>
                <w:sz w:val="22"/>
                <w:szCs w:val="22"/>
                <w:lang w:val="en-IE"/>
              </w:rPr>
            </w:pPr>
          </w:p>
          <w:p w:rsidR="0008072C" w:rsidRPr="00312FA3" w:rsidRDefault="0008072C" w:rsidP="009F6B8F">
            <w:pPr>
              <w:spacing w:line="312" w:lineRule="auto"/>
              <w:jc w:val="center"/>
              <w:rPr>
                <w:rFonts w:ascii="Arial" w:hAnsi="Arial" w:cs="Arial"/>
                <w:sz w:val="22"/>
                <w:szCs w:val="22"/>
                <w:lang w:val="en-IE"/>
              </w:rPr>
            </w:pPr>
            <w:r w:rsidRPr="00312FA3">
              <w:rPr>
                <w:rFonts w:ascii="Arial" w:hAnsi="Arial" w:cs="Arial"/>
                <w:sz w:val="22"/>
                <w:szCs w:val="22"/>
                <w:lang w:val="en-IE"/>
              </w:rPr>
              <w:t>40</w:t>
            </w:r>
          </w:p>
          <w:p w:rsidR="0008072C" w:rsidRPr="00312FA3" w:rsidRDefault="0008072C" w:rsidP="009F6B8F">
            <w:pPr>
              <w:spacing w:line="312" w:lineRule="auto"/>
              <w:jc w:val="center"/>
              <w:rPr>
                <w:rFonts w:ascii="Arial" w:hAnsi="Arial" w:cs="Arial"/>
                <w:sz w:val="22"/>
                <w:szCs w:val="22"/>
                <w:lang w:val="en-IE"/>
              </w:rPr>
            </w:pPr>
            <w:r w:rsidRPr="00312FA3">
              <w:rPr>
                <w:rFonts w:ascii="Arial" w:hAnsi="Arial" w:cs="Arial"/>
                <w:sz w:val="22"/>
                <w:szCs w:val="22"/>
                <w:lang w:val="en-IE"/>
              </w:rPr>
              <w:t>60</w:t>
            </w:r>
          </w:p>
        </w:tc>
        <w:tc>
          <w:tcPr>
            <w:tcW w:w="850" w:type="dxa"/>
            <w:tcBorders>
              <w:bottom w:val="single" w:sz="4" w:space="0" w:color="auto"/>
              <w:right w:val="nil"/>
            </w:tcBorders>
            <w:shd w:val="clear" w:color="auto" w:fill="F2F2F2" w:themeFill="background1" w:themeFillShade="F2"/>
          </w:tcPr>
          <w:p w:rsidR="0008072C" w:rsidRPr="00312FA3" w:rsidRDefault="0008072C" w:rsidP="00216A40">
            <w:pPr>
              <w:spacing w:line="312" w:lineRule="auto"/>
              <w:rPr>
                <w:rFonts w:ascii="Arial" w:hAnsi="Arial" w:cs="Arial"/>
                <w:sz w:val="22"/>
                <w:szCs w:val="22"/>
                <w:lang w:val="en-IE"/>
              </w:rPr>
            </w:pPr>
          </w:p>
          <w:p w:rsidR="0008072C" w:rsidRPr="00312FA3" w:rsidRDefault="0008072C" w:rsidP="009F6B8F">
            <w:pPr>
              <w:spacing w:line="312" w:lineRule="auto"/>
              <w:jc w:val="right"/>
              <w:rPr>
                <w:rFonts w:ascii="Arial" w:hAnsi="Arial" w:cs="Arial"/>
                <w:sz w:val="22"/>
                <w:szCs w:val="22"/>
                <w:lang w:val="en-IE"/>
              </w:rPr>
            </w:pPr>
            <w:r w:rsidRPr="00312FA3">
              <w:rPr>
                <w:rFonts w:ascii="Arial" w:hAnsi="Arial" w:cs="Arial"/>
                <w:sz w:val="22"/>
                <w:szCs w:val="22"/>
                <w:lang w:val="en-IE"/>
              </w:rPr>
              <w:t>*</w:t>
            </w:r>
          </w:p>
          <w:p w:rsidR="0008072C" w:rsidRPr="00312FA3" w:rsidRDefault="0008072C" w:rsidP="00216A40">
            <w:pPr>
              <w:spacing w:line="312" w:lineRule="auto"/>
              <w:rPr>
                <w:rFonts w:ascii="Arial" w:hAnsi="Arial" w:cs="Arial"/>
                <w:sz w:val="22"/>
                <w:szCs w:val="22"/>
                <w:lang w:val="en-IE"/>
              </w:rPr>
            </w:pPr>
            <w:r w:rsidRPr="00312FA3">
              <w:rPr>
                <w:rFonts w:ascii="Arial" w:hAnsi="Arial" w:cs="Arial"/>
                <w:sz w:val="22"/>
                <w:szCs w:val="22"/>
                <w:lang w:val="en-IE"/>
              </w:rPr>
              <w:t>38</w:t>
            </w:r>
          </w:p>
          <w:p w:rsidR="0008072C" w:rsidRPr="00312FA3" w:rsidRDefault="0008072C" w:rsidP="00216A40">
            <w:pPr>
              <w:spacing w:line="312" w:lineRule="auto"/>
              <w:rPr>
                <w:rFonts w:ascii="Arial" w:hAnsi="Arial" w:cs="Arial"/>
                <w:sz w:val="22"/>
                <w:szCs w:val="22"/>
                <w:lang w:val="en-IE"/>
              </w:rPr>
            </w:pPr>
            <w:r w:rsidRPr="00312FA3">
              <w:rPr>
                <w:rFonts w:ascii="Arial" w:hAnsi="Arial" w:cs="Arial"/>
                <w:sz w:val="22"/>
                <w:szCs w:val="22"/>
                <w:lang w:val="en-IE"/>
              </w:rPr>
              <w:t>62</w:t>
            </w:r>
          </w:p>
        </w:tc>
        <w:tc>
          <w:tcPr>
            <w:tcW w:w="851" w:type="dxa"/>
            <w:tcBorders>
              <w:left w:val="nil"/>
              <w:bottom w:val="single" w:sz="4" w:space="0" w:color="auto"/>
              <w:right w:val="nil"/>
            </w:tcBorders>
            <w:shd w:val="clear" w:color="auto" w:fill="F2F2F2" w:themeFill="background1" w:themeFillShade="F2"/>
          </w:tcPr>
          <w:p w:rsidR="0008072C" w:rsidRPr="00312FA3" w:rsidRDefault="0008072C" w:rsidP="00216A40">
            <w:pPr>
              <w:spacing w:line="312" w:lineRule="auto"/>
              <w:rPr>
                <w:rFonts w:ascii="Arial" w:hAnsi="Arial" w:cs="Arial"/>
                <w:sz w:val="22"/>
                <w:szCs w:val="22"/>
                <w:lang w:val="en-IE"/>
              </w:rPr>
            </w:pPr>
          </w:p>
          <w:p w:rsidR="0008072C" w:rsidRPr="00312FA3" w:rsidRDefault="0008072C" w:rsidP="00216A40">
            <w:pPr>
              <w:spacing w:line="312" w:lineRule="auto"/>
              <w:rPr>
                <w:rFonts w:ascii="Arial" w:hAnsi="Arial" w:cs="Arial"/>
                <w:sz w:val="22"/>
                <w:szCs w:val="22"/>
                <w:lang w:val="en-IE"/>
              </w:rPr>
            </w:pPr>
          </w:p>
          <w:p w:rsidR="0008072C" w:rsidRPr="00312FA3" w:rsidRDefault="0008072C" w:rsidP="00216A40">
            <w:pPr>
              <w:spacing w:line="312" w:lineRule="auto"/>
              <w:rPr>
                <w:rFonts w:ascii="Arial" w:hAnsi="Arial" w:cs="Arial"/>
                <w:sz w:val="22"/>
                <w:szCs w:val="22"/>
                <w:lang w:val="en-IE"/>
              </w:rPr>
            </w:pPr>
            <w:r w:rsidRPr="00312FA3">
              <w:rPr>
                <w:rFonts w:ascii="Arial" w:hAnsi="Arial" w:cs="Arial"/>
                <w:sz w:val="22"/>
                <w:szCs w:val="22"/>
                <w:lang w:val="en-IE"/>
              </w:rPr>
              <w:t>54</w:t>
            </w:r>
          </w:p>
          <w:p w:rsidR="0008072C" w:rsidRPr="00312FA3" w:rsidRDefault="0008072C" w:rsidP="00216A40">
            <w:pPr>
              <w:spacing w:line="312" w:lineRule="auto"/>
              <w:rPr>
                <w:rFonts w:ascii="Arial" w:hAnsi="Arial" w:cs="Arial"/>
                <w:sz w:val="22"/>
                <w:szCs w:val="22"/>
                <w:lang w:val="en-IE"/>
              </w:rPr>
            </w:pPr>
            <w:r w:rsidRPr="00312FA3">
              <w:rPr>
                <w:rFonts w:ascii="Arial" w:hAnsi="Arial" w:cs="Arial"/>
                <w:sz w:val="22"/>
                <w:szCs w:val="22"/>
                <w:lang w:val="en-IE"/>
              </w:rPr>
              <w:t>46</w:t>
            </w:r>
          </w:p>
        </w:tc>
        <w:tc>
          <w:tcPr>
            <w:tcW w:w="708" w:type="dxa"/>
            <w:tcBorders>
              <w:bottom w:val="single" w:sz="4" w:space="0" w:color="auto"/>
            </w:tcBorders>
            <w:shd w:val="clear" w:color="auto" w:fill="F2F2F2" w:themeFill="background1" w:themeFillShade="F2"/>
          </w:tcPr>
          <w:p w:rsidR="0008072C" w:rsidRPr="00312FA3" w:rsidRDefault="0008072C" w:rsidP="00216A40">
            <w:pPr>
              <w:spacing w:line="312" w:lineRule="auto"/>
              <w:rPr>
                <w:rFonts w:ascii="Arial" w:hAnsi="Arial" w:cs="Arial"/>
                <w:sz w:val="22"/>
                <w:szCs w:val="22"/>
                <w:lang w:val="en-IE"/>
              </w:rPr>
            </w:pPr>
          </w:p>
          <w:p w:rsidR="0008072C" w:rsidRPr="00312FA3" w:rsidRDefault="0008072C" w:rsidP="00216A40">
            <w:pPr>
              <w:spacing w:line="312" w:lineRule="auto"/>
              <w:rPr>
                <w:rFonts w:ascii="Arial" w:hAnsi="Arial" w:cs="Arial"/>
                <w:sz w:val="22"/>
                <w:szCs w:val="22"/>
                <w:lang w:val="en-IE"/>
              </w:rPr>
            </w:pPr>
          </w:p>
          <w:p w:rsidR="0008072C" w:rsidRPr="00312FA3" w:rsidRDefault="0008072C" w:rsidP="00216A40">
            <w:pPr>
              <w:spacing w:line="312" w:lineRule="auto"/>
              <w:rPr>
                <w:rFonts w:ascii="Arial" w:hAnsi="Arial" w:cs="Arial"/>
                <w:sz w:val="22"/>
                <w:szCs w:val="22"/>
                <w:lang w:val="en-IE"/>
              </w:rPr>
            </w:pPr>
            <w:r w:rsidRPr="00312FA3">
              <w:rPr>
                <w:rFonts w:ascii="Arial" w:hAnsi="Arial" w:cs="Arial"/>
                <w:sz w:val="22"/>
                <w:szCs w:val="22"/>
                <w:lang w:val="en-IE"/>
              </w:rPr>
              <w:t>45</w:t>
            </w:r>
          </w:p>
          <w:p w:rsidR="0008072C" w:rsidRPr="00312FA3" w:rsidRDefault="0008072C" w:rsidP="00216A40">
            <w:pPr>
              <w:spacing w:line="312" w:lineRule="auto"/>
              <w:rPr>
                <w:rFonts w:ascii="Arial" w:hAnsi="Arial" w:cs="Arial"/>
                <w:sz w:val="22"/>
                <w:szCs w:val="22"/>
                <w:lang w:val="en-IE"/>
              </w:rPr>
            </w:pPr>
            <w:r w:rsidRPr="00312FA3">
              <w:rPr>
                <w:rFonts w:ascii="Arial" w:hAnsi="Arial" w:cs="Arial"/>
                <w:sz w:val="22"/>
                <w:szCs w:val="22"/>
                <w:lang w:val="en-IE"/>
              </w:rPr>
              <w:t>55</w:t>
            </w:r>
          </w:p>
        </w:tc>
        <w:tc>
          <w:tcPr>
            <w:tcW w:w="708" w:type="dxa"/>
            <w:tcBorders>
              <w:bottom w:val="single" w:sz="4" w:space="0" w:color="auto"/>
            </w:tcBorders>
            <w:shd w:val="clear" w:color="auto" w:fill="F2F2F2" w:themeFill="background1" w:themeFillShade="F2"/>
          </w:tcPr>
          <w:p w:rsidR="0008072C" w:rsidRPr="00312FA3" w:rsidRDefault="0008072C" w:rsidP="00216A40">
            <w:pPr>
              <w:spacing w:line="312" w:lineRule="auto"/>
              <w:rPr>
                <w:rFonts w:ascii="Arial" w:hAnsi="Arial" w:cs="Arial"/>
                <w:sz w:val="22"/>
                <w:szCs w:val="22"/>
                <w:lang w:val="en-IE"/>
              </w:rPr>
            </w:pPr>
          </w:p>
          <w:p w:rsidR="0008072C" w:rsidRPr="00312FA3" w:rsidRDefault="0008072C" w:rsidP="00216A40">
            <w:pPr>
              <w:spacing w:line="312" w:lineRule="auto"/>
              <w:rPr>
                <w:rFonts w:ascii="Arial" w:hAnsi="Arial" w:cs="Arial"/>
                <w:sz w:val="22"/>
                <w:szCs w:val="22"/>
                <w:lang w:val="en-IE"/>
              </w:rPr>
            </w:pPr>
          </w:p>
          <w:p w:rsidR="0008072C" w:rsidRPr="00312FA3" w:rsidRDefault="0008072C" w:rsidP="00216A40">
            <w:pPr>
              <w:spacing w:line="312" w:lineRule="auto"/>
              <w:rPr>
                <w:rFonts w:ascii="Arial" w:hAnsi="Arial" w:cs="Arial"/>
                <w:sz w:val="22"/>
                <w:szCs w:val="22"/>
                <w:lang w:val="en-IE"/>
              </w:rPr>
            </w:pPr>
            <w:r w:rsidRPr="00312FA3">
              <w:rPr>
                <w:rFonts w:ascii="Arial" w:hAnsi="Arial" w:cs="Arial"/>
                <w:sz w:val="22"/>
                <w:szCs w:val="22"/>
                <w:lang w:val="en-IE"/>
              </w:rPr>
              <w:t>49</w:t>
            </w:r>
          </w:p>
          <w:p w:rsidR="0008072C" w:rsidRPr="00312FA3" w:rsidRDefault="0008072C" w:rsidP="00216A40">
            <w:pPr>
              <w:spacing w:line="312" w:lineRule="auto"/>
              <w:rPr>
                <w:rFonts w:ascii="Arial" w:hAnsi="Arial" w:cs="Arial"/>
                <w:sz w:val="22"/>
                <w:szCs w:val="22"/>
                <w:lang w:val="en-IE"/>
              </w:rPr>
            </w:pPr>
            <w:r w:rsidRPr="00312FA3">
              <w:rPr>
                <w:rFonts w:ascii="Arial" w:hAnsi="Arial" w:cs="Arial"/>
                <w:sz w:val="22"/>
                <w:szCs w:val="22"/>
                <w:lang w:val="en-IE"/>
              </w:rPr>
              <w:t>51</w:t>
            </w:r>
          </w:p>
        </w:tc>
        <w:tc>
          <w:tcPr>
            <w:tcW w:w="708" w:type="dxa"/>
            <w:tcBorders>
              <w:bottom w:val="single" w:sz="4" w:space="0" w:color="auto"/>
              <w:right w:val="nil"/>
            </w:tcBorders>
            <w:shd w:val="clear" w:color="auto" w:fill="F2F2F2" w:themeFill="background1" w:themeFillShade="F2"/>
          </w:tcPr>
          <w:p w:rsidR="0008072C" w:rsidRPr="00312FA3" w:rsidRDefault="0008072C" w:rsidP="00216A40">
            <w:pPr>
              <w:spacing w:line="312" w:lineRule="auto"/>
              <w:rPr>
                <w:rFonts w:ascii="Arial" w:hAnsi="Arial" w:cs="Arial"/>
                <w:sz w:val="22"/>
                <w:szCs w:val="22"/>
                <w:lang w:val="en-IE"/>
              </w:rPr>
            </w:pPr>
          </w:p>
          <w:p w:rsidR="0008072C" w:rsidRPr="00312FA3" w:rsidRDefault="0008072C" w:rsidP="00216A40">
            <w:pPr>
              <w:spacing w:line="312" w:lineRule="auto"/>
              <w:rPr>
                <w:rFonts w:ascii="Arial" w:hAnsi="Arial" w:cs="Arial"/>
                <w:sz w:val="22"/>
                <w:szCs w:val="22"/>
                <w:lang w:val="en-IE"/>
              </w:rPr>
            </w:pPr>
          </w:p>
          <w:p w:rsidR="0008072C" w:rsidRPr="00312FA3" w:rsidRDefault="0008072C" w:rsidP="00216A40">
            <w:pPr>
              <w:spacing w:line="312" w:lineRule="auto"/>
              <w:rPr>
                <w:rFonts w:ascii="Arial" w:hAnsi="Arial" w:cs="Arial"/>
                <w:sz w:val="22"/>
                <w:szCs w:val="22"/>
                <w:lang w:val="en-IE"/>
              </w:rPr>
            </w:pPr>
            <w:r w:rsidRPr="00312FA3">
              <w:rPr>
                <w:rFonts w:ascii="Arial" w:hAnsi="Arial" w:cs="Arial"/>
                <w:sz w:val="22"/>
                <w:szCs w:val="22"/>
                <w:lang w:val="en-IE"/>
              </w:rPr>
              <w:t>44</w:t>
            </w:r>
          </w:p>
          <w:p w:rsidR="0008072C" w:rsidRPr="00312FA3" w:rsidRDefault="0008072C" w:rsidP="00216A40">
            <w:pPr>
              <w:spacing w:line="312" w:lineRule="auto"/>
              <w:rPr>
                <w:rFonts w:ascii="Arial" w:hAnsi="Arial" w:cs="Arial"/>
                <w:sz w:val="22"/>
                <w:szCs w:val="22"/>
                <w:lang w:val="en-IE"/>
              </w:rPr>
            </w:pPr>
            <w:r w:rsidRPr="00312FA3">
              <w:rPr>
                <w:rFonts w:ascii="Arial" w:hAnsi="Arial" w:cs="Arial"/>
                <w:sz w:val="22"/>
                <w:szCs w:val="22"/>
                <w:lang w:val="en-IE"/>
              </w:rPr>
              <w:t>56</w:t>
            </w:r>
          </w:p>
        </w:tc>
      </w:tr>
    </w:tbl>
    <w:p w:rsidR="003108DC" w:rsidRPr="00312FA3" w:rsidRDefault="003108DC" w:rsidP="003108DC">
      <w:pPr>
        <w:rPr>
          <w:rFonts w:ascii="Arial" w:hAnsi="Arial" w:cs="Arial"/>
          <w:sz w:val="16"/>
          <w:szCs w:val="16"/>
          <w:lang w:val="en-IE"/>
        </w:rPr>
      </w:pPr>
      <w:r w:rsidRPr="00312FA3">
        <w:rPr>
          <w:rFonts w:ascii="Arial" w:hAnsi="Arial" w:cs="Arial"/>
          <w:sz w:val="16"/>
          <w:szCs w:val="16"/>
          <w:lang w:val="en-IE"/>
        </w:rPr>
        <w:t>Yes = Agree or strongly agree</w:t>
      </w:r>
      <w:proofErr w:type="gramStart"/>
      <w:r w:rsidRPr="00312FA3">
        <w:rPr>
          <w:rFonts w:ascii="Arial" w:hAnsi="Arial" w:cs="Arial"/>
          <w:sz w:val="16"/>
          <w:szCs w:val="16"/>
          <w:lang w:val="en-IE"/>
        </w:rPr>
        <w:t>;  no</w:t>
      </w:r>
      <w:proofErr w:type="gramEnd"/>
      <w:r w:rsidRPr="00312FA3">
        <w:rPr>
          <w:rFonts w:ascii="Arial" w:hAnsi="Arial" w:cs="Arial"/>
          <w:sz w:val="16"/>
          <w:szCs w:val="16"/>
          <w:lang w:val="en-IE"/>
        </w:rPr>
        <w:t xml:space="preserve"> = Disagree, strongly disagree, or unsure </w:t>
      </w:r>
    </w:p>
    <w:p w:rsidR="003108DC" w:rsidRPr="00312FA3" w:rsidRDefault="003108DC" w:rsidP="00047A6A">
      <w:pPr>
        <w:rPr>
          <w:rFonts w:ascii="Arial" w:hAnsi="Arial" w:cs="Arial"/>
          <w:b/>
          <w:lang w:val="en-IE"/>
        </w:rPr>
      </w:pPr>
    </w:p>
    <w:p w:rsidR="00185897" w:rsidRPr="00312FA3" w:rsidRDefault="00185897" w:rsidP="00047A6A">
      <w:pPr>
        <w:rPr>
          <w:rFonts w:ascii="Arial" w:hAnsi="Arial" w:cs="Arial"/>
          <w:b/>
          <w:lang w:val="en-IE"/>
        </w:rPr>
      </w:pPr>
    </w:p>
    <w:p w:rsidR="00BA0269" w:rsidRPr="00312FA3" w:rsidRDefault="00BA0269" w:rsidP="00047A6A">
      <w:pPr>
        <w:rPr>
          <w:rFonts w:ascii="Arial" w:hAnsi="Arial" w:cs="Arial"/>
          <w:b/>
          <w:lang w:val="en-IE"/>
        </w:rPr>
      </w:pPr>
    </w:p>
    <w:p w:rsidR="00BA0269" w:rsidRPr="00312FA3" w:rsidRDefault="00BA0269" w:rsidP="00047A6A">
      <w:pPr>
        <w:rPr>
          <w:rFonts w:ascii="Arial" w:hAnsi="Arial" w:cs="Arial"/>
          <w:b/>
          <w:lang w:val="en-IE"/>
        </w:rPr>
      </w:pPr>
    </w:p>
    <w:p w:rsidR="00E802A4" w:rsidRPr="00312FA3" w:rsidRDefault="00E802A4" w:rsidP="00047A6A">
      <w:pPr>
        <w:rPr>
          <w:rFonts w:ascii="Arial" w:hAnsi="Arial" w:cs="Arial"/>
          <w:b/>
          <w:lang w:val="en-IE"/>
        </w:rPr>
      </w:pPr>
    </w:p>
    <w:p w:rsidR="00E802A4" w:rsidRPr="00312FA3" w:rsidRDefault="00E802A4" w:rsidP="00047A6A">
      <w:pPr>
        <w:rPr>
          <w:rFonts w:ascii="Arial" w:hAnsi="Arial" w:cs="Arial"/>
          <w:b/>
          <w:lang w:val="en-IE"/>
        </w:rPr>
      </w:pPr>
    </w:p>
    <w:p w:rsidR="00185897" w:rsidRPr="00312FA3" w:rsidRDefault="00185897" w:rsidP="00047A6A">
      <w:pPr>
        <w:rPr>
          <w:rFonts w:ascii="Arial" w:hAnsi="Arial" w:cs="Arial"/>
          <w:b/>
          <w:lang w:val="en-IE"/>
        </w:rPr>
      </w:pPr>
    </w:p>
    <w:p w:rsidR="00FC342A" w:rsidRPr="00312FA3" w:rsidRDefault="00FC342A" w:rsidP="00047A6A">
      <w:pPr>
        <w:rPr>
          <w:rFonts w:ascii="Arial" w:hAnsi="Arial" w:cs="Arial"/>
          <w:b/>
          <w:lang w:val="en-IE"/>
        </w:rPr>
      </w:pPr>
    </w:p>
    <w:p w:rsidR="00FC342A" w:rsidRPr="00312FA3" w:rsidRDefault="00FC342A" w:rsidP="00047A6A">
      <w:pPr>
        <w:rPr>
          <w:rFonts w:ascii="Arial" w:hAnsi="Arial" w:cs="Arial"/>
          <w:b/>
          <w:lang w:val="en-IE"/>
        </w:rPr>
      </w:pPr>
    </w:p>
    <w:p w:rsidR="00FC342A" w:rsidRPr="00312FA3" w:rsidRDefault="00FC342A" w:rsidP="00047A6A">
      <w:pPr>
        <w:rPr>
          <w:rFonts w:ascii="Arial" w:hAnsi="Arial" w:cs="Arial"/>
          <w:b/>
          <w:lang w:val="en-IE"/>
        </w:rPr>
      </w:pPr>
    </w:p>
    <w:p w:rsidR="00FC342A" w:rsidRPr="00312FA3" w:rsidRDefault="00FC342A" w:rsidP="00047A6A">
      <w:pPr>
        <w:rPr>
          <w:rFonts w:ascii="Arial" w:hAnsi="Arial" w:cs="Arial"/>
          <w:b/>
          <w:lang w:val="en-IE"/>
        </w:rPr>
      </w:pPr>
    </w:p>
    <w:p w:rsidR="00FC328B" w:rsidRPr="00312FA3" w:rsidRDefault="00FC328B" w:rsidP="00047A6A">
      <w:pPr>
        <w:rPr>
          <w:rFonts w:ascii="Arial" w:hAnsi="Arial" w:cs="Arial"/>
          <w:b/>
          <w:lang w:val="en-IE"/>
        </w:rPr>
      </w:pPr>
    </w:p>
    <w:p w:rsidR="00FC328B" w:rsidRPr="00312FA3" w:rsidRDefault="00FC328B" w:rsidP="00691748">
      <w:pPr>
        <w:pStyle w:val="Heading3"/>
        <w:numPr>
          <w:ilvl w:val="1"/>
          <w:numId w:val="10"/>
        </w:numPr>
        <w:tabs>
          <w:tab w:val="left" w:pos="426"/>
        </w:tabs>
        <w:spacing w:before="0" w:after="0" w:line="360" w:lineRule="auto"/>
        <w:rPr>
          <w:rFonts w:asciiTheme="minorHAnsi" w:hAnsiTheme="minorHAnsi" w:cs="Arial"/>
          <w:sz w:val="23"/>
          <w:szCs w:val="23"/>
        </w:rPr>
      </w:pPr>
      <w:bookmarkStart w:id="21" w:name="_Toc360481091"/>
      <w:r w:rsidRPr="00312FA3">
        <w:rPr>
          <w:rFonts w:asciiTheme="minorHAnsi" w:hAnsiTheme="minorHAnsi" w:cs="Arial"/>
          <w:sz w:val="23"/>
          <w:szCs w:val="23"/>
        </w:rPr>
        <w:lastRenderedPageBreak/>
        <w:t>Age Friendliness: Information and communication</w:t>
      </w:r>
      <w:bookmarkEnd w:id="21"/>
      <w:r w:rsidRPr="00312FA3">
        <w:rPr>
          <w:rFonts w:asciiTheme="minorHAnsi" w:hAnsiTheme="minorHAnsi" w:cs="Arial"/>
          <w:sz w:val="23"/>
          <w:szCs w:val="23"/>
        </w:rPr>
        <w:t xml:space="preserve"> </w:t>
      </w:r>
    </w:p>
    <w:p w:rsidR="00216A40" w:rsidRPr="00312FA3" w:rsidRDefault="00931102" w:rsidP="00931102">
      <w:pPr>
        <w:spacing w:line="360" w:lineRule="auto"/>
        <w:ind w:firstLine="720"/>
        <w:rPr>
          <w:rFonts w:ascii="Arial" w:hAnsi="Arial" w:cs="Arial"/>
          <w:lang w:val="en-IE"/>
        </w:rPr>
      </w:pPr>
      <w:r>
        <w:rPr>
          <w:rFonts w:ascii="Arial" w:hAnsi="Arial" w:cs="Arial"/>
          <w:lang w:val="en-IE"/>
        </w:rPr>
        <w:t>Jus</w:t>
      </w:r>
      <w:r w:rsidR="004908B1" w:rsidRPr="00312FA3">
        <w:rPr>
          <w:rFonts w:ascii="Arial" w:hAnsi="Arial" w:cs="Arial"/>
          <w:lang w:val="en-IE"/>
        </w:rPr>
        <w:t xml:space="preserve">t over half the </w:t>
      </w:r>
      <w:r w:rsidR="001800D8">
        <w:rPr>
          <w:rFonts w:ascii="Arial" w:hAnsi="Arial" w:cs="Arial"/>
          <w:lang w:val="en-IE"/>
        </w:rPr>
        <w:t>total s</w:t>
      </w:r>
      <w:r w:rsidR="004908B1" w:rsidRPr="00312FA3">
        <w:rPr>
          <w:rFonts w:ascii="Arial" w:hAnsi="Arial" w:cs="Arial"/>
          <w:lang w:val="en-IE"/>
        </w:rPr>
        <w:t>ample had a computer, with</w:t>
      </w:r>
      <w:r w:rsidR="001800D8">
        <w:rPr>
          <w:rFonts w:ascii="Arial" w:hAnsi="Arial" w:cs="Arial"/>
          <w:lang w:val="en-IE"/>
        </w:rPr>
        <w:t xml:space="preserve"> 54% </w:t>
      </w:r>
      <w:r w:rsidR="004908B1" w:rsidRPr="00312FA3">
        <w:rPr>
          <w:rFonts w:ascii="Arial" w:hAnsi="Arial" w:cs="Arial"/>
          <w:lang w:val="en-IE"/>
        </w:rPr>
        <w:t>also using email, rather than solely surfing</w:t>
      </w:r>
      <w:r>
        <w:rPr>
          <w:rFonts w:ascii="Arial" w:hAnsi="Arial" w:cs="Arial"/>
          <w:lang w:val="en-IE"/>
        </w:rPr>
        <w:t xml:space="preserve"> (see Table 7)</w:t>
      </w:r>
      <w:r w:rsidR="004908B1" w:rsidRPr="00312FA3">
        <w:rPr>
          <w:rFonts w:ascii="Arial" w:hAnsi="Arial" w:cs="Arial"/>
          <w:lang w:val="en-IE"/>
        </w:rPr>
        <w:t xml:space="preserve">.  Additionally, almost 60% were interested in a dedicated website providing information about activities and events that might of interest.  </w:t>
      </w:r>
      <w:r w:rsidR="00216A40" w:rsidRPr="00312FA3">
        <w:rPr>
          <w:rFonts w:ascii="Arial" w:hAnsi="Arial" w:cs="Arial"/>
          <w:lang w:val="en-IE"/>
        </w:rPr>
        <w:t>A highly significant effect for age was found</w:t>
      </w:r>
      <w:r w:rsidR="00741F3F" w:rsidRPr="00312FA3">
        <w:rPr>
          <w:rFonts w:ascii="Arial" w:hAnsi="Arial" w:cs="Arial"/>
          <w:lang w:val="en-IE"/>
        </w:rPr>
        <w:t xml:space="preserve"> with younger people in their </w:t>
      </w:r>
      <w:r w:rsidR="008F0BB6" w:rsidRPr="00312FA3">
        <w:rPr>
          <w:rFonts w:ascii="Arial" w:hAnsi="Arial" w:cs="Arial"/>
          <w:lang w:val="en-IE"/>
        </w:rPr>
        <w:t>fifties</w:t>
      </w:r>
      <w:r w:rsidR="00741F3F" w:rsidRPr="00312FA3">
        <w:rPr>
          <w:rFonts w:ascii="Arial" w:hAnsi="Arial" w:cs="Arial"/>
          <w:lang w:val="en-IE"/>
        </w:rPr>
        <w:t xml:space="preserve"> and sixties being </w:t>
      </w:r>
      <w:r w:rsidR="001800D8">
        <w:rPr>
          <w:rFonts w:ascii="Arial" w:hAnsi="Arial" w:cs="Arial"/>
          <w:lang w:val="en-IE"/>
        </w:rPr>
        <w:t xml:space="preserve">statistically </w:t>
      </w:r>
      <w:r w:rsidR="00741F3F" w:rsidRPr="00312FA3">
        <w:rPr>
          <w:rFonts w:ascii="Arial" w:hAnsi="Arial" w:cs="Arial"/>
          <w:lang w:val="en-IE"/>
        </w:rPr>
        <w:t xml:space="preserve">more likely than others to have a computer. Specifically, </w:t>
      </w:r>
      <w:r w:rsidR="00216A40" w:rsidRPr="00312FA3">
        <w:rPr>
          <w:rFonts w:ascii="Arial" w:hAnsi="Arial" w:cs="Arial"/>
          <w:lang w:val="en-IE"/>
        </w:rPr>
        <w:t xml:space="preserve">of all those under age 70 years, 77% had computers, in contrast to just 39% of those aged 71+ years (p &lt; .0001). </w:t>
      </w:r>
      <w:r w:rsidR="008F0BB6" w:rsidRPr="00312FA3">
        <w:rPr>
          <w:rFonts w:ascii="Arial" w:hAnsi="Arial" w:cs="Arial"/>
          <w:lang w:val="en-IE"/>
        </w:rPr>
        <w:t xml:space="preserve"> Men were also statistically more likely to have a computer than women (70% </w:t>
      </w:r>
      <w:proofErr w:type="spellStart"/>
      <w:r w:rsidR="008F0BB6" w:rsidRPr="00312FA3">
        <w:rPr>
          <w:rFonts w:ascii="Arial" w:hAnsi="Arial" w:cs="Arial"/>
          <w:lang w:val="en-IE"/>
        </w:rPr>
        <w:t>vs</w:t>
      </w:r>
      <w:proofErr w:type="spellEnd"/>
      <w:r w:rsidR="008F0BB6" w:rsidRPr="00312FA3">
        <w:rPr>
          <w:rFonts w:ascii="Arial" w:hAnsi="Arial" w:cs="Arial"/>
          <w:lang w:val="en-IE"/>
        </w:rPr>
        <w:t xml:space="preserve"> 54%, p &lt; .001).  </w:t>
      </w:r>
      <w:r w:rsidR="004908B1" w:rsidRPr="00312FA3">
        <w:rPr>
          <w:rFonts w:ascii="Arial" w:hAnsi="Arial" w:cs="Arial"/>
          <w:lang w:val="en-IE"/>
        </w:rPr>
        <w:t xml:space="preserve"> </w:t>
      </w:r>
    </w:p>
    <w:p w:rsidR="004908B1" w:rsidRPr="00312FA3" w:rsidRDefault="004908B1" w:rsidP="004908B1">
      <w:pPr>
        <w:spacing w:line="276" w:lineRule="auto"/>
        <w:rPr>
          <w:rFonts w:ascii="Arial" w:hAnsi="Arial" w:cs="Arial"/>
          <w:lang w:val="en-IE"/>
        </w:rPr>
      </w:pPr>
    </w:p>
    <w:p w:rsidR="004C0C2B" w:rsidRPr="00312FA3" w:rsidRDefault="004C0C2B" w:rsidP="004908B1">
      <w:pPr>
        <w:spacing w:line="276" w:lineRule="auto"/>
        <w:rPr>
          <w:rFonts w:ascii="Arial" w:hAnsi="Arial" w:cs="Arial"/>
          <w:lang w:val="en-IE"/>
        </w:rPr>
      </w:pPr>
    </w:p>
    <w:p w:rsidR="00C53CA7" w:rsidRPr="00312FA3" w:rsidRDefault="004C0C2B" w:rsidP="004C0C2B">
      <w:pPr>
        <w:pStyle w:val="Heading3"/>
        <w:tabs>
          <w:tab w:val="left" w:pos="426"/>
        </w:tabs>
        <w:spacing w:before="0" w:after="0" w:line="360" w:lineRule="auto"/>
        <w:ind w:left="1287"/>
        <w:jc w:val="both"/>
        <w:rPr>
          <w:rFonts w:asciiTheme="minorHAnsi" w:hAnsiTheme="minorHAnsi" w:cs="Arial"/>
          <w:sz w:val="23"/>
          <w:szCs w:val="23"/>
        </w:rPr>
      </w:pPr>
      <w:bookmarkStart w:id="22" w:name="_Toc360481092"/>
      <w:r w:rsidRPr="00312FA3">
        <w:rPr>
          <w:rFonts w:asciiTheme="minorHAnsi" w:hAnsiTheme="minorHAnsi" w:cs="Arial"/>
          <w:sz w:val="23"/>
          <w:szCs w:val="23"/>
        </w:rPr>
        <w:t>Table 7:  Computer use for the total sample, and by subgroup</w:t>
      </w:r>
      <w:bookmarkEnd w:id="22"/>
      <w:r w:rsidRPr="00312FA3">
        <w:rPr>
          <w:rFonts w:asciiTheme="minorHAnsi" w:hAnsiTheme="minorHAnsi" w:cs="Arial"/>
          <w:sz w:val="23"/>
          <w:szCs w:val="23"/>
        </w:rPr>
        <w:t xml:space="preserve">  </w:t>
      </w:r>
      <w:r w:rsidR="00C53CA7" w:rsidRPr="00312FA3">
        <w:rPr>
          <w:rFonts w:ascii="Arial" w:hAnsi="Arial" w:cs="Arial"/>
          <w:b w:val="0"/>
          <w:lang w:val="en-IE"/>
        </w:rPr>
        <w:t xml:space="preserve"> </w:t>
      </w:r>
    </w:p>
    <w:tbl>
      <w:tblPr>
        <w:tblStyle w:val="TableGrid"/>
        <w:tblW w:w="10596" w:type="dxa"/>
        <w:tblLayout w:type="fixed"/>
        <w:tblLook w:val="04A0" w:firstRow="1" w:lastRow="0" w:firstColumn="1" w:lastColumn="0" w:noHBand="0" w:noVBand="1"/>
      </w:tblPr>
      <w:tblGrid>
        <w:gridCol w:w="2660"/>
        <w:gridCol w:w="1134"/>
        <w:gridCol w:w="635"/>
        <w:gridCol w:w="884"/>
        <w:gridCol w:w="817"/>
        <w:gridCol w:w="641"/>
        <w:gridCol w:w="850"/>
        <w:gridCol w:w="851"/>
        <w:gridCol w:w="708"/>
        <w:gridCol w:w="708"/>
        <w:gridCol w:w="708"/>
      </w:tblGrid>
      <w:tr w:rsidR="00185897" w:rsidRPr="00312FA3" w:rsidTr="00082B03">
        <w:tc>
          <w:tcPr>
            <w:tcW w:w="2660" w:type="dxa"/>
            <w:vMerge w:val="restart"/>
            <w:tcBorders>
              <w:top w:val="single" w:sz="8" w:space="0" w:color="auto"/>
              <w:left w:val="nil"/>
              <w:bottom w:val="single" w:sz="8" w:space="0" w:color="auto"/>
              <w:right w:val="single" w:sz="8" w:space="0" w:color="auto"/>
            </w:tcBorders>
          </w:tcPr>
          <w:p w:rsidR="00185897" w:rsidRPr="00312FA3" w:rsidRDefault="00185897" w:rsidP="00C53CA7">
            <w:pPr>
              <w:rPr>
                <w:rFonts w:ascii="Arial" w:hAnsi="Arial" w:cs="Arial"/>
                <w:b/>
                <w:lang w:val="en-IE"/>
              </w:rPr>
            </w:pPr>
          </w:p>
          <w:p w:rsidR="00185897" w:rsidRPr="00312FA3" w:rsidRDefault="00185897" w:rsidP="00C53CA7">
            <w:pPr>
              <w:rPr>
                <w:rFonts w:ascii="Arial" w:hAnsi="Arial" w:cs="Arial"/>
                <w:b/>
                <w:lang w:val="en-IE"/>
              </w:rPr>
            </w:pPr>
            <w:r w:rsidRPr="00312FA3">
              <w:rPr>
                <w:rFonts w:ascii="Arial" w:hAnsi="Arial" w:cs="Arial"/>
                <w:b/>
                <w:lang w:val="en-IE"/>
              </w:rPr>
              <w:t>Measures</w:t>
            </w:r>
          </w:p>
        </w:tc>
        <w:tc>
          <w:tcPr>
            <w:tcW w:w="1134" w:type="dxa"/>
            <w:vMerge w:val="restart"/>
            <w:tcBorders>
              <w:top w:val="single" w:sz="8" w:space="0" w:color="auto"/>
              <w:left w:val="single" w:sz="8" w:space="0" w:color="auto"/>
              <w:bottom w:val="single" w:sz="8" w:space="0" w:color="auto"/>
              <w:right w:val="single" w:sz="8" w:space="0" w:color="auto"/>
            </w:tcBorders>
          </w:tcPr>
          <w:p w:rsidR="00185897" w:rsidRPr="00312FA3" w:rsidRDefault="00185897" w:rsidP="00185897">
            <w:pPr>
              <w:jc w:val="center"/>
              <w:rPr>
                <w:rFonts w:ascii="Arial" w:hAnsi="Arial" w:cs="Arial"/>
                <w:b/>
                <w:lang w:val="en-IE"/>
              </w:rPr>
            </w:pPr>
            <w:r w:rsidRPr="00312FA3">
              <w:rPr>
                <w:rFonts w:ascii="Arial" w:hAnsi="Arial" w:cs="Arial"/>
                <w:b/>
                <w:lang w:val="en-IE"/>
              </w:rPr>
              <w:t>Total</w:t>
            </w:r>
          </w:p>
          <w:p w:rsidR="00185897" w:rsidRPr="00312FA3" w:rsidRDefault="00185897" w:rsidP="00185897">
            <w:pPr>
              <w:jc w:val="center"/>
              <w:rPr>
                <w:rFonts w:ascii="Arial" w:hAnsi="Arial" w:cs="Arial"/>
                <w:b/>
                <w:lang w:val="en-IE"/>
              </w:rPr>
            </w:pPr>
            <w:r w:rsidRPr="00312FA3">
              <w:rPr>
                <w:rFonts w:ascii="Arial" w:hAnsi="Arial" w:cs="Arial"/>
                <w:b/>
                <w:lang w:val="en-IE"/>
              </w:rPr>
              <w:t>Sample</w:t>
            </w:r>
          </w:p>
          <w:p w:rsidR="00185897" w:rsidRPr="00312FA3" w:rsidRDefault="00185897" w:rsidP="00185897">
            <w:pPr>
              <w:jc w:val="center"/>
              <w:rPr>
                <w:rFonts w:ascii="Arial" w:hAnsi="Arial" w:cs="Arial"/>
                <w:b/>
                <w:lang w:val="en-IE"/>
              </w:rPr>
            </w:pPr>
            <w:r w:rsidRPr="00312FA3">
              <w:rPr>
                <w:rFonts w:ascii="Arial" w:hAnsi="Arial" w:cs="Arial"/>
                <w:b/>
                <w:lang w:val="en-IE"/>
              </w:rPr>
              <w:t>%</w:t>
            </w:r>
          </w:p>
        </w:tc>
        <w:tc>
          <w:tcPr>
            <w:tcW w:w="151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85897" w:rsidRPr="00312FA3" w:rsidRDefault="00185897" w:rsidP="00185897">
            <w:pPr>
              <w:jc w:val="center"/>
              <w:rPr>
                <w:rFonts w:ascii="Arial" w:hAnsi="Arial" w:cs="Arial"/>
                <w:b/>
                <w:lang w:val="en-IE"/>
              </w:rPr>
            </w:pPr>
            <w:r w:rsidRPr="00312FA3">
              <w:rPr>
                <w:rFonts w:ascii="Arial" w:hAnsi="Arial" w:cs="Arial"/>
                <w:b/>
                <w:lang w:val="en-IE"/>
              </w:rPr>
              <w:t>Car driver</w:t>
            </w:r>
          </w:p>
          <w:p w:rsidR="00185897" w:rsidRPr="00312FA3" w:rsidRDefault="00185897" w:rsidP="00185897">
            <w:pPr>
              <w:jc w:val="center"/>
              <w:rPr>
                <w:rFonts w:ascii="Arial" w:hAnsi="Arial" w:cs="Arial"/>
                <w:b/>
                <w:lang w:val="en-IE"/>
              </w:rPr>
            </w:pPr>
            <w:r w:rsidRPr="00312FA3">
              <w:rPr>
                <w:rFonts w:ascii="Arial" w:hAnsi="Arial" w:cs="Arial"/>
                <w:b/>
                <w:lang w:val="en-IE"/>
              </w:rPr>
              <w:t>%</w:t>
            </w:r>
          </w:p>
        </w:tc>
        <w:tc>
          <w:tcPr>
            <w:tcW w:w="14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85897" w:rsidRPr="00312FA3" w:rsidRDefault="00185897" w:rsidP="00185897">
            <w:pPr>
              <w:jc w:val="center"/>
              <w:rPr>
                <w:rFonts w:ascii="Arial" w:hAnsi="Arial" w:cs="Arial"/>
                <w:b/>
                <w:lang w:val="en-IE"/>
              </w:rPr>
            </w:pPr>
            <w:r w:rsidRPr="00312FA3">
              <w:rPr>
                <w:rFonts w:ascii="Arial" w:hAnsi="Arial" w:cs="Arial"/>
                <w:b/>
                <w:lang w:val="en-IE"/>
              </w:rPr>
              <w:t>Live Alone</w:t>
            </w:r>
          </w:p>
          <w:p w:rsidR="00185897" w:rsidRPr="00312FA3" w:rsidRDefault="00185897" w:rsidP="00185897">
            <w:pPr>
              <w:jc w:val="center"/>
              <w:rPr>
                <w:rFonts w:ascii="Arial" w:hAnsi="Arial" w:cs="Arial"/>
                <w:b/>
                <w:lang w:val="en-IE"/>
              </w:rPr>
            </w:pPr>
            <w:r w:rsidRPr="00312FA3">
              <w:rPr>
                <w:rFonts w:ascii="Arial" w:hAnsi="Arial" w:cs="Arial"/>
                <w:b/>
                <w:lang w:val="en-IE"/>
              </w:rPr>
              <w:t>%</w:t>
            </w:r>
          </w:p>
        </w:tc>
        <w:tc>
          <w:tcPr>
            <w:tcW w:w="1701" w:type="dxa"/>
            <w:gridSpan w:val="2"/>
            <w:tcBorders>
              <w:top w:val="single" w:sz="8" w:space="0" w:color="auto"/>
              <w:left w:val="single" w:sz="8" w:space="0" w:color="auto"/>
              <w:bottom w:val="single" w:sz="8" w:space="0" w:color="auto"/>
              <w:right w:val="nil"/>
            </w:tcBorders>
            <w:shd w:val="clear" w:color="auto" w:fill="F2F2F2" w:themeFill="background1" w:themeFillShade="F2"/>
          </w:tcPr>
          <w:p w:rsidR="00185897" w:rsidRPr="00312FA3" w:rsidRDefault="00185897" w:rsidP="00185897">
            <w:pPr>
              <w:jc w:val="center"/>
              <w:rPr>
                <w:rFonts w:ascii="Arial" w:hAnsi="Arial" w:cs="Arial"/>
                <w:b/>
                <w:lang w:val="en-IE"/>
              </w:rPr>
            </w:pPr>
            <w:r w:rsidRPr="00312FA3">
              <w:rPr>
                <w:rFonts w:ascii="Arial" w:hAnsi="Arial" w:cs="Arial"/>
                <w:b/>
                <w:lang w:val="en-IE"/>
              </w:rPr>
              <w:t>Good health</w:t>
            </w:r>
          </w:p>
          <w:p w:rsidR="00185897" w:rsidRPr="00312FA3" w:rsidRDefault="00185897" w:rsidP="00185897">
            <w:pPr>
              <w:jc w:val="center"/>
              <w:rPr>
                <w:rFonts w:ascii="Arial" w:hAnsi="Arial" w:cs="Arial"/>
                <w:b/>
                <w:lang w:val="en-IE"/>
              </w:rPr>
            </w:pPr>
            <w:r w:rsidRPr="00312FA3">
              <w:rPr>
                <w:rFonts w:ascii="Arial" w:hAnsi="Arial" w:cs="Arial"/>
                <w:b/>
                <w:lang w:val="en-IE"/>
              </w:rPr>
              <w:t>%</w:t>
            </w:r>
          </w:p>
        </w:tc>
        <w:tc>
          <w:tcPr>
            <w:tcW w:w="2124" w:type="dxa"/>
            <w:gridSpan w:val="3"/>
            <w:tcBorders>
              <w:top w:val="single" w:sz="8" w:space="0" w:color="auto"/>
              <w:left w:val="single" w:sz="8" w:space="0" w:color="auto"/>
              <w:bottom w:val="single" w:sz="8" w:space="0" w:color="auto"/>
              <w:right w:val="nil"/>
            </w:tcBorders>
            <w:shd w:val="clear" w:color="auto" w:fill="F2F2F2" w:themeFill="background1" w:themeFillShade="F2"/>
          </w:tcPr>
          <w:p w:rsidR="00185897" w:rsidRPr="00312FA3" w:rsidRDefault="00185897" w:rsidP="00082B03">
            <w:pPr>
              <w:jc w:val="center"/>
              <w:rPr>
                <w:rFonts w:ascii="Arial" w:hAnsi="Arial" w:cs="Arial"/>
                <w:b/>
                <w:lang w:val="en-IE"/>
              </w:rPr>
            </w:pPr>
            <w:r w:rsidRPr="00312FA3">
              <w:rPr>
                <w:rFonts w:ascii="Arial" w:hAnsi="Arial" w:cs="Arial"/>
                <w:b/>
                <w:lang w:val="en-IE"/>
              </w:rPr>
              <w:t>Area</w:t>
            </w:r>
          </w:p>
          <w:p w:rsidR="00185897" w:rsidRPr="00312FA3" w:rsidRDefault="00185897" w:rsidP="00185897">
            <w:pPr>
              <w:jc w:val="center"/>
              <w:rPr>
                <w:rFonts w:ascii="Arial" w:hAnsi="Arial" w:cs="Arial"/>
                <w:b/>
                <w:lang w:val="en-IE"/>
              </w:rPr>
            </w:pPr>
            <w:r w:rsidRPr="00312FA3">
              <w:rPr>
                <w:rFonts w:ascii="Arial" w:hAnsi="Arial" w:cs="Arial"/>
                <w:b/>
                <w:lang w:val="en-IE"/>
              </w:rPr>
              <w:t>%</w:t>
            </w:r>
          </w:p>
        </w:tc>
      </w:tr>
      <w:tr w:rsidR="00C53CA7" w:rsidRPr="00312FA3" w:rsidTr="00C53CA7">
        <w:tc>
          <w:tcPr>
            <w:tcW w:w="2660" w:type="dxa"/>
            <w:vMerge/>
            <w:tcBorders>
              <w:top w:val="single" w:sz="8" w:space="0" w:color="auto"/>
              <w:left w:val="nil"/>
              <w:bottom w:val="single" w:sz="8" w:space="0" w:color="auto"/>
              <w:right w:val="single" w:sz="8" w:space="0" w:color="auto"/>
            </w:tcBorders>
          </w:tcPr>
          <w:p w:rsidR="00C53CA7" w:rsidRPr="00312FA3" w:rsidRDefault="00C53CA7" w:rsidP="00C53CA7">
            <w:pPr>
              <w:rPr>
                <w:rFonts w:ascii="Arial" w:hAnsi="Arial" w:cs="Arial"/>
                <w:b/>
                <w:lang w:val="en-IE"/>
              </w:rPr>
            </w:pPr>
          </w:p>
        </w:tc>
        <w:tc>
          <w:tcPr>
            <w:tcW w:w="1134" w:type="dxa"/>
            <w:vMerge/>
            <w:tcBorders>
              <w:top w:val="single" w:sz="8" w:space="0" w:color="auto"/>
              <w:left w:val="single" w:sz="8" w:space="0" w:color="auto"/>
              <w:bottom w:val="single" w:sz="8" w:space="0" w:color="auto"/>
              <w:right w:val="single" w:sz="8" w:space="0" w:color="auto"/>
            </w:tcBorders>
          </w:tcPr>
          <w:p w:rsidR="00C53CA7" w:rsidRPr="00312FA3" w:rsidRDefault="00C53CA7" w:rsidP="00C53CA7">
            <w:pPr>
              <w:rPr>
                <w:rFonts w:ascii="Arial" w:hAnsi="Arial" w:cs="Arial"/>
                <w:b/>
                <w:lang w:val="en-IE"/>
              </w:rPr>
            </w:pPr>
          </w:p>
        </w:tc>
        <w:tc>
          <w:tcPr>
            <w:tcW w:w="635" w:type="dxa"/>
            <w:tcBorders>
              <w:top w:val="single" w:sz="8" w:space="0" w:color="auto"/>
              <w:left w:val="single" w:sz="8" w:space="0" w:color="auto"/>
              <w:bottom w:val="single" w:sz="8" w:space="0" w:color="auto"/>
              <w:right w:val="nil"/>
            </w:tcBorders>
            <w:shd w:val="clear" w:color="auto" w:fill="F2F2F2" w:themeFill="background1" w:themeFillShade="F2"/>
          </w:tcPr>
          <w:p w:rsidR="00C53CA7" w:rsidRPr="00312FA3" w:rsidRDefault="00C53CA7" w:rsidP="00C53CA7">
            <w:pPr>
              <w:rPr>
                <w:rFonts w:ascii="Arial" w:hAnsi="Arial" w:cs="Arial"/>
                <w:lang w:val="en-IE"/>
              </w:rPr>
            </w:pPr>
            <w:r w:rsidRPr="00312FA3">
              <w:rPr>
                <w:rFonts w:ascii="Arial" w:hAnsi="Arial" w:cs="Arial"/>
                <w:lang w:val="en-IE"/>
              </w:rPr>
              <w:t>Yes</w:t>
            </w:r>
          </w:p>
        </w:tc>
        <w:tc>
          <w:tcPr>
            <w:tcW w:w="884" w:type="dxa"/>
            <w:tcBorders>
              <w:top w:val="single" w:sz="8" w:space="0" w:color="auto"/>
              <w:left w:val="nil"/>
              <w:bottom w:val="single" w:sz="8" w:space="0" w:color="auto"/>
              <w:right w:val="single" w:sz="8" w:space="0" w:color="auto"/>
            </w:tcBorders>
            <w:shd w:val="clear" w:color="auto" w:fill="F2F2F2" w:themeFill="background1" w:themeFillShade="F2"/>
          </w:tcPr>
          <w:p w:rsidR="00C53CA7" w:rsidRPr="00312FA3" w:rsidRDefault="00C53CA7" w:rsidP="00C53CA7">
            <w:pPr>
              <w:rPr>
                <w:rFonts w:ascii="Arial" w:hAnsi="Arial" w:cs="Arial"/>
                <w:lang w:val="en-IE"/>
              </w:rPr>
            </w:pPr>
            <w:r w:rsidRPr="00312FA3">
              <w:rPr>
                <w:rFonts w:ascii="Arial" w:hAnsi="Arial" w:cs="Arial"/>
                <w:lang w:val="en-IE"/>
              </w:rPr>
              <w:t>No</w:t>
            </w:r>
          </w:p>
        </w:tc>
        <w:tc>
          <w:tcPr>
            <w:tcW w:w="817" w:type="dxa"/>
            <w:tcBorders>
              <w:top w:val="single" w:sz="8" w:space="0" w:color="auto"/>
              <w:left w:val="single" w:sz="8" w:space="0" w:color="auto"/>
              <w:bottom w:val="single" w:sz="8" w:space="0" w:color="auto"/>
              <w:right w:val="nil"/>
            </w:tcBorders>
            <w:shd w:val="clear" w:color="auto" w:fill="F2F2F2" w:themeFill="background1" w:themeFillShade="F2"/>
          </w:tcPr>
          <w:p w:rsidR="00C53CA7" w:rsidRPr="00312FA3" w:rsidRDefault="00C53CA7" w:rsidP="00C53CA7">
            <w:pPr>
              <w:rPr>
                <w:rFonts w:ascii="Arial" w:hAnsi="Arial" w:cs="Arial"/>
                <w:lang w:val="en-IE"/>
              </w:rPr>
            </w:pPr>
            <w:r w:rsidRPr="00312FA3">
              <w:rPr>
                <w:rFonts w:ascii="Arial" w:hAnsi="Arial" w:cs="Arial"/>
                <w:lang w:val="en-IE"/>
              </w:rPr>
              <w:t>Yes</w:t>
            </w:r>
          </w:p>
        </w:tc>
        <w:tc>
          <w:tcPr>
            <w:tcW w:w="641" w:type="dxa"/>
            <w:tcBorders>
              <w:top w:val="single" w:sz="8" w:space="0" w:color="auto"/>
              <w:left w:val="nil"/>
              <w:bottom w:val="single" w:sz="8" w:space="0" w:color="auto"/>
              <w:right w:val="single" w:sz="8" w:space="0" w:color="auto"/>
            </w:tcBorders>
            <w:shd w:val="clear" w:color="auto" w:fill="F2F2F2" w:themeFill="background1" w:themeFillShade="F2"/>
          </w:tcPr>
          <w:p w:rsidR="00C53CA7" w:rsidRPr="00312FA3" w:rsidRDefault="00C53CA7" w:rsidP="00C53CA7">
            <w:pPr>
              <w:rPr>
                <w:rFonts w:ascii="Arial" w:hAnsi="Arial" w:cs="Arial"/>
                <w:lang w:val="en-IE"/>
              </w:rPr>
            </w:pPr>
            <w:r w:rsidRPr="00312FA3">
              <w:rPr>
                <w:rFonts w:ascii="Arial" w:hAnsi="Arial" w:cs="Arial"/>
                <w:lang w:val="en-IE"/>
              </w:rPr>
              <w:t>No</w:t>
            </w:r>
          </w:p>
        </w:tc>
        <w:tc>
          <w:tcPr>
            <w:tcW w:w="850" w:type="dxa"/>
            <w:tcBorders>
              <w:top w:val="single" w:sz="8" w:space="0" w:color="auto"/>
              <w:left w:val="single" w:sz="8" w:space="0" w:color="auto"/>
              <w:bottom w:val="single" w:sz="8" w:space="0" w:color="auto"/>
              <w:right w:val="nil"/>
            </w:tcBorders>
            <w:shd w:val="clear" w:color="auto" w:fill="F2F2F2" w:themeFill="background1" w:themeFillShade="F2"/>
          </w:tcPr>
          <w:p w:rsidR="00C53CA7" w:rsidRPr="00312FA3" w:rsidRDefault="00C53CA7" w:rsidP="00C53CA7">
            <w:pPr>
              <w:rPr>
                <w:rFonts w:ascii="Arial" w:hAnsi="Arial" w:cs="Arial"/>
                <w:lang w:val="en-IE"/>
              </w:rPr>
            </w:pPr>
            <w:r w:rsidRPr="00312FA3">
              <w:rPr>
                <w:rFonts w:ascii="Arial" w:hAnsi="Arial" w:cs="Arial"/>
                <w:lang w:val="en-IE"/>
              </w:rPr>
              <w:t>Yes</w:t>
            </w:r>
          </w:p>
        </w:tc>
        <w:tc>
          <w:tcPr>
            <w:tcW w:w="851" w:type="dxa"/>
            <w:tcBorders>
              <w:top w:val="single" w:sz="8" w:space="0" w:color="auto"/>
              <w:left w:val="nil"/>
              <w:bottom w:val="single" w:sz="8" w:space="0" w:color="auto"/>
              <w:right w:val="nil"/>
            </w:tcBorders>
            <w:shd w:val="clear" w:color="auto" w:fill="F2F2F2" w:themeFill="background1" w:themeFillShade="F2"/>
          </w:tcPr>
          <w:p w:rsidR="00C53CA7" w:rsidRPr="00312FA3" w:rsidRDefault="00C53CA7" w:rsidP="00C53CA7">
            <w:pPr>
              <w:rPr>
                <w:rFonts w:ascii="Arial" w:hAnsi="Arial" w:cs="Arial"/>
                <w:lang w:val="en-IE"/>
              </w:rPr>
            </w:pPr>
            <w:r w:rsidRPr="00312FA3">
              <w:rPr>
                <w:rFonts w:ascii="Arial" w:hAnsi="Arial" w:cs="Arial"/>
                <w:lang w:val="en-IE"/>
              </w:rPr>
              <w:t>No</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53CA7" w:rsidRPr="00312FA3" w:rsidRDefault="00C53CA7" w:rsidP="00C53CA7">
            <w:pPr>
              <w:rPr>
                <w:rFonts w:ascii="Arial" w:hAnsi="Arial" w:cs="Arial"/>
                <w:lang w:val="en-IE"/>
              </w:rPr>
            </w:pPr>
            <w:r w:rsidRPr="00312FA3">
              <w:rPr>
                <w:rFonts w:ascii="Arial" w:hAnsi="Arial" w:cs="Arial"/>
                <w:lang w:val="en-IE"/>
              </w:rPr>
              <w:t>SD</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53CA7" w:rsidRPr="00312FA3" w:rsidRDefault="00C53CA7" w:rsidP="00C53CA7">
            <w:pPr>
              <w:rPr>
                <w:rFonts w:ascii="Arial" w:hAnsi="Arial" w:cs="Arial"/>
                <w:lang w:val="en-IE"/>
              </w:rPr>
            </w:pPr>
            <w:r w:rsidRPr="00312FA3">
              <w:rPr>
                <w:rFonts w:ascii="Arial" w:hAnsi="Arial" w:cs="Arial"/>
                <w:lang w:val="en-IE"/>
              </w:rPr>
              <w:t>NC</w:t>
            </w:r>
          </w:p>
        </w:tc>
        <w:tc>
          <w:tcPr>
            <w:tcW w:w="708" w:type="dxa"/>
            <w:tcBorders>
              <w:top w:val="single" w:sz="8" w:space="0" w:color="auto"/>
              <w:left w:val="single" w:sz="8" w:space="0" w:color="auto"/>
              <w:bottom w:val="single" w:sz="8" w:space="0" w:color="auto"/>
              <w:right w:val="nil"/>
            </w:tcBorders>
            <w:shd w:val="clear" w:color="auto" w:fill="F2F2F2" w:themeFill="background1" w:themeFillShade="F2"/>
          </w:tcPr>
          <w:p w:rsidR="00C53CA7" w:rsidRPr="00312FA3" w:rsidRDefault="00C53CA7" w:rsidP="00C53CA7">
            <w:pPr>
              <w:rPr>
                <w:rFonts w:ascii="Arial" w:hAnsi="Arial" w:cs="Arial"/>
                <w:lang w:val="en-IE"/>
              </w:rPr>
            </w:pPr>
            <w:r w:rsidRPr="00312FA3">
              <w:rPr>
                <w:rFonts w:ascii="Arial" w:hAnsi="Arial" w:cs="Arial"/>
                <w:lang w:val="en-IE"/>
              </w:rPr>
              <w:t>SA</w:t>
            </w:r>
          </w:p>
        </w:tc>
      </w:tr>
      <w:tr w:rsidR="00815275" w:rsidRPr="00312FA3" w:rsidTr="00C53CA7">
        <w:tc>
          <w:tcPr>
            <w:tcW w:w="2660" w:type="dxa"/>
            <w:tcBorders>
              <w:top w:val="single" w:sz="8" w:space="0" w:color="auto"/>
              <w:left w:val="nil"/>
            </w:tcBorders>
          </w:tcPr>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 xml:space="preserve">1) Have a computer? </w:t>
            </w:r>
          </w:p>
          <w:p w:rsidR="00815275" w:rsidRPr="00312FA3" w:rsidRDefault="00815275" w:rsidP="004908B1">
            <w:pPr>
              <w:spacing w:line="300" w:lineRule="auto"/>
              <w:ind w:left="142"/>
              <w:rPr>
                <w:rFonts w:ascii="Arial" w:hAnsi="Arial" w:cs="Arial"/>
                <w:sz w:val="22"/>
                <w:szCs w:val="22"/>
                <w:lang w:val="en-IE"/>
              </w:rPr>
            </w:pPr>
            <w:r w:rsidRPr="00312FA3">
              <w:rPr>
                <w:rFonts w:ascii="Arial" w:hAnsi="Arial" w:cs="Arial"/>
                <w:sz w:val="22"/>
                <w:szCs w:val="22"/>
                <w:lang w:val="en-IE"/>
              </w:rPr>
              <w:t>- Yes</w:t>
            </w:r>
          </w:p>
          <w:p w:rsidR="00815275" w:rsidRPr="00312FA3" w:rsidRDefault="00815275" w:rsidP="004908B1">
            <w:pPr>
              <w:spacing w:line="300" w:lineRule="auto"/>
              <w:ind w:left="142"/>
              <w:rPr>
                <w:rFonts w:ascii="Arial" w:hAnsi="Arial" w:cs="Arial"/>
                <w:sz w:val="22"/>
                <w:szCs w:val="22"/>
                <w:lang w:val="en-IE"/>
              </w:rPr>
            </w:pPr>
            <w:r w:rsidRPr="00312FA3">
              <w:rPr>
                <w:rFonts w:ascii="Arial" w:hAnsi="Arial" w:cs="Arial"/>
                <w:sz w:val="22"/>
                <w:szCs w:val="22"/>
                <w:lang w:val="en-IE"/>
              </w:rPr>
              <w:t>- No</w:t>
            </w:r>
          </w:p>
        </w:tc>
        <w:tc>
          <w:tcPr>
            <w:tcW w:w="1134" w:type="dxa"/>
            <w:tcBorders>
              <w:top w:val="single" w:sz="8" w:space="0" w:color="auto"/>
            </w:tcBorders>
          </w:tcPr>
          <w:p w:rsidR="00815275" w:rsidRPr="00312FA3" w:rsidRDefault="00815275" w:rsidP="004908B1">
            <w:pPr>
              <w:spacing w:line="300" w:lineRule="auto"/>
              <w:jc w:val="center"/>
              <w:rPr>
                <w:rFonts w:ascii="Arial" w:hAnsi="Arial" w:cs="Arial"/>
                <w:sz w:val="22"/>
                <w:szCs w:val="22"/>
                <w:lang w:val="en-IE"/>
              </w:rPr>
            </w:pPr>
          </w:p>
          <w:p w:rsidR="00815275" w:rsidRPr="00312FA3" w:rsidRDefault="00815275" w:rsidP="004908B1">
            <w:pPr>
              <w:spacing w:line="300" w:lineRule="auto"/>
              <w:jc w:val="center"/>
              <w:rPr>
                <w:rFonts w:ascii="Arial" w:hAnsi="Arial" w:cs="Arial"/>
                <w:sz w:val="22"/>
                <w:szCs w:val="22"/>
                <w:lang w:val="en-IE"/>
              </w:rPr>
            </w:pPr>
            <w:r w:rsidRPr="00312FA3">
              <w:rPr>
                <w:rFonts w:ascii="Arial" w:hAnsi="Arial" w:cs="Arial"/>
                <w:sz w:val="22"/>
                <w:szCs w:val="22"/>
                <w:lang w:val="en-IE"/>
              </w:rPr>
              <w:t>58</w:t>
            </w:r>
          </w:p>
          <w:p w:rsidR="00815275" w:rsidRPr="00312FA3" w:rsidRDefault="00815275" w:rsidP="004908B1">
            <w:pPr>
              <w:spacing w:line="300" w:lineRule="auto"/>
              <w:jc w:val="center"/>
              <w:rPr>
                <w:rFonts w:ascii="Arial" w:hAnsi="Arial" w:cs="Arial"/>
                <w:sz w:val="22"/>
                <w:szCs w:val="22"/>
                <w:lang w:val="en-IE"/>
              </w:rPr>
            </w:pPr>
            <w:r w:rsidRPr="00312FA3">
              <w:rPr>
                <w:rFonts w:ascii="Arial" w:hAnsi="Arial" w:cs="Arial"/>
                <w:sz w:val="22"/>
                <w:szCs w:val="22"/>
                <w:lang w:val="en-IE"/>
              </w:rPr>
              <w:t>42</w:t>
            </w:r>
          </w:p>
        </w:tc>
        <w:tc>
          <w:tcPr>
            <w:tcW w:w="635" w:type="dxa"/>
            <w:tcBorders>
              <w:top w:val="single" w:sz="8" w:space="0" w:color="auto"/>
              <w:right w:val="nil"/>
            </w:tcBorders>
            <w:shd w:val="clear" w:color="auto" w:fill="F2F2F2" w:themeFill="background1" w:themeFillShade="F2"/>
          </w:tcPr>
          <w:p w:rsidR="00815275" w:rsidRPr="00312FA3" w:rsidRDefault="00815275" w:rsidP="004908B1">
            <w:pPr>
              <w:spacing w:line="300" w:lineRule="auto"/>
              <w:jc w:val="right"/>
              <w:rPr>
                <w:rFonts w:ascii="Arial" w:hAnsi="Arial" w:cs="Arial"/>
                <w:sz w:val="22"/>
                <w:szCs w:val="22"/>
                <w:lang w:val="en-IE"/>
              </w:rPr>
            </w:pPr>
            <w:r w:rsidRPr="00312FA3">
              <w:rPr>
                <w:rFonts w:ascii="Arial" w:hAnsi="Arial" w:cs="Arial"/>
                <w:sz w:val="22"/>
                <w:szCs w:val="22"/>
                <w:lang w:val="en-IE"/>
              </w:rPr>
              <w:t>****</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72</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28</w:t>
            </w:r>
          </w:p>
        </w:tc>
        <w:tc>
          <w:tcPr>
            <w:tcW w:w="884" w:type="dxa"/>
            <w:tcBorders>
              <w:top w:val="single" w:sz="8" w:space="0" w:color="auto"/>
              <w:lef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27</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73</w:t>
            </w:r>
          </w:p>
        </w:tc>
        <w:tc>
          <w:tcPr>
            <w:tcW w:w="817" w:type="dxa"/>
            <w:tcBorders>
              <w:top w:val="single" w:sz="8" w:space="0" w:color="auto"/>
              <w:right w:val="nil"/>
            </w:tcBorders>
            <w:shd w:val="clear" w:color="auto" w:fill="F2F2F2" w:themeFill="background1" w:themeFillShade="F2"/>
          </w:tcPr>
          <w:p w:rsidR="00815275" w:rsidRPr="00312FA3" w:rsidRDefault="00815275" w:rsidP="004908B1">
            <w:pPr>
              <w:spacing w:line="300" w:lineRule="auto"/>
              <w:jc w:val="right"/>
              <w:rPr>
                <w:rFonts w:ascii="Arial" w:hAnsi="Arial" w:cs="Arial"/>
                <w:sz w:val="22"/>
                <w:szCs w:val="22"/>
                <w:lang w:val="en-IE"/>
              </w:rPr>
            </w:pPr>
            <w:r w:rsidRPr="00312FA3">
              <w:rPr>
                <w:rFonts w:ascii="Arial" w:hAnsi="Arial" w:cs="Arial"/>
                <w:sz w:val="22"/>
                <w:szCs w:val="22"/>
                <w:lang w:val="en-IE"/>
              </w:rPr>
              <w:t>****</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39</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61</w:t>
            </w:r>
          </w:p>
        </w:tc>
        <w:tc>
          <w:tcPr>
            <w:tcW w:w="641" w:type="dxa"/>
            <w:tcBorders>
              <w:top w:val="single" w:sz="8" w:space="0" w:color="auto"/>
              <w:lef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73</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27</w:t>
            </w:r>
          </w:p>
        </w:tc>
        <w:tc>
          <w:tcPr>
            <w:tcW w:w="850" w:type="dxa"/>
            <w:tcBorders>
              <w:top w:val="single" w:sz="8"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68</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32</w:t>
            </w:r>
          </w:p>
        </w:tc>
        <w:tc>
          <w:tcPr>
            <w:tcW w:w="851" w:type="dxa"/>
            <w:tcBorders>
              <w:top w:val="single" w:sz="8" w:space="0" w:color="auto"/>
              <w:left w:val="nil"/>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46</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54</w:t>
            </w:r>
          </w:p>
        </w:tc>
        <w:tc>
          <w:tcPr>
            <w:tcW w:w="708" w:type="dxa"/>
            <w:tcBorders>
              <w:top w:val="single" w:sz="8" w:space="0" w:color="auto"/>
            </w:tcBorders>
            <w:shd w:val="clear" w:color="auto" w:fill="F2F2F2" w:themeFill="background1" w:themeFillShade="F2"/>
          </w:tcPr>
          <w:p w:rsidR="00815275" w:rsidRPr="00312FA3" w:rsidRDefault="00815275" w:rsidP="004908B1">
            <w:pPr>
              <w:spacing w:line="300" w:lineRule="auto"/>
              <w:jc w:val="right"/>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60</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40</w:t>
            </w:r>
          </w:p>
        </w:tc>
        <w:tc>
          <w:tcPr>
            <w:tcW w:w="708" w:type="dxa"/>
            <w:tcBorders>
              <w:top w:val="single" w:sz="8"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66</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34</w:t>
            </w:r>
          </w:p>
        </w:tc>
        <w:tc>
          <w:tcPr>
            <w:tcW w:w="708" w:type="dxa"/>
            <w:tcBorders>
              <w:top w:val="single" w:sz="8"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48</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52</w:t>
            </w:r>
          </w:p>
        </w:tc>
      </w:tr>
      <w:tr w:rsidR="00815275" w:rsidRPr="00312FA3" w:rsidTr="00C53CA7">
        <w:tc>
          <w:tcPr>
            <w:tcW w:w="2660" w:type="dxa"/>
            <w:tcBorders>
              <w:left w:val="nil"/>
            </w:tcBorders>
          </w:tcPr>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 xml:space="preserve">2) Have email?  </w:t>
            </w:r>
          </w:p>
          <w:p w:rsidR="00815275" w:rsidRPr="00312FA3" w:rsidRDefault="00815275" w:rsidP="004908B1">
            <w:pPr>
              <w:spacing w:line="300" w:lineRule="auto"/>
              <w:ind w:left="142"/>
              <w:rPr>
                <w:rFonts w:ascii="Arial" w:hAnsi="Arial" w:cs="Arial"/>
                <w:sz w:val="22"/>
                <w:szCs w:val="22"/>
                <w:lang w:val="en-IE"/>
              </w:rPr>
            </w:pPr>
            <w:r w:rsidRPr="00312FA3">
              <w:rPr>
                <w:rFonts w:ascii="Arial" w:hAnsi="Arial" w:cs="Arial"/>
                <w:sz w:val="22"/>
                <w:szCs w:val="22"/>
                <w:lang w:val="en-IE"/>
              </w:rPr>
              <w:t>- Yes</w:t>
            </w:r>
          </w:p>
          <w:p w:rsidR="00815275" w:rsidRPr="00312FA3" w:rsidRDefault="00815275" w:rsidP="004908B1">
            <w:pPr>
              <w:spacing w:line="300" w:lineRule="auto"/>
              <w:ind w:left="142"/>
              <w:rPr>
                <w:rFonts w:ascii="Arial" w:hAnsi="Arial" w:cs="Arial"/>
                <w:sz w:val="22"/>
                <w:szCs w:val="22"/>
                <w:lang w:val="en-IE"/>
              </w:rPr>
            </w:pPr>
            <w:r w:rsidRPr="00312FA3">
              <w:rPr>
                <w:rFonts w:ascii="Arial" w:hAnsi="Arial" w:cs="Arial"/>
                <w:sz w:val="22"/>
                <w:szCs w:val="22"/>
                <w:lang w:val="en-IE"/>
              </w:rPr>
              <w:t>- No</w:t>
            </w:r>
          </w:p>
        </w:tc>
        <w:tc>
          <w:tcPr>
            <w:tcW w:w="1134" w:type="dxa"/>
          </w:tcPr>
          <w:p w:rsidR="00815275" w:rsidRPr="00312FA3" w:rsidRDefault="00815275" w:rsidP="004908B1">
            <w:pPr>
              <w:spacing w:line="300" w:lineRule="auto"/>
              <w:jc w:val="center"/>
              <w:rPr>
                <w:rFonts w:ascii="Arial" w:hAnsi="Arial" w:cs="Arial"/>
                <w:sz w:val="22"/>
                <w:szCs w:val="22"/>
                <w:lang w:val="en-IE"/>
              </w:rPr>
            </w:pPr>
          </w:p>
          <w:p w:rsidR="00815275" w:rsidRPr="00312FA3" w:rsidRDefault="00815275" w:rsidP="004908B1">
            <w:pPr>
              <w:spacing w:line="300" w:lineRule="auto"/>
              <w:jc w:val="center"/>
              <w:rPr>
                <w:rFonts w:ascii="Arial" w:hAnsi="Arial" w:cs="Arial"/>
                <w:sz w:val="22"/>
                <w:szCs w:val="22"/>
                <w:lang w:val="en-IE"/>
              </w:rPr>
            </w:pPr>
            <w:r w:rsidRPr="00312FA3">
              <w:rPr>
                <w:rFonts w:ascii="Arial" w:hAnsi="Arial" w:cs="Arial"/>
                <w:sz w:val="22"/>
                <w:szCs w:val="22"/>
                <w:lang w:val="en-IE"/>
              </w:rPr>
              <w:t>54</w:t>
            </w:r>
          </w:p>
          <w:p w:rsidR="00815275" w:rsidRPr="00312FA3" w:rsidRDefault="00815275" w:rsidP="004908B1">
            <w:pPr>
              <w:spacing w:line="300" w:lineRule="auto"/>
              <w:jc w:val="center"/>
              <w:rPr>
                <w:rFonts w:ascii="Arial" w:hAnsi="Arial" w:cs="Arial"/>
                <w:sz w:val="22"/>
                <w:szCs w:val="22"/>
                <w:lang w:val="en-IE"/>
              </w:rPr>
            </w:pPr>
            <w:r w:rsidRPr="00312FA3">
              <w:rPr>
                <w:rFonts w:ascii="Arial" w:hAnsi="Arial" w:cs="Arial"/>
                <w:sz w:val="22"/>
                <w:szCs w:val="22"/>
                <w:lang w:val="en-IE"/>
              </w:rPr>
              <w:t>46</w:t>
            </w:r>
          </w:p>
        </w:tc>
        <w:tc>
          <w:tcPr>
            <w:tcW w:w="635" w:type="dxa"/>
            <w:tcBorders>
              <w:right w:val="nil"/>
            </w:tcBorders>
            <w:shd w:val="clear" w:color="auto" w:fill="F2F2F2" w:themeFill="background1" w:themeFillShade="F2"/>
          </w:tcPr>
          <w:p w:rsidR="00815275" w:rsidRPr="00312FA3" w:rsidRDefault="00815275" w:rsidP="004908B1">
            <w:pPr>
              <w:spacing w:line="300" w:lineRule="auto"/>
              <w:jc w:val="right"/>
              <w:rPr>
                <w:rFonts w:ascii="Arial" w:hAnsi="Arial" w:cs="Arial"/>
                <w:sz w:val="22"/>
                <w:szCs w:val="22"/>
                <w:lang w:val="en-IE"/>
              </w:rPr>
            </w:pPr>
            <w:r w:rsidRPr="00312FA3">
              <w:rPr>
                <w:rFonts w:ascii="Arial" w:hAnsi="Arial" w:cs="Arial"/>
                <w:sz w:val="22"/>
                <w:szCs w:val="22"/>
                <w:lang w:val="en-IE"/>
              </w:rPr>
              <w:t>****</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67</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33</w:t>
            </w:r>
          </w:p>
        </w:tc>
        <w:tc>
          <w:tcPr>
            <w:tcW w:w="884" w:type="dxa"/>
            <w:tcBorders>
              <w:lef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24</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76</w:t>
            </w:r>
          </w:p>
        </w:tc>
        <w:tc>
          <w:tcPr>
            <w:tcW w:w="817" w:type="dxa"/>
            <w:tcBorders>
              <w:right w:val="nil"/>
            </w:tcBorders>
            <w:shd w:val="clear" w:color="auto" w:fill="F2F2F2" w:themeFill="background1" w:themeFillShade="F2"/>
          </w:tcPr>
          <w:p w:rsidR="00815275" w:rsidRPr="00312FA3" w:rsidRDefault="00815275" w:rsidP="004908B1">
            <w:pPr>
              <w:spacing w:line="300" w:lineRule="auto"/>
              <w:jc w:val="right"/>
              <w:rPr>
                <w:rFonts w:ascii="Arial" w:hAnsi="Arial" w:cs="Arial"/>
                <w:sz w:val="22"/>
                <w:szCs w:val="22"/>
                <w:lang w:val="en-IE"/>
              </w:rPr>
            </w:pPr>
            <w:r w:rsidRPr="00312FA3">
              <w:rPr>
                <w:rFonts w:ascii="Arial" w:hAnsi="Arial" w:cs="Arial"/>
                <w:sz w:val="22"/>
                <w:szCs w:val="22"/>
                <w:lang w:val="en-IE"/>
              </w:rPr>
              <w:t>****</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36</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64</w:t>
            </w:r>
          </w:p>
        </w:tc>
        <w:tc>
          <w:tcPr>
            <w:tcW w:w="641" w:type="dxa"/>
            <w:tcBorders>
              <w:lef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67</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33</w:t>
            </w:r>
          </w:p>
        </w:tc>
        <w:tc>
          <w:tcPr>
            <w:tcW w:w="850" w:type="dxa"/>
            <w:tcBorders>
              <w:right w:val="nil"/>
            </w:tcBorders>
            <w:shd w:val="clear" w:color="auto" w:fill="F2F2F2" w:themeFill="background1" w:themeFillShade="F2"/>
          </w:tcPr>
          <w:p w:rsidR="00815275" w:rsidRPr="00312FA3" w:rsidRDefault="00815275" w:rsidP="004908B1">
            <w:pPr>
              <w:spacing w:line="300" w:lineRule="auto"/>
              <w:jc w:val="right"/>
              <w:rPr>
                <w:rFonts w:ascii="Arial" w:hAnsi="Arial" w:cs="Arial"/>
                <w:sz w:val="22"/>
                <w:szCs w:val="22"/>
                <w:lang w:val="en-IE"/>
              </w:rPr>
            </w:pPr>
            <w:r w:rsidRPr="00312FA3">
              <w:rPr>
                <w:rFonts w:ascii="Arial" w:hAnsi="Arial" w:cs="Arial"/>
                <w:sz w:val="22"/>
                <w:szCs w:val="22"/>
                <w:lang w:val="en-IE"/>
              </w:rPr>
              <w:t>****</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62</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38</w:t>
            </w:r>
          </w:p>
        </w:tc>
        <w:tc>
          <w:tcPr>
            <w:tcW w:w="851" w:type="dxa"/>
            <w:tcBorders>
              <w:left w:val="nil"/>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45</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55</w:t>
            </w:r>
          </w:p>
        </w:tc>
        <w:tc>
          <w:tcPr>
            <w:tcW w:w="708" w:type="dxa"/>
            <w:shd w:val="clear" w:color="auto" w:fill="F2F2F2" w:themeFill="background1" w:themeFillShade="F2"/>
          </w:tcPr>
          <w:p w:rsidR="00815275" w:rsidRPr="00312FA3" w:rsidRDefault="00815275" w:rsidP="004908B1">
            <w:pPr>
              <w:spacing w:line="300" w:lineRule="auto"/>
              <w:jc w:val="right"/>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53</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47</w:t>
            </w:r>
          </w:p>
        </w:tc>
        <w:tc>
          <w:tcPr>
            <w:tcW w:w="708" w:type="dxa"/>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65</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35</w:t>
            </w:r>
          </w:p>
        </w:tc>
        <w:tc>
          <w:tcPr>
            <w:tcW w:w="708" w:type="dxa"/>
            <w:tcBorders>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46</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54</w:t>
            </w:r>
          </w:p>
        </w:tc>
      </w:tr>
      <w:tr w:rsidR="00815275" w:rsidRPr="00312FA3" w:rsidTr="00C53CA7">
        <w:tc>
          <w:tcPr>
            <w:tcW w:w="2660" w:type="dxa"/>
            <w:tcBorders>
              <w:left w:val="nil"/>
              <w:bottom w:val="single" w:sz="4" w:space="0" w:color="auto"/>
            </w:tcBorders>
          </w:tcPr>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 xml:space="preserve">3) Interested in computer training?  </w:t>
            </w:r>
          </w:p>
          <w:p w:rsidR="00815275" w:rsidRPr="00312FA3" w:rsidRDefault="00815275" w:rsidP="004908B1">
            <w:pPr>
              <w:spacing w:line="300" w:lineRule="auto"/>
              <w:ind w:left="142"/>
              <w:rPr>
                <w:rFonts w:ascii="Arial" w:hAnsi="Arial" w:cs="Arial"/>
                <w:sz w:val="22"/>
                <w:szCs w:val="22"/>
                <w:lang w:val="en-IE"/>
              </w:rPr>
            </w:pPr>
            <w:r w:rsidRPr="00312FA3">
              <w:rPr>
                <w:rFonts w:ascii="Arial" w:hAnsi="Arial" w:cs="Arial"/>
                <w:sz w:val="22"/>
                <w:szCs w:val="22"/>
                <w:lang w:val="en-IE"/>
              </w:rPr>
              <w:t>- Yes</w:t>
            </w:r>
          </w:p>
          <w:p w:rsidR="00815275" w:rsidRPr="00312FA3" w:rsidRDefault="00815275" w:rsidP="004908B1">
            <w:pPr>
              <w:spacing w:line="300" w:lineRule="auto"/>
              <w:ind w:left="142"/>
              <w:rPr>
                <w:rFonts w:ascii="Arial" w:hAnsi="Arial" w:cs="Arial"/>
                <w:sz w:val="22"/>
                <w:szCs w:val="22"/>
                <w:lang w:val="en-IE"/>
              </w:rPr>
            </w:pPr>
            <w:r w:rsidRPr="00312FA3">
              <w:rPr>
                <w:rFonts w:ascii="Arial" w:hAnsi="Arial" w:cs="Arial"/>
                <w:sz w:val="22"/>
                <w:szCs w:val="22"/>
                <w:lang w:val="en-IE"/>
              </w:rPr>
              <w:t>- No</w:t>
            </w:r>
          </w:p>
        </w:tc>
        <w:tc>
          <w:tcPr>
            <w:tcW w:w="1134" w:type="dxa"/>
            <w:tcBorders>
              <w:bottom w:val="single" w:sz="4" w:space="0" w:color="auto"/>
            </w:tcBorders>
          </w:tcPr>
          <w:p w:rsidR="00815275" w:rsidRPr="00312FA3" w:rsidRDefault="00815275" w:rsidP="004908B1">
            <w:pPr>
              <w:spacing w:line="300" w:lineRule="auto"/>
              <w:jc w:val="center"/>
              <w:rPr>
                <w:rFonts w:ascii="Arial" w:hAnsi="Arial" w:cs="Arial"/>
                <w:sz w:val="22"/>
                <w:szCs w:val="22"/>
                <w:lang w:val="en-IE"/>
              </w:rPr>
            </w:pPr>
          </w:p>
          <w:p w:rsidR="00815275" w:rsidRPr="00312FA3" w:rsidRDefault="00815275" w:rsidP="004908B1">
            <w:pPr>
              <w:spacing w:line="300" w:lineRule="auto"/>
              <w:jc w:val="center"/>
              <w:rPr>
                <w:rFonts w:ascii="Arial" w:hAnsi="Arial" w:cs="Arial"/>
                <w:sz w:val="22"/>
                <w:szCs w:val="22"/>
                <w:lang w:val="en-IE"/>
              </w:rPr>
            </w:pPr>
          </w:p>
          <w:p w:rsidR="00815275" w:rsidRPr="00312FA3" w:rsidRDefault="00815275" w:rsidP="004908B1">
            <w:pPr>
              <w:spacing w:line="300" w:lineRule="auto"/>
              <w:jc w:val="center"/>
              <w:rPr>
                <w:rFonts w:ascii="Arial" w:hAnsi="Arial" w:cs="Arial"/>
                <w:sz w:val="22"/>
                <w:szCs w:val="22"/>
                <w:lang w:val="en-IE"/>
              </w:rPr>
            </w:pPr>
            <w:r w:rsidRPr="00312FA3">
              <w:rPr>
                <w:rFonts w:ascii="Arial" w:hAnsi="Arial" w:cs="Arial"/>
                <w:sz w:val="22"/>
                <w:szCs w:val="22"/>
                <w:lang w:val="en-IE"/>
              </w:rPr>
              <w:t>40</w:t>
            </w:r>
          </w:p>
          <w:p w:rsidR="00815275" w:rsidRPr="00312FA3" w:rsidRDefault="00815275" w:rsidP="004908B1">
            <w:pPr>
              <w:spacing w:line="300" w:lineRule="auto"/>
              <w:jc w:val="center"/>
              <w:rPr>
                <w:rFonts w:ascii="Arial" w:hAnsi="Arial" w:cs="Arial"/>
                <w:sz w:val="22"/>
                <w:szCs w:val="22"/>
                <w:lang w:val="en-IE"/>
              </w:rPr>
            </w:pPr>
            <w:r w:rsidRPr="00312FA3">
              <w:rPr>
                <w:rFonts w:ascii="Arial" w:hAnsi="Arial" w:cs="Arial"/>
                <w:sz w:val="22"/>
                <w:szCs w:val="22"/>
                <w:lang w:val="en-IE"/>
              </w:rPr>
              <w:t>60</w:t>
            </w:r>
          </w:p>
        </w:tc>
        <w:tc>
          <w:tcPr>
            <w:tcW w:w="635" w:type="dxa"/>
            <w:tcBorders>
              <w:bottom w:val="single" w:sz="4"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45</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55</w:t>
            </w:r>
          </w:p>
        </w:tc>
        <w:tc>
          <w:tcPr>
            <w:tcW w:w="884" w:type="dxa"/>
            <w:tcBorders>
              <w:left w:val="nil"/>
              <w:bottom w:val="single" w:sz="4"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29</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71</w:t>
            </w:r>
          </w:p>
        </w:tc>
        <w:tc>
          <w:tcPr>
            <w:tcW w:w="817" w:type="dxa"/>
            <w:tcBorders>
              <w:bottom w:val="single" w:sz="4"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37</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63</w:t>
            </w:r>
          </w:p>
        </w:tc>
        <w:tc>
          <w:tcPr>
            <w:tcW w:w="641" w:type="dxa"/>
            <w:tcBorders>
              <w:left w:val="nil"/>
              <w:bottom w:val="single" w:sz="4"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43</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57</w:t>
            </w:r>
          </w:p>
        </w:tc>
        <w:tc>
          <w:tcPr>
            <w:tcW w:w="850" w:type="dxa"/>
            <w:tcBorders>
              <w:bottom w:val="single" w:sz="4"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41</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59</w:t>
            </w:r>
          </w:p>
        </w:tc>
        <w:tc>
          <w:tcPr>
            <w:tcW w:w="851" w:type="dxa"/>
            <w:tcBorders>
              <w:left w:val="nil"/>
              <w:bottom w:val="single" w:sz="4"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37</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63</w:t>
            </w:r>
          </w:p>
        </w:tc>
        <w:tc>
          <w:tcPr>
            <w:tcW w:w="708" w:type="dxa"/>
            <w:tcBorders>
              <w:bottom w:val="single" w:sz="4"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44</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56</w:t>
            </w:r>
          </w:p>
        </w:tc>
        <w:tc>
          <w:tcPr>
            <w:tcW w:w="708" w:type="dxa"/>
            <w:tcBorders>
              <w:bottom w:val="single" w:sz="4"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45</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59</w:t>
            </w:r>
          </w:p>
        </w:tc>
        <w:tc>
          <w:tcPr>
            <w:tcW w:w="708" w:type="dxa"/>
            <w:tcBorders>
              <w:bottom w:val="single" w:sz="4"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35</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65</w:t>
            </w:r>
          </w:p>
        </w:tc>
      </w:tr>
      <w:tr w:rsidR="00815275" w:rsidRPr="00312FA3" w:rsidTr="00341A4F">
        <w:tc>
          <w:tcPr>
            <w:tcW w:w="2660" w:type="dxa"/>
            <w:tcBorders>
              <w:left w:val="nil"/>
              <w:bottom w:val="single" w:sz="4" w:space="0" w:color="auto"/>
            </w:tcBorders>
          </w:tcPr>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 xml:space="preserve">4) Use dedicated website providing information?  </w:t>
            </w:r>
          </w:p>
          <w:p w:rsidR="00815275" w:rsidRPr="00312FA3" w:rsidRDefault="00815275" w:rsidP="004908B1">
            <w:pPr>
              <w:spacing w:line="300" w:lineRule="auto"/>
              <w:ind w:left="142"/>
              <w:rPr>
                <w:rFonts w:ascii="Arial" w:hAnsi="Arial" w:cs="Arial"/>
                <w:sz w:val="22"/>
                <w:szCs w:val="22"/>
                <w:lang w:val="en-IE"/>
              </w:rPr>
            </w:pPr>
            <w:r w:rsidRPr="00312FA3">
              <w:rPr>
                <w:rFonts w:ascii="Arial" w:hAnsi="Arial" w:cs="Arial"/>
                <w:sz w:val="22"/>
                <w:szCs w:val="22"/>
                <w:lang w:val="en-IE"/>
              </w:rPr>
              <w:t>- Yes</w:t>
            </w:r>
          </w:p>
          <w:p w:rsidR="00815275" w:rsidRPr="00312FA3" w:rsidRDefault="00815275" w:rsidP="004908B1">
            <w:pPr>
              <w:spacing w:line="300" w:lineRule="auto"/>
              <w:ind w:left="142"/>
              <w:rPr>
                <w:rFonts w:ascii="Arial" w:hAnsi="Arial" w:cs="Arial"/>
                <w:sz w:val="22"/>
                <w:szCs w:val="22"/>
                <w:lang w:val="en-IE"/>
              </w:rPr>
            </w:pPr>
            <w:r w:rsidRPr="00312FA3">
              <w:rPr>
                <w:rFonts w:ascii="Arial" w:hAnsi="Arial" w:cs="Arial"/>
                <w:sz w:val="22"/>
                <w:szCs w:val="22"/>
                <w:lang w:val="en-IE"/>
              </w:rPr>
              <w:t>- No</w:t>
            </w:r>
          </w:p>
        </w:tc>
        <w:tc>
          <w:tcPr>
            <w:tcW w:w="1134" w:type="dxa"/>
            <w:tcBorders>
              <w:bottom w:val="single" w:sz="4" w:space="0" w:color="auto"/>
            </w:tcBorders>
          </w:tcPr>
          <w:p w:rsidR="00815275" w:rsidRPr="00312FA3" w:rsidRDefault="00815275" w:rsidP="004908B1">
            <w:pPr>
              <w:spacing w:line="300" w:lineRule="auto"/>
              <w:jc w:val="center"/>
              <w:rPr>
                <w:rFonts w:ascii="Arial" w:hAnsi="Arial" w:cs="Arial"/>
                <w:sz w:val="22"/>
                <w:szCs w:val="22"/>
                <w:lang w:val="en-IE"/>
              </w:rPr>
            </w:pPr>
          </w:p>
          <w:p w:rsidR="00815275" w:rsidRPr="00312FA3" w:rsidRDefault="00815275" w:rsidP="004908B1">
            <w:pPr>
              <w:spacing w:line="300" w:lineRule="auto"/>
              <w:jc w:val="center"/>
              <w:rPr>
                <w:rFonts w:ascii="Arial" w:hAnsi="Arial" w:cs="Arial"/>
                <w:sz w:val="22"/>
                <w:szCs w:val="22"/>
                <w:lang w:val="en-IE"/>
              </w:rPr>
            </w:pPr>
          </w:p>
          <w:p w:rsidR="00815275" w:rsidRPr="00312FA3" w:rsidRDefault="00815275" w:rsidP="004908B1">
            <w:pPr>
              <w:spacing w:line="300" w:lineRule="auto"/>
              <w:jc w:val="center"/>
              <w:rPr>
                <w:rFonts w:ascii="Arial" w:hAnsi="Arial" w:cs="Arial"/>
                <w:sz w:val="22"/>
                <w:szCs w:val="22"/>
                <w:lang w:val="en-IE"/>
              </w:rPr>
            </w:pPr>
          </w:p>
          <w:p w:rsidR="00815275" w:rsidRPr="00312FA3" w:rsidRDefault="00815275" w:rsidP="004908B1">
            <w:pPr>
              <w:spacing w:line="300" w:lineRule="auto"/>
              <w:jc w:val="center"/>
              <w:rPr>
                <w:rFonts w:ascii="Arial" w:hAnsi="Arial" w:cs="Arial"/>
                <w:sz w:val="22"/>
                <w:szCs w:val="22"/>
                <w:lang w:val="en-IE"/>
              </w:rPr>
            </w:pPr>
            <w:r w:rsidRPr="00312FA3">
              <w:rPr>
                <w:rFonts w:ascii="Arial" w:hAnsi="Arial" w:cs="Arial"/>
                <w:sz w:val="22"/>
                <w:szCs w:val="22"/>
                <w:lang w:val="en-IE"/>
              </w:rPr>
              <w:t>59</w:t>
            </w:r>
          </w:p>
          <w:p w:rsidR="00815275" w:rsidRPr="00312FA3" w:rsidRDefault="00815275" w:rsidP="004908B1">
            <w:pPr>
              <w:spacing w:line="300" w:lineRule="auto"/>
              <w:jc w:val="center"/>
              <w:rPr>
                <w:rFonts w:ascii="Arial" w:hAnsi="Arial" w:cs="Arial"/>
                <w:sz w:val="22"/>
                <w:szCs w:val="22"/>
                <w:lang w:val="en-IE"/>
              </w:rPr>
            </w:pPr>
            <w:r w:rsidRPr="00312FA3">
              <w:rPr>
                <w:rFonts w:ascii="Arial" w:hAnsi="Arial" w:cs="Arial"/>
                <w:sz w:val="22"/>
                <w:szCs w:val="22"/>
                <w:lang w:val="en-IE"/>
              </w:rPr>
              <w:t>41</w:t>
            </w:r>
          </w:p>
        </w:tc>
        <w:tc>
          <w:tcPr>
            <w:tcW w:w="635" w:type="dxa"/>
            <w:tcBorders>
              <w:bottom w:val="single" w:sz="4" w:space="0" w:color="auto"/>
              <w:right w:val="nil"/>
            </w:tcBorders>
            <w:shd w:val="clear" w:color="auto" w:fill="F2F2F2" w:themeFill="background1" w:themeFillShade="F2"/>
          </w:tcPr>
          <w:p w:rsidR="00815275" w:rsidRPr="00312FA3" w:rsidRDefault="00815275" w:rsidP="004908B1">
            <w:pPr>
              <w:spacing w:line="300" w:lineRule="auto"/>
              <w:jc w:val="right"/>
              <w:rPr>
                <w:rFonts w:ascii="Arial" w:hAnsi="Arial" w:cs="Arial"/>
                <w:sz w:val="22"/>
                <w:szCs w:val="22"/>
                <w:lang w:val="en-IE"/>
              </w:rPr>
            </w:pPr>
          </w:p>
          <w:p w:rsidR="00815275" w:rsidRPr="00312FA3" w:rsidRDefault="00815275" w:rsidP="004908B1">
            <w:pPr>
              <w:spacing w:line="300" w:lineRule="auto"/>
              <w:jc w:val="right"/>
              <w:rPr>
                <w:rFonts w:ascii="Arial" w:hAnsi="Arial" w:cs="Arial"/>
                <w:sz w:val="22"/>
                <w:szCs w:val="22"/>
                <w:lang w:val="en-IE"/>
              </w:rPr>
            </w:pPr>
          </w:p>
          <w:p w:rsidR="00815275" w:rsidRPr="00312FA3" w:rsidRDefault="00815275" w:rsidP="004908B1">
            <w:pPr>
              <w:spacing w:line="300" w:lineRule="auto"/>
              <w:jc w:val="right"/>
              <w:rPr>
                <w:rFonts w:ascii="Arial" w:hAnsi="Arial" w:cs="Arial"/>
                <w:sz w:val="22"/>
                <w:szCs w:val="22"/>
                <w:lang w:val="en-IE"/>
              </w:rPr>
            </w:pPr>
            <w:r w:rsidRPr="00312FA3">
              <w:rPr>
                <w:rFonts w:ascii="Arial" w:hAnsi="Arial" w:cs="Arial"/>
                <w:sz w:val="22"/>
                <w:szCs w:val="22"/>
                <w:lang w:val="en-IE"/>
              </w:rPr>
              <w:t>****</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70</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30</w:t>
            </w:r>
          </w:p>
        </w:tc>
        <w:tc>
          <w:tcPr>
            <w:tcW w:w="884" w:type="dxa"/>
            <w:tcBorders>
              <w:left w:val="nil"/>
              <w:bottom w:val="single" w:sz="4"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33</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67</w:t>
            </w:r>
          </w:p>
        </w:tc>
        <w:tc>
          <w:tcPr>
            <w:tcW w:w="817" w:type="dxa"/>
            <w:tcBorders>
              <w:bottom w:val="single" w:sz="4" w:space="0" w:color="auto"/>
              <w:right w:val="nil"/>
            </w:tcBorders>
            <w:shd w:val="clear" w:color="auto" w:fill="F2F2F2" w:themeFill="background1" w:themeFillShade="F2"/>
          </w:tcPr>
          <w:p w:rsidR="00815275" w:rsidRPr="00312FA3" w:rsidRDefault="00815275" w:rsidP="004908B1">
            <w:pPr>
              <w:spacing w:line="300" w:lineRule="auto"/>
              <w:jc w:val="right"/>
              <w:rPr>
                <w:rFonts w:ascii="Arial" w:hAnsi="Arial" w:cs="Arial"/>
                <w:sz w:val="22"/>
                <w:szCs w:val="22"/>
                <w:lang w:val="en-IE"/>
              </w:rPr>
            </w:pPr>
          </w:p>
          <w:p w:rsidR="00815275" w:rsidRPr="00312FA3" w:rsidRDefault="00815275" w:rsidP="004908B1">
            <w:pPr>
              <w:spacing w:line="300" w:lineRule="auto"/>
              <w:jc w:val="right"/>
              <w:rPr>
                <w:rFonts w:ascii="Arial" w:hAnsi="Arial" w:cs="Arial"/>
                <w:sz w:val="22"/>
                <w:szCs w:val="22"/>
                <w:lang w:val="en-IE"/>
              </w:rPr>
            </w:pPr>
          </w:p>
          <w:p w:rsidR="00815275" w:rsidRPr="00312FA3" w:rsidRDefault="00815275" w:rsidP="004908B1">
            <w:pPr>
              <w:spacing w:line="300" w:lineRule="auto"/>
              <w:jc w:val="right"/>
              <w:rPr>
                <w:rFonts w:ascii="Arial" w:hAnsi="Arial" w:cs="Arial"/>
                <w:sz w:val="22"/>
                <w:szCs w:val="22"/>
                <w:lang w:val="en-IE"/>
              </w:rPr>
            </w:pPr>
            <w:r w:rsidRPr="00312FA3">
              <w:rPr>
                <w:rFonts w:ascii="Arial" w:hAnsi="Arial" w:cs="Arial"/>
                <w:sz w:val="22"/>
                <w:szCs w:val="22"/>
                <w:lang w:val="en-IE"/>
              </w:rPr>
              <w:t>****</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49</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51</w:t>
            </w:r>
          </w:p>
        </w:tc>
        <w:tc>
          <w:tcPr>
            <w:tcW w:w="641" w:type="dxa"/>
            <w:tcBorders>
              <w:left w:val="nil"/>
              <w:bottom w:val="single" w:sz="4"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67</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33</w:t>
            </w:r>
          </w:p>
        </w:tc>
        <w:tc>
          <w:tcPr>
            <w:tcW w:w="850" w:type="dxa"/>
            <w:tcBorders>
              <w:bottom w:val="single" w:sz="4"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61</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39</w:t>
            </w:r>
          </w:p>
        </w:tc>
        <w:tc>
          <w:tcPr>
            <w:tcW w:w="851" w:type="dxa"/>
            <w:tcBorders>
              <w:left w:val="nil"/>
              <w:bottom w:val="single" w:sz="4"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55</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45</w:t>
            </w:r>
          </w:p>
        </w:tc>
        <w:tc>
          <w:tcPr>
            <w:tcW w:w="708" w:type="dxa"/>
            <w:tcBorders>
              <w:bottom w:val="single" w:sz="4"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jc w:val="right"/>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60</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40</w:t>
            </w:r>
          </w:p>
        </w:tc>
        <w:tc>
          <w:tcPr>
            <w:tcW w:w="708" w:type="dxa"/>
            <w:tcBorders>
              <w:bottom w:val="single" w:sz="4"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68</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32</w:t>
            </w:r>
          </w:p>
        </w:tc>
        <w:tc>
          <w:tcPr>
            <w:tcW w:w="708" w:type="dxa"/>
            <w:tcBorders>
              <w:bottom w:val="single" w:sz="4"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50</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50</w:t>
            </w:r>
          </w:p>
        </w:tc>
      </w:tr>
      <w:tr w:rsidR="00815275" w:rsidRPr="00312FA3" w:rsidTr="00341A4F">
        <w:tc>
          <w:tcPr>
            <w:tcW w:w="2660" w:type="dxa"/>
            <w:tcBorders>
              <w:left w:val="nil"/>
              <w:bottom w:val="single" w:sz="8" w:space="0" w:color="auto"/>
            </w:tcBorders>
          </w:tcPr>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 xml:space="preserve">5) feel informed about things that are important   </w:t>
            </w:r>
          </w:p>
          <w:p w:rsidR="00815275" w:rsidRPr="00312FA3" w:rsidRDefault="00815275" w:rsidP="004908B1">
            <w:pPr>
              <w:spacing w:line="300" w:lineRule="auto"/>
              <w:ind w:left="142"/>
              <w:rPr>
                <w:rFonts w:ascii="Arial" w:hAnsi="Arial" w:cs="Arial"/>
                <w:sz w:val="22"/>
                <w:szCs w:val="22"/>
                <w:lang w:val="en-IE"/>
              </w:rPr>
            </w:pPr>
            <w:r w:rsidRPr="00312FA3">
              <w:rPr>
                <w:rFonts w:ascii="Arial" w:hAnsi="Arial" w:cs="Arial"/>
                <w:sz w:val="22"/>
                <w:szCs w:val="22"/>
                <w:lang w:val="en-IE"/>
              </w:rPr>
              <w:t>- Agree/strongly agree</w:t>
            </w:r>
          </w:p>
          <w:p w:rsidR="00815275" w:rsidRPr="00312FA3" w:rsidRDefault="00815275" w:rsidP="004908B1">
            <w:pPr>
              <w:spacing w:line="300" w:lineRule="auto"/>
              <w:ind w:left="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bottom w:val="single" w:sz="8" w:space="0" w:color="auto"/>
            </w:tcBorders>
          </w:tcPr>
          <w:p w:rsidR="00815275" w:rsidRPr="00312FA3" w:rsidRDefault="00815275" w:rsidP="004908B1">
            <w:pPr>
              <w:spacing w:line="300" w:lineRule="auto"/>
              <w:jc w:val="center"/>
              <w:rPr>
                <w:rFonts w:ascii="Arial" w:hAnsi="Arial" w:cs="Arial"/>
                <w:sz w:val="22"/>
                <w:szCs w:val="22"/>
                <w:lang w:val="en-IE"/>
              </w:rPr>
            </w:pPr>
          </w:p>
          <w:p w:rsidR="00815275" w:rsidRPr="00312FA3" w:rsidRDefault="00815275" w:rsidP="004908B1">
            <w:pPr>
              <w:spacing w:line="300" w:lineRule="auto"/>
              <w:jc w:val="center"/>
              <w:rPr>
                <w:rFonts w:ascii="Arial" w:hAnsi="Arial" w:cs="Arial"/>
                <w:sz w:val="22"/>
                <w:szCs w:val="22"/>
                <w:lang w:val="en-IE"/>
              </w:rPr>
            </w:pPr>
          </w:p>
          <w:p w:rsidR="00815275" w:rsidRPr="00312FA3" w:rsidRDefault="00815275" w:rsidP="004908B1">
            <w:pPr>
              <w:spacing w:line="300" w:lineRule="auto"/>
              <w:jc w:val="center"/>
              <w:rPr>
                <w:rFonts w:ascii="Arial" w:hAnsi="Arial" w:cs="Arial"/>
                <w:sz w:val="22"/>
                <w:szCs w:val="22"/>
                <w:lang w:val="en-IE"/>
              </w:rPr>
            </w:pPr>
            <w:r w:rsidRPr="00312FA3">
              <w:rPr>
                <w:rFonts w:ascii="Arial" w:hAnsi="Arial" w:cs="Arial"/>
                <w:sz w:val="22"/>
                <w:szCs w:val="22"/>
                <w:lang w:val="en-IE"/>
              </w:rPr>
              <w:t>32</w:t>
            </w:r>
          </w:p>
          <w:p w:rsidR="00815275" w:rsidRPr="00312FA3" w:rsidRDefault="00815275" w:rsidP="004908B1">
            <w:pPr>
              <w:spacing w:line="300" w:lineRule="auto"/>
              <w:jc w:val="center"/>
              <w:rPr>
                <w:rFonts w:ascii="Arial" w:hAnsi="Arial" w:cs="Arial"/>
                <w:sz w:val="22"/>
                <w:szCs w:val="22"/>
                <w:lang w:val="en-IE"/>
              </w:rPr>
            </w:pPr>
            <w:r w:rsidRPr="00312FA3">
              <w:rPr>
                <w:rFonts w:ascii="Arial" w:hAnsi="Arial" w:cs="Arial"/>
                <w:sz w:val="22"/>
                <w:szCs w:val="22"/>
                <w:lang w:val="en-IE"/>
              </w:rPr>
              <w:t>68</w:t>
            </w:r>
          </w:p>
        </w:tc>
        <w:tc>
          <w:tcPr>
            <w:tcW w:w="635" w:type="dxa"/>
            <w:tcBorders>
              <w:bottom w:val="single" w:sz="8"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33</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67</w:t>
            </w:r>
          </w:p>
        </w:tc>
        <w:tc>
          <w:tcPr>
            <w:tcW w:w="884" w:type="dxa"/>
            <w:tcBorders>
              <w:left w:val="nil"/>
              <w:bottom w:val="single" w:sz="8"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29</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71</w:t>
            </w:r>
          </w:p>
        </w:tc>
        <w:tc>
          <w:tcPr>
            <w:tcW w:w="817" w:type="dxa"/>
            <w:tcBorders>
              <w:bottom w:val="single" w:sz="8"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33</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67</w:t>
            </w:r>
          </w:p>
        </w:tc>
        <w:tc>
          <w:tcPr>
            <w:tcW w:w="641" w:type="dxa"/>
            <w:tcBorders>
              <w:left w:val="nil"/>
              <w:bottom w:val="single" w:sz="8"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30</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70</w:t>
            </w:r>
          </w:p>
          <w:p w:rsidR="00815275" w:rsidRPr="00312FA3" w:rsidRDefault="00815275" w:rsidP="004908B1">
            <w:pPr>
              <w:spacing w:line="300" w:lineRule="auto"/>
              <w:rPr>
                <w:rFonts w:ascii="Arial" w:hAnsi="Arial" w:cs="Arial"/>
                <w:sz w:val="22"/>
                <w:szCs w:val="22"/>
                <w:lang w:val="en-IE"/>
              </w:rPr>
            </w:pPr>
          </w:p>
        </w:tc>
        <w:tc>
          <w:tcPr>
            <w:tcW w:w="850" w:type="dxa"/>
            <w:tcBorders>
              <w:bottom w:val="single" w:sz="8"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22</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78</w:t>
            </w:r>
          </w:p>
        </w:tc>
        <w:tc>
          <w:tcPr>
            <w:tcW w:w="851" w:type="dxa"/>
            <w:tcBorders>
              <w:left w:val="nil"/>
              <w:bottom w:val="single" w:sz="8"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44</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56</w:t>
            </w:r>
          </w:p>
        </w:tc>
        <w:tc>
          <w:tcPr>
            <w:tcW w:w="708" w:type="dxa"/>
            <w:tcBorders>
              <w:bottom w:val="single" w:sz="8"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32</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67</w:t>
            </w:r>
          </w:p>
        </w:tc>
        <w:tc>
          <w:tcPr>
            <w:tcW w:w="708" w:type="dxa"/>
            <w:tcBorders>
              <w:bottom w:val="single" w:sz="8" w:space="0" w:color="auto"/>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36</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64</w:t>
            </w:r>
          </w:p>
        </w:tc>
        <w:tc>
          <w:tcPr>
            <w:tcW w:w="708" w:type="dxa"/>
            <w:tcBorders>
              <w:bottom w:val="single" w:sz="8" w:space="0" w:color="auto"/>
              <w:right w:val="nil"/>
            </w:tcBorders>
            <w:shd w:val="clear" w:color="auto" w:fill="F2F2F2" w:themeFill="background1" w:themeFillShade="F2"/>
          </w:tcPr>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27</w:t>
            </w:r>
          </w:p>
          <w:p w:rsidR="00815275" w:rsidRPr="00312FA3" w:rsidRDefault="00815275" w:rsidP="004908B1">
            <w:pPr>
              <w:spacing w:line="300" w:lineRule="auto"/>
              <w:rPr>
                <w:rFonts w:ascii="Arial" w:hAnsi="Arial" w:cs="Arial"/>
                <w:sz w:val="22"/>
                <w:szCs w:val="22"/>
                <w:lang w:val="en-IE"/>
              </w:rPr>
            </w:pPr>
            <w:r w:rsidRPr="00312FA3">
              <w:rPr>
                <w:rFonts w:ascii="Arial" w:hAnsi="Arial" w:cs="Arial"/>
                <w:sz w:val="22"/>
                <w:szCs w:val="22"/>
                <w:lang w:val="en-IE"/>
              </w:rPr>
              <w:t>73</w:t>
            </w:r>
          </w:p>
        </w:tc>
      </w:tr>
    </w:tbl>
    <w:p w:rsidR="00815275" w:rsidRPr="00312FA3" w:rsidRDefault="00815275" w:rsidP="00815275">
      <w:pPr>
        <w:rPr>
          <w:rFonts w:ascii="Arial" w:hAnsi="Arial" w:cs="Arial"/>
          <w:sz w:val="18"/>
          <w:szCs w:val="18"/>
          <w:lang w:val="en-IE"/>
        </w:rPr>
      </w:pPr>
      <w:r w:rsidRPr="00312FA3">
        <w:rPr>
          <w:rFonts w:ascii="Arial" w:hAnsi="Arial" w:cs="Arial"/>
          <w:sz w:val="18"/>
          <w:szCs w:val="18"/>
          <w:lang w:val="en-IE"/>
        </w:rPr>
        <w:t xml:space="preserve">**** </w:t>
      </w:r>
      <w:proofErr w:type="gramStart"/>
      <w:r w:rsidRPr="00312FA3">
        <w:rPr>
          <w:rFonts w:ascii="Arial" w:hAnsi="Arial" w:cs="Arial"/>
          <w:sz w:val="18"/>
          <w:szCs w:val="18"/>
          <w:lang w:val="en-IE"/>
        </w:rPr>
        <w:t>p</w:t>
      </w:r>
      <w:proofErr w:type="gramEnd"/>
      <w:r w:rsidRPr="00312FA3">
        <w:rPr>
          <w:rFonts w:ascii="Arial" w:hAnsi="Arial" w:cs="Arial"/>
          <w:sz w:val="18"/>
          <w:szCs w:val="18"/>
          <w:lang w:val="en-IE"/>
        </w:rPr>
        <w:t xml:space="preserve"> &lt; .01;  </w:t>
      </w:r>
    </w:p>
    <w:p w:rsidR="00C53CA7" w:rsidRPr="00312FA3" w:rsidRDefault="00C53CA7" w:rsidP="00815275">
      <w:pPr>
        <w:jc w:val="both"/>
        <w:rPr>
          <w:rFonts w:ascii="Arial" w:hAnsi="Arial" w:cs="Arial"/>
          <w:b/>
          <w:lang w:val="en-IE"/>
        </w:rPr>
      </w:pPr>
    </w:p>
    <w:p w:rsidR="00C8020E" w:rsidRPr="00312FA3" w:rsidRDefault="00C8020E" w:rsidP="00815275">
      <w:pPr>
        <w:jc w:val="both"/>
        <w:rPr>
          <w:rFonts w:ascii="Arial" w:hAnsi="Arial" w:cs="Arial"/>
          <w:b/>
          <w:lang w:val="en-IE"/>
        </w:rPr>
      </w:pPr>
    </w:p>
    <w:p w:rsidR="00C8020E" w:rsidRPr="00312FA3" w:rsidRDefault="00C8020E" w:rsidP="00815275">
      <w:pPr>
        <w:jc w:val="both"/>
        <w:rPr>
          <w:rFonts w:ascii="Arial" w:hAnsi="Arial" w:cs="Arial"/>
          <w:b/>
          <w:lang w:val="en-IE"/>
        </w:rPr>
      </w:pPr>
    </w:p>
    <w:p w:rsidR="00C8020E" w:rsidRPr="00312FA3" w:rsidRDefault="00C8020E" w:rsidP="00C8020E">
      <w:pPr>
        <w:spacing w:line="360" w:lineRule="auto"/>
        <w:ind w:firstLine="720"/>
        <w:jc w:val="both"/>
        <w:rPr>
          <w:rFonts w:ascii="Arial" w:hAnsi="Arial" w:cs="Arial"/>
          <w:lang w:val="en-IE"/>
        </w:rPr>
      </w:pPr>
    </w:p>
    <w:p w:rsidR="00C8020E" w:rsidRPr="00312FA3" w:rsidRDefault="00C8020E" w:rsidP="00C8020E">
      <w:pPr>
        <w:spacing w:line="360" w:lineRule="auto"/>
        <w:ind w:firstLine="720"/>
        <w:rPr>
          <w:rFonts w:ascii="Arial" w:hAnsi="Arial" w:cs="Arial"/>
          <w:lang w:val="en-IE"/>
        </w:rPr>
      </w:pPr>
      <w:r w:rsidRPr="00312FA3">
        <w:rPr>
          <w:rFonts w:ascii="Arial" w:hAnsi="Arial" w:cs="Arial"/>
          <w:lang w:val="en-IE"/>
        </w:rPr>
        <w:lastRenderedPageBreak/>
        <w:t>Having a computer was also statistically associated with being a car driver, and living with others</w:t>
      </w:r>
      <w:r w:rsidR="003C1246" w:rsidRPr="00312FA3">
        <w:rPr>
          <w:rFonts w:ascii="Arial" w:hAnsi="Arial" w:cs="Arial"/>
          <w:lang w:val="en-IE"/>
        </w:rPr>
        <w:t xml:space="preserve"> rather than alone</w:t>
      </w:r>
      <w:r w:rsidRPr="00312FA3">
        <w:rPr>
          <w:rFonts w:ascii="Arial" w:hAnsi="Arial" w:cs="Arial"/>
          <w:lang w:val="en-IE"/>
        </w:rPr>
        <w:t>. Additionally, those in the South Armagh area were less likely than those in the South Down area to report having a computer, but this difference only approached stati</w:t>
      </w:r>
      <w:r w:rsidR="00F506F8" w:rsidRPr="00312FA3">
        <w:rPr>
          <w:rFonts w:ascii="Arial" w:hAnsi="Arial" w:cs="Arial"/>
          <w:lang w:val="en-IE"/>
        </w:rPr>
        <w:t xml:space="preserve">stical significance (p = .06). </w:t>
      </w:r>
      <w:r w:rsidRPr="00312FA3">
        <w:rPr>
          <w:rFonts w:ascii="Arial" w:hAnsi="Arial" w:cs="Arial"/>
          <w:lang w:val="en-IE"/>
        </w:rPr>
        <w:t xml:space="preserve"> Having a computer was also statistically associated with using email (p &lt; .00001), wanting further training in computers (p &lt; .0001), and using a dedicated website providing information (p &lt; .0001).</w:t>
      </w:r>
      <w:r w:rsidR="003C1246" w:rsidRPr="00312FA3">
        <w:rPr>
          <w:rFonts w:ascii="Arial" w:hAnsi="Arial" w:cs="Arial"/>
          <w:lang w:val="en-IE"/>
        </w:rPr>
        <w:t xml:space="preserve">  </w:t>
      </w:r>
    </w:p>
    <w:p w:rsidR="00C8020E" w:rsidRPr="00312FA3" w:rsidRDefault="00C8020E" w:rsidP="00815275">
      <w:pPr>
        <w:jc w:val="both"/>
        <w:rPr>
          <w:rFonts w:ascii="Arial" w:hAnsi="Arial" w:cs="Arial"/>
          <w:b/>
          <w:lang w:val="en-IE"/>
        </w:rPr>
      </w:pPr>
    </w:p>
    <w:p w:rsidR="00C8020E" w:rsidRDefault="00C8020E" w:rsidP="00C8020E">
      <w:pPr>
        <w:spacing w:line="360" w:lineRule="auto"/>
        <w:ind w:firstLine="720"/>
        <w:rPr>
          <w:rFonts w:ascii="Arial" w:hAnsi="Arial" w:cs="Arial"/>
          <w:lang w:val="en-IE"/>
        </w:rPr>
      </w:pPr>
      <w:r w:rsidRPr="00312FA3">
        <w:rPr>
          <w:rFonts w:ascii="Arial" w:hAnsi="Arial" w:cs="Arial"/>
          <w:lang w:val="en-IE"/>
        </w:rPr>
        <w:t xml:space="preserve">Additionally, the majority of the sample, 68%, did not feel informed about events or activities in their communities.  Level </w:t>
      </w:r>
      <w:r w:rsidR="00BB7422" w:rsidRPr="00312FA3">
        <w:rPr>
          <w:rFonts w:ascii="Arial" w:hAnsi="Arial" w:cs="Arial"/>
          <w:lang w:val="en-IE"/>
        </w:rPr>
        <w:t>of information about events or activities</w:t>
      </w:r>
      <w:r w:rsidRPr="00312FA3">
        <w:rPr>
          <w:rFonts w:ascii="Arial" w:hAnsi="Arial" w:cs="Arial"/>
          <w:lang w:val="en-IE"/>
        </w:rPr>
        <w:t xml:space="preserve"> was not </w:t>
      </w:r>
      <w:r w:rsidR="003C6EBF" w:rsidRPr="00312FA3">
        <w:rPr>
          <w:rFonts w:ascii="Arial" w:hAnsi="Arial" w:cs="Arial"/>
          <w:lang w:val="en-IE"/>
        </w:rPr>
        <w:t>statistically</w:t>
      </w:r>
      <w:r w:rsidRPr="00312FA3">
        <w:rPr>
          <w:rFonts w:ascii="Arial" w:hAnsi="Arial" w:cs="Arial"/>
          <w:lang w:val="en-IE"/>
        </w:rPr>
        <w:t xml:space="preserve"> associated with being a car driver, living alone, or geographical area.  It was associated however with having better health.  Again these results are somewhat surprising, and may reflect higher expectations amongst this group and perhaps more disposable income.</w:t>
      </w:r>
      <w:r w:rsidR="00BB7422" w:rsidRPr="00312FA3">
        <w:rPr>
          <w:rFonts w:ascii="Arial" w:hAnsi="Arial" w:cs="Arial"/>
          <w:lang w:val="en-IE"/>
        </w:rPr>
        <w:t xml:space="preserve">  Alternatively, this finding may reflect a need for a more strategic, even multi-layered, approach to disseminate information to this group about local events and activities. </w:t>
      </w:r>
      <w:r w:rsidR="002C238B" w:rsidRPr="00312FA3">
        <w:rPr>
          <w:rFonts w:ascii="Arial" w:hAnsi="Arial" w:cs="Arial"/>
          <w:lang w:val="en-IE"/>
        </w:rPr>
        <w:t xml:space="preserve"> Interestingly however, having a computer was not statistically associated with being more informed about events or activities.  This finding may because there is no central website which provides local information.  </w:t>
      </w:r>
    </w:p>
    <w:p w:rsidR="00931102" w:rsidRDefault="00931102" w:rsidP="00C8020E">
      <w:pPr>
        <w:spacing w:line="360" w:lineRule="auto"/>
        <w:ind w:firstLine="720"/>
        <w:rPr>
          <w:rFonts w:ascii="Arial" w:hAnsi="Arial" w:cs="Arial"/>
          <w:lang w:val="en-IE"/>
        </w:rPr>
      </w:pPr>
    </w:p>
    <w:p w:rsidR="009E6DC8" w:rsidRPr="00312FA3" w:rsidRDefault="009E6DC8" w:rsidP="009E6DC8">
      <w:pPr>
        <w:pStyle w:val="Heading3"/>
        <w:tabs>
          <w:tab w:val="left" w:pos="426"/>
        </w:tabs>
        <w:spacing w:before="0" w:after="0" w:line="360" w:lineRule="auto"/>
        <w:ind w:left="1287"/>
        <w:jc w:val="both"/>
        <w:rPr>
          <w:rFonts w:asciiTheme="minorHAnsi" w:hAnsiTheme="minorHAnsi" w:cs="Arial"/>
          <w:sz w:val="23"/>
          <w:szCs w:val="23"/>
        </w:rPr>
      </w:pPr>
      <w:r>
        <w:rPr>
          <w:rFonts w:asciiTheme="minorHAnsi" w:hAnsiTheme="minorHAnsi" w:cs="Arial"/>
          <w:sz w:val="23"/>
          <w:szCs w:val="23"/>
        </w:rPr>
        <w:t>Figure 1</w:t>
      </w:r>
      <w:r w:rsidRPr="00312FA3">
        <w:rPr>
          <w:rFonts w:asciiTheme="minorHAnsi" w:hAnsiTheme="minorHAnsi" w:cs="Arial"/>
          <w:sz w:val="23"/>
          <w:szCs w:val="23"/>
        </w:rPr>
        <w:t xml:space="preserve">:  </w:t>
      </w:r>
      <w:r>
        <w:rPr>
          <w:rFonts w:asciiTheme="minorHAnsi" w:hAnsiTheme="minorHAnsi" w:cs="Arial"/>
          <w:sz w:val="23"/>
          <w:szCs w:val="23"/>
        </w:rPr>
        <w:t>T</w:t>
      </w:r>
      <w:r w:rsidR="00420C56">
        <w:rPr>
          <w:rFonts w:asciiTheme="minorHAnsi" w:hAnsiTheme="minorHAnsi" w:cs="Arial"/>
          <w:sz w:val="23"/>
          <w:szCs w:val="23"/>
        </w:rPr>
        <w:t xml:space="preserve">hose keen to have a </w:t>
      </w:r>
      <w:r>
        <w:rPr>
          <w:rFonts w:asciiTheme="minorHAnsi" w:hAnsiTheme="minorHAnsi" w:cs="Arial"/>
          <w:sz w:val="23"/>
          <w:szCs w:val="23"/>
        </w:rPr>
        <w:t>dedicated website for information</w:t>
      </w:r>
      <w:r w:rsidRPr="00312FA3">
        <w:rPr>
          <w:rFonts w:asciiTheme="minorHAnsi" w:hAnsiTheme="minorHAnsi" w:cs="Arial"/>
          <w:sz w:val="23"/>
          <w:szCs w:val="23"/>
        </w:rPr>
        <w:t xml:space="preserve">  </w:t>
      </w:r>
      <w:r w:rsidRPr="00312FA3">
        <w:rPr>
          <w:rFonts w:ascii="Arial" w:hAnsi="Arial" w:cs="Arial"/>
          <w:b w:val="0"/>
          <w:lang w:val="en-IE"/>
        </w:rPr>
        <w:t xml:space="preserve"> </w:t>
      </w:r>
    </w:p>
    <w:p w:rsidR="009E6DC8" w:rsidRDefault="009E6DC8" w:rsidP="00C8020E">
      <w:pPr>
        <w:spacing w:line="360" w:lineRule="auto"/>
        <w:ind w:firstLine="720"/>
        <w:rPr>
          <w:rFonts w:ascii="Arial" w:hAnsi="Arial" w:cs="Arial"/>
          <w:lang w:val="en-IE"/>
        </w:rPr>
      </w:pPr>
    </w:p>
    <w:p w:rsidR="009E6DC8" w:rsidRDefault="009E6DC8" w:rsidP="00C8020E">
      <w:pPr>
        <w:spacing w:line="360" w:lineRule="auto"/>
        <w:ind w:firstLine="720"/>
        <w:rPr>
          <w:rFonts w:ascii="Arial" w:hAnsi="Arial" w:cs="Arial"/>
          <w:lang w:val="en-IE"/>
        </w:rPr>
      </w:pPr>
      <w:r>
        <w:rPr>
          <w:rFonts w:ascii="Arial" w:hAnsi="Arial" w:cs="Arial"/>
          <w:noProof/>
          <w:lang w:val="en-GB" w:eastAsia="en-GB"/>
        </w:rPr>
        <w:drawing>
          <wp:inline distT="0" distB="0" distL="0" distR="0">
            <wp:extent cx="4848225" cy="27717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1102" w:rsidRDefault="00931102" w:rsidP="00C8020E">
      <w:pPr>
        <w:spacing w:line="360" w:lineRule="auto"/>
        <w:ind w:firstLine="720"/>
        <w:rPr>
          <w:rFonts w:ascii="Arial" w:hAnsi="Arial" w:cs="Arial"/>
          <w:lang w:val="en-IE"/>
        </w:rPr>
      </w:pPr>
    </w:p>
    <w:p w:rsidR="00FC328B" w:rsidRPr="00312FA3" w:rsidRDefault="00FC328B" w:rsidP="00691748">
      <w:pPr>
        <w:pStyle w:val="Heading3"/>
        <w:numPr>
          <w:ilvl w:val="1"/>
          <w:numId w:val="10"/>
        </w:numPr>
        <w:tabs>
          <w:tab w:val="left" w:pos="426"/>
        </w:tabs>
        <w:spacing w:before="0" w:after="0" w:line="360" w:lineRule="auto"/>
        <w:rPr>
          <w:rFonts w:asciiTheme="minorHAnsi" w:hAnsiTheme="minorHAnsi" w:cs="Arial"/>
          <w:sz w:val="23"/>
          <w:szCs w:val="23"/>
        </w:rPr>
      </w:pPr>
      <w:bookmarkStart w:id="23" w:name="_Toc360481093"/>
      <w:r w:rsidRPr="00312FA3">
        <w:rPr>
          <w:rFonts w:asciiTheme="minorHAnsi" w:hAnsiTheme="minorHAnsi" w:cs="Arial"/>
          <w:sz w:val="23"/>
          <w:szCs w:val="23"/>
        </w:rPr>
        <w:lastRenderedPageBreak/>
        <w:t>Age Friendliness: Home and housing</w:t>
      </w:r>
      <w:bookmarkEnd w:id="23"/>
      <w:r w:rsidRPr="00312FA3">
        <w:rPr>
          <w:rFonts w:asciiTheme="minorHAnsi" w:hAnsiTheme="minorHAnsi" w:cs="Arial"/>
          <w:sz w:val="23"/>
          <w:szCs w:val="23"/>
        </w:rPr>
        <w:t xml:space="preserve">  </w:t>
      </w:r>
    </w:p>
    <w:p w:rsidR="00341A4F" w:rsidRPr="00312FA3" w:rsidRDefault="00931102" w:rsidP="00931102">
      <w:pPr>
        <w:spacing w:line="360" w:lineRule="auto"/>
        <w:ind w:firstLine="720"/>
        <w:rPr>
          <w:rFonts w:ascii="Arial" w:hAnsi="Arial" w:cs="Arial"/>
          <w:lang w:val="en-IE"/>
        </w:rPr>
      </w:pPr>
      <w:r>
        <w:rPr>
          <w:rFonts w:ascii="Arial" w:hAnsi="Arial" w:cs="Arial"/>
          <w:lang w:val="en-IE"/>
        </w:rPr>
        <w:t xml:space="preserve">Three </w:t>
      </w:r>
      <w:r w:rsidR="00675E2D" w:rsidRPr="00312FA3">
        <w:rPr>
          <w:rFonts w:ascii="Arial" w:hAnsi="Arial" w:cs="Arial"/>
          <w:lang w:val="en-IE"/>
        </w:rPr>
        <w:t>quarters of the sample had worries about managing financially, staying or coping at home as the year</w:t>
      </w:r>
      <w:r>
        <w:rPr>
          <w:rFonts w:ascii="Arial" w:hAnsi="Arial" w:cs="Arial"/>
          <w:lang w:val="en-IE"/>
        </w:rPr>
        <w:t xml:space="preserve">s passed, and feeling safe </w:t>
      </w:r>
      <w:r w:rsidR="00675E2D" w:rsidRPr="00312FA3">
        <w:rPr>
          <w:rFonts w:ascii="Arial" w:hAnsi="Arial" w:cs="Arial"/>
          <w:lang w:val="en-IE"/>
        </w:rPr>
        <w:t>at home and out in the community</w:t>
      </w:r>
      <w:r>
        <w:rPr>
          <w:rFonts w:ascii="Arial" w:hAnsi="Arial" w:cs="Arial"/>
          <w:lang w:val="en-IE"/>
        </w:rPr>
        <w:t xml:space="preserve"> (see Table 8)</w:t>
      </w:r>
      <w:r w:rsidR="00675E2D" w:rsidRPr="00312FA3">
        <w:rPr>
          <w:rFonts w:ascii="Arial" w:hAnsi="Arial" w:cs="Arial"/>
          <w:lang w:val="en-IE"/>
        </w:rPr>
        <w:t xml:space="preserve">.  Those living </w:t>
      </w:r>
      <w:r w:rsidR="002C238B" w:rsidRPr="00312FA3">
        <w:rPr>
          <w:rFonts w:ascii="Arial" w:hAnsi="Arial" w:cs="Arial"/>
          <w:lang w:val="en-IE"/>
        </w:rPr>
        <w:t>alone</w:t>
      </w:r>
      <w:r w:rsidR="00675E2D" w:rsidRPr="00312FA3">
        <w:rPr>
          <w:rFonts w:ascii="Arial" w:hAnsi="Arial" w:cs="Arial"/>
          <w:lang w:val="en-IE"/>
        </w:rPr>
        <w:t xml:space="preserve"> were statistically more likely than others to report worries about feeling safe, particularly when out in the community. </w:t>
      </w:r>
      <w:r w:rsidR="005E3A96" w:rsidRPr="00312FA3">
        <w:rPr>
          <w:rFonts w:ascii="Arial" w:hAnsi="Arial" w:cs="Arial"/>
          <w:lang w:val="en-IE"/>
        </w:rPr>
        <w:t xml:space="preserve">  In terms of age differences, those under age 70 years reported more concerns about remaining at home as the years </w:t>
      </w:r>
      <w:r w:rsidR="00EA0FAB" w:rsidRPr="00312FA3">
        <w:rPr>
          <w:rFonts w:ascii="Arial" w:hAnsi="Arial" w:cs="Arial"/>
          <w:lang w:val="en-IE"/>
        </w:rPr>
        <w:t>went on</w:t>
      </w:r>
      <w:r w:rsidR="005E3A96" w:rsidRPr="00312FA3">
        <w:rPr>
          <w:rFonts w:ascii="Arial" w:hAnsi="Arial" w:cs="Arial"/>
          <w:lang w:val="en-IE"/>
        </w:rPr>
        <w:t>, by comparison with those aged 71+ years although this difference only approach</w:t>
      </w:r>
      <w:r w:rsidR="00EA0FAB" w:rsidRPr="00312FA3">
        <w:rPr>
          <w:rFonts w:ascii="Arial" w:hAnsi="Arial" w:cs="Arial"/>
          <w:lang w:val="en-IE"/>
        </w:rPr>
        <w:t>ed</w:t>
      </w:r>
      <w:r w:rsidR="005E3A96" w:rsidRPr="00312FA3">
        <w:rPr>
          <w:rFonts w:ascii="Arial" w:hAnsi="Arial" w:cs="Arial"/>
          <w:lang w:val="en-IE"/>
        </w:rPr>
        <w:t xml:space="preserve"> significance (p=.07).  </w:t>
      </w:r>
      <w:r w:rsidR="004D7514" w:rsidRPr="00312FA3">
        <w:rPr>
          <w:rFonts w:ascii="Arial" w:hAnsi="Arial" w:cs="Arial"/>
          <w:lang w:val="en-IE"/>
        </w:rPr>
        <w:t>Gender differences o</w:t>
      </w:r>
      <w:r w:rsidR="001A1D16" w:rsidRPr="00312FA3">
        <w:rPr>
          <w:rFonts w:ascii="Arial" w:hAnsi="Arial" w:cs="Arial"/>
          <w:lang w:val="en-IE"/>
        </w:rPr>
        <w:t xml:space="preserve">n this measure were not found, nor was there any significant statistical effect for being a car driver, i.e. </w:t>
      </w:r>
      <w:r w:rsidR="00EA0FAB" w:rsidRPr="00312FA3">
        <w:rPr>
          <w:rFonts w:ascii="Arial" w:hAnsi="Arial" w:cs="Arial"/>
          <w:lang w:val="en-IE"/>
        </w:rPr>
        <w:t xml:space="preserve">having the option of heading off in one’s car did not influence the level of worry people had about remaining in their own homes as the years passed.  </w:t>
      </w:r>
    </w:p>
    <w:p w:rsidR="002C238B" w:rsidRPr="00312FA3" w:rsidRDefault="002C238B" w:rsidP="00341A4F">
      <w:pPr>
        <w:rPr>
          <w:rFonts w:ascii="Arial" w:hAnsi="Arial" w:cs="Arial"/>
          <w:b/>
          <w:lang w:val="en-IE"/>
        </w:rPr>
      </w:pPr>
    </w:p>
    <w:p w:rsidR="00341A4F" w:rsidRPr="00312FA3" w:rsidRDefault="004C0C2B" w:rsidP="004C0C2B">
      <w:pPr>
        <w:pStyle w:val="Heading3"/>
        <w:tabs>
          <w:tab w:val="left" w:pos="426"/>
        </w:tabs>
        <w:spacing w:before="0" w:after="0" w:line="360" w:lineRule="auto"/>
        <w:ind w:left="1287"/>
        <w:jc w:val="both"/>
        <w:rPr>
          <w:rFonts w:asciiTheme="minorHAnsi" w:hAnsiTheme="minorHAnsi" w:cs="Arial"/>
          <w:sz w:val="23"/>
          <w:szCs w:val="23"/>
        </w:rPr>
      </w:pPr>
      <w:bookmarkStart w:id="24" w:name="_Toc360481094"/>
      <w:r w:rsidRPr="00312FA3">
        <w:rPr>
          <w:rFonts w:asciiTheme="minorHAnsi" w:hAnsiTheme="minorHAnsi" w:cs="Arial"/>
          <w:sz w:val="23"/>
          <w:szCs w:val="23"/>
        </w:rPr>
        <w:t>Table 8:  Housing and home for the total sample, and by subgroup</w:t>
      </w:r>
      <w:bookmarkEnd w:id="24"/>
      <w:r w:rsidRPr="00312FA3">
        <w:rPr>
          <w:rFonts w:asciiTheme="minorHAnsi" w:hAnsiTheme="minorHAnsi" w:cs="Arial"/>
          <w:sz w:val="23"/>
          <w:szCs w:val="23"/>
        </w:rPr>
        <w:t xml:space="preserve">  </w:t>
      </w:r>
    </w:p>
    <w:tbl>
      <w:tblPr>
        <w:tblStyle w:val="TableGrid"/>
        <w:tblW w:w="10596" w:type="dxa"/>
        <w:tblLayout w:type="fixed"/>
        <w:tblLook w:val="04A0" w:firstRow="1" w:lastRow="0" w:firstColumn="1" w:lastColumn="0" w:noHBand="0" w:noVBand="1"/>
      </w:tblPr>
      <w:tblGrid>
        <w:gridCol w:w="2660"/>
        <w:gridCol w:w="1134"/>
        <w:gridCol w:w="635"/>
        <w:gridCol w:w="884"/>
        <w:gridCol w:w="817"/>
        <w:gridCol w:w="641"/>
        <w:gridCol w:w="850"/>
        <w:gridCol w:w="851"/>
        <w:gridCol w:w="708"/>
        <w:gridCol w:w="708"/>
        <w:gridCol w:w="708"/>
      </w:tblGrid>
      <w:tr w:rsidR="005C068D" w:rsidRPr="00312FA3" w:rsidTr="00537921">
        <w:tc>
          <w:tcPr>
            <w:tcW w:w="2660" w:type="dxa"/>
            <w:vMerge w:val="restart"/>
            <w:tcBorders>
              <w:top w:val="single" w:sz="8" w:space="0" w:color="auto"/>
              <w:left w:val="nil"/>
              <w:bottom w:val="single" w:sz="8" w:space="0" w:color="auto"/>
              <w:right w:val="single" w:sz="8" w:space="0" w:color="auto"/>
            </w:tcBorders>
          </w:tcPr>
          <w:p w:rsidR="005C068D" w:rsidRPr="00312FA3" w:rsidRDefault="005C068D" w:rsidP="00464B83">
            <w:pPr>
              <w:rPr>
                <w:rFonts w:ascii="Arial" w:hAnsi="Arial" w:cs="Arial"/>
                <w:b/>
                <w:lang w:val="en-IE"/>
              </w:rPr>
            </w:pPr>
          </w:p>
          <w:p w:rsidR="005C068D" w:rsidRPr="00312FA3" w:rsidRDefault="005C068D" w:rsidP="00464B83">
            <w:pPr>
              <w:rPr>
                <w:rFonts w:ascii="Arial" w:hAnsi="Arial" w:cs="Arial"/>
                <w:b/>
                <w:lang w:val="en-IE"/>
              </w:rPr>
            </w:pPr>
            <w:r w:rsidRPr="00312FA3">
              <w:rPr>
                <w:rFonts w:ascii="Arial" w:hAnsi="Arial" w:cs="Arial"/>
                <w:b/>
                <w:lang w:val="en-IE"/>
              </w:rPr>
              <w:t>Measures</w:t>
            </w:r>
          </w:p>
        </w:tc>
        <w:tc>
          <w:tcPr>
            <w:tcW w:w="1134" w:type="dxa"/>
            <w:vMerge w:val="restart"/>
            <w:tcBorders>
              <w:top w:val="single" w:sz="8" w:space="0" w:color="auto"/>
              <w:left w:val="single" w:sz="8" w:space="0" w:color="auto"/>
              <w:bottom w:val="single" w:sz="8" w:space="0" w:color="auto"/>
              <w:right w:val="single" w:sz="8" w:space="0" w:color="auto"/>
            </w:tcBorders>
          </w:tcPr>
          <w:p w:rsidR="005C068D" w:rsidRPr="00312FA3" w:rsidRDefault="005C068D" w:rsidP="00E92705">
            <w:pPr>
              <w:jc w:val="center"/>
              <w:rPr>
                <w:rFonts w:ascii="Arial" w:hAnsi="Arial" w:cs="Arial"/>
                <w:b/>
                <w:lang w:val="en-IE"/>
              </w:rPr>
            </w:pPr>
            <w:r w:rsidRPr="00312FA3">
              <w:rPr>
                <w:rFonts w:ascii="Arial" w:hAnsi="Arial" w:cs="Arial"/>
                <w:b/>
                <w:lang w:val="en-IE"/>
              </w:rPr>
              <w:t>Total</w:t>
            </w:r>
          </w:p>
          <w:p w:rsidR="005C068D" w:rsidRPr="00312FA3" w:rsidRDefault="005C068D" w:rsidP="00E92705">
            <w:pPr>
              <w:jc w:val="center"/>
              <w:rPr>
                <w:rFonts w:ascii="Arial" w:hAnsi="Arial" w:cs="Arial"/>
                <w:b/>
                <w:lang w:val="en-IE"/>
              </w:rPr>
            </w:pPr>
            <w:r w:rsidRPr="00312FA3">
              <w:rPr>
                <w:rFonts w:ascii="Arial" w:hAnsi="Arial" w:cs="Arial"/>
                <w:b/>
                <w:lang w:val="en-IE"/>
              </w:rPr>
              <w:t>Sample</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51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Car driver</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4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Live Alone</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701" w:type="dxa"/>
            <w:gridSpan w:val="2"/>
            <w:tcBorders>
              <w:top w:val="single" w:sz="8" w:space="0" w:color="auto"/>
              <w:left w:val="single" w:sz="8" w:space="0" w:color="auto"/>
              <w:bottom w:val="single" w:sz="8" w:space="0" w:color="auto"/>
              <w:right w:val="nil"/>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Good health</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2124" w:type="dxa"/>
            <w:gridSpan w:val="3"/>
            <w:tcBorders>
              <w:top w:val="single" w:sz="8" w:space="0" w:color="auto"/>
              <w:left w:val="single" w:sz="8" w:space="0" w:color="auto"/>
              <w:bottom w:val="single" w:sz="8" w:space="0" w:color="auto"/>
              <w:right w:val="nil"/>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Area</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r>
      <w:tr w:rsidR="00341A4F" w:rsidRPr="00312FA3" w:rsidTr="00464B83">
        <w:tc>
          <w:tcPr>
            <w:tcW w:w="2660" w:type="dxa"/>
            <w:vMerge/>
            <w:tcBorders>
              <w:top w:val="single" w:sz="8" w:space="0" w:color="auto"/>
              <w:left w:val="nil"/>
              <w:bottom w:val="single" w:sz="8" w:space="0" w:color="auto"/>
              <w:right w:val="single" w:sz="8" w:space="0" w:color="auto"/>
            </w:tcBorders>
          </w:tcPr>
          <w:p w:rsidR="00341A4F" w:rsidRPr="00312FA3" w:rsidRDefault="00341A4F" w:rsidP="00464B83">
            <w:pPr>
              <w:rPr>
                <w:rFonts w:ascii="Arial" w:hAnsi="Arial" w:cs="Arial"/>
                <w:b/>
                <w:lang w:val="en-IE"/>
              </w:rPr>
            </w:pPr>
          </w:p>
        </w:tc>
        <w:tc>
          <w:tcPr>
            <w:tcW w:w="1134" w:type="dxa"/>
            <w:vMerge/>
            <w:tcBorders>
              <w:top w:val="single" w:sz="8" w:space="0" w:color="auto"/>
              <w:left w:val="single" w:sz="8" w:space="0" w:color="auto"/>
              <w:bottom w:val="single" w:sz="8" w:space="0" w:color="auto"/>
              <w:right w:val="single" w:sz="8" w:space="0" w:color="auto"/>
            </w:tcBorders>
          </w:tcPr>
          <w:p w:rsidR="00341A4F" w:rsidRPr="00312FA3" w:rsidRDefault="00341A4F" w:rsidP="00464B83">
            <w:pPr>
              <w:rPr>
                <w:rFonts w:ascii="Arial" w:hAnsi="Arial" w:cs="Arial"/>
                <w:b/>
                <w:lang w:val="en-IE"/>
              </w:rPr>
            </w:pPr>
          </w:p>
        </w:tc>
        <w:tc>
          <w:tcPr>
            <w:tcW w:w="635" w:type="dxa"/>
            <w:tcBorders>
              <w:top w:val="single" w:sz="8" w:space="0" w:color="auto"/>
              <w:left w:val="single" w:sz="8" w:space="0" w:color="auto"/>
              <w:bottom w:val="single" w:sz="8" w:space="0" w:color="auto"/>
              <w:right w:val="nil"/>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Yes</w:t>
            </w:r>
          </w:p>
        </w:tc>
        <w:tc>
          <w:tcPr>
            <w:tcW w:w="884" w:type="dxa"/>
            <w:tcBorders>
              <w:top w:val="single" w:sz="8" w:space="0" w:color="auto"/>
              <w:left w:val="nil"/>
              <w:bottom w:val="single" w:sz="8" w:space="0" w:color="auto"/>
              <w:right w:val="single" w:sz="8" w:space="0" w:color="auto"/>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No</w:t>
            </w:r>
          </w:p>
        </w:tc>
        <w:tc>
          <w:tcPr>
            <w:tcW w:w="817" w:type="dxa"/>
            <w:tcBorders>
              <w:top w:val="single" w:sz="8" w:space="0" w:color="auto"/>
              <w:left w:val="single" w:sz="8" w:space="0" w:color="auto"/>
              <w:bottom w:val="single" w:sz="8" w:space="0" w:color="auto"/>
              <w:right w:val="nil"/>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Yes</w:t>
            </w:r>
          </w:p>
        </w:tc>
        <w:tc>
          <w:tcPr>
            <w:tcW w:w="641" w:type="dxa"/>
            <w:tcBorders>
              <w:top w:val="single" w:sz="8" w:space="0" w:color="auto"/>
              <w:left w:val="nil"/>
              <w:bottom w:val="single" w:sz="8" w:space="0" w:color="auto"/>
              <w:right w:val="single" w:sz="8" w:space="0" w:color="auto"/>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No</w:t>
            </w:r>
          </w:p>
        </w:tc>
        <w:tc>
          <w:tcPr>
            <w:tcW w:w="850" w:type="dxa"/>
            <w:tcBorders>
              <w:top w:val="single" w:sz="8" w:space="0" w:color="auto"/>
              <w:left w:val="single" w:sz="8" w:space="0" w:color="auto"/>
              <w:bottom w:val="single" w:sz="8" w:space="0" w:color="auto"/>
              <w:right w:val="nil"/>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Yes</w:t>
            </w:r>
          </w:p>
        </w:tc>
        <w:tc>
          <w:tcPr>
            <w:tcW w:w="851" w:type="dxa"/>
            <w:tcBorders>
              <w:top w:val="single" w:sz="8" w:space="0" w:color="auto"/>
              <w:left w:val="nil"/>
              <w:bottom w:val="single" w:sz="8" w:space="0" w:color="auto"/>
              <w:right w:val="nil"/>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No</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SD</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NC</w:t>
            </w:r>
          </w:p>
        </w:tc>
        <w:tc>
          <w:tcPr>
            <w:tcW w:w="708" w:type="dxa"/>
            <w:tcBorders>
              <w:top w:val="single" w:sz="8" w:space="0" w:color="auto"/>
              <w:left w:val="single" w:sz="8" w:space="0" w:color="auto"/>
              <w:bottom w:val="single" w:sz="8" w:space="0" w:color="auto"/>
              <w:right w:val="nil"/>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SA</w:t>
            </w:r>
          </w:p>
        </w:tc>
      </w:tr>
      <w:tr w:rsidR="00341A4F" w:rsidRPr="00312FA3" w:rsidTr="00464B83">
        <w:tc>
          <w:tcPr>
            <w:tcW w:w="2660" w:type="dxa"/>
            <w:tcBorders>
              <w:top w:val="single" w:sz="8" w:space="0" w:color="auto"/>
              <w:left w:val="nil"/>
            </w:tcBorders>
          </w:tcPr>
          <w:p w:rsidR="00341A4F" w:rsidRPr="00312FA3" w:rsidRDefault="00341A4F" w:rsidP="00877E7E">
            <w:pPr>
              <w:spacing w:line="312" w:lineRule="auto"/>
              <w:rPr>
                <w:rFonts w:ascii="Arial" w:hAnsi="Arial" w:cs="Arial"/>
                <w:sz w:val="22"/>
                <w:szCs w:val="22"/>
                <w:lang w:val="en-IE"/>
              </w:rPr>
            </w:pPr>
            <w:r w:rsidRPr="00312FA3">
              <w:rPr>
                <w:rFonts w:ascii="Arial" w:hAnsi="Arial" w:cs="Arial"/>
                <w:sz w:val="22"/>
                <w:szCs w:val="22"/>
                <w:lang w:val="en-IE"/>
              </w:rPr>
              <w:t xml:space="preserve">1) Worry financially about how to manage </w:t>
            </w:r>
          </w:p>
          <w:p w:rsidR="00ED4379" w:rsidRPr="00312FA3" w:rsidRDefault="00ED4379" w:rsidP="00877E7E">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341A4F" w:rsidRPr="00312FA3" w:rsidRDefault="00ED4379" w:rsidP="00877E7E">
            <w:pPr>
              <w:spacing w:line="312" w:lineRule="auto"/>
              <w:ind w:left="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top w:val="single" w:sz="8" w:space="0" w:color="auto"/>
            </w:tcBorders>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78</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22</w:t>
            </w:r>
          </w:p>
        </w:tc>
        <w:tc>
          <w:tcPr>
            <w:tcW w:w="635" w:type="dxa"/>
            <w:tcBorders>
              <w:top w:val="single" w:sz="8" w:space="0" w:color="auto"/>
              <w:righ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81</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19</w:t>
            </w:r>
          </w:p>
        </w:tc>
        <w:tc>
          <w:tcPr>
            <w:tcW w:w="884" w:type="dxa"/>
            <w:tcBorders>
              <w:top w:val="single" w:sz="8" w:space="0" w:color="auto"/>
              <w:lef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75</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25</w:t>
            </w:r>
          </w:p>
        </w:tc>
        <w:tc>
          <w:tcPr>
            <w:tcW w:w="817" w:type="dxa"/>
            <w:tcBorders>
              <w:top w:val="single" w:sz="8" w:space="0" w:color="auto"/>
              <w:righ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79</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21</w:t>
            </w:r>
          </w:p>
        </w:tc>
        <w:tc>
          <w:tcPr>
            <w:tcW w:w="641" w:type="dxa"/>
            <w:tcBorders>
              <w:top w:val="single" w:sz="8" w:space="0" w:color="auto"/>
              <w:lef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78</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22</w:t>
            </w:r>
          </w:p>
        </w:tc>
        <w:tc>
          <w:tcPr>
            <w:tcW w:w="850" w:type="dxa"/>
            <w:tcBorders>
              <w:top w:val="single" w:sz="8" w:space="0" w:color="auto"/>
              <w:righ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76</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24</w:t>
            </w:r>
          </w:p>
        </w:tc>
        <w:tc>
          <w:tcPr>
            <w:tcW w:w="851" w:type="dxa"/>
            <w:tcBorders>
              <w:top w:val="single" w:sz="8" w:space="0" w:color="auto"/>
              <w:left w:val="nil"/>
              <w:righ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82</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18</w:t>
            </w:r>
          </w:p>
        </w:tc>
        <w:tc>
          <w:tcPr>
            <w:tcW w:w="708" w:type="dxa"/>
            <w:tcBorders>
              <w:top w:val="single" w:sz="8" w:space="0" w:color="auto"/>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80</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20</w:t>
            </w:r>
          </w:p>
        </w:tc>
        <w:tc>
          <w:tcPr>
            <w:tcW w:w="708" w:type="dxa"/>
            <w:tcBorders>
              <w:top w:val="single" w:sz="8" w:space="0" w:color="auto"/>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77</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23</w:t>
            </w:r>
          </w:p>
        </w:tc>
        <w:tc>
          <w:tcPr>
            <w:tcW w:w="708" w:type="dxa"/>
            <w:tcBorders>
              <w:top w:val="single" w:sz="8" w:space="0" w:color="auto"/>
              <w:righ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77</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23</w:t>
            </w:r>
          </w:p>
        </w:tc>
      </w:tr>
      <w:tr w:rsidR="00341A4F" w:rsidRPr="00312FA3" w:rsidTr="00464B83">
        <w:tc>
          <w:tcPr>
            <w:tcW w:w="2660" w:type="dxa"/>
            <w:tcBorders>
              <w:left w:val="nil"/>
            </w:tcBorders>
          </w:tcPr>
          <w:p w:rsidR="00341A4F" w:rsidRPr="00312FA3" w:rsidRDefault="00341A4F" w:rsidP="00877E7E">
            <w:pPr>
              <w:spacing w:line="312" w:lineRule="auto"/>
              <w:rPr>
                <w:rFonts w:ascii="Arial" w:hAnsi="Arial" w:cs="Arial"/>
                <w:sz w:val="22"/>
                <w:szCs w:val="22"/>
                <w:lang w:val="en-IE"/>
              </w:rPr>
            </w:pPr>
            <w:r w:rsidRPr="00312FA3">
              <w:rPr>
                <w:rFonts w:ascii="Arial" w:hAnsi="Arial" w:cs="Arial"/>
                <w:sz w:val="22"/>
                <w:szCs w:val="22"/>
                <w:lang w:val="en-IE"/>
              </w:rPr>
              <w:t xml:space="preserve">2) worry about staying or coping at home  </w:t>
            </w:r>
          </w:p>
          <w:p w:rsidR="00ED4379" w:rsidRPr="00312FA3" w:rsidRDefault="00ED4379" w:rsidP="00877E7E">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341A4F" w:rsidRPr="00312FA3" w:rsidRDefault="00ED4379" w:rsidP="00877E7E">
            <w:pPr>
              <w:spacing w:line="312" w:lineRule="auto"/>
              <w:ind w:left="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76</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24</w:t>
            </w:r>
          </w:p>
        </w:tc>
        <w:tc>
          <w:tcPr>
            <w:tcW w:w="635" w:type="dxa"/>
            <w:tcBorders>
              <w:righ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76</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24</w:t>
            </w:r>
          </w:p>
        </w:tc>
        <w:tc>
          <w:tcPr>
            <w:tcW w:w="884" w:type="dxa"/>
            <w:tcBorders>
              <w:lef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79</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21</w:t>
            </w:r>
          </w:p>
        </w:tc>
        <w:tc>
          <w:tcPr>
            <w:tcW w:w="817" w:type="dxa"/>
            <w:tcBorders>
              <w:righ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83</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17</w:t>
            </w:r>
          </w:p>
        </w:tc>
        <w:tc>
          <w:tcPr>
            <w:tcW w:w="641" w:type="dxa"/>
            <w:tcBorders>
              <w:lef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73</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27</w:t>
            </w:r>
          </w:p>
        </w:tc>
        <w:tc>
          <w:tcPr>
            <w:tcW w:w="850" w:type="dxa"/>
            <w:tcBorders>
              <w:righ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73</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27</w:t>
            </w:r>
          </w:p>
        </w:tc>
        <w:tc>
          <w:tcPr>
            <w:tcW w:w="851" w:type="dxa"/>
            <w:tcBorders>
              <w:left w:val="nil"/>
              <w:righ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80</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20</w:t>
            </w:r>
          </w:p>
        </w:tc>
        <w:tc>
          <w:tcPr>
            <w:tcW w:w="708" w:type="dxa"/>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78</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22</w:t>
            </w:r>
          </w:p>
        </w:tc>
        <w:tc>
          <w:tcPr>
            <w:tcW w:w="708" w:type="dxa"/>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74</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26</w:t>
            </w:r>
          </w:p>
        </w:tc>
        <w:tc>
          <w:tcPr>
            <w:tcW w:w="708" w:type="dxa"/>
            <w:tcBorders>
              <w:right w:val="nil"/>
            </w:tcBorders>
            <w:shd w:val="clear" w:color="auto" w:fill="F2F2F2" w:themeFill="background1" w:themeFillShade="F2"/>
          </w:tcPr>
          <w:p w:rsidR="00341A4F" w:rsidRPr="00312FA3" w:rsidRDefault="00341A4F"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75</w:t>
            </w:r>
          </w:p>
          <w:p w:rsidR="00EF148E" w:rsidRPr="00312FA3" w:rsidRDefault="00EF148E" w:rsidP="00877E7E">
            <w:pPr>
              <w:spacing w:line="312" w:lineRule="auto"/>
              <w:rPr>
                <w:rFonts w:ascii="Arial" w:hAnsi="Arial" w:cs="Arial"/>
                <w:sz w:val="22"/>
                <w:szCs w:val="22"/>
                <w:lang w:val="en-IE"/>
              </w:rPr>
            </w:pPr>
            <w:r w:rsidRPr="00312FA3">
              <w:rPr>
                <w:rFonts w:ascii="Arial" w:hAnsi="Arial" w:cs="Arial"/>
                <w:sz w:val="22"/>
                <w:szCs w:val="22"/>
                <w:lang w:val="en-IE"/>
              </w:rPr>
              <w:t>25</w:t>
            </w:r>
          </w:p>
        </w:tc>
      </w:tr>
      <w:tr w:rsidR="00675E2D" w:rsidRPr="00312FA3" w:rsidTr="00341A4F">
        <w:tc>
          <w:tcPr>
            <w:tcW w:w="2660" w:type="dxa"/>
            <w:tcBorders>
              <w:left w:val="nil"/>
              <w:bottom w:val="single" w:sz="4" w:space="0" w:color="auto"/>
            </w:tcBorders>
          </w:tcPr>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 xml:space="preserve">3) worry about feeling safe at home   </w:t>
            </w:r>
          </w:p>
          <w:p w:rsidR="00675E2D" w:rsidRPr="00312FA3" w:rsidRDefault="00675E2D" w:rsidP="00877E7E">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675E2D" w:rsidRPr="00312FA3" w:rsidRDefault="00675E2D" w:rsidP="00877E7E">
            <w:pPr>
              <w:spacing w:line="312" w:lineRule="auto"/>
              <w:ind w:left="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bottom w:val="single" w:sz="4" w:space="0" w:color="auto"/>
            </w:tcBorders>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87</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13</w:t>
            </w:r>
          </w:p>
        </w:tc>
        <w:tc>
          <w:tcPr>
            <w:tcW w:w="635" w:type="dxa"/>
            <w:tcBorders>
              <w:bottom w:val="single" w:sz="4" w:space="0" w:color="auto"/>
              <w:right w:val="nil"/>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90</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10</w:t>
            </w:r>
          </w:p>
        </w:tc>
        <w:tc>
          <w:tcPr>
            <w:tcW w:w="884" w:type="dxa"/>
            <w:tcBorders>
              <w:left w:val="nil"/>
              <w:bottom w:val="single" w:sz="4" w:space="0" w:color="auto"/>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85</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15</w:t>
            </w:r>
          </w:p>
        </w:tc>
        <w:tc>
          <w:tcPr>
            <w:tcW w:w="817" w:type="dxa"/>
            <w:tcBorders>
              <w:bottom w:val="single" w:sz="4" w:space="0" w:color="auto"/>
              <w:right w:val="nil"/>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91</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 xml:space="preserve">  9</w:t>
            </w:r>
          </w:p>
        </w:tc>
        <w:tc>
          <w:tcPr>
            <w:tcW w:w="641" w:type="dxa"/>
            <w:tcBorders>
              <w:left w:val="nil"/>
              <w:bottom w:val="single" w:sz="4" w:space="0" w:color="auto"/>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86</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14</w:t>
            </w:r>
          </w:p>
        </w:tc>
        <w:tc>
          <w:tcPr>
            <w:tcW w:w="850" w:type="dxa"/>
            <w:tcBorders>
              <w:bottom w:val="single" w:sz="4" w:space="0" w:color="auto"/>
              <w:right w:val="nil"/>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86</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14</w:t>
            </w:r>
          </w:p>
        </w:tc>
        <w:tc>
          <w:tcPr>
            <w:tcW w:w="851" w:type="dxa"/>
            <w:tcBorders>
              <w:left w:val="nil"/>
              <w:bottom w:val="single" w:sz="4" w:space="0" w:color="auto"/>
              <w:right w:val="nil"/>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88</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12</w:t>
            </w:r>
          </w:p>
        </w:tc>
        <w:tc>
          <w:tcPr>
            <w:tcW w:w="708" w:type="dxa"/>
            <w:tcBorders>
              <w:bottom w:val="single" w:sz="4" w:space="0" w:color="auto"/>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86</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14</w:t>
            </w:r>
          </w:p>
        </w:tc>
        <w:tc>
          <w:tcPr>
            <w:tcW w:w="708" w:type="dxa"/>
            <w:tcBorders>
              <w:bottom w:val="single" w:sz="4" w:space="0" w:color="auto"/>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88</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12</w:t>
            </w:r>
          </w:p>
        </w:tc>
        <w:tc>
          <w:tcPr>
            <w:tcW w:w="708" w:type="dxa"/>
            <w:tcBorders>
              <w:bottom w:val="single" w:sz="4" w:space="0" w:color="auto"/>
              <w:right w:val="nil"/>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88</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12</w:t>
            </w:r>
          </w:p>
        </w:tc>
      </w:tr>
      <w:tr w:rsidR="00675E2D" w:rsidRPr="00312FA3" w:rsidTr="00341A4F">
        <w:tc>
          <w:tcPr>
            <w:tcW w:w="2660" w:type="dxa"/>
            <w:tcBorders>
              <w:left w:val="nil"/>
              <w:bottom w:val="single" w:sz="8" w:space="0" w:color="auto"/>
            </w:tcBorders>
          </w:tcPr>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 xml:space="preserve">4) worry about feeling safe in the community   </w:t>
            </w:r>
          </w:p>
          <w:p w:rsidR="00675E2D" w:rsidRPr="00312FA3" w:rsidRDefault="00675E2D" w:rsidP="00877E7E">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675E2D" w:rsidRPr="00312FA3" w:rsidRDefault="00675E2D" w:rsidP="00877E7E">
            <w:pPr>
              <w:spacing w:line="312" w:lineRule="auto"/>
              <w:ind w:left="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bottom w:val="single" w:sz="8" w:space="0" w:color="auto"/>
            </w:tcBorders>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80</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20</w:t>
            </w:r>
          </w:p>
        </w:tc>
        <w:tc>
          <w:tcPr>
            <w:tcW w:w="635" w:type="dxa"/>
            <w:tcBorders>
              <w:bottom w:val="single" w:sz="8" w:space="0" w:color="auto"/>
              <w:right w:val="nil"/>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80</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20</w:t>
            </w:r>
          </w:p>
        </w:tc>
        <w:tc>
          <w:tcPr>
            <w:tcW w:w="884" w:type="dxa"/>
            <w:tcBorders>
              <w:left w:val="nil"/>
              <w:bottom w:val="single" w:sz="8" w:space="0" w:color="auto"/>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78</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22</w:t>
            </w:r>
          </w:p>
        </w:tc>
        <w:tc>
          <w:tcPr>
            <w:tcW w:w="817" w:type="dxa"/>
            <w:tcBorders>
              <w:bottom w:val="single" w:sz="8" w:space="0" w:color="auto"/>
              <w:right w:val="nil"/>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88</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12</w:t>
            </w:r>
          </w:p>
          <w:p w:rsidR="00675E2D" w:rsidRPr="00312FA3" w:rsidRDefault="00675E2D" w:rsidP="00877E7E">
            <w:pPr>
              <w:spacing w:line="312" w:lineRule="auto"/>
              <w:rPr>
                <w:rFonts w:ascii="Arial" w:hAnsi="Arial" w:cs="Arial"/>
                <w:sz w:val="22"/>
                <w:szCs w:val="22"/>
                <w:lang w:val="en-IE"/>
              </w:rPr>
            </w:pPr>
          </w:p>
        </w:tc>
        <w:tc>
          <w:tcPr>
            <w:tcW w:w="641" w:type="dxa"/>
            <w:tcBorders>
              <w:left w:val="nil"/>
              <w:bottom w:val="single" w:sz="8" w:space="0" w:color="auto"/>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77</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23</w:t>
            </w:r>
          </w:p>
        </w:tc>
        <w:tc>
          <w:tcPr>
            <w:tcW w:w="850" w:type="dxa"/>
            <w:tcBorders>
              <w:bottom w:val="single" w:sz="8" w:space="0" w:color="auto"/>
              <w:right w:val="nil"/>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80</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20</w:t>
            </w:r>
          </w:p>
        </w:tc>
        <w:tc>
          <w:tcPr>
            <w:tcW w:w="851" w:type="dxa"/>
            <w:tcBorders>
              <w:left w:val="nil"/>
              <w:bottom w:val="single" w:sz="8" w:space="0" w:color="auto"/>
              <w:right w:val="nil"/>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92</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18</w:t>
            </w:r>
          </w:p>
        </w:tc>
        <w:tc>
          <w:tcPr>
            <w:tcW w:w="708" w:type="dxa"/>
            <w:tcBorders>
              <w:bottom w:val="single" w:sz="8" w:space="0" w:color="auto"/>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81</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19</w:t>
            </w:r>
          </w:p>
        </w:tc>
        <w:tc>
          <w:tcPr>
            <w:tcW w:w="708" w:type="dxa"/>
            <w:tcBorders>
              <w:bottom w:val="single" w:sz="8" w:space="0" w:color="auto"/>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79</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21</w:t>
            </w:r>
          </w:p>
        </w:tc>
        <w:tc>
          <w:tcPr>
            <w:tcW w:w="708" w:type="dxa"/>
            <w:tcBorders>
              <w:bottom w:val="single" w:sz="8" w:space="0" w:color="auto"/>
              <w:right w:val="nil"/>
            </w:tcBorders>
            <w:shd w:val="clear" w:color="auto" w:fill="F2F2F2" w:themeFill="background1" w:themeFillShade="F2"/>
          </w:tcPr>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80</w:t>
            </w:r>
          </w:p>
          <w:p w:rsidR="00675E2D" w:rsidRPr="00312FA3" w:rsidRDefault="00675E2D" w:rsidP="00877E7E">
            <w:pPr>
              <w:spacing w:line="312" w:lineRule="auto"/>
              <w:rPr>
                <w:rFonts w:ascii="Arial" w:hAnsi="Arial" w:cs="Arial"/>
                <w:sz w:val="22"/>
                <w:szCs w:val="22"/>
                <w:lang w:val="en-IE"/>
              </w:rPr>
            </w:pPr>
            <w:r w:rsidRPr="00312FA3">
              <w:rPr>
                <w:rFonts w:ascii="Arial" w:hAnsi="Arial" w:cs="Arial"/>
                <w:sz w:val="22"/>
                <w:szCs w:val="22"/>
                <w:lang w:val="en-IE"/>
              </w:rPr>
              <w:t>20</w:t>
            </w:r>
          </w:p>
        </w:tc>
      </w:tr>
    </w:tbl>
    <w:p w:rsidR="00047A6A" w:rsidRPr="00312FA3" w:rsidRDefault="00214125" w:rsidP="00C0082F">
      <w:pPr>
        <w:rPr>
          <w:rFonts w:ascii="Arial" w:hAnsi="Arial" w:cs="Arial"/>
          <w:b/>
          <w:lang w:val="en-IE"/>
        </w:rPr>
      </w:pPr>
      <w:r w:rsidRPr="00312FA3">
        <w:rPr>
          <w:rFonts w:ascii="Arial" w:hAnsi="Arial" w:cs="Arial"/>
          <w:sz w:val="18"/>
          <w:szCs w:val="18"/>
          <w:lang w:val="en-IE"/>
        </w:rPr>
        <w:t xml:space="preserve">* </w:t>
      </w:r>
      <w:proofErr w:type="gramStart"/>
      <w:r w:rsidRPr="00312FA3">
        <w:rPr>
          <w:rFonts w:ascii="Arial" w:hAnsi="Arial" w:cs="Arial"/>
          <w:sz w:val="18"/>
          <w:szCs w:val="18"/>
          <w:lang w:val="en-IE"/>
        </w:rPr>
        <w:t>p</w:t>
      </w:r>
      <w:proofErr w:type="gramEnd"/>
      <w:r w:rsidRPr="00312FA3">
        <w:rPr>
          <w:rFonts w:ascii="Arial" w:hAnsi="Arial" w:cs="Arial"/>
          <w:sz w:val="18"/>
          <w:szCs w:val="18"/>
          <w:lang w:val="en-IE"/>
        </w:rPr>
        <w:t xml:space="preserve"> &lt; .05</w:t>
      </w:r>
    </w:p>
    <w:p w:rsidR="00877E7E" w:rsidRPr="00312FA3" w:rsidRDefault="00877E7E" w:rsidP="00C0082F">
      <w:pPr>
        <w:rPr>
          <w:rFonts w:ascii="Arial" w:hAnsi="Arial" w:cs="Arial"/>
          <w:b/>
          <w:lang w:val="en-IE"/>
        </w:rPr>
      </w:pPr>
    </w:p>
    <w:p w:rsidR="00FC328B" w:rsidRPr="00312FA3" w:rsidRDefault="00FC328B" w:rsidP="00691748">
      <w:pPr>
        <w:pStyle w:val="Heading3"/>
        <w:numPr>
          <w:ilvl w:val="1"/>
          <w:numId w:val="10"/>
        </w:numPr>
        <w:tabs>
          <w:tab w:val="left" w:pos="426"/>
        </w:tabs>
        <w:spacing w:before="0" w:after="0" w:line="360" w:lineRule="auto"/>
        <w:rPr>
          <w:rFonts w:asciiTheme="minorHAnsi" w:hAnsiTheme="minorHAnsi" w:cs="Arial"/>
          <w:sz w:val="23"/>
          <w:szCs w:val="23"/>
        </w:rPr>
      </w:pPr>
      <w:bookmarkStart w:id="25" w:name="_Toc360481095"/>
      <w:r w:rsidRPr="00312FA3">
        <w:rPr>
          <w:rFonts w:asciiTheme="minorHAnsi" w:hAnsiTheme="minorHAnsi" w:cs="Arial"/>
          <w:sz w:val="23"/>
          <w:szCs w:val="23"/>
        </w:rPr>
        <w:lastRenderedPageBreak/>
        <w:t>Age Friendliness: Respect and inclusion</w:t>
      </w:r>
      <w:bookmarkEnd w:id="25"/>
      <w:r w:rsidRPr="00312FA3">
        <w:rPr>
          <w:rFonts w:asciiTheme="minorHAnsi" w:hAnsiTheme="minorHAnsi" w:cs="Arial"/>
          <w:sz w:val="23"/>
          <w:szCs w:val="23"/>
        </w:rPr>
        <w:t xml:space="preserve">  </w:t>
      </w:r>
    </w:p>
    <w:p w:rsidR="002123C3" w:rsidRDefault="00576C2C" w:rsidP="00576C2C">
      <w:pPr>
        <w:spacing w:line="360" w:lineRule="auto"/>
        <w:rPr>
          <w:rFonts w:ascii="Arial" w:hAnsi="Arial" w:cs="Arial"/>
          <w:lang w:val="en-IE"/>
        </w:rPr>
      </w:pPr>
      <w:r w:rsidRPr="00312FA3">
        <w:rPr>
          <w:rFonts w:ascii="Arial" w:hAnsi="Arial" w:cs="Arial"/>
          <w:b/>
          <w:lang w:val="en-IE"/>
        </w:rPr>
        <w:tab/>
      </w:r>
      <w:r w:rsidRPr="00312FA3">
        <w:rPr>
          <w:rFonts w:ascii="Arial" w:hAnsi="Arial" w:cs="Arial"/>
          <w:lang w:val="en-IE"/>
        </w:rPr>
        <w:t>The majority of the sample did n</w:t>
      </w:r>
      <w:r w:rsidR="00943959" w:rsidRPr="00312FA3">
        <w:rPr>
          <w:rFonts w:ascii="Arial" w:hAnsi="Arial" w:cs="Arial"/>
          <w:lang w:val="en-IE"/>
        </w:rPr>
        <w:t xml:space="preserve">ot feel respected or valued as </w:t>
      </w:r>
      <w:r w:rsidRPr="00312FA3">
        <w:rPr>
          <w:rFonts w:ascii="Arial" w:hAnsi="Arial" w:cs="Arial"/>
          <w:lang w:val="en-IE"/>
        </w:rPr>
        <w:t xml:space="preserve">community members.  Specifically, as can be seen in Table 9, 80% of the </w:t>
      </w:r>
      <w:r w:rsidR="001800D8">
        <w:rPr>
          <w:rFonts w:ascii="Arial" w:hAnsi="Arial" w:cs="Arial"/>
          <w:lang w:val="en-IE"/>
        </w:rPr>
        <w:t xml:space="preserve">total </w:t>
      </w:r>
      <w:r w:rsidRPr="00312FA3">
        <w:rPr>
          <w:rFonts w:ascii="Arial" w:hAnsi="Arial" w:cs="Arial"/>
          <w:lang w:val="en-IE"/>
        </w:rPr>
        <w:t xml:space="preserve">sample did not believe that the experience and contributions of older people were appreciated. </w:t>
      </w:r>
      <w:r w:rsidR="0069353B" w:rsidRPr="00312FA3">
        <w:rPr>
          <w:rFonts w:ascii="Arial" w:hAnsi="Arial" w:cs="Arial"/>
          <w:lang w:val="en-IE"/>
        </w:rPr>
        <w:t xml:space="preserve"> Age differences on this measure were not found, however women were more likely to agree with this statement than were men (</w:t>
      </w:r>
      <w:r w:rsidR="001800D8">
        <w:rPr>
          <w:rFonts w:ascii="Arial" w:hAnsi="Arial" w:cs="Arial"/>
          <w:lang w:val="en-IE"/>
        </w:rPr>
        <w:t xml:space="preserve">82% </w:t>
      </w:r>
      <w:proofErr w:type="spellStart"/>
      <w:r w:rsidR="001800D8">
        <w:rPr>
          <w:rFonts w:ascii="Arial" w:hAnsi="Arial" w:cs="Arial"/>
          <w:lang w:val="en-IE"/>
        </w:rPr>
        <w:t>vs</w:t>
      </w:r>
      <w:proofErr w:type="spellEnd"/>
      <w:r w:rsidR="001800D8">
        <w:rPr>
          <w:rFonts w:ascii="Arial" w:hAnsi="Arial" w:cs="Arial"/>
          <w:lang w:val="en-IE"/>
        </w:rPr>
        <w:t xml:space="preserve"> 72%,</w:t>
      </w:r>
      <w:r w:rsidR="001800D8" w:rsidRPr="00312FA3">
        <w:rPr>
          <w:rFonts w:ascii="Arial" w:hAnsi="Arial" w:cs="Arial"/>
          <w:lang w:val="en-IE"/>
        </w:rPr>
        <w:t xml:space="preserve"> </w:t>
      </w:r>
      <w:r w:rsidR="0069353B" w:rsidRPr="00312FA3">
        <w:rPr>
          <w:rFonts w:ascii="Arial" w:hAnsi="Arial" w:cs="Arial"/>
          <w:lang w:val="en-IE"/>
        </w:rPr>
        <w:t>p = .08</w:t>
      </w:r>
      <w:r w:rsidR="001800D8">
        <w:rPr>
          <w:rFonts w:ascii="Arial" w:hAnsi="Arial" w:cs="Arial"/>
          <w:lang w:val="en-IE"/>
        </w:rPr>
        <w:t xml:space="preserve">). </w:t>
      </w:r>
      <w:r w:rsidRPr="00312FA3">
        <w:rPr>
          <w:rFonts w:ascii="Arial" w:hAnsi="Arial" w:cs="Arial"/>
          <w:lang w:val="en-IE"/>
        </w:rPr>
        <w:t>On a related note, 78% believed that older people were isolated, and 61% did not believe was eno</w:t>
      </w:r>
      <w:r w:rsidR="001800D8">
        <w:rPr>
          <w:rFonts w:ascii="Arial" w:hAnsi="Arial" w:cs="Arial"/>
          <w:lang w:val="en-IE"/>
        </w:rPr>
        <w:t>ugh informal support available.</w:t>
      </w:r>
      <w:r w:rsidRPr="00312FA3">
        <w:rPr>
          <w:rFonts w:ascii="Arial" w:hAnsi="Arial" w:cs="Arial"/>
          <w:lang w:val="en-IE"/>
        </w:rPr>
        <w:t xml:space="preserve"> </w:t>
      </w:r>
      <w:r w:rsidR="002123C3" w:rsidRPr="00312FA3">
        <w:rPr>
          <w:rFonts w:ascii="Arial" w:hAnsi="Arial" w:cs="Arial"/>
          <w:lang w:val="en-IE"/>
        </w:rPr>
        <w:t xml:space="preserve">Gender differences on this measure were not found, however, those under age 70 years were more likely to endorse this statement than were those aged 71+ years (71% </w:t>
      </w:r>
      <w:proofErr w:type="spellStart"/>
      <w:r w:rsidR="002123C3" w:rsidRPr="00312FA3">
        <w:rPr>
          <w:rFonts w:ascii="Arial" w:hAnsi="Arial" w:cs="Arial"/>
          <w:lang w:val="en-IE"/>
        </w:rPr>
        <w:t>vs</w:t>
      </w:r>
      <w:proofErr w:type="spellEnd"/>
      <w:r w:rsidR="002123C3" w:rsidRPr="00312FA3">
        <w:rPr>
          <w:rFonts w:ascii="Arial" w:hAnsi="Arial" w:cs="Arial"/>
          <w:lang w:val="en-IE"/>
        </w:rPr>
        <w:t xml:space="preserve"> 52%, p = .003).  </w:t>
      </w:r>
    </w:p>
    <w:p w:rsidR="00931102" w:rsidRPr="00312FA3" w:rsidRDefault="00931102" w:rsidP="00576C2C">
      <w:pPr>
        <w:spacing w:line="360" w:lineRule="auto"/>
        <w:rPr>
          <w:rFonts w:ascii="Arial" w:hAnsi="Arial" w:cs="Arial"/>
          <w:lang w:val="en-IE"/>
        </w:rPr>
      </w:pPr>
    </w:p>
    <w:p w:rsidR="00341A4F" w:rsidRPr="00312FA3" w:rsidRDefault="004C0C2B" w:rsidP="004C0C2B">
      <w:pPr>
        <w:pStyle w:val="Heading3"/>
        <w:tabs>
          <w:tab w:val="left" w:pos="426"/>
        </w:tabs>
        <w:spacing w:before="0" w:after="0" w:line="360" w:lineRule="auto"/>
        <w:ind w:left="1287"/>
        <w:jc w:val="both"/>
        <w:rPr>
          <w:rFonts w:asciiTheme="minorHAnsi" w:hAnsiTheme="minorHAnsi" w:cs="Arial"/>
          <w:sz w:val="23"/>
          <w:szCs w:val="23"/>
        </w:rPr>
      </w:pPr>
      <w:bookmarkStart w:id="26" w:name="_Toc360481096"/>
      <w:r w:rsidRPr="00312FA3">
        <w:rPr>
          <w:rFonts w:asciiTheme="minorHAnsi" w:hAnsiTheme="minorHAnsi" w:cs="Arial"/>
          <w:sz w:val="23"/>
          <w:szCs w:val="23"/>
        </w:rPr>
        <w:t>Table 9:  Respect and inclusion for the total sample, and by subgroup</w:t>
      </w:r>
      <w:bookmarkEnd w:id="26"/>
      <w:r w:rsidRPr="00312FA3">
        <w:rPr>
          <w:rFonts w:asciiTheme="minorHAnsi" w:hAnsiTheme="minorHAnsi" w:cs="Arial"/>
          <w:sz w:val="23"/>
          <w:szCs w:val="23"/>
        </w:rPr>
        <w:t xml:space="preserve">  </w:t>
      </w:r>
      <w:r w:rsidR="00341A4F" w:rsidRPr="00312FA3">
        <w:rPr>
          <w:rFonts w:ascii="Arial" w:hAnsi="Arial" w:cs="Arial"/>
          <w:b w:val="0"/>
          <w:lang w:val="en-IE"/>
        </w:rPr>
        <w:t xml:space="preserve"> </w:t>
      </w:r>
    </w:p>
    <w:tbl>
      <w:tblPr>
        <w:tblStyle w:val="TableGrid"/>
        <w:tblW w:w="10596" w:type="dxa"/>
        <w:tblLayout w:type="fixed"/>
        <w:tblLook w:val="04A0" w:firstRow="1" w:lastRow="0" w:firstColumn="1" w:lastColumn="0" w:noHBand="0" w:noVBand="1"/>
      </w:tblPr>
      <w:tblGrid>
        <w:gridCol w:w="2660"/>
        <w:gridCol w:w="1134"/>
        <w:gridCol w:w="635"/>
        <w:gridCol w:w="884"/>
        <w:gridCol w:w="817"/>
        <w:gridCol w:w="641"/>
        <w:gridCol w:w="850"/>
        <w:gridCol w:w="851"/>
        <w:gridCol w:w="708"/>
        <w:gridCol w:w="708"/>
        <w:gridCol w:w="708"/>
      </w:tblGrid>
      <w:tr w:rsidR="005C068D" w:rsidRPr="00312FA3" w:rsidTr="00537921">
        <w:tc>
          <w:tcPr>
            <w:tcW w:w="2660" w:type="dxa"/>
            <w:vMerge w:val="restart"/>
            <w:tcBorders>
              <w:top w:val="single" w:sz="8" w:space="0" w:color="auto"/>
              <w:left w:val="nil"/>
              <w:bottom w:val="single" w:sz="8" w:space="0" w:color="auto"/>
              <w:right w:val="single" w:sz="8" w:space="0" w:color="auto"/>
            </w:tcBorders>
          </w:tcPr>
          <w:p w:rsidR="005C068D" w:rsidRPr="00312FA3" w:rsidRDefault="005C068D" w:rsidP="00464B83">
            <w:pPr>
              <w:rPr>
                <w:rFonts w:ascii="Arial" w:hAnsi="Arial" w:cs="Arial"/>
                <w:b/>
                <w:lang w:val="en-IE"/>
              </w:rPr>
            </w:pPr>
          </w:p>
          <w:p w:rsidR="005C068D" w:rsidRPr="00312FA3" w:rsidRDefault="005C068D" w:rsidP="00464B83">
            <w:pPr>
              <w:rPr>
                <w:rFonts w:ascii="Arial" w:hAnsi="Arial" w:cs="Arial"/>
                <w:b/>
                <w:lang w:val="en-IE"/>
              </w:rPr>
            </w:pPr>
            <w:r w:rsidRPr="00312FA3">
              <w:rPr>
                <w:rFonts w:ascii="Arial" w:hAnsi="Arial" w:cs="Arial"/>
                <w:b/>
                <w:lang w:val="en-IE"/>
              </w:rPr>
              <w:t>Measures</w:t>
            </w:r>
          </w:p>
        </w:tc>
        <w:tc>
          <w:tcPr>
            <w:tcW w:w="1134" w:type="dxa"/>
            <w:vMerge w:val="restart"/>
            <w:tcBorders>
              <w:top w:val="single" w:sz="8" w:space="0" w:color="auto"/>
              <w:left w:val="single" w:sz="8" w:space="0" w:color="auto"/>
              <w:bottom w:val="single" w:sz="8" w:space="0" w:color="auto"/>
              <w:right w:val="single" w:sz="8" w:space="0" w:color="auto"/>
            </w:tcBorders>
          </w:tcPr>
          <w:p w:rsidR="005C068D" w:rsidRPr="00312FA3" w:rsidRDefault="005C068D" w:rsidP="00E92705">
            <w:pPr>
              <w:jc w:val="center"/>
              <w:rPr>
                <w:rFonts w:ascii="Arial" w:hAnsi="Arial" w:cs="Arial"/>
                <w:b/>
                <w:lang w:val="en-IE"/>
              </w:rPr>
            </w:pPr>
            <w:r w:rsidRPr="00312FA3">
              <w:rPr>
                <w:rFonts w:ascii="Arial" w:hAnsi="Arial" w:cs="Arial"/>
                <w:b/>
                <w:lang w:val="en-IE"/>
              </w:rPr>
              <w:t>Total</w:t>
            </w:r>
          </w:p>
          <w:p w:rsidR="005C068D" w:rsidRPr="00312FA3" w:rsidRDefault="005C068D" w:rsidP="00E92705">
            <w:pPr>
              <w:jc w:val="center"/>
              <w:rPr>
                <w:rFonts w:ascii="Arial" w:hAnsi="Arial" w:cs="Arial"/>
                <w:b/>
                <w:lang w:val="en-IE"/>
              </w:rPr>
            </w:pPr>
            <w:r w:rsidRPr="00312FA3">
              <w:rPr>
                <w:rFonts w:ascii="Arial" w:hAnsi="Arial" w:cs="Arial"/>
                <w:b/>
                <w:lang w:val="en-IE"/>
              </w:rPr>
              <w:t>Sample</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51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Car driver</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4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Live Alone</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701" w:type="dxa"/>
            <w:gridSpan w:val="2"/>
            <w:tcBorders>
              <w:top w:val="single" w:sz="8" w:space="0" w:color="auto"/>
              <w:left w:val="single" w:sz="8" w:space="0" w:color="auto"/>
              <w:bottom w:val="single" w:sz="8" w:space="0" w:color="auto"/>
              <w:right w:val="nil"/>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Good health</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2124" w:type="dxa"/>
            <w:gridSpan w:val="3"/>
            <w:tcBorders>
              <w:top w:val="single" w:sz="8" w:space="0" w:color="auto"/>
              <w:left w:val="single" w:sz="8" w:space="0" w:color="auto"/>
              <w:bottom w:val="single" w:sz="8" w:space="0" w:color="auto"/>
              <w:right w:val="nil"/>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Area</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r>
      <w:tr w:rsidR="00341A4F" w:rsidRPr="00312FA3" w:rsidTr="00464B83">
        <w:tc>
          <w:tcPr>
            <w:tcW w:w="2660" w:type="dxa"/>
            <w:vMerge/>
            <w:tcBorders>
              <w:top w:val="single" w:sz="8" w:space="0" w:color="auto"/>
              <w:left w:val="nil"/>
              <w:bottom w:val="single" w:sz="8" w:space="0" w:color="auto"/>
              <w:right w:val="single" w:sz="8" w:space="0" w:color="auto"/>
            </w:tcBorders>
          </w:tcPr>
          <w:p w:rsidR="00341A4F" w:rsidRPr="00312FA3" w:rsidRDefault="00341A4F" w:rsidP="00464B83">
            <w:pPr>
              <w:rPr>
                <w:rFonts w:ascii="Arial" w:hAnsi="Arial" w:cs="Arial"/>
                <w:b/>
                <w:lang w:val="en-IE"/>
              </w:rPr>
            </w:pPr>
          </w:p>
        </w:tc>
        <w:tc>
          <w:tcPr>
            <w:tcW w:w="1134" w:type="dxa"/>
            <w:vMerge/>
            <w:tcBorders>
              <w:top w:val="single" w:sz="8" w:space="0" w:color="auto"/>
              <w:left w:val="single" w:sz="8" w:space="0" w:color="auto"/>
              <w:bottom w:val="single" w:sz="8" w:space="0" w:color="auto"/>
              <w:right w:val="single" w:sz="8" w:space="0" w:color="auto"/>
            </w:tcBorders>
          </w:tcPr>
          <w:p w:rsidR="00341A4F" w:rsidRPr="00312FA3" w:rsidRDefault="00341A4F" w:rsidP="00464B83">
            <w:pPr>
              <w:rPr>
                <w:rFonts w:ascii="Arial" w:hAnsi="Arial" w:cs="Arial"/>
                <w:b/>
                <w:lang w:val="en-IE"/>
              </w:rPr>
            </w:pPr>
          </w:p>
        </w:tc>
        <w:tc>
          <w:tcPr>
            <w:tcW w:w="635" w:type="dxa"/>
            <w:tcBorders>
              <w:top w:val="single" w:sz="8" w:space="0" w:color="auto"/>
              <w:left w:val="single" w:sz="8" w:space="0" w:color="auto"/>
              <w:bottom w:val="single" w:sz="8" w:space="0" w:color="auto"/>
              <w:right w:val="nil"/>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Yes</w:t>
            </w:r>
          </w:p>
        </w:tc>
        <w:tc>
          <w:tcPr>
            <w:tcW w:w="884" w:type="dxa"/>
            <w:tcBorders>
              <w:top w:val="single" w:sz="8" w:space="0" w:color="auto"/>
              <w:left w:val="nil"/>
              <w:bottom w:val="single" w:sz="8" w:space="0" w:color="auto"/>
              <w:right w:val="single" w:sz="8" w:space="0" w:color="auto"/>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No</w:t>
            </w:r>
          </w:p>
        </w:tc>
        <w:tc>
          <w:tcPr>
            <w:tcW w:w="817" w:type="dxa"/>
            <w:tcBorders>
              <w:top w:val="single" w:sz="8" w:space="0" w:color="auto"/>
              <w:left w:val="single" w:sz="8" w:space="0" w:color="auto"/>
              <w:bottom w:val="single" w:sz="8" w:space="0" w:color="auto"/>
              <w:right w:val="nil"/>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Yes</w:t>
            </w:r>
          </w:p>
        </w:tc>
        <w:tc>
          <w:tcPr>
            <w:tcW w:w="641" w:type="dxa"/>
            <w:tcBorders>
              <w:top w:val="single" w:sz="8" w:space="0" w:color="auto"/>
              <w:left w:val="nil"/>
              <w:bottom w:val="single" w:sz="8" w:space="0" w:color="auto"/>
              <w:right w:val="single" w:sz="8" w:space="0" w:color="auto"/>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No</w:t>
            </w:r>
          </w:p>
        </w:tc>
        <w:tc>
          <w:tcPr>
            <w:tcW w:w="850" w:type="dxa"/>
            <w:tcBorders>
              <w:top w:val="single" w:sz="8" w:space="0" w:color="auto"/>
              <w:left w:val="single" w:sz="8" w:space="0" w:color="auto"/>
              <w:bottom w:val="single" w:sz="8" w:space="0" w:color="auto"/>
              <w:right w:val="nil"/>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Yes</w:t>
            </w:r>
          </w:p>
        </w:tc>
        <w:tc>
          <w:tcPr>
            <w:tcW w:w="851" w:type="dxa"/>
            <w:tcBorders>
              <w:top w:val="single" w:sz="8" w:space="0" w:color="auto"/>
              <w:left w:val="nil"/>
              <w:bottom w:val="single" w:sz="8" w:space="0" w:color="auto"/>
              <w:right w:val="nil"/>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No</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SD</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NC</w:t>
            </w:r>
          </w:p>
        </w:tc>
        <w:tc>
          <w:tcPr>
            <w:tcW w:w="708" w:type="dxa"/>
            <w:tcBorders>
              <w:top w:val="single" w:sz="8" w:space="0" w:color="auto"/>
              <w:left w:val="single" w:sz="8" w:space="0" w:color="auto"/>
              <w:bottom w:val="single" w:sz="8" w:space="0" w:color="auto"/>
              <w:right w:val="nil"/>
            </w:tcBorders>
            <w:shd w:val="clear" w:color="auto" w:fill="F2F2F2" w:themeFill="background1" w:themeFillShade="F2"/>
          </w:tcPr>
          <w:p w:rsidR="00341A4F" w:rsidRPr="00312FA3" w:rsidRDefault="00341A4F" w:rsidP="00464B83">
            <w:pPr>
              <w:rPr>
                <w:rFonts w:ascii="Arial" w:hAnsi="Arial" w:cs="Arial"/>
                <w:lang w:val="en-IE"/>
              </w:rPr>
            </w:pPr>
            <w:r w:rsidRPr="00312FA3">
              <w:rPr>
                <w:rFonts w:ascii="Arial" w:hAnsi="Arial" w:cs="Arial"/>
                <w:lang w:val="en-IE"/>
              </w:rPr>
              <w:t>SA</w:t>
            </w:r>
          </w:p>
        </w:tc>
      </w:tr>
      <w:tr w:rsidR="00DF271F" w:rsidRPr="00312FA3" w:rsidTr="00464B83">
        <w:tc>
          <w:tcPr>
            <w:tcW w:w="2660" w:type="dxa"/>
            <w:tcBorders>
              <w:top w:val="single" w:sz="8" w:space="0" w:color="auto"/>
              <w:left w:val="nil"/>
            </w:tcBorders>
          </w:tcPr>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 xml:space="preserve">1) Experience and contributions of older people appreciated  </w:t>
            </w:r>
          </w:p>
          <w:p w:rsidR="00DF271F" w:rsidRPr="00312FA3" w:rsidRDefault="00DF271F" w:rsidP="00877E7E">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DF271F" w:rsidRPr="00312FA3" w:rsidRDefault="00DF271F" w:rsidP="00877E7E">
            <w:pPr>
              <w:spacing w:line="312" w:lineRule="auto"/>
              <w:ind w:left="284" w:hanging="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top w:val="single" w:sz="8" w:space="0" w:color="auto"/>
            </w:tcBorders>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20</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80</w:t>
            </w:r>
          </w:p>
        </w:tc>
        <w:tc>
          <w:tcPr>
            <w:tcW w:w="635" w:type="dxa"/>
            <w:tcBorders>
              <w:top w:val="single" w:sz="8" w:space="0" w:color="auto"/>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20</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80</w:t>
            </w:r>
          </w:p>
        </w:tc>
        <w:tc>
          <w:tcPr>
            <w:tcW w:w="884" w:type="dxa"/>
            <w:tcBorders>
              <w:top w:val="single" w:sz="8" w:space="0" w:color="auto"/>
              <w:lef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21</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79</w:t>
            </w:r>
          </w:p>
        </w:tc>
        <w:tc>
          <w:tcPr>
            <w:tcW w:w="817" w:type="dxa"/>
            <w:tcBorders>
              <w:top w:val="single" w:sz="8" w:space="0" w:color="auto"/>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23</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77</w:t>
            </w:r>
          </w:p>
        </w:tc>
        <w:tc>
          <w:tcPr>
            <w:tcW w:w="641" w:type="dxa"/>
            <w:tcBorders>
              <w:top w:val="single" w:sz="8" w:space="0" w:color="auto"/>
              <w:lef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19</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82</w:t>
            </w:r>
          </w:p>
        </w:tc>
        <w:tc>
          <w:tcPr>
            <w:tcW w:w="850" w:type="dxa"/>
            <w:tcBorders>
              <w:top w:val="single" w:sz="8" w:space="0" w:color="auto"/>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13</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87</w:t>
            </w:r>
          </w:p>
        </w:tc>
        <w:tc>
          <w:tcPr>
            <w:tcW w:w="851" w:type="dxa"/>
            <w:tcBorders>
              <w:top w:val="single" w:sz="8" w:space="0" w:color="auto"/>
              <w:left w:val="nil"/>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28</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72</w:t>
            </w:r>
          </w:p>
        </w:tc>
        <w:tc>
          <w:tcPr>
            <w:tcW w:w="708" w:type="dxa"/>
            <w:tcBorders>
              <w:top w:val="single" w:sz="8" w:space="0" w:color="auto"/>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19</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81</w:t>
            </w:r>
          </w:p>
        </w:tc>
        <w:tc>
          <w:tcPr>
            <w:tcW w:w="708" w:type="dxa"/>
            <w:tcBorders>
              <w:top w:val="single" w:sz="8" w:space="0" w:color="auto"/>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28</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73</w:t>
            </w:r>
          </w:p>
        </w:tc>
        <w:tc>
          <w:tcPr>
            <w:tcW w:w="708" w:type="dxa"/>
            <w:tcBorders>
              <w:top w:val="single" w:sz="8" w:space="0" w:color="auto"/>
              <w:right w:val="nil"/>
            </w:tcBorders>
            <w:shd w:val="clear" w:color="auto" w:fill="F2F2F2" w:themeFill="background1" w:themeFillShade="F2"/>
          </w:tcPr>
          <w:p w:rsidR="00DF271F" w:rsidRPr="00312FA3" w:rsidRDefault="00DF271F" w:rsidP="00464B83">
            <w:pPr>
              <w:rPr>
                <w:rFonts w:ascii="Arial" w:hAnsi="Arial" w:cs="Arial"/>
                <w:sz w:val="22"/>
                <w:szCs w:val="22"/>
                <w:lang w:val="en-IE"/>
              </w:rPr>
            </w:pPr>
          </w:p>
          <w:p w:rsidR="00DF271F" w:rsidRPr="00312FA3" w:rsidRDefault="00DF271F" w:rsidP="00464B83">
            <w:pPr>
              <w:rPr>
                <w:rFonts w:ascii="Arial" w:hAnsi="Arial" w:cs="Arial"/>
                <w:sz w:val="22"/>
                <w:szCs w:val="22"/>
                <w:lang w:val="en-IE"/>
              </w:rPr>
            </w:pPr>
          </w:p>
          <w:p w:rsidR="00214125" w:rsidRPr="00312FA3" w:rsidRDefault="00214125" w:rsidP="00464B83">
            <w:pPr>
              <w:rPr>
                <w:rFonts w:ascii="Arial" w:hAnsi="Arial" w:cs="Arial"/>
                <w:sz w:val="22"/>
                <w:szCs w:val="22"/>
                <w:lang w:val="en-IE"/>
              </w:rPr>
            </w:pPr>
          </w:p>
          <w:p w:rsidR="00DF271F" w:rsidRPr="00312FA3" w:rsidRDefault="00DF271F" w:rsidP="00464B83">
            <w:pPr>
              <w:rPr>
                <w:rFonts w:ascii="Arial" w:hAnsi="Arial" w:cs="Arial"/>
                <w:sz w:val="22"/>
                <w:szCs w:val="22"/>
                <w:lang w:val="en-IE"/>
              </w:rPr>
            </w:pPr>
          </w:p>
          <w:p w:rsidR="00DF271F" w:rsidRPr="00312FA3" w:rsidRDefault="00DF271F" w:rsidP="00464B83">
            <w:pPr>
              <w:rPr>
                <w:rFonts w:ascii="Arial" w:hAnsi="Arial" w:cs="Arial"/>
                <w:sz w:val="22"/>
                <w:szCs w:val="22"/>
                <w:lang w:val="en-IE"/>
              </w:rPr>
            </w:pPr>
            <w:r w:rsidRPr="00312FA3">
              <w:rPr>
                <w:rFonts w:ascii="Arial" w:hAnsi="Arial" w:cs="Arial"/>
                <w:sz w:val="22"/>
                <w:szCs w:val="22"/>
                <w:lang w:val="en-IE"/>
              </w:rPr>
              <w:t>16</w:t>
            </w:r>
          </w:p>
          <w:p w:rsidR="00DF271F" w:rsidRPr="00312FA3" w:rsidRDefault="00DF271F" w:rsidP="00464B83">
            <w:pPr>
              <w:rPr>
                <w:rFonts w:ascii="Arial" w:hAnsi="Arial" w:cs="Arial"/>
                <w:sz w:val="22"/>
                <w:szCs w:val="22"/>
                <w:lang w:val="en-IE"/>
              </w:rPr>
            </w:pPr>
            <w:r w:rsidRPr="00312FA3">
              <w:rPr>
                <w:rFonts w:ascii="Arial" w:hAnsi="Arial" w:cs="Arial"/>
                <w:sz w:val="22"/>
                <w:szCs w:val="22"/>
                <w:lang w:val="en-IE"/>
              </w:rPr>
              <w:t>84</w:t>
            </w:r>
          </w:p>
        </w:tc>
      </w:tr>
      <w:tr w:rsidR="00DF271F" w:rsidRPr="00312FA3" w:rsidTr="00464B83">
        <w:tc>
          <w:tcPr>
            <w:tcW w:w="2660" w:type="dxa"/>
            <w:tcBorders>
              <w:left w:val="nil"/>
            </w:tcBorders>
          </w:tcPr>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 xml:space="preserve">2) older people made to feel invisible   </w:t>
            </w:r>
          </w:p>
          <w:p w:rsidR="00DF271F" w:rsidRPr="00312FA3" w:rsidRDefault="00DF271F" w:rsidP="00877E7E">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DF271F" w:rsidRPr="00312FA3" w:rsidRDefault="00DF271F" w:rsidP="00877E7E">
            <w:pPr>
              <w:spacing w:line="312" w:lineRule="auto"/>
              <w:ind w:left="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62</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38</w:t>
            </w:r>
          </w:p>
        </w:tc>
        <w:tc>
          <w:tcPr>
            <w:tcW w:w="635" w:type="dxa"/>
            <w:tcBorders>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59</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41</w:t>
            </w:r>
          </w:p>
          <w:p w:rsidR="00DF271F" w:rsidRPr="00312FA3" w:rsidRDefault="00DF271F" w:rsidP="00877E7E">
            <w:pPr>
              <w:spacing w:line="312" w:lineRule="auto"/>
              <w:rPr>
                <w:rFonts w:ascii="Arial" w:hAnsi="Arial" w:cs="Arial"/>
                <w:sz w:val="22"/>
                <w:szCs w:val="22"/>
                <w:lang w:val="en-IE"/>
              </w:rPr>
            </w:pPr>
          </w:p>
        </w:tc>
        <w:tc>
          <w:tcPr>
            <w:tcW w:w="884" w:type="dxa"/>
            <w:tcBorders>
              <w:lef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72</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28</w:t>
            </w:r>
          </w:p>
        </w:tc>
        <w:tc>
          <w:tcPr>
            <w:tcW w:w="817" w:type="dxa"/>
            <w:tcBorders>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71</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29</w:t>
            </w:r>
          </w:p>
        </w:tc>
        <w:tc>
          <w:tcPr>
            <w:tcW w:w="641" w:type="dxa"/>
            <w:tcBorders>
              <w:lef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58</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42</w:t>
            </w:r>
          </w:p>
        </w:tc>
        <w:tc>
          <w:tcPr>
            <w:tcW w:w="850" w:type="dxa"/>
            <w:tcBorders>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51</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49</w:t>
            </w:r>
          </w:p>
        </w:tc>
        <w:tc>
          <w:tcPr>
            <w:tcW w:w="851" w:type="dxa"/>
            <w:tcBorders>
              <w:left w:val="nil"/>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78</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22</w:t>
            </w:r>
          </w:p>
        </w:tc>
        <w:tc>
          <w:tcPr>
            <w:tcW w:w="708" w:type="dxa"/>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57</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43</w:t>
            </w:r>
          </w:p>
        </w:tc>
        <w:tc>
          <w:tcPr>
            <w:tcW w:w="708" w:type="dxa"/>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64</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36</w:t>
            </w:r>
          </w:p>
        </w:tc>
        <w:tc>
          <w:tcPr>
            <w:tcW w:w="708" w:type="dxa"/>
            <w:tcBorders>
              <w:right w:val="nil"/>
            </w:tcBorders>
            <w:shd w:val="clear" w:color="auto" w:fill="F2F2F2" w:themeFill="background1" w:themeFillShade="F2"/>
          </w:tcPr>
          <w:p w:rsidR="00DF271F" w:rsidRPr="00312FA3" w:rsidRDefault="00DF271F" w:rsidP="00464B83">
            <w:pPr>
              <w:rPr>
                <w:rFonts w:ascii="Arial" w:hAnsi="Arial" w:cs="Arial"/>
                <w:sz w:val="22"/>
                <w:szCs w:val="22"/>
                <w:lang w:val="en-IE"/>
              </w:rPr>
            </w:pPr>
          </w:p>
          <w:p w:rsidR="00214125" w:rsidRPr="00312FA3" w:rsidRDefault="00214125" w:rsidP="00464B83">
            <w:pPr>
              <w:rPr>
                <w:rFonts w:ascii="Arial" w:hAnsi="Arial" w:cs="Arial"/>
                <w:sz w:val="22"/>
                <w:szCs w:val="22"/>
                <w:lang w:val="en-IE"/>
              </w:rPr>
            </w:pPr>
          </w:p>
          <w:p w:rsidR="00DF271F" w:rsidRPr="00312FA3" w:rsidRDefault="00DF271F" w:rsidP="00464B83">
            <w:pPr>
              <w:rPr>
                <w:rFonts w:ascii="Arial" w:hAnsi="Arial" w:cs="Arial"/>
                <w:sz w:val="22"/>
                <w:szCs w:val="22"/>
                <w:lang w:val="en-IE"/>
              </w:rPr>
            </w:pPr>
            <w:r w:rsidRPr="00312FA3">
              <w:rPr>
                <w:rFonts w:ascii="Arial" w:hAnsi="Arial" w:cs="Arial"/>
                <w:sz w:val="22"/>
                <w:szCs w:val="22"/>
                <w:lang w:val="en-IE"/>
              </w:rPr>
              <w:t>64</w:t>
            </w:r>
          </w:p>
          <w:p w:rsidR="00DF271F" w:rsidRPr="00312FA3" w:rsidRDefault="00DF271F" w:rsidP="00464B83">
            <w:pPr>
              <w:rPr>
                <w:rFonts w:ascii="Arial" w:hAnsi="Arial" w:cs="Arial"/>
                <w:sz w:val="22"/>
                <w:szCs w:val="22"/>
                <w:lang w:val="en-IE"/>
              </w:rPr>
            </w:pPr>
            <w:r w:rsidRPr="00312FA3">
              <w:rPr>
                <w:rFonts w:ascii="Arial" w:hAnsi="Arial" w:cs="Arial"/>
                <w:sz w:val="22"/>
                <w:szCs w:val="22"/>
                <w:lang w:val="en-IE"/>
              </w:rPr>
              <w:t>36</w:t>
            </w:r>
          </w:p>
        </w:tc>
      </w:tr>
      <w:tr w:rsidR="00DF271F" w:rsidRPr="00312FA3" w:rsidTr="00464B83">
        <w:tc>
          <w:tcPr>
            <w:tcW w:w="2660" w:type="dxa"/>
            <w:tcBorders>
              <w:left w:val="nil"/>
              <w:bottom w:val="single" w:sz="4" w:space="0" w:color="auto"/>
            </w:tcBorders>
          </w:tcPr>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 xml:space="preserve">3) older people often isolated </w:t>
            </w:r>
          </w:p>
          <w:p w:rsidR="00DF271F" w:rsidRPr="00312FA3" w:rsidRDefault="00DF271F" w:rsidP="00877E7E">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DF271F" w:rsidRPr="00312FA3" w:rsidRDefault="00DF271F" w:rsidP="00877E7E">
            <w:pPr>
              <w:spacing w:line="312" w:lineRule="auto"/>
              <w:ind w:left="284" w:hanging="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bottom w:val="single" w:sz="4" w:space="0" w:color="auto"/>
            </w:tcBorders>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78</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22</w:t>
            </w:r>
          </w:p>
        </w:tc>
        <w:tc>
          <w:tcPr>
            <w:tcW w:w="635" w:type="dxa"/>
            <w:tcBorders>
              <w:bottom w:val="single" w:sz="4" w:space="0" w:color="auto"/>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79</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21</w:t>
            </w:r>
          </w:p>
        </w:tc>
        <w:tc>
          <w:tcPr>
            <w:tcW w:w="884" w:type="dxa"/>
            <w:tcBorders>
              <w:left w:val="nil"/>
              <w:bottom w:val="single" w:sz="4" w:space="0" w:color="auto"/>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85</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15</w:t>
            </w:r>
          </w:p>
        </w:tc>
        <w:tc>
          <w:tcPr>
            <w:tcW w:w="817" w:type="dxa"/>
            <w:tcBorders>
              <w:bottom w:val="single" w:sz="4" w:space="0" w:color="auto"/>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82</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18</w:t>
            </w:r>
          </w:p>
        </w:tc>
        <w:tc>
          <w:tcPr>
            <w:tcW w:w="641" w:type="dxa"/>
            <w:tcBorders>
              <w:left w:val="nil"/>
              <w:bottom w:val="single" w:sz="4" w:space="0" w:color="auto"/>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78</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22</w:t>
            </w:r>
          </w:p>
        </w:tc>
        <w:tc>
          <w:tcPr>
            <w:tcW w:w="850" w:type="dxa"/>
            <w:tcBorders>
              <w:bottom w:val="single" w:sz="4" w:space="0" w:color="auto"/>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73</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27</w:t>
            </w:r>
          </w:p>
        </w:tc>
        <w:tc>
          <w:tcPr>
            <w:tcW w:w="851" w:type="dxa"/>
            <w:tcBorders>
              <w:left w:val="nil"/>
              <w:bottom w:val="single" w:sz="4" w:space="0" w:color="auto"/>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85</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15</w:t>
            </w:r>
          </w:p>
        </w:tc>
        <w:tc>
          <w:tcPr>
            <w:tcW w:w="708" w:type="dxa"/>
            <w:tcBorders>
              <w:bottom w:val="single" w:sz="4" w:space="0" w:color="auto"/>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76</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24</w:t>
            </w:r>
          </w:p>
        </w:tc>
        <w:tc>
          <w:tcPr>
            <w:tcW w:w="708" w:type="dxa"/>
            <w:tcBorders>
              <w:bottom w:val="single" w:sz="4" w:space="0" w:color="auto"/>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74</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26</w:t>
            </w:r>
          </w:p>
        </w:tc>
        <w:tc>
          <w:tcPr>
            <w:tcW w:w="708" w:type="dxa"/>
            <w:tcBorders>
              <w:bottom w:val="single" w:sz="4" w:space="0" w:color="auto"/>
              <w:right w:val="nil"/>
            </w:tcBorders>
            <w:shd w:val="clear" w:color="auto" w:fill="F2F2F2" w:themeFill="background1" w:themeFillShade="F2"/>
          </w:tcPr>
          <w:p w:rsidR="00DF271F" w:rsidRPr="00312FA3" w:rsidRDefault="00DF271F" w:rsidP="00464B83">
            <w:pPr>
              <w:rPr>
                <w:rFonts w:ascii="Arial" w:hAnsi="Arial" w:cs="Arial"/>
                <w:sz w:val="22"/>
                <w:szCs w:val="22"/>
                <w:lang w:val="en-IE"/>
              </w:rPr>
            </w:pPr>
          </w:p>
          <w:p w:rsidR="00DF271F" w:rsidRPr="00312FA3" w:rsidRDefault="00DF271F" w:rsidP="00464B83">
            <w:pPr>
              <w:rPr>
                <w:rFonts w:ascii="Arial" w:hAnsi="Arial" w:cs="Arial"/>
                <w:sz w:val="22"/>
                <w:szCs w:val="22"/>
                <w:lang w:val="en-IE"/>
              </w:rPr>
            </w:pPr>
          </w:p>
          <w:p w:rsidR="00DF271F" w:rsidRPr="00312FA3" w:rsidRDefault="00DF271F" w:rsidP="00464B83">
            <w:pPr>
              <w:rPr>
                <w:rFonts w:ascii="Arial" w:hAnsi="Arial" w:cs="Arial"/>
                <w:sz w:val="22"/>
                <w:szCs w:val="22"/>
                <w:lang w:val="en-IE"/>
              </w:rPr>
            </w:pPr>
            <w:r w:rsidRPr="00312FA3">
              <w:rPr>
                <w:rFonts w:ascii="Arial" w:hAnsi="Arial" w:cs="Arial"/>
                <w:sz w:val="22"/>
                <w:szCs w:val="22"/>
                <w:lang w:val="en-IE"/>
              </w:rPr>
              <w:t>84</w:t>
            </w:r>
          </w:p>
          <w:p w:rsidR="00DF271F" w:rsidRPr="00312FA3" w:rsidRDefault="00DF271F" w:rsidP="00464B83">
            <w:pPr>
              <w:rPr>
                <w:rFonts w:ascii="Arial" w:hAnsi="Arial" w:cs="Arial"/>
                <w:sz w:val="22"/>
                <w:szCs w:val="22"/>
                <w:lang w:val="en-IE"/>
              </w:rPr>
            </w:pPr>
            <w:r w:rsidRPr="00312FA3">
              <w:rPr>
                <w:rFonts w:ascii="Arial" w:hAnsi="Arial" w:cs="Arial"/>
                <w:sz w:val="22"/>
                <w:szCs w:val="22"/>
                <w:lang w:val="en-IE"/>
              </w:rPr>
              <w:t>16</w:t>
            </w:r>
          </w:p>
        </w:tc>
      </w:tr>
      <w:tr w:rsidR="00DF271F" w:rsidRPr="00312FA3" w:rsidTr="00464B83">
        <w:tc>
          <w:tcPr>
            <w:tcW w:w="2660" w:type="dxa"/>
            <w:tcBorders>
              <w:left w:val="nil"/>
              <w:bottom w:val="single" w:sz="8" w:space="0" w:color="auto"/>
            </w:tcBorders>
          </w:tcPr>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 xml:space="preserve">4) level of informal support can be an issue/problem    </w:t>
            </w:r>
          </w:p>
          <w:p w:rsidR="00DF271F" w:rsidRPr="00312FA3" w:rsidRDefault="00DF271F" w:rsidP="00877E7E">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DF271F" w:rsidRPr="00312FA3" w:rsidRDefault="00DF271F" w:rsidP="00877E7E">
            <w:pPr>
              <w:spacing w:line="312" w:lineRule="auto"/>
              <w:ind w:left="284" w:hanging="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bottom w:val="single" w:sz="8" w:space="0" w:color="auto"/>
            </w:tcBorders>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63</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39</w:t>
            </w:r>
          </w:p>
        </w:tc>
        <w:tc>
          <w:tcPr>
            <w:tcW w:w="635" w:type="dxa"/>
            <w:tcBorders>
              <w:bottom w:val="single" w:sz="8" w:space="0" w:color="auto"/>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61</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39</w:t>
            </w:r>
          </w:p>
        </w:tc>
        <w:tc>
          <w:tcPr>
            <w:tcW w:w="884" w:type="dxa"/>
            <w:tcBorders>
              <w:left w:val="nil"/>
              <w:bottom w:val="single" w:sz="8" w:space="0" w:color="auto"/>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62</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38</w:t>
            </w:r>
          </w:p>
        </w:tc>
        <w:tc>
          <w:tcPr>
            <w:tcW w:w="817" w:type="dxa"/>
            <w:tcBorders>
              <w:bottom w:val="single" w:sz="8" w:space="0" w:color="auto"/>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65</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35</w:t>
            </w:r>
          </w:p>
        </w:tc>
        <w:tc>
          <w:tcPr>
            <w:tcW w:w="641" w:type="dxa"/>
            <w:tcBorders>
              <w:left w:val="nil"/>
              <w:bottom w:val="single" w:sz="8" w:space="0" w:color="auto"/>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61</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39</w:t>
            </w:r>
          </w:p>
        </w:tc>
        <w:tc>
          <w:tcPr>
            <w:tcW w:w="850" w:type="dxa"/>
            <w:tcBorders>
              <w:bottom w:val="single" w:sz="8" w:space="0" w:color="auto"/>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59</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41</w:t>
            </w:r>
          </w:p>
        </w:tc>
        <w:tc>
          <w:tcPr>
            <w:tcW w:w="851" w:type="dxa"/>
            <w:tcBorders>
              <w:left w:val="nil"/>
              <w:bottom w:val="single" w:sz="8" w:space="0" w:color="auto"/>
              <w:right w:val="nil"/>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65</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35</w:t>
            </w:r>
          </w:p>
        </w:tc>
        <w:tc>
          <w:tcPr>
            <w:tcW w:w="708" w:type="dxa"/>
            <w:tcBorders>
              <w:bottom w:val="single" w:sz="8" w:space="0" w:color="auto"/>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63</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37</w:t>
            </w:r>
          </w:p>
        </w:tc>
        <w:tc>
          <w:tcPr>
            <w:tcW w:w="708" w:type="dxa"/>
            <w:tcBorders>
              <w:bottom w:val="single" w:sz="8" w:space="0" w:color="auto"/>
            </w:tcBorders>
            <w:shd w:val="clear" w:color="auto" w:fill="F2F2F2" w:themeFill="background1" w:themeFillShade="F2"/>
          </w:tcPr>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67</w:t>
            </w:r>
          </w:p>
          <w:p w:rsidR="00DF271F" w:rsidRPr="00312FA3" w:rsidRDefault="00DF271F" w:rsidP="00877E7E">
            <w:pPr>
              <w:spacing w:line="312" w:lineRule="auto"/>
              <w:rPr>
                <w:rFonts w:ascii="Arial" w:hAnsi="Arial" w:cs="Arial"/>
                <w:sz w:val="22"/>
                <w:szCs w:val="22"/>
                <w:lang w:val="en-IE"/>
              </w:rPr>
            </w:pPr>
            <w:r w:rsidRPr="00312FA3">
              <w:rPr>
                <w:rFonts w:ascii="Arial" w:hAnsi="Arial" w:cs="Arial"/>
                <w:sz w:val="22"/>
                <w:szCs w:val="22"/>
                <w:lang w:val="en-IE"/>
              </w:rPr>
              <w:t>33</w:t>
            </w:r>
          </w:p>
        </w:tc>
        <w:tc>
          <w:tcPr>
            <w:tcW w:w="708" w:type="dxa"/>
            <w:tcBorders>
              <w:bottom w:val="single" w:sz="8" w:space="0" w:color="auto"/>
              <w:right w:val="nil"/>
            </w:tcBorders>
            <w:shd w:val="clear" w:color="auto" w:fill="F2F2F2" w:themeFill="background1" w:themeFillShade="F2"/>
          </w:tcPr>
          <w:p w:rsidR="00DF271F" w:rsidRPr="00312FA3" w:rsidRDefault="00DF271F" w:rsidP="00464B83">
            <w:pPr>
              <w:rPr>
                <w:rFonts w:ascii="Arial" w:hAnsi="Arial" w:cs="Arial"/>
                <w:sz w:val="22"/>
                <w:szCs w:val="22"/>
                <w:lang w:val="en-IE"/>
              </w:rPr>
            </w:pPr>
          </w:p>
          <w:p w:rsidR="00DF271F" w:rsidRPr="00312FA3" w:rsidRDefault="00DF271F" w:rsidP="00464B83">
            <w:pPr>
              <w:rPr>
                <w:rFonts w:ascii="Arial" w:hAnsi="Arial" w:cs="Arial"/>
                <w:sz w:val="22"/>
                <w:szCs w:val="22"/>
                <w:lang w:val="en-IE"/>
              </w:rPr>
            </w:pPr>
          </w:p>
          <w:p w:rsidR="00DF271F" w:rsidRPr="00312FA3" w:rsidRDefault="00DF271F" w:rsidP="00464B83">
            <w:pPr>
              <w:rPr>
                <w:rFonts w:ascii="Arial" w:hAnsi="Arial" w:cs="Arial"/>
                <w:sz w:val="22"/>
                <w:szCs w:val="22"/>
                <w:lang w:val="en-IE"/>
              </w:rPr>
            </w:pPr>
          </w:p>
          <w:p w:rsidR="00DF271F" w:rsidRPr="00312FA3" w:rsidRDefault="00DF271F" w:rsidP="00464B83">
            <w:pPr>
              <w:rPr>
                <w:rFonts w:ascii="Arial" w:hAnsi="Arial" w:cs="Arial"/>
                <w:sz w:val="22"/>
                <w:szCs w:val="22"/>
                <w:lang w:val="en-IE"/>
              </w:rPr>
            </w:pPr>
            <w:r w:rsidRPr="00312FA3">
              <w:rPr>
                <w:rFonts w:ascii="Arial" w:hAnsi="Arial" w:cs="Arial"/>
                <w:sz w:val="22"/>
                <w:szCs w:val="22"/>
                <w:lang w:val="en-IE"/>
              </w:rPr>
              <w:t>55</w:t>
            </w:r>
          </w:p>
          <w:p w:rsidR="00DF271F" w:rsidRPr="00312FA3" w:rsidRDefault="00DF271F" w:rsidP="00464B83">
            <w:pPr>
              <w:rPr>
                <w:rFonts w:ascii="Arial" w:hAnsi="Arial" w:cs="Arial"/>
                <w:sz w:val="22"/>
                <w:szCs w:val="22"/>
                <w:lang w:val="en-IE"/>
              </w:rPr>
            </w:pPr>
            <w:r w:rsidRPr="00312FA3">
              <w:rPr>
                <w:rFonts w:ascii="Arial" w:hAnsi="Arial" w:cs="Arial"/>
                <w:sz w:val="22"/>
                <w:szCs w:val="22"/>
                <w:lang w:val="en-IE"/>
              </w:rPr>
              <w:t>45</w:t>
            </w:r>
          </w:p>
        </w:tc>
      </w:tr>
    </w:tbl>
    <w:p w:rsidR="00341A4F" w:rsidRPr="00312FA3" w:rsidRDefault="00214125" w:rsidP="00C0082F">
      <w:pPr>
        <w:rPr>
          <w:rFonts w:ascii="Arial" w:hAnsi="Arial" w:cs="Arial"/>
          <w:sz w:val="18"/>
          <w:szCs w:val="18"/>
          <w:lang w:val="en-IE"/>
        </w:rPr>
      </w:pPr>
      <w:r w:rsidRPr="00312FA3">
        <w:rPr>
          <w:rFonts w:ascii="Arial" w:hAnsi="Arial" w:cs="Arial"/>
          <w:sz w:val="18"/>
          <w:szCs w:val="18"/>
          <w:lang w:val="en-IE"/>
        </w:rPr>
        <w:t xml:space="preserve">* </w:t>
      </w:r>
      <w:proofErr w:type="gramStart"/>
      <w:r w:rsidRPr="00312FA3">
        <w:rPr>
          <w:rFonts w:ascii="Arial" w:hAnsi="Arial" w:cs="Arial"/>
          <w:sz w:val="18"/>
          <w:szCs w:val="18"/>
          <w:lang w:val="en-IE"/>
        </w:rPr>
        <w:t>p</w:t>
      </w:r>
      <w:proofErr w:type="gramEnd"/>
      <w:r w:rsidRPr="00312FA3">
        <w:rPr>
          <w:rFonts w:ascii="Arial" w:hAnsi="Arial" w:cs="Arial"/>
          <w:sz w:val="18"/>
          <w:szCs w:val="18"/>
          <w:lang w:val="en-IE"/>
        </w:rPr>
        <w:t xml:space="preserve"> &lt; .05; *** p &lt; 001</w:t>
      </w:r>
    </w:p>
    <w:p w:rsidR="00931102" w:rsidRDefault="00931102" w:rsidP="00C0082F">
      <w:pPr>
        <w:rPr>
          <w:rFonts w:ascii="Arial" w:hAnsi="Arial" w:cs="Arial"/>
          <w:b/>
          <w:lang w:val="en-IE"/>
        </w:rPr>
      </w:pPr>
    </w:p>
    <w:p w:rsidR="00931102" w:rsidRPr="00312FA3" w:rsidRDefault="00931102" w:rsidP="00931102">
      <w:pPr>
        <w:spacing w:line="360" w:lineRule="auto"/>
        <w:ind w:firstLine="720"/>
        <w:rPr>
          <w:rFonts w:ascii="Arial" w:hAnsi="Arial" w:cs="Arial"/>
          <w:lang w:val="en-IE"/>
        </w:rPr>
      </w:pPr>
      <w:r w:rsidRPr="00312FA3">
        <w:rPr>
          <w:rFonts w:ascii="Arial" w:hAnsi="Arial" w:cs="Arial"/>
          <w:lang w:val="en-IE"/>
        </w:rPr>
        <w:t xml:space="preserve">Additionally, feeling invisible to others was a problem reported by 62% of the sample; those most strongly affected statistically were non-car drivers, those living alone, and those in less good health.  No area differences on this measure were found indicating </w:t>
      </w:r>
      <w:r>
        <w:rPr>
          <w:rFonts w:ascii="Arial" w:hAnsi="Arial" w:cs="Arial"/>
          <w:lang w:val="en-IE"/>
        </w:rPr>
        <w:t>that t</w:t>
      </w:r>
      <w:r w:rsidRPr="00312FA3">
        <w:rPr>
          <w:rFonts w:ascii="Arial" w:hAnsi="Arial" w:cs="Arial"/>
          <w:lang w:val="en-IE"/>
        </w:rPr>
        <w:t xml:space="preserve">his is a widespread problem.  Interestingly however, those aged 50-70 years were statistically more likely to agree with this statement than were respondents aged 71+ years (70% </w:t>
      </w:r>
      <w:proofErr w:type="spellStart"/>
      <w:r w:rsidRPr="00312FA3">
        <w:rPr>
          <w:rFonts w:ascii="Arial" w:hAnsi="Arial" w:cs="Arial"/>
          <w:lang w:val="en-IE"/>
        </w:rPr>
        <w:t>vs</w:t>
      </w:r>
      <w:proofErr w:type="spellEnd"/>
      <w:r w:rsidRPr="00312FA3">
        <w:rPr>
          <w:rFonts w:ascii="Arial" w:hAnsi="Arial" w:cs="Arial"/>
          <w:lang w:val="en-IE"/>
        </w:rPr>
        <w:t xml:space="preserve"> 54%, p = .007).  Women were also more likely to endorse this statement than men, however this difference did not quite reach statistical significance (64% </w:t>
      </w:r>
      <w:proofErr w:type="spellStart"/>
      <w:r w:rsidRPr="00312FA3">
        <w:rPr>
          <w:rFonts w:ascii="Arial" w:hAnsi="Arial" w:cs="Arial"/>
          <w:lang w:val="en-IE"/>
        </w:rPr>
        <w:t>vs</w:t>
      </w:r>
      <w:proofErr w:type="spellEnd"/>
      <w:r w:rsidRPr="00312FA3">
        <w:rPr>
          <w:rFonts w:ascii="Arial" w:hAnsi="Arial" w:cs="Arial"/>
          <w:lang w:val="en-IE"/>
        </w:rPr>
        <w:t xml:space="preserve"> 53%, p</w:t>
      </w:r>
      <w:r>
        <w:rPr>
          <w:rFonts w:ascii="Arial" w:hAnsi="Arial" w:cs="Arial"/>
          <w:lang w:val="en-IE"/>
        </w:rPr>
        <w:t xml:space="preserve"> =</w:t>
      </w:r>
      <w:r w:rsidRPr="00312FA3">
        <w:rPr>
          <w:rFonts w:ascii="Arial" w:hAnsi="Arial" w:cs="Arial"/>
          <w:lang w:val="en-IE"/>
        </w:rPr>
        <w:t xml:space="preserve"> .07). </w:t>
      </w:r>
    </w:p>
    <w:p w:rsidR="00931102" w:rsidRDefault="00931102" w:rsidP="00C0082F">
      <w:pPr>
        <w:rPr>
          <w:rFonts w:ascii="Arial" w:hAnsi="Arial" w:cs="Arial"/>
          <w:b/>
          <w:lang w:val="en-IE"/>
        </w:rPr>
      </w:pPr>
    </w:p>
    <w:p w:rsidR="00931102" w:rsidRPr="00312FA3" w:rsidRDefault="00931102" w:rsidP="00C0082F">
      <w:pPr>
        <w:rPr>
          <w:rFonts w:ascii="Arial" w:hAnsi="Arial" w:cs="Arial"/>
          <w:b/>
          <w:lang w:val="en-IE"/>
        </w:rPr>
      </w:pPr>
    </w:p>
    <w:p w:rsidR="001143D0" w:rsidRPr="00312FA3" w:rsidRDefault="001143D0" w:rsidP="00691748">
      <w:pPr>
        <w:pStyle w:val="Heading3"/>
        <w:numPr>
          <w:ilvl w:val="1"/>
          <w:numId w:val="10"/>
        </w:numPr>
        <w:tabs>
          <w:tab w:val="left" w:pos="426"/>
        </w:tabs>
        <w:spacing w:before="0" w:after="0" w:line="360" w:lineRule="auto"/>
        <w:rPr>
          <w:rFonts w:asciiTheme="minorHAnsi" w:hAnsiTheme="minorHAnsi" w:cs="Arial"/>
          <w:sz w:val="23"/>
          <w:szCs w:val="23"/>
        </w:rPr>
      </w:pPr>
      <w:bookmarkStart w:id="27" w:name="_Toc360481097"/>
      <w:r w:rsidRPr="00312FA3">
        <w:rPr>
          <w:rFonts w:asciiTheme="minorHAnsi" w:hAnsiTheme="minorHAnsi" w:cs="Arial"/>
          <w:sz w:val="23"/>
          <w:szCs w:val="23"/>
        </w:rPr>
        <w:t>Age Friendliness: Social participation</w:t>
      </w:r>
      <w:bookmarkEnd w:id="27"/>
      <w:r w:rsidRPr="00312FA3">
        <w:rPr>
          <w:rFonts w:asciiTheme="minorHAnsi" w:hAnsiTheme="minorHAnsi" w:cs="Arial"/>
          <w:sz w:val="23"/>
          <w:szCs w:val="23"/>
        </w:rPr>
        <w:t xml:space="preserve"> </w:t>
      </w:r>
    </w:p>
    <w:p w:rsidR="001A5C24" w:rsidRPr="00312FA3" w:rsidRDefault="001A5C24" w:rsidP="001A5C24">
      <w:pPr>
        <w:spacing w:line="360" w:lineRule="auto"/>
        <w:ind w:firstLine="720"/>
        <w:rPr>
          <w:rFonts w:ascii="Arial" w:hAnsi="Arial" w:cs="Arial"/>
        </w:rPr>
      </w:pPr>
      <w:r w:rsidRPr="00312FA3">
        <w:rPr>
          <w:rFonts w:ascii="Arial" w:hAnsi="Arial" w:cs="Arial"/>
        </w:rPr>
        <w:t>A large proportion of the sample, 62%, indicated</w:t>
      </w:r>
      <w:r w:rsidR="001800D8">
        <w:rPr>
          <w:rFonts w:ascii="Arial" w:hAnsi="Arial" w:cs="Arial"/>
        </w:rPr>
        <w:t xml:space="preserve"> that</w:t>
      </w:r>
      <w:r w:rsidRPr="00312FA3">
        <w:rPr>
          <w:rFonts w:ascii="Arial" w:hAnsi="Arial" w:cs="Arial"/>
        </w:rPr>
        <w:t xml:space="preserve"> there were not enough activities and events of interest to them. Surprisingly however responses on this measure did not differ/improve by being a car driver, by living with other people, or by geographical area. Those in better health however were more likely than others to endorse this view</w:t>
      </w:r>
      <w:r w:rsidR="001800D8">
        <w:rPr>
          <w:rFonts w:ascii="Arial" w:hAnsi="Arial" w:cs="Arial"/>
        </w:rPr>
        <w:t xml:space="preserve"> (see Table 10)</w:t>
      </w:r>
      <w:r w:rsidRPr="00312FA3">
        <w:rPr>
          <w:rFonts w:ascii="Arial" w:hAnsi="Arial" w:cs="Arial"/>
        </w:rPr>
        <w:t>.  Gender and age differences on this measure were not found</w:t>
      </w:r>
      <w:r w:rsidR="005C068D" w:rsidRPr="00312FA3">
        <w:rPr>
          <w:rFonts w:ascii="Arial" w:hAnsi="Arial" w:cs="Arial"/>
        </w:rPr>
        <w:t>, nor were such adults more likely to have a negative attitude towards growing older.</w:t>
      </w:r>
    </w:p>
    <w:p w:rsidR="001A5C24" w:rsidRPr="00312FA3" w:rsidRDefault="001A5C24" w:rsidP="001A5C24">
      <w:pPr>
        <w:spacing w:line="360" w:lineRule="auto"/>
        <w:ind w:firstLine="720"/>
        <w:rPr>
          <w:rFonts w:ascii="Arial" w:hAnsi="Arial" w:cs="Arial"/>
        </w:rPr>
      </w:pPr>
    </w:p>
    <w:p w:rsidR="005C068D" w:rsidRPr="00312FA3" w:rsidRDefault="005C068D" w:rsidP="005C068D">
      <w:pPr>
        <w:pStyle w:val="Heading3"/>
        <w:tabs>
          <w:tab w:val="left" w:pos="426"/>
        </w:tabs>
        <w:spacing w:before="0" w:after="0" w:line="360" w:lineRule="auto"/>
        <w:ind w:left="1287"/>
        <w:jc w:val="both"/>
        <w:rPr>
          <w:rFonts w:asciiTheme="minorHAnsi" w:hAnsiTheme="minorHAnsi" w:cs="Arial"/>
          <w:sz w:val="23"/>
          <w:szCs w:val="23"/>
        </w:rPr>
      </w:pPr>
      <w:bookmarkStart w:id="28" w:name="_Toc360481098"/>
      <w:r w:rsidRPr="00312FA3">
        <w:rPr>
          <w:rFonts w:asciiTheme="minorHAnsi" w:hAnsiTheme="minorHAnsi" w:cs="Arial"/>
          <w:sz w:val="23"/>
          <w:szCs w:val="23"/>
        </w:rPr>
        <w:t>Table 10: Social participation for the total sample, and by subgroup</w:t>
      </w:r>
      <w:bookmarkEnd w:id="28"/>
      <w:r w:rsidRPr="00312FA3">
        <w:rPr>
          <w:rFonts w:asciiTheme="minorHAnsi" w:hAnsiTheme="minorHAnsi" w:cs="Arial"/>
          <w:sz w:val="23"/>
          <w:szCs w:val="23"/>
        </w:rPr>
        <w:t xml:space="preserve">  </w:t>
      </w:r>
      <w:r w:rsidRPr="00312FA3">
        <w:rPr>
          <w:rFonts w:ascii="Arial" w:hAnsi="Arial" w:cs="Arial"/>
          <w:b w:val="0"/>
          <w:lang w:val="en-IE"/>
        </w:rPr>
        <w:t xml:space="preserve"> </w:t>
      </w:r>
    </w:p>
    <w:tbl>
      <w:tblPr>
        <w:tblStyle w:val="TableGrid"/>
        <w:tblW w:w="10596" w:type="dxa"/>
        <w:tblLayout w:type="fixed"/>
        <w:tblLook w:val="04A0" w:firstRow="1" w:lastRow="0" w:firstColumn="1" w:lastColumn="0" w:noHBand="0" w:noVBand="1"/>
      </w:tblPr>
      <w:tblGrid>
        <w:gridCol w:w="2660"/>
        <w:gridCol w:w="1134"/>
        <w:gridCol w:w="635"/>
        <w:gridCol w:w="884"/>
        <w:gridCol w:w="817"/>
        <w:gridCol w:w="641"/>
        <w:gridCol w:w="850"/>
        <w:gridCol w:w="851"/>
        <w:gridCol w:w="708"/>
        <w:gridCol w:w="708"/>
        <w:gridCol w:w="708"/>
      </w:tblGrid>
      <w:tr w:rsidR="005C068D" w:rsidRPr="00312FA3" w:rsidTr="00E92705">
        <w:tc>
          <w:tcPr>
            <w:tcW w:w="2660" w:type="dxa"/>
            <w:vMerge w:val="restart"/>
            <w:tcBorders>
              <w:top w:val="single" w:sz="8" w:space="0" w:color="auto"/>
              <w:left w:val="nil"/>
              <w:bottom w:val="single" w:sz="8" w:space="0" w:color="auto"/>
              <w:right w:val="single" w:sz="8" w:space="0" w:color="auto"/>
            </w:tcBorders>
          </w:tcPr>
          <w:p w:rsidR="005C068D" w:rsidRPr="00312FA3" w:rsidRDefault="005C068D" w:rsidP="00E92705">
            <w:pPr>
              <w:rPr>
                <w:rFonts w:ascii="Arial" w:hAnsi="Arial" w:cs="Arial"/>
                <w:b/>
                <w:lang w:val="en-IE"/>
              </w:rPr>
            </w:pPr>
          </w:p>
          <w:p w:rsidR="005C068D" w:rsidRPr="00312FA3" w:rsidRDefault="005C068D" w:rsidP="00E92705">
            <w:pPr>
              <w:rPr>
                <w:rFonts w:ascii="Arial" w:hAnsi="Arial" w:cs="Arial"/>
                <w:b/>
                <w:lang w:val="en-IE"/>
              </w:rPr>
            </w:pPr>
            <w:r w:rsidRPr="00312FA3">
              <w:rPr>
                <w:rFonts w:ascii="Arial" w:hAnsi="Arial" w:cs="Arial"/>
                <w:b/>
                <w:lang w:val="en-IE"/>
              </w:rPr>
              <w:t>Measures</w:t>
            </w:r>
          </w:p>
        </w:tc>
        <w:tc>
          <w:tcPr>
            <w:tcW w:w="1134" w:type="dxa"/>
            <w:vMerge w:val="restart"/>
            <w:tcBorders>
              <w:top w:val="single" w:sz="8" w:space="0" w:color="auto"/>
              <w:left w:val="single" w:sz="8" w:space="0" w:color="auto"/>
              <w:bottom w:val="single" w:sz="8" w:space="0" w:color="auto"/>
              <w:right w:val="single" w:sz="8" w:space="0" w:color="auto"/>
            </w:tcBorders>
          </w:tcPr>
          <w:p w:rsidR="005C068D" w:rsidRPr="00312FA3" w:rsidRDefault="005C068D" w:rsidP="00E92705">
            <w:pPr>
              <w:jc w:val="center"/>
              <w:rPr>
                <w:rFonts w:ascii="Arial" w:hAnsi="Arial" w:cs="Arial"/>
                <w:b/>
                <w:lang w:val="en-IE"/>
              </w:rPr>
            </w:pPr>
            <w:r w:rsidRPr="00312FA3">
              <w:rPr>
                <w:rFonts w:ascii="Arial" w:hAnsi="Arial" w:cs="Arial"/>
                <w:b/>
                <w:lang w:val="en-IE"/>
              </w:rPr>
              <w:t>Total</w:t>
            </w:r>
          </w:p>
          <w:p w:rsidR="005C068D" w:rsidRPr="00312FA3" w:rsidRDefault="005C068D" w:rsidP="00E92705">
            <w:pPr>
              <w:jc w:val="center"/>
              <w:rPr>
                <w:rFonts w:ascii="Arial" w:hAnsi="Arial" w:cs="Arial"/>
                <w:b/>
                <w:lang w:val="en-IE"/>
              </w:rPr>
            </w:pPr>
            <w:r w:rsidRPr="00312FA3">
              <w:rPr>
                <w:rFonts w:ascii="Arial" w:hAnsi="Arial" w:cs="Arial"/>
                <w:b/>
                <w:lang w:val="en-IE"/>
              </w:rPr>
              <w:t>Sample</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51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Car driver</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4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Live Alone</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701" w:type="dxa"/>
            <w:gridSpan w:val="2"/>
            <w:tcBorders>
              <w:top w:val="single" w:sz="8" w:space="0" w:color="auto"/>
              <w:left w:val="single" w:sz="8" w:space="0" w:color="auto"/>
              <w:bottom w:val="single" w:sz="8" w:space="0" w:color="auto"/>
              <w:right w:val="nil"/>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Good health</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2124" w:type="dxa"/>
            <w:gridSpan w:val="3"/>
            <w:tcBorders>
              <w:top w:val="single" w:sz="8" w:space="0" w:color="auto"/>
              <w:left w:val="single" w:sz="8" w:space="0" w:color="auto"/>
              <w:bottom w:val="single" w:sz="8" w:space="0" w:color="auto"/>
              <w:right w:val="nil"/>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Area</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r>
      <w:tr w:rsidR="005039CE" w:rsidRPr="00312FA3" w:rsidTr="00E92705">
        <w:tc>
          <w:tcPr>
            <w:tcW w:w="2660" w:type="dxa"/>
            <w:vMerge/>
            <w:tcBorders>
              <w:top w:val="single" w:sz="8" w:space="0" w:color="auto"/>
              <w:left w:val="nil"/>
              <w:bottom w:val="single" w:sz="8" w:space="0" w:color="auto"/>
              <w:right w:val="single" w:sz="8" w:space="0" w:color="auto"/>
            </w:tcBorders>
          </w:tcPr>
          <w:p w:rsidR="005039CE" w:rsidRPr="00312FA3" w:rsidRDefault="005039CE" w:rsidP="00E92705">
            <w:pPr>
              <w:rPr>
                <w:rFonts w:ascii="Arial" w:hAnsi="Arial" w:cs="Arial"/>
                <w:b/>
                <w:lang w:val="en-IE"/>
              </w:rPr>
            </w:pPr>
          </w:p>
        </w:tc>
        <w:tc>
          <w:tcPr>
            <w:tcW w:w="1134" w:type="dxa"/>
            <w:vMerge/>
            <w:tcBorders>
              <w:top w:val="single" w:sz="8" w:space="0" w:color="auto"/>
              <w:left w:val="single" w:sz="8" w:space="0" w:color="auto"/>
              <w:bottom w:val="single" w:sz="8" w:space="0" w:color="auto"/>
              <w:right w:val="single" w:sz="8" w:space="0" w:color="auto"/>
            </w:tcBorders>
          </w:tcPr>
          <w:p w:rsidR="005039CE" w:rsidRPr="00312FA3" w:rsidRDefault="005039CE" w:rsidP="00E92705">
            <w:pPr>
              <w:rPr>
                <w:rFonts w:ascii="Arial" w:hAnsi="Arial" w:cs="Arial"/>
                <w:b/>
                <w:lang w:val="en-IE"/>
              </w:rPr>
            </w:pPr>
          </w:p>
        </w:tc>
        <w:tc>
          <w:tcPr>
            <w:tcW w:w="635" w:type="dxa"/>
            <w:tcBorders>
              <w:top w:val="single" w:sz="8" w:space="0" w:color="auto"/>
              <w:left w:val="single" w:sz="8" w:space="0" w:color="auto"/>
              <w:bottom w:val="single" w:sz="8" w:space="0" w:color="auto"/>
              <w:right w:val="nil"/>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Yes</w:t>
            </w:r>
          </w:p>
        </w:tc>
        <w:tc>
          <w:tcPr>
            <w:tcW w:w="884" w:type="dxa"/>
            <w:tcBorders>
              <w:top w:val="single" w:sz="8" w:space="0" w:color="auto"/>
              <w:left w:val="nil"/>
              <w:bottom w:val="single" w:sz="8" w:space="0" w:color="auto"/>
              <w:right w:val="single" w:sz="8" w:space="0" w:color="auto"/>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No</w:t>
            </w:r>
          </w:p>
        </w:tc>
        <w:tc>
          <w:tcPr>
            <w:tcW w:w="817" w:type="dxa"/>
            <w:tcBorders>
              <w:top w:val="single" w:sz="8" w:space="0" w:color="auto"/>
              <w:left w:val="single" w:sz="8" w:space="0" w:color="auto"/>
              <w:bottom w:val="single" w:sz="8" w:space="0" w:color="auto"/>
              <w:right w:val="nil"/>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Yes</w:t>
            </w:r>
          </w:p>
        </w:tc>
        <w:tc>
          <w:tcPr>
            <w:tcW w:w="641" w:type="dxa"/>
            <w:tcBorders>
              <w:top w:val="single" w:sz="8" w:space="0" w:color="auto"/>
              <w:left w:val="nil"/>
              <w:bottom w:val="single" w:sz="8" w:space="0" w:color="auto"/>
              <w:right w:val="single" w:sz="8" w:space="0" w:color="auto"/>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No</w:t>
            </w:r>
          </w:p>
        </w:tc>
        <w:tc>
          <w:tcPr>
            <w:tcW w:w="850" w:type="dxa"/>
            <w:tcBorders>
              <w:top w:val="single" w:sz="8" w:space="0" w:color="auto"/>
              <w:left w:val="single" w:sz="8" w:space="0" w:color="auto"/>
              <w:bottom w:val="single" w:sz="8" w:space="0" w:color="auto"/>
              <w:right w:val="nil"/>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Yes</w:t>
            </w:r>
          </w:p>
        </w:tc>
        <w:tc>
          <w:tcPr>
            <w:tcW w:w="851" w:type="dxa"/>
            <w:tcBorders>
              <w:top w:val="single" w:sz="8" w:space="0" w:color="auto"/>
              <w:left w:val="nil"/>
              <w:bottom w:val="single" w:sz="8" w:space="0" w:color="auto"/>
              <w:right w:val="nil"/>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No</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SD</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NC</w:t>
            </w:r>
          </w:p>
        </w:tc>
        <w:tc>
          <w:tcPr>
            <w:tcW w:w="708" w:type="dxa"/>
            <w:tcBorders>
              <w:top w:val="single" w:sz="8" w:space="0" w:color="auto"/>
              <w:left w:val="single" w:sz="8" w:space="0" w:color="auto"/>
              <w:bottom w:val="single" w:sz="8" w:space="0" w:color="auto"/>
              <w:right w:val="nil"/>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SA</w:t>
            </w:r>
          </w:p>
        </w:tc>
      </w:tr>
      <w:tr w:rsidR="00FC342A" w:rsidRPr="00312FA3" w:rsidTr="00E92705">
        <w:tc>
          <w:tcPr>
            <w:tcW w:w="2660" w:type="dxa"/>
            <w:tcBorders>
              <w:top w:val="single" w:sz="8" w:space="0" w:color="auto"/>
              <w:left w:val="nil"/>
            </w:tcBorders>
          </w:tcPr>
          <w:p w:rsidR="00FC342A" w:rsidRPr="00312FA3" w:rsidRDefault="00546888" w:rsidP="00931102">
            <w:pPr>
              <w:spacing w:line="360" w:lineRule="auto"/>
              <w:rPr>
                <w:rFonts w:ascii="Arial" w:hAnsi="Arial" w:cs="Arial"/>
                <w:sz w:val="22"/>
                <w:szCs w:val="22"/>
                <w:lang w:val="en-IE"/>
              </w:rPr>
            </w:pPr>
            <w:r w:rsidRPr="00312FA3">
              <w:rPr>
                <w:rFonts w:ascii="Arial" w:hAnsi="Arial" w:cs="Arial"/>
                <w:sz w:val="22"/>
                <w:szCs w:val="22"/>
                <w:lang w:val="en-IE"/>
              </w:rPr>
              <w:t>1</w:t>
            </w:r>
            <w:r w:rsidR="00FC342A" w:rsidRPr="00312FA3">
              <w:rPr>
                <w:rFonts w:ascii="Arial" w:hAnsi="Arial" w:cs="Arial"/>
                <w:sz w:val="22"/>
                <w:szCs w:val="22"/>
                <w:lang w:val="en-IE"/>
              </w:rPr>
              <w:t xml:space="preserve">) </w:t>
            </w:r>
            <w:r w:rsidRPr="00312FA3">
              <w:rPr>
                <w:rFonts w:ascii="Arial" w:hAnsi="Arial" w:cs="Arial"/>
                <w:sz w:val="22"/>
                <w:szCs w:val="22"/>
                <w:lang w:val="en-IE"/>
              </w:rPr>
              <w:t xml:space="preserve">in my areas, there are </w:t>
            </w:r>
            <w:r w:rsidR="00FC342A" w:rsidRPr="00312FA3">
              <w:rPr>
                <w:rFonts w:ascii="Arial" w:hAnsi="Arial" w:cs="Arial"/>
                <w:sz w:val="22"/>
                <w:szCs w:val="22"/>
                <w:lang w:val="en-IE"/>
              </w:rPr>
              <w:t xml:space="preserve">enough activities and events of interest     </w:t>
            </w:r>
          </w:p>
          <w:p w:rsidR="00FC342A" w:rsidRPr="00312FA3" w:rsidRDefault="00FC342A" w:rsidP="00931102">
            <w:pPr>
              <w:spacing w:line="360" w:lineRule="auto"/>
              <w:ind w:left="142"/>
              <w:rPr>
                <w:rFonts w:ascii="Arial" w:hAnsi="Arial" w:cs="Arial"/>
                <w:sz w:val="22"/>
                <w:szCs w:val="22"/>
                <w:lang w:val="en-IE"/>
              </w:rPr>
            </w:pPr>
            <w:r w:rsidRPr="00312FA3">
              <w:rPr>
                <w:rFonts w:ascii="Arial" w:hAnsi="Arial" w:cs="Arial"/>
                <w:sz w:val="22"/>
                <w:szCs w:val="22"/>
                <w:lang w:val="en-IE"/>
              </w:rPr>
              <w:t>- Agree/strongly agree</w:t>
            </w:r>
          </w:p>
          <w:p w:rsidR="00FC342A" w:rsidRPr="00312FA3" w:rsidRDefault="00FC342A" w:rsidP="00931102">
            <w:pPr>
              <w:spacing w:line="360" w:lineRule="auto"/>
              <w:ind w:left="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top w:val="single" w:sz="8" w:space="0" w:color="auto"/>
            </w:tcBorders>
          </w:tcPr>
          <w:p w:rsidR="00FC342A" w:rsidRPr="00312FA3" w:rsidRDefault="00FC342A" w:rsidP="00931102">
            <w:pPr>
              <w:spacing w:line="360" w:lineRule="auto"/>
              <w:jc w:val="center"/>
              <w:rPr>
                <w:rFonts w:ascii="Arial" w:hAnsi="Arial" w:cs="Arial"/>
                <w:sz w:val="22"/>
                <w:szCs w:val="22"/>
                <w:lang w:val="en-IE"/>
              </w:rPr>
            </w:pPr>
          </w:p>
          <w:p w:rsidR="00FC342A" w:rsidRPr="00312FA3" w:rsidRDefault="00FC342A" w:rsidP="00931102">
            <w:pPr>
              <w:spacing w:line="360" w:lineRule="auto"/>
              <w:jc w:val="center"/>
              <w:rPr>
                <w:rFonts w:ascii="Arial" w:hAnsi="Arial" w:cs="Arial"/>
                <w:sz w:val="22"/>
                <w:szCs w:val="22"/>
                <w:lang w:val="en-IE"/>
              </w:rPr>
            </w:pPr>
          </w:p>
          <w:p w:rsidR="00546888" w:rsidRPr="00312FA3" w:rsidRDefault="00546888" w:rsidP="00931102">
            <w:pPr>
              <w:spacing w:line="360" w:lineRule="auto"/>
              <w:jc w:val="center"/>
              <w:rPr>
                <w:rFonts w:ascii="Arial" w:hAnsi="Arial" w:cs="Arial"/>
                <w:sz w:val="22"/>
                <w:szCs w:val="22"/>
                <w:lang w:val="en-IE"/>
              </w:rPr>
            </w:pPr>
          </w:p>
          <w:p w:rsidR="00FC342A" w:rsidRPr="00312FA3" w:rsidRDefault="00FC342A" w:rsidP="00931102">
            <w:pPr>
              <w:spacing w:line="360" w:lineRule="auto"/>
              <w:jc w:val="center"/>
              <w:rPr>
                <w:rFonts w:ascii="Arial" w:hAnsi="Arial" w:cs="Arial"/>
                <w:sz w:val="22"/>
                <w:szCs w:val="22"/>
                <w:lang w:val="en-IE"/>
              </w:rPr>
            </w:pPr>
            <w:r w:rsidRPr="00312FA3">
              <w:rPr>
                <w:rFonts w:ascii="Arial" w:hAnsi="Arial" w:cs="Arial"/>
                <w:sz w:val="22"/>
                <w:szCs w:val="22"/>
                <w:lang w:val="en-IE"/>
              </w:rPr>
              <w:t>38</w:t>
            </w:r>
          </w:p>
          <w:p w:rsidR="00FC342A" w:rsidRPr="00312FA3" w:rsidRDefault="00FC342A" w:rsidP="00931102">
            <w:pPr>
              <w:spacing w:line="360" w:lineRule="auto"/>
              <w:jc w:val="center"/>
              <w:rPr>
                <w:rFonts w:ascii="Arial" w:hAnsi="Arial" w:cs="Arial"/>
                <w:sz w:val="22"/>
                <w:szCs w:val="22"/>
                <w:lang w:val="en-IE"/>
              </w:rPr>
            </w:pPr>
            <w:r w:rsidRPr="00312FA3">
              <w:rPr>
                <w:rFonts w:ascii="Arial" w:hAnsi="Arial" w:cs="Arial"/>
                <w:sz w:val="22"/>
                <w:szCs w:val="22"/>
                <w:lang w:val="en-IE"/>
              </w:rPr>
              <w:t>62</w:t>
            </w:r>
          </w:p>
        </w:tc>
        <w:tc>
          <w:tcPr>
            <w:tcW w:w="635" w:type="dxa"/>
            <w:tcBorders>
              <w:top w:val="single" w:sz="8" w:space="0" w:color="auto"/>
              <w:right w:val="nil"/>
            </w:tcBorders>
            <w:shd w:val="clear" w:color="auto" w:fill="F2F2F2" w:themeFill="background1" w:themeFillShade="F2"/>
          </w:tcPr>
          <w:p w:rsidR="00FC342A" w:rsidRPr="00312FA3" w:rsidRDefault="00FC342A" w:rsidP="00931102">
            <w:pPr>
              <w:spacing w:line="360" w:lineRule="auto"/>
              <w:jc w:val="center"/>
              <w:rPr>
                <w:rFonts w:ascii="Arial" w:hAnsi="Arial" w:cs="Arial"/>
                <w:sz w:val="22"/>
                <w:szCs w:val="22"/>
                <w:lang w:val="en-IE"/>
              </w:rPr>
            </w:pPr>
          </w:p>
          <w:p w:rsidR="00546888" w:rsidRPr="00312FA3" w:rsidRDefault="00546888" w:rsidP="00931102">
            <w:pPr>
              <w:spacing w:line="360" w:lineRule="auto"/>
              <w:jc w:val="center"/>
              <w:rPr>
                <w:rFonts w:ascii="Arial" w:hAnsi="Arial" w:cs="Arial"/>
                <w:sz w:val="22"/>
                <w:szCs w:val="22"/>
                <w:lang w:val="en-IE"/>
              </w:rPr>
            </w:pPr>
          </w:p>
          <w:p w:rsidR="00FC342A" w:rsidRPr="00312FA3" w:rsidRDefault="00FC342A" w:rsidP="00931102">
            <w:pPr>
              <w:spacing w:line="360" w:lineRule="auto"/>
              <w:jc w:val="center"/>
              <w:rPr>
                <w:rFonts w:ascii="Arial" w:hAnsi="Arial" w:cs="Arial"/>
                <w:sz w:val="22"/>
                <w:szCs w:val="22"/>
                <w:lang w:val="en-IE"/>
              </w:rPr>
            </w:pPr>
          </w:p>
          <w:p w:rsidR="00FC342A" w:rsidRPr="00312FA3" w:rsidRDefault="00FC342A" w:rsidP="00931102">
            <w:pPr>
              <w:spacing w:line="360" w:lineRule="auto"/>
              <w:jc w:val="center"/>
              <w:rPr>
                <w:rFonts w:ascii="Arial" w:hAnsi="Arial" w:cs="Arial"/>
                <w:sz w:val="22"/>
                <w:szCs w:val="22"/>
                <w:lang w:val="en-IE"/>
              </w:rPr>
            </w:pPr>
            <w:r w:rsidRPr="00312FA3">
              <w:rPr>
                <w:rFonts w:ascii="Arial" w:hAnsi="Arial" w:cs="Arial"/>
                <w:sz w:val="22"/>
                <w:szCs w:val="22"/>
                <w:lang w:val="en-IE"/>
              </w:rPr>
              <w:t>36</w:t>
            </w:r>
          </w:p>
          <w:p w:rsidR="00FC342A" w:rsidRPr="00312FA3" w:rsidRDefault="00FC342A" w:rsidP="00931102">
            <w:pPr>
              <w:spacing w:line="360" w:lineRule="auto"/>
              <w:jc w:val="center"/>
              <w:rPr>
                <w:rFonts w:ascii="Arial" w:hAnsi="Arial" w:cs="Arial"/>
                <w:sz w:val="22"/>
                <w:szCs w:val="22"/>
                <w:lang w:val="en-IE"/>
              </w:rPr>
            </w:pPr>
            <w:r w:rsidRPr="00312FA3">
              <w:rPr>
                <w:rFonts w:ascii="Arial" w:hAnsi="Arial" w:cs="Arial"/>
                <w:sz w:val="22"/>
                <w:szCs w:val="22"/>
                <w:lang w:val="en-IE"/>
              </w:rPr>
              <w:t>64</w:t>
            </w:r>
          </w:p>
        </w:tc>
        <w:tc>
          <w:tcPr>
            <w:tcW w:w="884" w:type="dxa"/>
            <w:tcBorders>
              <w:top w:val="single" w:sz="8" w:space="0" w:color="auto"/>
              <w:left w:val="nil"/>
            </w:tcBorders>
            <w:shd w:val="clear" w:color="auto" w:fill="F2F2F2" w:themeFill="background1" w:themeFillShade="F2"/>
          </w:tcPr>
          <w:p w:rsidR="00FC342A" w:rsidRPr="00312FA3" w:rsidRDefault="00FC342A" w:rsidP="00931102">
            <w:pPr>
              <w:spacing w:line="360" w:lineRule="auto"/>
              <w:jc w:val="center"/>
              <w:rPr>
                <w:rFonts w:ascii="Arial" w:hAnsi="Arial" w:cs="Arial"/>
                <w:sz w:val="22"/>
                <w:szCs w:val="22"/>
                <w:lang w:val="en-IE"/>
              </w:rPr>
            </w:pPr>
          </w:p>
          <w:p w:rsidR="00FC342A" w:rsidRPr="00312FA3" w:rsidRDefault="00FC342A" w:rsidP="00931102">
            <w:pPr>
              <w:spacing w:line="360" w:lineRule="auto"/>
              <w:jc w:val="center"/>
              <w:rPr>
                <w:rFonts w:ascii="Arial" w:hAnsi="Arial" w:cs="Arial"/>
                <w:sz w:val="22"/>
                <w:szCs w:val="22"/>
                <w:lang w:val="en-IE"/>
              </w:rPr>
            </w:pPr>
          </w:p>
          <w:p w:rsidR="00546888" w:rsidRPr="00312FA3" w:rsidRDefault="00546888" w:rsidP="00931102">
            <w:pPr>
              <w:spacing w:line="360" w:lineRule="auto"/>
              <w:jc w:val="center"/>
              <w:rPr>
                <w:rFonts w:ascii="Arial" w:hAnsi="Arial" w:cs="Arial"/>
                <w:sz w:val="22"/>
                <w:szCs w:val="22"/>
                <w:lang w:val="en-IE"/>
              </w:rPr>
            </w:pPr>
          </w:p>
          <w:p w:rsidR="00FC342A" w:rsidRPr="00312FA3" w:rsidRDefault="00FC342A" w:rsidP="00931102">
            <w:pPr>
              <w:spacing w:line="360" w:lineRule="auto"/>
              <w:jc w:val="center"/>
              <w:rPr>
                <w:rFonts w:ascii="Arial" w:hAnsi="Arial" w:cs="Arial"/>
                <w:sz w:val="22"/>
                <w:szCs w:val="22"/>
                <w:lang w:val="en-IE"/>
              </w:rPr>
            </w:pPr>
            <w:r w:rsidRPr="00312FA3">
              <w:rPr>
                <w:rFonts w:ascii="Arial" w:hAnsi="Arial" w:cs="Arial"/>
                <w:sz w:val="22"/>
                <w:szCs w:val="22"/>
                <w:lang w:val="en-IE"/>
              </w:rPr>
              <w:t>46</w:t>
            </w:r>
          </w:p>
          <w:p w:rsidR="00FC342A" w:rsidRPr="00312FA3" w:rsidRDefault="00FC342A" w:rsidP="00931102">
            <w:pPr>
              <w:spacing w:line="360" w:lineRule="auto"/>
              <w:jc w:val="center"/>
              <w:rPr>
                <w:rFonts w:ascii="Arial" w:hAnsi="Arial" w:cs="Arial"/>
                <w:sz w:val="22"/>
                <w:szCs w:val="22"/>
                <w:lang w:val="en-IE"/>
              </w:rPr>
            </w:pPr>
            <w:r w:rsidRPr="00312FA3">
              <w:rPr>
                <w:rFonts w:ascii="Arial" w:hAnsi="Arial" w:cs="Arial"/>
                <w:sz w:val="22"/>
                <w:szCs w:val="22"/>
                <w:lang w:val="en-IE"/>
              </w:rPr>
              <w:t>54</w:t>
            </w:r>
          </w:p>
        </w:tc>
        <w:tc>
          <w:tcPr>
            <w:tcW w:w="817" w:type="dxa"/>
            <w:tcBorders>
              <w:top w:val="single" w:sz="8" w:space="0" w:color="auto"/>
              <w:right w:val="nil"/>
            </w:tcBorders>
            <w:shd w:val="clear" w:color="auto" w:fill="F2F2F2" w:themeFill="background1" w:themeFillShade="F2"/>
          </w:tcPr>
          <w:p w:rsidR="00FC342A" w:rsidRPr="00312FA3" w:rsidRDefault="00FC342A" w:rsidP="00931102">
            <w:pPr>
              <w:spacing w:line="360" w:lineRule="auto"/>
              <w:jc w:val="center"/>
              <w:rPr>
                <w:rFonts w:ascii="Arial" w:hAnsi="Arial" w:cs="Arial"/>
                <w:sz w:val="22"/>
                <w:szCs w:val="22"/>
                <w:lang w:val="en-IE"/>
              </w:rPr>
            </w:pPr>
          </w:p>
          <w:p w:rsidR="00FC342A" w:rsidRPr="00312FA3" w:rsidRDefault="00FC342A" w:rsidP="00931102">
            <w:pPr>
              <w:spacing w:line="360" w:lineRule="auto"/>
              <w:jc w:val="center"/>
              <w:rPr>
                <w:rFonts w:ascii="Arial" w:hAnsi="Arial" w:cs="Arial"/>
                <w:sz w:val="22"/>
                <w:szCs w:val="22"/>
                <w:lang w:val="en-IE"/>
              </w:rPr>
            </w:pPr>
          </w:p>
          <w:p w:rsidR="00546888" w:rsidRPr="00312FA3" w:rsidRDefault="00546888" w:rsidP="00931102">
            <w:pPr>
              <w:spacing w:line="360" w:lineRule="auto"/>
              <w:jc w:val="center"/>
              <w:rPr>
                <w:rFonts w:ascii="Arial" w:hAnsi="Arial" w:cs="Arial"/>
                <w:sz w:val="22"/>
                <w:szCs w:val="22"/>
                <w:lang w:val="en-IE"/>
              </w:rPr>
            </w:pPr>
          </w:p>
          <w:p w:rsidR="00FC342A" w:rsidRPr="00312FA3" w:rsidRDefault="00FC342A" w:rsidP="00931102">
            <w:pPr>
              <w:spacing w:line="360" w:lineRule="auto"/>
              <w:jc w:val="center"/>
              <w:rPr>
                <w:rFonts w:ascii="Arial" w:hAnsi="Arial" w:cs="Arial"/>
                <w:sz w:val="22"/>
                <w:szCs w:val="22"/>
                <w:lang w:val="en-IE"/>
              </w:rPr>
            </w:pPr>
            <w:r w:rsidRPr="00312FA3">
              <w:rPr>
                <w:rFonts w:ascii="Arial" w:hAnsi="Arial" w:cs="Arial"/>
                <w:sz w:val="22"/>
                <w:szCs w:val="22"/>
                <w:lang w:val="en-IE"/>
              </w:rPr>
              <w:t>43</w:t>
            </w:r>
          </w:p>
          <w:p w:rsidR="00FC342A" w:rsidRPr="00312FA3" w:rsidRDefault="00FC342A" w:rsidP="00931102">
            <w:pPr>
              <w:spacing w:line="360" w:lineRule="auto"/>
              <w:jc w:val="center"/>
              <w:rPr>
                <w:rFonts w:ascii="Arial" w:hAnsi="Arial" w:cs="Arial"/>
                <w:sz w:val="22"/>
                <w:szCs w:val="22"/>
                <w:lang w:val="en-IE"/>
              </w:rPr>
            </w:pPr>
            <w:r w:rsidRPr="00312FA3">
              <w:rPr>
                <w:rFonts w:ascii="Arial" w:hAnsi="Arial" w:cs="Arial"/>
                <w:sz w:val="22"/>
                <w:szCs w:val="22"/>
                <w:lang w:val="en-IE"/>
              </w:rPr>
              <w:t>57</w:t>
            </w:r>
          </w:p>
        </w:tc>
        <w:tc>
          <w:tcPr>
            <w:tcW w:w="641" w:type="dxa"/>
            <w:tcBorders>
              <w:top w:val="single" w:sz="8" w:space="0" w:color="auto"/>
              <w:left w:val="nil"/>
            </w:tcBorders>
            <w:shd w:val="clear" w:color="auto" w:fill="F2F2F2" w:themeFill="background1" w:themeFillShade="F2"/>
          </w:tcPr>
          <w:p w:rsidR="00FC342A" w:rsidRPr="00312FA3" w:rsidRDefault="00FC342A" w:rsidP="00931102">
            <w:pPr>
              <w:spacing w:line="360" w:lineRule="auto"/>
              <w:jc w:val="center"/>
              <w:rPr>
                <w:rFonts w:ascii="Arial" w:hAnsi="Arial" w:cs="Arial"/>
                <w:sz w:val="22"/>
                <w:szCs w:val="22"/>
                <w:lang w:val="en-IE"/>
              </w:rPr>
            </w:pPr>
          </w:p>
          <w:p w:rsidR="00FC342A" w:rsidRPr="00312FA3" w:rsidRDefault="00FC342A" w:rsidP="00931102">
            <w:pPr>
              <w:spacing w:line="360" w:lineRule="auto"/>
              <w:jc w:val="center"/>
              <w:rPr>
                <w:rFonts w:ascii="Arial" w:hAnsi="Arial" w:cs="Arial"/>
                <w:sz w:val="22"/>
                <w:szCs w:val="22"/>
                <w:lang w:val="en-IE"/>
              </w:rPr>
            </w:pPr>
          </w:p>
          <w:p w:rsidR="00546888" w:rsidRPr="00312FA3" w:rsidRDefault="00546888" w:rsidP="00931102">
            <w:pPr>
              <w:spacing w:line="360" w:lineRule="auto"/>
              <w:jc w:val="center"/>
              <w:rPr>
                <w:rFonts w:ascii="Arial" w:hAnsi="Arial" w:cs="Arial"/>
                <w:sz w:val="22"/>
                <w:szCs w:val="22"/>
                <w:lang w:val="en-IE"/>
              </w:rPr>
            </w:pPr>
          </w:p>
          <w:p w:rsidR="00FC342A" w:rsidRPr="00312FA3" w:rsidRDefault="00FC342A" w:rsidP="00931102">
            <w:pPr>
              <w:spacing w:line="360" w:lineRule="auto"/>
              <w:jc w:val="center"/>
              <w:rPr>
                <w:rFonts w:ascii="Arial" w:hAnsi="Arial" w:cs="Arial"/>
                <w:sz w:val="22"/>
                <w:szCs w:val="22"/>
                <w:lang w:val="en-IE"/>
              </w:rPr>
            </w:pPr>
            <w:r w:rsidRPr="00312FA3">
              <w:rPr>
                <w:rFonts w:ascii="Arial" w:hAnsi="Arial" w:cs="Arial"/>
                <w:sz w:val="22"/>
                <w:szCs w:val="22"/>
                <w:lang w:val="en-IE"/>
              </w:rPr>
              <w:t>33</w:t>
            </w:r>
          </w:p>
          <w:p w:rsidR="00FC342A" w:rsidRPr="00312FA3" w:rsidRDefault="00FC342A" w:rsidP="00931102">
            <w:pPr>
              <w:spacing w:line="360" w:lineRule="auto"/>
              <w:jc w:val="center"/>
              <w:rPr>
                <w:rFonts w:ascii="Arial" w:hAnsi="Arial" w:cs="Arial"/>
                <w:sz w:val="22"/>
                <w:szCs w:val="22"/>
                <w:lang w:val="en-IE"/>
              </w:rPr>
            </w:pPr>
            <w:r w:rsidRPr="00312FA3">
              <w:rPr>
                <w:rFonts w:ascii="Arial" w:hAnsi="Arial" w:cs="Arial"/>
                <w:sz w:val="22"/>
                <w:szCs w:val="22"/>
                <w:lang w:val="en-IE"/>
              </w:rPr>
              <w:t>66</w:t>
            </w:r>
          </w:p>
        </w:tc>
        <w:tc>
          <w:tcPr>
            <w:tcW w:w="850" w:type="dxa"/>
            <w:tcBorders>
              <w:top w:val="single" w:sz="8" w:space="0" w:color="auto"/>
              <w:right w:val="nil"/>
            </w:tcBorders>
            <w:shd w:val="clear" w:color="auto" w:fill="F2F2F2" w:themeFill="background1" w:themeFillShade="F2"/>
          </w:tcPr>
          <w:p w:rsidR="00FC342A" w:rsidRPr="00312FA3" w:rsidRDefault="00FC342A" w:rsidP="00931102">
            <w:pPr>
              <w:spacing w:line="360" w:lineRule="auto"/>
              <w:rPr>
                <w:rFonts w:ascii="Arial" w:hAnsi="Arial" w:cs="Arial"/>
                <w:sz w:val="22"/>
                <w:szCs w:val="22"/>
                <w:lang w:val="en-IE"/>
              </w:rPr>
            </w:pPr>
          </w:p>
          <w:p w:rsidR="00546888" w:rsidRPr="00312FA3" w:rsidRDefault="00546888" w:rsidP="00931102">
            <w:pPr>
              <w:spacing w:line="360" w:lineRule="auto"/>
              <w:rPr>
                <w:rFonts w:ascii="Arial" w:hAnsi="Arial" w:cs="Arial"/>
                <w:sz w:val="22"/>
                <w:szCs w:val="22"/>
                <w:lang w:val="en-IE"/>
              </w:rPr>
            </w:pPr>
          </w:p>
          <w:p w:rsidR="00FC342A" w:rsidRPr="00312FA3" w:rsidRDefault="00FC342A" w:rsidP="00931102">
            <w:pPr>
              <w:spacing w:line="360" w:lineRule="auto"/>
              <w:jc w:val="right"/>
              <w:rPr>
                <w:rFonts w:ascii="Arial" w:hAnsi="Arial" w:cs="Arial"/>
                <w:sz w:val="22"/>
                <w:szCs w:val="22"/>
                <w:lang w:val="en-IE"/>
              </w:rPr>
            </w:pPr>
            <w:r w:rsidRPr="00312FA3">
              <w:rPr>
                <w:rFonts w:ascii="Arial" w:hAnsi="Arial" w:cs="Arial"/>
                <w:sz w:val="22"/>
                <w:szCs w:val="22"/>
                <w:lang w:val="en-IE"/>
              </w:rPr>
              <w:t>***</w:t>
            </w:r>
          </w:p>
          <w:p w:rsidR="00FC342A" w:rsidRPr="00312FA3" w:rsidRDefault="00FC342A" w:rsidP="00931102">
            <w:pPr>
              <w:spacing w:line="360" w:lineRule="auto"/>
              <w:rPr>
                <w:rFonts w:ascii="Arial" w:hAnsi="Arial" w:cs="Arial"/>
                <w:sz w:val="22"/>
                <w:szCs w:val="22"/>
                <w:lang w:val="en-IE"/>
              </w:rPr>
            </w:pPr>
            <w:r w:rsidRPr="00312FA3">
              <w:rPr>
                <w:rFonts w:ascii="Arial" w:hAnsi="Arial" w:cs="Arial"/>
                <w:sz w:val="22"/>
                <w:szCs w:val="22"/>
                <w:lang w:val="en-IE"/>
              </w:rPr>
              <w:t>28</w:t>
            </w:r>
          </w:p>
          <w:p w:rsidR="00FC342A" w:rsidRPr="00312FA3" w:rsidRDefault="00FC342A" w:rsidP="00931102">
            <w:pPr>
              <w:spacing w:line="360" w:lineRule="auto"/>
              <w:rPr>
                <w:rFonts w:ascii="Arial" w:hAnsi="Arial" w:cs="Arial"/>
                <w:sz w:val="22"/>
                <w:szCs w:val="22"/>
                <w:lang w:val="en-IE"/>
              </w:rPr>
            </w:pPr>
            <w:r w:rsidRPr="00312FA3">
              <w:rPr>
                <w:rFonts w:ascii="Arial" w:hAnsi="Arial" w:cs="Arial"/>
                <w:sz w:val="22"/>
                <w:szCs w:val="22"/>
                <w:lang w:val="en-IE"/>
              </w:rPr>
              <w:t>72</w:t>
            </w:r>
          </w:p>
        </w:tc>
        <w:tc>
          <w:tcPr>
            <w:tcW w:w="851" w:type="dxa"/>
            <w:tcBorders>
              <w:top w:val="single" w:sz="8" w:space="0" w:color="auto"/>
              <w:left w:val="nil"/>
              <w:right w:val="nil"/>
            </w:tcBorders>
            <w:shd w:val="clear" w:color="auto" w:fill="F2F2F2" w:themeFill="background1" w:themeFillShade="F2"/>
          </w:tcPr>
          <w:p w:rsidR="00FC342A" w:rsidRPr="00312FA3" w:rsidRDefault="00FC342A" w:rsidP="00931102">
            <w:pPr>
              <w:spacing w:line="360" w:lineRule="auto"/>
              <w:rPr>
                <w:rFonts w:ascii="Arial" w:hAnsi="Arial" w:cs="Arial"/>
                <w:sz w:val="22"/>
                <w:szCs w:val="22"/>
                <w:lang w:val="en-IE"/>
              </w:rPr>
            </w:pPr>
          </w:p>
          <w:p w:rsidR="00546888" w:rsidRPr="00312FA3" w:rsidRDefault="00546888" w:rsidP="00931102">
            <w:pPr>
              <w:spacing w:line="360" w:lineRule="auto"/>
              <w:rPr>
                <w:rFonts w:ascii="Arial" w:hAnsi="Arial" w:cs="Arial"/>
                <w:sz w:val="22"/>
                <w:szCs w:val="22"/>
                <w:lang w:val="en-IE"/>
              </w:rPr>
            </w:pPr>
          </w:p>
          <w:p w:rsidR="00FC342A" w:rsidRPr="00312FA3" w:rsidRDefault="00FC342A" w:rsidP="00931102">
            <w:pPr>
              <w:spacing w:line="360" w:lineRule="auto"/>
              <w:rPr>
                <w:rFonts w:ascii="Arial" w:hAnsi="Arial" w:cs="Arial"/>
                <w:sz w:val="22"/>
                <w:szCs w:val="22"/>
                <w:lang w:val="en-IE"/>
              </w:rPr>
            </w:pPr>
          </w:p>
          <w:p w:rsidR="00FC342A" w:rsidRPr="00312FA3" w:rsidRDefault="00FC342A" w:rsidP="00931102">
            <w:pPr>
              <w:spacing w:line="360" w:lineRule="auto"/>
              <w:rPr>
                <w:rFonts w:ascii="Arial" w:hAnsi="Arial" w:cs="Arial"/>
                <w:sz w:val="22"/>
                <w:szCs w:val="22"/>
                <w:lang w:val="en-IE"/>
              </w:rPr>
            </w:pPr>
            <w:r w:rsidRPr="00312FA3">
              <w:rPr>
                <w:rFonts w:ascii="Arial" w:hAnsi="Arial" w:cs="Arial"/>
                <w:sz w:val="22"/>
                <w:szCs w:val="22"/>
                <w:lang w:val="en-IE"/>
              </w:rPr>
              <w:t>49</w:t>
            </w:r>
          </w:p>
          <w:p w:rsidR="00FC342A" w:rsidRPr="00312FA3" w:rsidRDefault="00FC342A" w:rsidP="00931102">
            <w:pPr>
              <w:spacing w:line="360" w:lineRule="auto"/>
              <w:rPr>
                <w:rFonts w:ascii="Arial" w:hAnsi="Arial" w:cs="Arial"/>
                <w:sz w:val="22"/>
                <w:szCs w:val="22"/>
                <w:lang w:val="en-IE"/>
              </w:rPr>
            </w:pPr>
            <w:r w:rsidRPr="00312FA3">
              <w:rPr>
                <w:rFonts w:ascii="Arial" w:hAnsi="Arial" w:cs="Arial"/>
                <w:sz w:val="22"/>
                <w:szCs w:val="22"/>
                <w:lang w:val="en-IE"/>
              </w:rPr>
              <w:t>51</w:t>
            </w:r>
          </w:p>
        </w:tc>
        <w:tc>
          <w:tcPr>
            <w:tcW w:w="708" w:type="dxa"/>
            <w:tcBorders>
              <w:top w:val="single" w:sz="8" w:space="0" w:color="auto"/>
            </w:tcBorders>
            <w:shd w:val="clear" w:color="auto" w:fill="F2F2F2" w:themeFill="background1" w:themeFillShade="F2"/>
          </w:tcPr>
          <w:p w:rsidR="00FC342A" w:rsidRPr="00312FA3" w:rsidRDefault="00FC342A" w:rsidP="00931102">
            <w:pPr>
              <w:spacing w:line="360" w:lineRule="auto"/>
              <w:rPr>
                <w:rFonts w:ascii="Arial" w:hAnsi="Arial" w:cs="Arial"/>
                <w:sz w:val="22"/>
                <w:szCs w:val="22"/>
                <w:lang w:val="en-IE"/>
              </w:rPr>
            </w:pPr>
          </w:p>
          <w:p w:rsidR="00FC342A" w:rsidRPr="00312FA3" w:rsidRDefault="00FC342A" w:rsidP="00931102">
            <w:pPr>
              <w:spacing w:line="360" w:lineRule="auto"/>
              <w:rPr>
                <w:rFonts w:ascii="Arial" w:hAnsi="Arial" w:cs="Arial"/>
                <w:sz w:val="22"/>
                <w:szCs w:val="22"/>
                <w:lang w:val="en-IE"/>
              </w:rPr>
            </w:pPr>
          </w:p>
          <w:p w:rsidR="00546888" w:rsidRPr="00312FA3" w:rsidRDefault="00546888" w:rsidP="00931102">
            <w:pPr>
              <w:spacing w:line="360" w:lineRule="auto"/>
              <w:rPr>
                <w:rFonts w:ascii="Arial" w:hAnsi="Arial" w:cs="Arial"/>
                <w:sz w:val="22"/>
                <w:szCs w:val="22"/>
                <w:lang w:val="en-IE"/>
              </w:rPr>
            </w:pPr>
          </w:p>
          <w:p w:rsidR="00FC342A" w:rsidRPr="00312FA3" w:rsidRDefault="00FC342A" w:rsidP="00931102">
            <w:pPr>
              <w:spacing w:line="360" w:lineRule="auto"/>
              <w:rPr>
                <w:rFonts w:ascii="Arial" w:hAnsi="Arial" w:cs="Arial"/>
                <w:sz w:val="22"/>
                <w:szCs w:val="22"/>
                <w:lang w:val="en-IE"/>
              </w:rPr>
            </w:pPr>
            <w:r w:rsidRPr="00312FA3">
              <w:rPr>
                <w:rFonts w:ascii="Arial" w:hAnsi="Arial" w:cs="Arial"/>
                <w:sz w:val="22"/>
                <w:szCs w:val="22"/>
                <w:lang w:val="en-IE"/>
              </w:rPr>
              <w:t>40</w:t>
            </w:r>
          </w:p>
          <w:p w:rsidR="00FC342A" w:rsidRPr="00312FA3" w:rsidRDefault="00FC342A" w:rsidP="00931102">
            <w:pPr>
              <w:spacing w:line="360" w:lineRule="auto"/>
              <w:rPr>
                <w:rFonts w:ascii="Arial" w:hAnsi="Arial" w:cs="Arial"/>
                <w:sz w:val="22"/>
                <w:szCs w:val="22"/>
                <w:lang w:val="en-IE"/>
              </w:rPr>
            </w:pPr>
            <w:r w:rsidRPr="00312FA3">
              <w:rPr>
                <w:rFonts w:ascii="Arial" w:hAnsi="Arial" w:cs="Arial"/>
                <w:sz w:val="22"/>
                <w:szCs w:val="22"/>
                <w:lang w:val="en-IE"/>
              </w:rPr>
              <w:t>60</w:t>
            </w:r>
          </w:p>
        </w:tc>
        <w:tc>
          <w:tcPr>
            <w:tcW w:w="708" w:type="dxa"/>
            <w:tcBorders>
              <w:top w:val="single" w:sz="8" w:space="0" w:color="auto"/>
            </w:tcBorders>
            <w:shd w:val="clear" w:color="auto" w:fill="F2F2F2" w:themeFill="background1" w:themeFillShade="F2"/>
          </w:tcPr>
          <w:p w:rsidR="00FC342A" w:rsidRPr="00312FA3" w:rsidRDefault="00FC342A" w:rsidP="00931102">
            <w:pPr>
              <w:spacing w:line="360" w:lineRule="auto"/>
              <w:rPr>
                <w:rFonts w:ascii="Arial" w:hAnsi="Arial" w:cs="Arial"/>
                <w:sz w:val="22"/>
                <w:szCs w:val="22"/>
                <w:lang w:val="en-IE"/>
              </w:rPr>
            </w:pPr>
          </w:p>
          <w:p w:rsidR="00FC342A" w:rsidRPr="00312FA3" w:rsidRDefault="00FC342A" w:rsidP="00931102">
            <w:pPr>
              <w:spacing w:line="360" w:lineRule="auto"/>
              <w:rPr>
                <w:rFonts w:ascii="Arial" w:hAnsi="Arial" w:cs="Arial"/>
                <w:sz w:val="22"/>
                <w:szCs w:val="22"/>
                <w:lang w:val="en-IE"/>
              </w:rPr>
            </w:pPr>
          </w:p>
          <w:p w:rsidR="00546888" w:rsidRPr="00312FA3" w:rsidRDefault="00546888" w:rsidP="00931102">
            <w:pPr>
              <w:spacing w:line="360" w:lineRule="auto"/>
              <w:rPr>
                <w:rFonts w:ascii="Arial" w:hAnsi="Arial" w:cs="Arial"/>
                <w:sz w:val="22"/>
                <w:szCs w:val="22"/>
                <w:lang w:val="en-IE"/>
              </w:rPr>
            </w:pPr>
          </w:p>
          <w:p w:rsidR="00FC342A" w:rsidRPr="00312FA3" w:rsidRDefault="00FC342A" w:rsidP="00931102">
            <w:pPr>
              <w:spacing w:line="360" w:lineRule="auto"/>
              <w:rPr>
                <w:rFonts w:ascii="Arial" w:hAnsi="Arial" w:cs="Arial"/>
                <w:sz w:val="22"/>
                <w:szCs w:val="22"/>
                <w:lang w:val="en-IE"/>
              </w:rPr>
            </w:pPr>
            <w:r w:rsidRPr="00312FA3">
              <w:rPr>
                <w:rFonts w:ascii="Arial" w:hAnsi="Arial" w:cs="Arial"/>
                <w:sz w:val="22"/>
                <w:szCs w:val="22"/>
                <w:lang w:val="en-IE"/>
              </w:rPr>
              <w:t>39</w:t>
            </w:r>
          </w:p>
          <w:p w:rsidR="00FC342A" w:rsidRPr="00312FA3" w:rsidRDefault="00FC342A" w:rsidP="00931102">
            <w:pPr>
              <w:spacing w:line="360" w:lineRule="auto"/>
              <w:rPr>
                <w:rFonts w:ascii="Arial" w:hAnsi="Arial" w:cs="Arial"/>
                <w:sz w:val="22"/>
                <w:szCs w:val="22"/>
                <w:lang w:val="en-IE"/>
              </w:rPr>
            </w:pPr>
            <w:r w:rsidRPr="00312FA3">
              <w:rPr>
                <w:rFonts w:ascii="Arial" w:hAnsi="Arial" w:cs="Arial"/>
                <w:sz w:val="22"/>
                <w:szCs w:val="22"/>
                <w:lang w:val="en-IE"/>
              </w:rPr>
              <w:t>61</w:t>
            </w:r>
          </w:p>
        </w:tc>
        <w:tc>
          <w:tcPr>
            <w:tcW w:w="708" w:type="dxa"/>
            <w:tcBorders>
              <w:top w:val="single" w:sz="8" w:space="0" w:color="auto"/>
              <w:right w:val="nil"/>
            </w:tcBorders>
            <w:shd w:val="clear" w:color="auto" w:fill="F2F2F2" w:themeFill="background1" w:themeFillShade="F2"/>
          </w:tcPr>
          <w:p w:rsidR="00FC342A" w:rsidRPr="00312FA3" w:rsidRDefault="00FC342A" w:rsidP="00931102">
            <w:pPr>
              <w:spacing w:line="360" w:lineRule="auto"/>
              <w:rPr>
                <w:rFonts w:ascii="Arial" w:hAnsi="Arial" w:cs="Arial"/>
                <w:sz w:val="22"/>
                <w:szCs w:val="22"/>
                <w:lang w:val="en-IE"/>
              </w:rPr>
            </w:pPr>
          </w:p>
          <w:p w:rsidR="00546888" w:rsidRPr="00312FA3" w:rsidRDefault="00546888" w:rsidP="00931102">
            <w:pPr>
              <w:spacing w:line="360" w:lineRule="auto"/>
              <w:rPr>
                <w:rFonts w:ascii="Arial" w:hAnsi="Arial" w:cs="Arial"/>
                <w:sz w:val="22"/>
                <w:szCs w:val="22"/>
                <w:lang w:val="en-IE"/>
              </w:rPr>
            </w:pPr>
          </w:p>
          <w:p w:rsidR="00FC342A" w:rsidRPr="00312FA3" w:rsidRDefault="00FC342A" w:rsidP="00931102">
            <w:pPr>
              <w:spacing w:line="360" w:lineRule="auto"/>
              <w:rPr>
                <w:rFonts w:ascii="Arial" w:hAnsi="Arial" w:cs="Arial"/>
                <w:sz w:val="22"/>
                <w:szCs w:val="22"/>
                <w:lang w:val="en-IE"/>
              </w:rPr>
            </w:pPr>
          </w:p>
          <w:p w:rsidR="00FC342A" w:rsidRPr="00312FA3" w:rsidRDefault="00FC342A" w:rsidP="00931102">
            <w:pPr>
              <w:spacing w:line="360" w:lineRule="auto"/>
              <w:rPr>
                <w:rFonts w:ascii="Arial" w:hAnsi="Arial" w:cs="Arial"/>
                <w:sz w:val="22"/>
                <w:szCs w:val="22"/>
                <w:lang w:val="en-IE"/>
              </w:rPr>
            </w:pPr>
            <w:r w:rsidRPr="00312FA3">
              <w:rPr>
                <w:rFonts w:ascii="Arial" w:hAnsi="Arial" w:cs="Arial"/>
                <w:sz w:val="22"/>
                <w:szCs w:val="22"/>
                <w:lang w:val="en-IE"/>
              </w:rPr>
              <w:t>34</w:t>
            </w:r>
          </w:p>
          <w:p w:rsidR="00FC342A" w:rsidRPr="00312FA3" w:rsidRDefault="00FC342A" w:rsidP="00931102">
            <w:pPr>
              <w:spacing w:line="360" w:lineRule="auto"/>
              <w:rPr>
                <w:rFonts w:ascii="Arial" w:hAnsi="Arial" w:cs="Arial"/>
                <w:sz w:val="22"/>
                <w:szCs w:val="22"/>
                <w:lang w:val="en-IE"/>
              </w:rPr>
            </w:pPr>
            <w:r w:rsidRPr="00312FA3">
              <w:rPr>
                <w:rFonts w:ascii="Arial" w:hAnsi="Arial" w:cs="Arial"/>
                <w:sz w:val="22"/>
                <w:szCs w:val="22"/>
                <w:lang w:val="en-IE"/>
              </w:rPr>
              <w:t>66</w:t>
            </w:r>
          </w:p>
        </w:tc>
      </w:tr>
    </w:tbl>
    <w:p w:rsidR="005039CE" w:rsidRPr="00312FA3" w:rsidRDefault="005039CE" w:rsidP="001143D0"/>
    <w:p w:rsidR="00E92705" w:rsidRPr="00312FA3" w:rsidRDefault="00E92705" w:rsidP="001143D0"/>
    <w:p w:rsidR="005039CE" w:rsidRPr="00312FA3" w:rsidRDefault="005039CE" w:rsidP="001143D0"/>
    <w:p w:rsidR="004D6712" w:rsidRDefault="004D6712" w:rsidP="001143D0"/>
    <w:p w:rsidR="00931102" w:rsidRPr="00312FA3" w:rsidRDefault="00931102" w:rsidP="001143D0"/>
    <w:p w:rsidR="001143D0" w:rsidRPr="00312FA3" w:rsidRDefault="001143D0" w:rsidP="001143D0">
      <w:pPr>
        <w:pStyle w:val="Heading3"/>
        <w:numPr>
          <w:ilvl w:val="1"/>
          <w:numId w:val="10"/>
        </w:numPr>
        <w:tabs>
          <w:tab w:val="left" w:pos="426"/>
        </w:tabs>
        <w:spacing w:before="0" w:after="0" w:line="360" w:lineRule="auto"/>
        <w:rPr>
          <w:rFonts w:asciiTheme="minorHAnsi" w:hAnsiTheme="minorHAnsi" w:cs="Arial"/>
          <w:sz w:val="23"/>
          <w:szCs w:val="23"/>
        </w:rPr>
      </w:pPr>
      <w:bookmarkStart w:id="29" w:name="_Toc360481099"/>
      <w:r w:rsidRPr="00312FA3">
        <w:rPr>
          <w:rFonts w:asciiTheme="minorHAnsi" w:hAnsiTheme="minorHAnsi" w:cs="Arial"/>
          <w:sz w:val="23"/>
          <w:szCs w:val="23"/>
        </w:rPr>
        <w:lastRenderedPageBreak/>
        <w:t>Age Friendliness: Civic participation and employment</w:t>
      </w:r>
      <w:bookmarkEnd w:id="29"/>
      <w:r w:rsidRPr="00312FA3">
        <w:rPr>
          <w:rFonts w:asciiTheme="minorHAnsi" w:hAnsiTheme="minorHAnsi" w:cs="Arial"/>
          <w:sz w:val="23"/>
          <w:szCs w:val="23"/>
        </w:rPr>
        <w:t xml:space="preserve">   </w:t>
      </w:r>
    </w:p>
    <w:p w:rsidR="006746B3" w:rsidRPr="00312FA3" w:rsidRDefault="00E92705" w:rsidP="00E92705">
      <w:pPr>
        <w:spacing w:line="360" w:lineRule="auto"/>
        <w:ind w:firstLine="720"/>
        <w:rPr>
          <w:rFonts w:ascii="Arial" w:hAnsi="Arial" w:cs="Arial"/>
        </w:rPr>
      </w:pPr>
      <w:r w:rsidRPr="00312FA3">
        <w:rPr>
          <w:rFonts w:ascii="Arial" w:hAnsi="Arial" w:cs="Arial"/>
        </w:rPr>
        <w:t>Participants were asked whether they had had the opportunity to participate in community life through volunteering, and whether they found government officials or public servants bureaucratic.</w:t>
      </w:r>
      <w:r w:rsidR="00CD6256" w:rsidRPr="00312FA3">
        <w:rPr>
          <w:rFonts w:ascii="Arial" w:hAnsi="Arial" w:cs="Arial"/>
        </w:rPr>
        <w:t xml:space="preserve"> </w:t>
      </w:r>
      <w:r w:rsidR="006746B3" w:rsidRPr="00312FA3">
        <w:rPr>
          <w:rFonts w:ascii="Arial" w:hAnsi="Arial" w:cs="Arial"/>
        </w:rPr>
        <w:t xml:space="preserve"> Half the sample thought public servants were bureaucratic, but </w:t>
      </w:r>
      <w:r w:rsidR="00AB4502" w:rsidRPr="00312FA3">
        <w:rPr>
          <w:rFonts w:ascii="Arial" w:hAnsi="Arial" w:cs="Arial"/>
        </w:rPr>
        <w:t>no statistical variations were found on this measure by</w:t>
      </w:r>
      <w:r w:rsidR="006746B3" w:rsidRPr="00312FA3">
        <w:rPr>
          <w:rFonts w:ascii="Arial" w:hAnsi="Arial" w:cs="Arial"/>
        </w:rPr>
        <w:t xml:space="preserve"> subgroup.  </w:t>
      </w:r>
    </w:p>
    <w:p w:rsidR="006746B3" w:rsidRPr="00312FA3" w:rsidRDefault="006746B3" w:rsidP="00E92705">
      <w:pPr>
        <w:spacing w:line="360" w:lineRule="auto"/>
        <w:ind w:firstLine="720"/>
        <w:rPr>
          <w:rFonts w:ascii="Arial" w:hAnsi="Arial" w:cs="Arial"/>
        </w:rPr>
      </w:pPr>
    </w:p>
    <w:p w:rsidR="00CD6256" w:rsidRPr="00312FA3" w:rsidRDefault="006746B3" w:rsidP="00E92705">
      <w:pPr>
        <w:spacing w:line="360" w:lineRule="auto"/>
        <w:ind w:firstLine="720"/>
        <w:rPr>
          <w:rFonts w:ascii="Arial" w:hAnsi="Arial" w:cs="Arial"/>
        </w:rPr>
      </w:pPr>
      <w:r w:rsidRPr="00312FA3">
        <w:rPr>
          <w:rFonts w:ascii="Arial" w:hAnsi="Arial" w:cs="Arial"/>
        </w:rPr>
        <w:t>In contrast, more than half the sample reported having had the opportunity to volunteer if they wished</w:t>
      </w:r>
      <w:r w:rsidR="001D447B">
        <w:rPr>
          <w:rFonts w:ascii="Arial" w:hAnsi="Arial" w:cs="Arial"/>
        </w:rPr>
        <w:t xml:space="preserve"> (see Table 11)</w:t>
      </w:r>
      <w:r w:rsidRPr="00312FA3">
        <w:rPr>
          <w:rFonts w:ascii="Arial" w:hAnsi="Arial" w:cs="Arial"/>
        </w:rPr>
        <w:t>.  Car</w:t>
      </w:r>
      <w:r w:rsidR="00CD6256" w:rsidRPr="00312FA3">
        <w:rPr>
          <w:rFonts w:ascii="Arial" w:hAnsi="Arial" w:cs="Arial"/>
        </w:rPr>
        <w:t xml:space="preserve"> drivers, </w:t>
      </w:r>
      <w:r w:rsidRPr="00312FA3">
        <w:rPr>
          <w:rFonts w:ascii="Arial" w:hAnsi="Arial" w:cs="Arial"/>
        </w:rPr>
        <w:t xml:space="preserve">and those in better health, </w:t>
      </w:r>
      <w:r w:rsidR="00CD6256" w:rsidRPr="00312FA3">
        <w:rPr>
          <w:rFonts w:ascii="Arial" w:hAnsi="Arial" w:cs="Arial"/>
        </w:rPr>
        <w:t xml:space="preserve">were statistically more likely than </w:t>
      </w:r>
      <w:r w:rsidRPr="00312FA3">
        <w:rPr>
          <w:rFonts w:ascii="Arial" w:hAnsi="Arial" w:cs="Arial"/>
        </w:rPr>
        <w:t>others to have had this opportunity.</w:t>
      </w:r>
      <w:r w:rsidR="003E5576" w:rsidRPr="00312FA3">
        <w:rPr>
          <w:rFonts w:ascii="Arial" w:hAnsi="Arial" w:cs="Arial"/>
        </w:rPr>
        <w:t xml:space="preserve"> Gender </w:t>
      </w:r>
      <w:r w:rsidR="006E2E97" w:rsidRPr="00312FA3">
        <w:rPr>
          <w:rFonts w:ascii="Arial" w:hAnsi="Arial" w:cs="Arial"/>
        </w:rPr>
        <w:t>diffe</w:t>
      </w:r>
      <w:r w:rsidR="00760A96" w:rsidRPr="00312FA3">
        <w:rPr>
          <w:rFonts w:ascii="Arial" w:hAnsi="Arial" w:cs="Arial"/>
        </w:rPr>
        <w:t xml:space="preserve">rences on this measure were not found, however </w:t>
      </w:r>
      <w:r w:rsidR="006C7EC1" w:rsidRPr="00312FA3">
        <w:rPr>
          <w:rFonts w:ascii="Arial" w:hAnsi="Arial" w:cs="Arial"/>
        </w:rPr>
        <w:t xml:space="preserve">those </w:t>
      </w:r>
      <w:r w:rsidR="00F92709" w:rsidRPr="00312FA3">
        <w:rPr>
          <w:rFonts w:ascii="Arial" w:hAnsi="Arial" w:cs="Arial"/>
        </w:rPr>
        <w:t xml:space="preserve">aged </w:t>
      </w:r>
      <w:r w:rsidR="004D6712" w:rsidRPr="00312FA3">
        <w:rPr>
          <w:rFonts w:ascii="Arial" w:hAnsi="Arial" w:cs="Arial"/>
        </w:rPr>
        <w:t xml:space="preserve">under </w:t>
      </w:r>
      <w:r w:rsidR="006C7EC1" w:rsidRPr="00312FA3">
        <w:rPr>
          <w:rFonts w:ascii="Arial" w:hAnsi="Arial" w:cs="Arial"/>
        </w:rPr>
        <w:t xml:space="preserve">70 years where statistically </w:t>
      </w:r>
      <w:r w:rsidR="004D6712" w:rsidRPr="00312FA3">
        <w:rPr>
          <w:rFonts w:ascii="Arial" w:hAnsi="Arial" w:cs="Arial"/>
        </w:rPr>
        <w:t xml:space="preserve">more </w:t>
      </w:r>
      <w:r w:rsidR="006C7EC1" w:rsidRPr="00312FA3">
        <w:rPr>
          <w:rFonts w:ascii="Arial" w:hAnsi="Arial" w:cs="Arial"/>
        </w:rPr>
        <w:t xml:space="preserve">likely </w:t>
      </w:r>
      <w:r w:rsidR="00F92709" w:rsidRPr="00312FA3">
        <w:rPr>
          <w:rFonts w:ascii="Arial" w:hAnsi="Arial" w:cs="Arial"/>
        </w:rPr>
        <w:t xml:space="preserve">than others </w:t>
      </w:r>
      <w:r w:rsidR="006C7EC1" w:rsidRPr="00312FA3">
        <w:rPr>
          <w:rFonts w:ascii="Arial" w:hAnsi="Arial" w:cs="Arial"/>
        </w:rPr>
        <w:t>to have had the opportunity to volunteer (</w:t>
      </w:r>
      <w:r w:rsidR="004D6712" w:rsidRPr="00312FA3">
        <w:rPr>
          <w:rFonts w:ascii="Arial" w:hAnsi="Arial" w:cs="Arial"/>
        </w:rPr>
        <w:t xml:space="preserve">60% </w:t>
      </w:r>
      <w:proofErr w:type="spellStart"/>
      <w:r w:rsidR="004D6712" w:rsidRPr="00312FA3">
        <w:rPr>
          <w:rFonts w:ascii="Arial" w:hAnsi="Arial" w:cs="Arial"/>
        </w:rPr>
        <w:t>vs</w:t>
      </w:r>
      <w:proofErr w:type="spellEnd"/>
      <w:r w:rsidR="004D6712" w:rsidRPr="00312FA3">
        <w:rPr>
          <w:rFonts w:ascii="Arial" w:hAnsi="Arial" w:cs="Arial"/>
        </w:rPr>
        <w:t xml:space="preserve"> 46%, </w:t>
      </w:r>
      <w:r w:rsidR="006C7EC1" w:rsidRPr="00312FA3">
        <w:rPr>
          <w:rFonts w:ascii="Arial" w:hAnsi="Arial" w:cs="Arial"/>
        </w:rPr>
        <w:t xml:space="preserve">p = .03).  </w:t>
      </w:r>
      <w:r w:rsidR="00760A96" w:rsidRPr="00312FA3">
        <w:rPr>
          <w:rFonts w:ascii="Arial" w:hAnsi="Arial" w:cs="Arial"/>
        </w:rPr>
        <w:t xml:space="preserve"> </w:t>
      </w:r>
    </w:p>
    <w:p w:rsidR="00E92705" w:rsidRPr="00312FA3" w:rsidRDefault="00E92705" w:rsidP="001143D0"/>
    <w:p w:rsidR="00E92705" w:rsidRPr="00312FA3" w:rsidRDefault="00E92705" w:rsidP="001143D0"/>
    <w:p w:rsidR="00E92705" w:rsidRDefault="00E92705" w:rsidP="001143D0"/>
    <w:p w:rsidR="001800D8" w:rsidRDefault="001800D8" w:rsidP="001143D0"/>
    <w:p w:rsidR="001800D8" w:rsidRPr="00312FA3" w:rsidRDefault="001800D8" w:rsidP="001143D0"/>
    <w:p w:rsidR="00C2060A" w:rsidRPr="00312FA3" w:rsidRDefault="00C2060A" w:rsidP="00C2060A">
      <w:pPr>
        <w:pStyle w:val="Heading3"/>
        <w:tabs>
          <w:tab w:val="left" w:pos="426"/>
        </w:tabs>
        <w:spacing w:before="0" w:after="0" w:line="360" w:lineRule="auto"/>
        <w:ind w:left="1287"/>
        <w:jc w:val="both"/>
        <w:rPr>
          <w:rFonts w:asciiTheme="minorHAnsi" w:hAnsiTheme="minorHAnsi" w:cs="Arial"/>
          <w:sz w:val="23"/>
          <w:szCs w:val="23"/>
        </w:rPr>
      </w:pPr>
      <w:bookmarkStart w:id="30" w:name="_Toc360481100"/>
      <w:r w:rsidRPr="00312FA3">
        <w:rPr>
          <w:rFonts w:asciiTheme="minorHAnsi" w:hAnsiTheme="minorHAnsi" w:cs="Arial"/>
          <w:sz w:val="23"/>
          <w:szCs w:val="23"/>
        </w:rPr>
        <w:t>Table 11: Civic participation and employment for the total sample, and by subgroup</w:t>
      </w:r>
      <w:bookmarkEnd w:id="30"/>
      <w:r w:rsidRPr="00312FA3">
        <w:rPr>
          <w:rFonts w:asciiTheme="minorHAnsi" w:hAnsiTheme="minorHAnsi" w:cs="Arial"/>
          <w:sz w:val="23"/>
          <w:szCs w:val="23"/>
        </w:rPr>
        <w:t xml:space="preserve">  </w:t>
      </w:r>
      <w:r w:rsidRPr="00312FA3">
        <w:rPr>
          <w:rFonts w:ascii="Arial" w:hAnsi="Arial" w:cs="Arial"/>
          <w:b w:val="0"/>
          <w:lang w:val="en-IE"/>
        </w:rPr>
        <w:t xml:space="preserve"> </w:t>
      </w:r>
    </w:p>
    <w:tbl>
      <w:tblPr>
        <w:tblStyle w:val="TableGrid"/>
        <w:tblW w:w="10596" w:type="dxa"/>
        <w:tblLayout w:type="fixed"/>
        <w:tblLook w:val="04A0" w:firstRow="1" w:lastRow="0" w:firstColumn="1" w:lastColumn="0" w:noHBand="0" w:noVBand="1"/>
      </w:tblPr>
      <w:tblGrid>
        <w:gridCol w:w="2660"/>
        <w:gridCol w:w="1134"/>
        <w:gridCol w:w="635"/>
        <w:gridCol w:w="884"/>
        <w:gridCol w:w="817"/>
        <w:gridCol w:w="641"/>
        <w:gridCol w:w="850"/>
        <w:gridCol w:w="851"/>
        <w:gridCol w:w="708"/>
        <w:gridCol w:w="708"/>
        <w:gridCol w:w="708"/>
      </w:tblGrid>
      <w:tr w:rsidR="005C068D" w:rsidRPr="00312FA3" w:rsidTr="00E92705">
        <w:tc>
          <w:tcPr>
            <w:tcW w:w="2660" w:type="dxa"/>
            <w:vMerge w:val="restart"/>
            <w:tcBorders>
              <w:top w:val="single" w:sz="8" w:space="0" w:color="auto"/>
              <w:left w:val="nil"/>
              <w:bottom w:val="single" w:sz="8" w:space="0" w:color="auto"/>
              <w:right w:val="single" w:sz="8" w:space="0" w:color="auto"/>
            </w:tcBorders>
          </w:tcPr>
          <w:p w:rsidR="005C068D" w:rsidRPr="00312FA3" w:rsidRDefault="005C068D" w:rsidP="00E92705">
            <w:pPr>
              <w:rPr>
                <w:rFonts w:ascii="Arial" w:hAnsi="Arial" w:cs="Arial"/>
                <w:b/>
                <w:lang w:val="en-IE"/>
              </w:rPr>
            </w:pPr>
          </w:p>
          <w:p w:rsidR="005C068D" w:rsidRPr="00312FA3" w:rsidRDefault="005C068D" w:rsidP="00E92705">
            <w:pPr>
              <w:rPr>
                <w:rFonts w:ascii="Arial" w:hAnsi="Arial" w:cs="Arial"/>
                <w:b/>
                <w:lang w:val="en-IE"/>
              </w:rPr>
            </w:pPr>
            <w:r w:rsidRPr="00312FA3">
              <w:rPr>
                <w:rFonts w:ascii="Arial" w:hAnsi="Arial" w:cs="Arial"/>
                <w:b/>
                <w:lang w:val="en-IE"/>
              </w:rPr>
              <w:t>Measures</w:t>
            </w:r>
          </w:p>
        </w:tc>
        <w:tc>
          <w:tcPr>
            <w:tcW w:w="1134" w:type="dxa"/>
            <w:vMerge w:val="restart"/>
            <w:tcBorders>
              <w:top w:val="single" w:sz="8" w:space="0" w:color="auto"/>
              <w:left w:val="single" w:sz="8" w:space="0" w:color="auto"/>
              <w:bottom w:val="single" w:sz="8" w:space="0" w:color="auto"/>
              <w:right w:val="single" w:sz="8" w:space="0" w:color="auto"/>
            </w:tcBorders>
          </w:tcPr>
          <w:p w:rsidR="005C068D" w:rsidRPr="00312FA3" w:rsidRDefault="005C068D" w:rsidP="00E92705">
            <w:pPr>
              <w:jc w:val="center"/>
              <w:rPr>
                <w:rFonts w:ascii="Arial" w:hAnsi="Arial" w:cs="Arial"/>
                <w:b/>
                <w:lang w:val="en-IE"/>
              </w:rPr>
            </w:pPr>
            <w:r w:rsidRPr="00312FA3">
              <w:rPr>
                <w:rFonts w:ascii="Arial" w:hAnsi="Arial" w:cs="Arial"/>
                <w:b/>
                <w:lang w:val="en-IE"/>
              </w:rPr>
              <w:t>Total</w:t>
            </w:r>
          </w:p>
          <w:p w:rsidR="005C068D" w:rsidRPr="00312FA3" w:rsidRDefault="005C068D" w:rsidP="00E92705">
            <w:pPr>
              <w:jc w:val="center"/>
              <w:rPr>
                <w:rFonts w:ascii="Arial" w:hAnsi="Arial" w:cs="Arial"/>
                <w:b/>
                <w:lang w:val="en-IE"/>
              </w:rPr>
            </w:pPr>
            <w:r w:rsidRPr="00312FA3">
              <w:rPr>
                <w:rFonts w:ascii="Arial" w:hAnsi="Arial" w:cs="Arial"/>
                <w:b/>
                <w:lang w:val="en-IE"/>
              </w:rPr>
              <w:t>Sample</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51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Car driver</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4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Live Alone</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1701" w:type="dxa"/>
            <w:gridSpan w:val="2"/>
            <w:tcBorders>
              <w:top w:val="single" w:sz="8" w:space="0" w:color="auto"/>
              <w:left w:val="single" w:sz="8" w:space="0" w:color="auto"/>
              <w:bottom w:val="single" w:sz="8" w:space="0" w:color="auto"/>
              <w:right w:val="nil"/>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Good health</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c>
          <w:tcPr>
            <w:tcW w:w="2124" w:type="dxa"/>
            <w:gridSpan w:val="3"/>
            <w:tcBorders>
              <w:top w:val="single" w:sz="8" w:space="0" w:color="auto"/>
              <w:left w:val="single" w:sz="8" w:space="0" w:color="auto"/>
              <w:bottom w:val="single" w:sz="8" w:space="0" w:color="auto"/>
              <w:right w:val="nil"/>
            </w:tcBorders>
            <w:shd w:val="clear" w:color="auto" w:fill="F2F2F2" w:themeFill="background1" w:themeFillShade="F2"/>
          </w:tcPr>
          <w:p w:rsidR="005C068D" w:rsidRPr="00312FA3" w:rsidRDefault="005C068D" w:rsidP="00E92705">
            <w:pPr>
              <w:jc w:val="center"/>
              <w:rPr>
                <w:rFonts w:ascii="Arial" w:hAnsi="Arial" w:cs="Arial"/>
                <w:b/>
                <w:lang w:val="en-IE"/>
              </w:rPr>
            </w:pPr>
            <w:r w:rsidRPr="00312FA3">
              <w:rPr>
                <w:rFonts w:ascii="Arial" w:hAnsi="Arial" w:cs="Arial"/>
                <w:b/>
                <w:lang w:val="en-IE"/>
              </w:rPr>
              <w:t>Area</w:t>
            </w:r>
          </w:p>
          <w:p w:rsidR="005C068D" w:rsidRPr="00312FA3" w:rsidRDefault="005C068D" w:rsidP="00E92705">
            <w:pPr>
              <w:jc w:val="center"/>
              <w:rPr>
                <w:rFonts w:ascii="Arial" w:hAnsi="Arial" w:cs="Arial"/>
                <w:b/>
                <w:lang w:val="en-IE"/>
              </w:rPr>
            </w:pPr>
            <w:r w:rsidRPr="00312FA3">
              <w:rPr>
                <w:rFonts w:ascii="Arial" w:hAnsi="Arial" w:cs="Arial"/>
                <w:b/>
                <w:lang w:val="en-IE"/>
              </w:rPr>
              <w:t>%</w:t>
            </w:r>
          </w:p>
        </w:tc>
      </w:tr>
      <w:tr w:rsidR="005039CE" w:rsidRPr="00312FA3" w:rsidTr="00E92705">
        <w:tc>
          <w:tcPr>
            <w:tcW w:w="2660" w:type="dxa"/>
            <w:vMerge/>
            <w:tcBorders>
              <w:top w:val="single" w:sz="8" w:space="0" w:color="auto"/>
              <w:left w:val="nil"/>
              <w:bottom w:val="single" w:sz="8" w:space="0" w:color="auto"/>
              <w:right w:val="single" w:sz="8" w:space="0" w:color="auto"/>
            </w:tcBorders>
          </w:tcPr>
          <w:p w:rsidR="005039CE" w:rsidRPr="00312FA3" w:rsidRDefault="005039CE" w:rsidP="00E92705">
            <w:pPr>
              <w:rPr>
                <w:rFonts w:ascii="Arial" w:hAnsi="Arial" w:cs="Arial"/>
                <w:b/>
                <w:lang w:val="en-IE"/>
              </w:rPr>
            </w:pPr>
          </w:p>
        </w:tc>
        <w:tc>
          <w:tcPr>
            <w:tcW w:w="1134" w:type="dxa"/>
            <w:vMerge/>
            <w:tcBorders>
              <w:top w:val="single" w:sz="8" w:space="0" w:color="auto"/>
              <w:left w:val="single" w:sz="8" w:space="0" w:color="auto"/>
              <w:bottom w:val="single" w:sz="8" w:space="0" w:color="auto"/>
              <w:right w:val="single" w:sz="8" w:space="0" w:color="auto"/>
            </w:tcBorders>
          </w:tcPr>
          <w:p w:rsidR="005039CE" w:rsidRPr="00312FA3" w:rsidRDefault="005039CE" w:rsidP="00E92705">
            <w:pPr>
              <w:rPr>
                <w:rFonts w:ascii="Arial" w:hAnsi="Arial" w:cs="Arial"/>
                <w:b/>
                <w:lang w:val="en-IE"/>
              </w:rPr>
            </w:pPr>
          </w:p>
        </w:tc>
        <w:tc>
          <w:tcPr>
            <w:tcW w:w="635" w:type="dxa"/>
            <w:tcBorders>
              <w:top w:val="single" w:sz="8" w:space="0" w:color="auto"/>
              <w:left w:val="single" w:sz="8" w:space="0" w:color="auto"/>
              <w:bottom w:val="single" w:sz="8" w:space="0" w:color="auto"/>
              <w:right w:val="nil"/>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Yes</w:t>
            </w:r>
          </w:p>
        </w:tc>
        <w:tc>
          <w:tcPr>
            <w:tcW w:w="884" w:type="dxa"/>
            <w:tcBorders>
              <w:top w:val="single" w:sz="8" w:space="0" w:color="auto"/>
              <w:left w:val="nil"/>
              <w:bottom w:val="single" w:sz="8" w:space="0" w:color="auto"/>
              <w:right w:val="single" w:sz="8" w:space="0" w:color="auto"/>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No</w:t>
            </w:r>
          </w:p>
        </w:tc>
        <w:tc>
          <w:tcPr>
            <w:tcW w:w="817" w:type="dxa"/>
            <w:tcBorders>
              <w:top w:val="single" w:sz="8" w:space="0" w:color="auto"/>
              <w:left w:val="single" w:sz="8" w:space="0" w:color="auto"/>
              <w:bottom w:val="single" w:sz="8" w:space="0" w:color="auto"/>
              <w:right w:val="nil"/>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Yes</w:t>
            </w:r>
          </w:p>
        </w:tc>
        <w:tc>
          <w:tcPr>
            <w:tcW w:w="641" w:type="dxa"/>
            <w:tcBorders>
              <w:top w:val="single" w:sz="8" w:space="0" w:color="auto"/>
              <w:left w:val="nil"/>
              <w:bottom w:val="single" w:sz="8" w:space="0" w:color="auto"/>
              <w:right w:val="single" w:sz="8" w:space="0" w:color="auto"/>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No</w:t>
            </w:r>
          </w:p>
        </w:tc>
        <w:tc>
          <w:tcPr>
            <w:tcW w:w="850" w:type="dxa"/>
            <w:tcBorders>
              <w:top w:val="single" w:sz="8" w:space="0" w:color="auto"/>
              <w:left w:val="single" w:sz="8" w:space="0" w:color="auto"/>
              <w:bottom w:val="single" w:sz="8" w:space="0" w:color="auto"/>
              <w:right w:val="nil"/>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Yes</w:t>
            </w:r>
          </w:p>
        </w:tc>
        <w:tc>
          <w:tcPr>
            <w:tcW w:w="851" w:type="dxa"/>
            <w:tcBorders>
              <w:top w:val="single" w:sz="8" w:space="0" w:color="auto"/>
              <w:left w:val="nil"/>
              <w:bottom w:val="single" w:sz="8" w:space="0" w:color="auto"/>
              <w:right w:val="nil"/>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No</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SD</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NC</w:t>
            </w:r>
          </w:p>
        </w:tc>
        <w:tc>
          <w:tcPr>
            <w:tcW w:w="708" w:type="dxa"/>
            <w:tcBorders>
              <w:top w:val="single" w:sz="8" w:space="0" w:color="auto"/>
              <w:left w:val="single" w:sz="8" w:space="0" w:color="auto"/>
              <w:bottom w:val="single" w:sz="8" w:space="0" w:color="auto"/>
              <w:right w:val="nil"/>
            </w:tcBorders>
            <w:shd w:val="clear" w:color="auto" w:fill="F2F2F2" w:themeFill="background1" w:themeFillShade="F2"/>
          </w:tcPr>
          <w:p w:rsidR="005039CE" w:rsidRPr="00312FA3" w:rsidRDefault="005039CE" w:rsidP="00E92705">
            <w:pPr>
              <w:rPr>
                <w:rFonts w:ascii="Arial" w:hAnsi="Arial" w:cs="Arial"/>
                <w:lang w:val="en-IE"/>
              </w:rPr>
            </w:pPr>
            <w:r w:rsidRPr="00312FA3">
              <w:rPr>
                <w:rFonts w:ascii="Arial" w:hAnsi="Arial" w:cs="Arial"/>
                <w:lang w:val="en-IE"/>
              </w:rPr>
              <w:t>SA</w:t>
            </w:r>
          </w:p>
        </w:tc>
      </w:tr>
      <w:tr w:rsidR="005039CE" w:rsidRPr="00312FA3" w:rsidTr="005039CE">
        <w:tc>
          <w:tcPr>
            <w:tcW w:w="2660" w:type="dxa"/>
            <w:tcBorders>
              <w:top w:val="single" w:sz="8" w:space="0" w:color="auto"/>
              <w:left w:val="nil"/>
              <w:bottom w:val="single" w:sz="8" w:space="0" w:color="auto"/>
            </w:tcBorders>
          </w:tcPr>
          <w:p w:rsidR="005039CE" w:rsidRPr="00312FA3" w:rsidRDefault="005039CE" w:rsidP="00E92705">
            <w:pPr>
              <w:spacing w:line="312" w:lineRule="auto"/>
              <w:rPr>
                <w:rFonts w:ascii="Arial" w:hAnsi="Arial" w:cs="Arial"/>
                <w:sz w:val="22"/>
                <w:szCs w:val="22"/>
                <w:lang w:val="en-IE"/>
              </w:rPr>
            </w:pPr>
            <w:r w:rsidRPr="00312FA3">
              <w:rPr>
                <w:rFonts w:ascii="Arial" w:hAnsi="Arial" w:cs="Arial"/>
                <w:sz w:val="22"/>
                <w:szCs w:val="22"/>
                <w:lang w:val="en-IE"/>
              </w:rPr>
              <w:t>1)  public servants are bureaucratic</w:t>
            </w:r>
          </w:p>
          <w:p w:rsidR="005039CE" w:rsidRPr="00312FA3" w:rsidRDefault="005039CE" w:rsidP="00E92705">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5039CE" w:rsidRPr="00312FA3" w:rsidRDefault="005039CE" w:rsidP="00E92705">
            <w:pPr>
              <w:spacing w:line="312" w:lineRule="auto"/>
              <w:ind w:left="284" w:hanging="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top w:val="single" w:sz="8" w:space="0" w:color="auto"/>
              <w:bottom w:val="single" w:sz="8" w:space="0" w:color="auto"/>
            </w:tcBorders>
          </w:tcPr>
          <w:p w:rsidR="005039CE" w:rsidRPr="00312FA3" w:rsidRDefault="005039CE" w:rsidP="00AD10BF">
            <w:pPr>
              <w:spacing w:line="312" w:lineRule="auto"/>
              <w:jc w:val="center"/>
              <w:rPr>
                <w:rFonts w:ascii="Arial" w:hAnsi="Arial" w:cs="Arial"/>
                <w:sz w:val="22"/>
                <w:szCs w:val="22"/>
                <w:lang w:val="en-IE"/>
              </w:rPr>
            </w:pPr>
          </w:p>
          <w:p w:rsidR="00AD10BF" w:rsidRPr="00312FA3" w:rsidRDefault="00AD10BF" w:rsidP="00AD10BF">
            <w:pPr>
              <w:spacing w:line="312" w:lineRule="auto"/>
              <w:jc w:val="center"/>
              <w:rPr>
                <w:rFonts w:ascii="Arial" w:hAnsi="Arial" w:cs="Arial"/>
                <w:sz w:val="22"/>
                <w:szCs w:val="22"/>
                <w:lang w:val="en-IE"/>
              </w:rPr>
            </w:pPr>
          </w:p>
          <w:p w:rsidR="00AD10BF" w:rsidRPr="00312FA3" w:rsidRDefault="00AD10BF" w:rsidP="00AD10BF">
            <w:pPr>
              <w:spacing w:line="312" w:lineRule="auto"/>
              <w:jc w:val="center"/>
              <w:rPr>
                <w:rFonts w:ascii="Arial" w:hAnsi="Arial" w:cs="Arial"/>
                <w:sz w:val="22"/>
                <w:szCs w:val="22"/>
                <w:lang w:val="en-IE"/>
              </w:rPr>
            </w:pPr>
            <w:r w:rsidRPr="00312FA3">
              <w:rPr>
                <w:rFonts w:ascii="Arial" w:hAnsi="Arial" w:cs="Arial"/>
                <w:sz w:val="22"/>
                <w:szCs w:val="22"/>
                <w:lang w:val="en-IE"/>
              </w:rPr>
              <w:t>50</w:t>
            </w:r>
          </w:p>
          <w:p w:rsidR="00AD10BF" w:rsidRPr="00312FA3" w:rsidRDefault="00AD10BF" w:rsidP="00AD10BF">
            <w:pPr>
              <w:spacing w:line="312" w:lineRule="auto"/>
              <w:jc w:val="center"/>
              <w:rPr>
                <w:rFonts w:ascii="Arial" w:hAnsi="Arial" w:cs="Arial"/>
                <w:sz w:val="22"/>
                <w:szCs w:val="22"/>
                <w:lang w:val="en-IE"/>
              </w:rPr>
            </w:pPr>
            <w:r w:rsidRPr="00312FA3">
              <w:rPr>
                <w:rFonts w:ascii="Arial" w:hAnsi="Arial" w:cs="Arial"/>
                <w:sz w:val="22"/>
                <w:szCs w:val="22"/>
                <w:lang w:val="en-IE"/>
              </w:rPr>
              <w:t>50</w:t>
            </w:r>
          </w:p>
        </w:tc>
        <w:tc>
          <w:tcPr>
            <w:tcW w:w="635" w:type="dxa"/>
            <w:tcBorders>
              <w:top w:val="single" w:sz="8" w:space="0" w:color="auto"/>
              <w:bottom w:val="single" w:sz="8" w:space="0" w:color="auto"/>
              <w:right w:val="nil"/>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967AC0" w:rsidRPr="00312FA3" w:rsidRDefault="00967AC0" w:rsidP="00E92705">
            <w:pPr>
              <w:spacing w:line="312" w:lineRule="auto"/>
              <w:rPr>
                <w:rFonts w:ascii="Arial" w:hAnsi="Arial" w:cs="Arial"/>
                <w:sz w:val="22"/>
                <w:szCs w:val="22"/>
                <w:lang w:val="en-IE"/>
              </w:rPr>
            </w:pPr>
          </w:p>
          <w:p w:rsidR="00967AC0" w:rsidRPr="00312FA3" w:rsidRDefault="00967AC0" w:rsidP="00E92705">
            <w:pPr>
              <w:spacing w:line="312" w:lineRule="auto"/>
              <w:rPr>
                <w:rFonts w:ascii="Arial" w:hAnsi="Arial" w:cs="Arial"/>
                <w:sz w:val="22"/>
                <w:szCs w:val="22"/>
                <w:lang w:val="en-IE"/>
              </w:rPr>
            </w:pPr>
            <w:r w:rsidRPr="00312FA3">
              <w:rPr>
                <w:rFonts w:ascii="Arial" w:hAnsi="Arial" w:cs="Arial"/>
                <w:sz w:val="22"/>
                <w:szCs w:val="22"/>
                <w:lang w:val="en-IE"/>
              </w:rPr>
              <w:t>46</w:t>
            </w:r>
          </w:p>
          <w:p w:rsidR="00967AC0" w:rsidRPr="00312FA3" w:rsidRDefault="00967AC0" w:rsidP="00E92705">
            <w:pPr>
              <w:spacing w:line="312" w:lineRule="auto"/>
              <w:rPr>
                <w:rFonts w:ascii="Arial" w:hAnsi="Arial" w:cs="Arial"/>
                <w:sz w:val="22"/>
                <w:szCs w:val="22"/>
                <w:lang w:val="en-IE"/>
              </w:rPr>
            </w:pPr>
            <w:r w:rsidRPr="00312FA3">
              <w:rPr>
                <w:rFonts w:ascii="Arial" w:hAnsi="Arial" w:cs="Arial"/>
                <w:sz w:val="22"/>
                <w:szCs w:val="22"/>
                <w:lang w:val="en-IE"/>
              </w:rPr>
              <w:t>54</w:t>
            </w:r>
          </w:p>
        </w:tc>
        <w:tc>
          <w:tcPr>
            <w:tcW w:w="884" w:type="dxa"/>
            <w:tcBorders>
              <w:top w:val="single" w:sz="8" w:space="0" w:color="auto"/>
              <w:left w:val="nil"/>
              <w:bottom w:val="single" w:sz="8" w:space="0" w:color="auto"/>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967AC0" w:rsidRPr="00312FA3" w:rsidRDefault="00967AC0" w:rsidP="00E92705">
            <w:pPr>
              <w:spacing w:line="312" w:lineRule="auto"/>
              <w:rPr>
                <w:rFonts w:ascii="Arial" w:hAnsi="Arial" w:cs="Arial"/>
                <w:sz w:val="22"/>
                <w:szCs w:val="22"/>
                <w:lang w:val="en-IE"/>
              </w:rPr>
            </w:pPr>
          </w:p>
          <w:p w:rsidR="00967AC0" w:rsidRPr="00312FA3" w:rsidRDefault="00967AC0" w:rsidP="00E92705">
            <w:pPr>
              <w:spacing w:line="312" w:lineRule="auto"/>
              <w:rPr>
                <w:rFonts w:ascii="Arial" w:hAnsi="Arial" w:cs="Arial"/>
                <w:sz w:val="22"/>
                <w:szCs w:val="22"/>
                <w:lang w:val="en-IE"/>
              </w:rPr>
            </w:pPr>
            <w:r w:rsidRPr="00312FA3">
              <w:rPr>
                <w:rFonts w:ascii="Arial" w:hAnsi="Arial" w:cs="Arial"/>
                <w:sz w:val="22"/>
                <w:szCs w:val="22"/>
                <w:lang w:val="en-IE"/>
              </w:rPr>
              <w:t>58</w:t>
            </w:r>
          </w:p>
          <w:p w:rsidR="00967AC0" w:rsidRPr="00312FA3" w:rsidRDefault="00967AC0" w:rsidP="00E92705">
            <w:pPr>
              <w:spacing w:line="312" w:lineRule="auto"/>
              <w:rPr>
                <w:rFonts w:ascii="Arial" w:hAnsi="Arial" w:cs="Arial"/>
                <w:sz w:val="22"/>
                <w:szCs w:val="22"/>
                <w:lang w:val="en-IE"/>
              </w:rPr>
            </w:pPr>
            <w:r w:rsidRPr="00312FA3">
              <w:rPr>
                <w:rFonts w:ascii="Arial" w:hAnsi="Arial" w:cs="Arial"/>
                <w:sz w:val="22"/>
                <w:szCs w:val="22"/>
                <w:lang w:val="en-IE"/>
              </w:rPr>
              <w:t>42</w:t>
            </w:r>
          </w:p>
          <w:p w:rsidR="00967AC0" w:rsidRPr="00312FA3" w:rsidRDefault="00967AC0" w:rsidP="00E92705">
            <w:pPr>
              <w:spacing w:line="312" w:lineRule="auto"/>
              <w:rPr>
                <w:rFonts w:ascii="Arial" w:hAnsi="Arial" w:cs="Arial"/>
                <w:sz w:val="22"/>
                <w:szCs w:val="22"/>
                <w:lang w:val="en-IE"/>
              </w:rPr>
            </w:pPr>
          </w:p>
        </w:tc>
        <w:tc>
          <w:tcPr>
            <w:tcW w:w="817" w:type="dxa"/>
            <w:tcBorders>
              <w:top w:val="single" w:sz="8" w:space="0" w:color="auto"/>
              <w:bottom w:val="single" w:sz="8" w:space="0" w:color="auto"/>
              <w:right w:val="nil"/>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152EB3" w:rsidRPr="00312FA3" w:rsidRDefault="00152EB3" w:rsidP="00E92705">
            <w:pPr>
              <w:spacing w:line="312" w:lineRule="auto"/>
              <w:rPr>
                <w:rFonts w:ascii="Arial" w:hAnsi="Arial" w:cs="Arial"/>
                <w:sz w:val="22"/>
                <w:szCs w:val="22"/>
                <w:lang w:val="en-IE"/>
              </w:rPr>
            </w:pPr>
          </w:p>
          <w:p w:rsidR="00152EB3" w:rsidRPr="00312FA3" w:rsidRDefault="00152EB3" w:rsidP="00E92705">
            <w:pPr>
              <w:spacing w:line="312" w:lineRule="auto"/>
              <w:rPr>
                <w:rFonts w:ascii="Arial" w:hAnsi="Arial" w:cs="Arial"/>
                <w:sz w:val="22"/>
                <w:szCs w:val="22"/>
                <w:lang w:val="en-IE"/>
              </w:rPr>
            </w:pPr>
            <w:r w:rsidRPr="00312FA3">
              <w:rPr>
                <w:rFonts w:ascii="Arial" w:hAnsi="Arial" w:cs="Arial"/>
                <w:sz w:val="22"/>
                <w:szCs w:val="22"/>
                <w:lang w:val="en-IE"/>
              </w:rPr>
              <w:t>50</w:t>
            </w:r>
          </w:p>
          <w:p w:rsidR="00152EB3" w:rsidRPr="00312FA3" w:rsidRDefault="00152EB3" w:rsidP="00E92705">
            <w:pPr>
              <w:spacing w:line="312" w:lineRule="auto"/>
              <w:rPr>
                <w:rFonts w:ascii="Arial" w:hAnsi="Arial" w:cs="Arial"/>
                <w:sz w:val="22"/>
                <w:szCs w:val="22"/>
                <w:lang w:val="en-IE"/>
              </w:rPr>
            </w:pPr>
            <w:r w:rsidRPr="00312FA3">
              <w:rPr>
                <w:rFonts w:ascii="Arial" w:hAnsi="Arial" w:cs="Arial"/>
                <w:sz w:val="22"/>
                <w:szCs w:val="22"/>
                <w:lang w:val="en-IE"/>
              </w:rPr>
              <w:t>50</w:t>
            </w:r>
          </w:p>
        </w:tc>
        <w:tc>
          <w:tcPr>
            <w:tcW w:w="641" w:type="dxa"/>
            <w:tcBorders>
              <w:top w:val="single" w:sz="8" w:space="0" w:color="auto"/>
              <w:left w:val="nil"/>
              <w:bottom w:val="single" w:sz="8" w:space="0" w:color="auto"/>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152EB3" w:rsidRPr="00312FA3" w:rsidRDefault="00152EB3" w:rsidP="00E92705">
            <w:pPr>
              <w:spacing w:line="312" w:lineRule="auto"/>
              <w:rPr>
                <w:rFonts w:ascii="Arial" w:hAnsi="Arial" w:cs="Arial"/>
                <w:sz w:val="22"/>
                <w:szCs w:val="22"/>
                <w:lang w:val="en-IE"/>
              </w:rPr>
            </w:pPr>
          </w:p>
          <w:p w:rsidR="00152EB3" w:rsidRPr="00312FA3" w:rsidRDefault="00152EB3" w:rsidP="00E92705">
            <w:pPr>
              <w:spacing w:line="312" w:lineRule="auto"/>
              <w:rPr>
                <w:rFonts w:ascii="Arial" w:hAnsi="Arial" w:cs="Arial"/>
                <w:sz w:val="22"/>
                <w:szCs w:val="22"/>
                <w:lang w:val="en-IE"/>
              </w:rPr>
            </w:pPr>
            <w:r w:rsidRPr="00312FA3">
              <w:rPr>
                <w:rFonts w:ascii="Arial" w:hAnsi="Arial" w:cs="Arial"/>
                <w:sz w:val="22"/>
                <w:szCs w:val="22"/>
                <w:lang w:val="en-IE"/>
              </w:rPr>
              <w:t>49</w:t>
            </w:r>
          </w:p>
          <w:p w:rsidR="00152EB3" w:rsidRPr="00312FA3" w:rsidRDefault="00152EB3" w:rsidP="00E92705">
            <w:pPr>
              <w:spacing w:line="312" w:lineRule="auto"/>
              <w:rPr>
                <w:rFonts w:ascii="Arial" w:hAnsi="Arial" w:cs="Arial"/>
                <w:sz w:val="22"/>
                <w:szCs w:val="22"/>
                <w:lang w:val="en-IE"/>
              </w:rPr>
            </w:pPr>
            <w:r w:rsidRPr="00312FA3">
              <w:rPr>
                <w:rFonts w:ascii="Arial" w:hAnsi="Arial" w:cs="Arial"/>
                <w:sz w:val="22"/>
                <w:szCs w:val="22"/>
                <w:lang w:val="en-IE"/>
              </w:rPr>
              <w:t>51</w:t>
            </w:r>
          </w:p>
        </w:tc>
        <w:tc>
          <w:tcPr>
            <w:tcW w:w="850" w:type="dxa"/>
            <w:tcBorders>
              <w:top w:val="single" w:sz="8" w:space="0" w:color="auto"/>
              <w:bottom w:val="single" w:sz="8" w:space="0" w:color="auto"/>
              <w:right w:val="nil"/>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C27C49" w:rsidRPr="00312FA3" w:rsidRDefault="00C27C49" w:rsidP="00E92705">
            <w:pPr>
              <w:spacing w:line="312" w:lineRule="auto"/>
              <w:rPr>
                <w:rFonts w:ascii="Arial" w:hAnsi="Arial" w:cs="Arial"/>
                <w:sz w:val="22"/>
                <w:szCs w:val="22"/>
                <w:lang w:val="en-IE"/>
              </w:rPr>
            </w:pPr>
          </w:p>
          <w:p w:rsidR="00C27C49" w:rsidRPr="00312FA3" w:rsidRDefault="00C27C49" w:rsidP="00E92705">
            <w:pPr>
              <w:spacing w:line="312" w:lineRule="auto"/>
              <w:rPr>
                <w:rFonts w:ascii="Arial" w:hAnsi="Arial" w:cs="Arial"/>
                <w:sz w:val="22"/>
                <w:szCs w:val="22"/>
                <w:lang w:val="en-IE"/>
              </w:rPr>
            </w:pPr>
            <w:r w:rsidRPr="00312FA3">
              <w:rPr>
                <w:rFonts w:ascii="Arial" w:hAnsi="Arial" w:cs="Arial"/>
                <w:sz w:val="22"/>
                <w:szCs w:val="22"/>
                <w:lang w:val="en-IE"/>
              </w:rPr>
              <w:t>46</w:t>
            </w:r>
          </w:p>
          <w:p w:rsidR="00C27C49" w:rsidRPr="00312FA3" w:rsidRDefault="00C27C49" w:rsidP="00E92705">
            <w:pPr>
              <w:spacing w:line="312" w:lineRule="auto"/>
              <w:rPr>
                <w:rFonts w:ascii="Arial" w:hAnsi="Arial" w:cs="Arial"/>
                <w:sz w:val="22"/>
                <w:szCs w:val="22"/>
                <w:lang w:val="en-IE"/>
              </w:rPr>
            </w:pPr>
            <w:r w:rsidRPr="00312FA3">
              <w:rPr>
                <w:rFonts w:ascii="Arial" w:hAnsi="Arial" w:cs="Arial"/>
                <w:sz w:val="22"/>
                <w:szCs w:val="22"/>
                <w:lang w:val="en-IE"/>
              </w:rPr>
              <w:t>54</w:t>
            </w:r>
          </w:p>
        </w:tc>
        <w:tc>
          <w:tcPr>
            <w:tcW w:w="851" w:type="dxa"/>
            <w:tcBorders>
              <w:top w:val="single" w:sz="8" w:space="0" w:color="auto"/>
              <w:left w:val="nil"/>
              <w:bottom w:val="single" w:sz="8" w:space="0" w:color="auto"/>
              <w:right w:val="nil"/>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5B2A8C" w:rsidRPr="00312FA3" w:rsidRDefault="005B2A8C" w:rsidP="00E92705">
            <w:pPr>
              <w:spacing w:line="312" w:lineRule="auto"/>
              <w:rPr>
                <w:rFonts w:ascii="Arial" w:hAnsi="Arial" w:cs="Arial"/>
                <w:sz w:val="22"/>
                <w:szCs w:val="22"/>
                <w:lang w:val="en-IE"/>
              </w:rPr>
            </w:pPr>
          </w:p>
          <w:p w:rsidR="005B2A8C" w:rsidRPr="00312FA3" w:rsidRDefault="005B2A8C" w:rsidP="00E92705">
            <w:pPr>
              <w:spacing w:line="312" w:lineRule="auto"/>
              <w:rPr>
                <w:rFonts w:ascii="Arial" w:hAnsi="Arial" w:cs="Arial"/>
                <w:sz w:val="22"/>
                <w:szCs w:val="22"/>
                <w:lang w:val="en-IE"/>
              </w:rPr>
            </w:pPr>
            <w:r w:rsidRPr="00312FA3">
              <w:rPr>
                <w:rFonts w:ascii="Arial" w:hAnsi="Arial" w:cs="Arial"/>
                <w:sz w:val="22"/>
                <w:szCs w:val="22"/>
                <w:lang w:val="en-IE"/>
              </w:rPr>
              <w:t>57</w:t>
            </w:r>
          </w:p>
          <w:p w:rsidR="005B2A8C" w:rsidRPr="00312FA3" w:rsidRDefault="005B2A8C" w:rsidP="00E92705">
            <w:pPr>
              <w:spacing w:line="312" w:lineRule="auto"/>
              <w:rPr>
                <w:rFonts w:ascii="Arial" w:hAnsi="Arial" w:cs="Arial"/>
                <w:sz w:val="22"/>
                <w:szCs w:val="22"/>
                <w:lang w:val="en-IE"/>
              </w:rPr>
            </w:pPr>
            <w:r w:rsidRPr="00312FA3">
              <w:rPr>
                <w:rFonts w:ascii="Arial" w:hAnsi="Arial" w:cs="Arial"/>
                <w:sz w:val="22"/>
                <w:szCs w:val="22"/>
                <w:lang w:val="en-IE"/>
              </w:rPr>
              <w:t>43</w:t>
            </w:r>
          </w:p>
        </w:tc>
        <w:tc>
          <w:tcPr>
            <w:tcW w:w="708" w:type="dxa"/>
            <w:tcBorders>
              <w:top w:val="single" w:sz="8" w:space="0" w:color="auto"/>
              <w:bottom w:val="single" w:sz="8" w:space="0" w:color="auto"/>
            </w:tcBorders>
            <w:shd w:val="clear" w:color="auto" w:fill="F2F2F2" w:themeFill="background1" w:themeFillShade="F2"/>
          </w:tcPr>
          <w:p w:rsidR="005039CE" w:rsidRPr="00312FA3" w:rsidRDefault="005039CE" w:rsidP="00B70678">
            <w:pPr>
              <w:spacing w:line="312" w:lineRule="auto"/>
              <w:rPr>
                <w:rFonts w:ascii="Arial" w:hAnsi="Arial" w:cs="Arial"/>
                <w:sz w:val="22"/>
                <w:szCs w:val="22"/>
                <w:lang w:val="en-IE"/>
              </w:rPr>
            </w:pPr>
          </w:p>
          <w:p w:rsidR="00B70678" w:rsidRPr="00312FA3" w:rsidRDefault="00B70678" w:rsidP="00B70678">
            <w:pPr>
              <w:spacing w:line="312" w:lineRule="auto"/>
              <w:rPr>
                <w:rFonts w:ascii="Arial" w:hAnsi="Arial" w:cs="Arial"/>
                <w:sz w:val="22"/>
                <w:szCs w:val="22"/>
                <w:lang w:val="en-IE"/>
              </w:rPr>
            </w:pPr>
          </w:p>
          <w:p w:rsidR="00B70678" w:rsidRPr="00312FA3" w:rsidRDefault="00B70678" w:rsidP="00B70678">
            <w:pPr>
              <w:spacing w:line="312" w:lineRule="auto"/>
              <w:rPr>
                <w:rFonts w:ascii="Arial" w:hAnsi="Arial" w:cs="Arial"/>
                <w:sz w:val="22"/>
                <w:szCs w:val="22"/>
                <w:lang w:val="en-IE"/>
              </w:rPr>
            </w:pPr>
            <w:r w:rsidRPr="00312FA3">
              <w:rPr>
                <w:rFonts w:ascii="Arial" w:hAnsi="Arial" w:cs="Arial"/>
                <w:sz w:val="22"/>
                <w:szCs w:val="22"/>
                <w:lang w:val="en-IE"/>
              </w:rPr>
              <w:t>49</w:t>
            </w:r>
          </w:p>
          <w:p w:rsidR="00B70678" w:rsidRPr="00312FA3" w:rsidRDefault="00B70678" w:rsidP="00B70678">
            <w:pPr>
              <w:spacing w:line="312" w:lineRule="auto"/>
              <w:rPr>
                <w:rFonts w:ascii="Arial" w:hAnsi="Arial" w:cs="Arial"/>
                <w:sz w:val="22"/>
                <w:szCs w:val="22"/>
                <w:lang w:val="en-IE"/>
              </w:rPr>
            </w:pPr>
            <w:r w:rsidRPr="00312FA3">
              <w:rPr>
                <w:rFonts w:ascii="Arial" w:hAnsi="Arial" w:cs="Arial"/>
                <w:sz w:val="22"/>
                <w:szCs w:val="22"/>
                <w:lang w:val="en-IE"/>
              </w:rPr>
              <w:t>51</w:t>
            </w:r>
          </w:p>
        </w:tc>
        <w:tc>
          <w:tcPr>
            <w:tcW w:w="708" w:type="dxa"/>
            <w:tcBorders>
              <w:top w:val="single" w:sz="8" w:space="0" w:color="auto"/>
              <w:bottom w:val="single" w:sz="8" w:space="0" w:color="auto"/>
            </w:tcBorders>
            <w:shd w:val="clear" w:color="auto" w:fill="F2F2F2" w:themeFill="background1" w:themeFillShade="F2"/>
          </w:tcPr>
          <w:p w:rsidR="005039CE" w:rsidRPr="00312FA3" w:rsidRDefault="005039CE" w:rsidP="00B70678">
            <w:pPr>
              <w:spacing w:line="312" w:lineRule="auto"/>
              <w:rPr>
                <w:rFonts w:ascii="Arial" w:hAnsi="Arial" w:cs="Arial"/>
                <w:sz w:val="22"/>
                <w:szCs w:val="22"/>
                <w:lang w:val="en-IE"/>
              </w:rPr>
            </w:pPr>
          </w:p>
          <w:p w:rsidR="00B70678" w:rsidRPr="00312FA3" w:rsidRDefault="00B70678" w:rsidP="00B70678">
            <w:pPr>
              <w:spacing w:line="312" w:lineRule="auto"/>
              <w:rPr>
                <w:rFonts w:ascii="Arial" w:hAnsi="Arial" w:cs="Arial"/>
                <w:sz w:val="22"/>
                <w:szCs w:val="22"/>
                <w:lang w:val="en-IE"/>
              </w:rPr>
            </w:pPr>
          </w:p>
          <w:p w:rsidR="00B70678" w:rsidRPr="00312FA3" w:rsidRDefault="00B70678" w:rsidP="00B70678">
            <w:pPr>
              <w:spacing w:line="312" w:lineRule="auto"/>
              <w:rPr>
                <w:rFonts w:ascii="Arial" w:hAnsi="Arial" w:cs="Arial"/>
                <w:sz w:val="22"/>
                <w:szCs w:val="22"/>
                <w:lang w:val="en-IE"/>
              </w:rPr>
            </w:pPr>
            <w:r w:rsidRPr="00312FA3">
              <w:rPr>
                <w:rFonts w:ascii="Arial" w:hAnsi="Arial" w:cs="Arial"/>
                <w:sz w:val="22"/>
                <w:szCs w:val="22"/>
                <w:lang w:val="en-IE"/>
              </w:rPr>
              <w:t>43</w:t>
            </w:r>
          </w:p>
          <w:p w:rsidR="00B70678" w:rsidRPr="00312FA3" w:rsidRDefault="00B70678" w:rsidP="00B70678">
            <w:pPr>
              <w:spacing w:line="312" w:lineRule="auto"/>
              <w:rPr>
                <w:rFonts w:ascii="Arial" w:hAnsi="Arial" w:cs="Arial"/>
                <w:sz w:val="22"/>
                <w:szCs w:val="22"/>
                <w:lang w:val="en-IE"/>
              </w:rPr>
            </w:pPr>
            <w:r w:rsidRPr="00312FA3">
              <w:rPr>
                <w:rFonts w:ascii="Arial" w:hAnsi="Arial" w:cs="Arial"/>
                <w:sz w:val="22"/>
                <w:szCs w:val="22"/>
                <w:lang w:val="en-IE"/>
              </w:rPr>
              <w:t>57</w:t>
            </w:r>
          </w:p>
        </w:tc>
        <w:tc>
          <w:tcPr>
            <w:tcW w:w="708" w:type="dxa"/>
            <w:tcBorders>
              <w:top w:val="single" w:sz="8" w:space="0" w:color="auto"/>
              <w:bottom w:val="single" w:sz="8" w:space="0" w:color="auto"/>
              <w:right w:val="nil"/>
            </w:tcBorders>
            <w:shd w:val="clear" w:color="auto" w:fill="F2F2F2" w:themeFill="background1" w:themeFillShade="F2"/>
          </w:tcPr>
          <w:p w:rsidR="005039CE" w:rsidRPr="00312FA3" w:rsidRDefault="005039CE" w:rsidP="00B70678">
            <w:pPr>
              <w:spacing w:line="312" w:lineRule="auto"/>
              <w:rPr>
                <w:rFonts w:ascii="Arial" w:hAnsi="Arial" w:cs="Arial"/>
                <w:sz w:val="22"/>
                <w:szCs w:val="22"/>
                <w:lang w:val="en-IE"/>
              </w:rPr>
            </w:pPr>
          </w:p>
          <w:p w:rsidR="00B70678" w:rsidRPr="00312FA3" w:rsidRDefault="00B70678" w:rsidP="00B70678">
            <w:pPr>
              <w:spacing w:line="312" w:lineRule="auto"/>
              <w:rPr>
                <w:rFonts w:ascii="Arial" w:hAnsi="Arial" w:cs="Arial"/>
                <w:sz w:val="22"/>
                <w:szCs w:val="22"/>
                <w:lang w:val="en-IE"/>
              </w:rPr>
            </w:pPr>
          </w:p>
          <w:p w:rsidR="00B70678" w:rsidRPr="00312FA3" w:rsidRDefault="00B70678" w:rsidP="00B70678">
            <w:pPr>
              <w:spacing w:line="312" w:lineRule="auto"/>
              <w:rPr>
                <w:rFonts w:ascii="Arial" w:hAnsi="Arial" w:cs="Arial"/>
                <w:sz w:val="22"/>
                <w:szCs w:val="22"/>
                <w:lang w:val="en-IE"/>
              </w:rPr>
            </w:pPr>
            <w:r w:rsidRPr="00312FA3">
              <w:rPr>
                <w:rFonts w:ascii="Arial" w:hAnsi="Arial" w:cs="Arial"/>
                <w:sz w:val="22"/>
                <w:szCs w:val="22"/>
                <w:lang w:val="en-IE"/>
              </w:rPr>
              <w:t>56</w:t>
            </w:r>
          </w:p>
          <w:p w:rsidR="00B70678" w:rsidRPr="00312FA3" w:rsidRDefault="00B70678" w:rsidP="00B70678">
            <w:pPr>
              <w:spacing w:line="312" w:lineRule="auto"/>
              <w:rPr>
                <w:rFonts w:ascii="Arial" w:hAnsi="Arial" w:cs="Arial"/>
                <w:sz w:val="22"/>
                <w:szCs w:val="22"/>
                <w:lang w:val="en-IE"/>
              </w:rPr>
            </w:pPr>
            <w:r w:rsidRPr="00312FA3">
              <w:rPr>
                <w:rFonts w:ascii="Arial" w:hAnsi="Arial" w:cs="Arial"/>
                <w:sz w:val="22"/>
                <w:szCs w:val="22"/>
                <w:lang w:val="en-IE"/>
              </w:rPr>
              <w:t>44</w:t>
            </w:r>
          </w:p>
        </w:tc>
      </w:tr>
      <w:tr w:rsidR="004D6712" w:rsidRPr="00312FA3" w:rsidTr="00E92705">
        <w:tc>
          <w:tcPr>
            <w:tcW w:w="2660" w:type="dxa"/>
            <w:tcBorders>
              <w:top w:val="single" w:sz="8" w:space="0" w:color="auto"/>
              <w:left w:val="nil"/>
            </w:tcBorders>
          </w:tcPr>
          <w:p w:rsidR="005039CE" w:rsidRPr="00312FA3" w:rsidRDefault="005039CE" w:rsidP="005039CE">
            <w:pPr>
              <w:spacing w:line="312" w:lineRule="auto"/>
              <w:rPr>
                <w:rFonts w:ascii="Arial" w:hAnsi="Arial" w:cs="Arial"/>
                <w:sz w:val="22"/>
                <w:szCs w:val="22"/>
                <w:lang w:val="en-IE"/>
              </w:rPr>
            </w:pPr>
            <w:r w:rsidRPr="00312FA3">
              <w:rPr>
                <w:rFonts w:ascii="Arial" w:hAnsi="Arial" w:cs="Arial"/>
                <w:sz w:val="22"/>
                <w:szCs w:val="22"/>
                <w:lang w:val="en-IE"/>
              </w:rPr>
              <w:t xml:space="preserve">1) </w:t>
            </w:r>
            <w:r w:rsidR="00CA5BF8" w:rsidRPr="00312FA3">
              <w:rPr>
                <w:rFonts w:ascii="Arial" w:hAnsi="Arial" w:cs="Arial"/>
                <w:sz w:val="22"/>
                <w:szCs w:val="22"/>
                <w:lang w:val="en-IE"/>
              </w:rPr>
              <w:t xml:space="preserve">I </w:t>
            </w:r>
            <w:r w:rsidRPr="00312FA3">
              <w:rPr>
                <w:rFonts w:ascii="Arial" w:hAnsi="Arial" w:cs="Arial"/>
                <w:sz w:val="22"/>
                <w:szCs w:val="22"/>
                <w:lang w:val="en-IE"/>
              </w:rPr>
              <w:t>have had the opportunity to volunteer</w:t>
            </w:r>
          </w:p>
          <w:p w:rsidR="005039CE" w:rsidRPr="00312FA3" w:rsidRDefault="005039CE" w:rsidP="005039CE">
            <w:pPr>
              <w:spacing w:line="312" w:lineRule="auto"/>
              <w:ind w:left="142"/>
              <w:rPr>
                <w:rFonts w:ascii="Arial" w:hAnsi="Arial" w:cs="Arial"/>
                <w:sz w:val="22"/>
                <w:szCs w:val="22"/>
                <w:lang w:val="en-IE"/>
              </w:rPr>
            </w:pPr>
            <w:r w:rsidRPr="00312FA3">
              <w:rPr>
                <w:rFonts w:ascii="Arial" w:hAnsi="Arial" w:cs="Arial"/>
                <w:sz w:val="22"/>
                <w:szCs w:val="22"/>
                <w:lang w:val="en-IE"/>
              </w:rPr>
              <w:t>- Agree/strongly agree</w:t>
            </w:r>
          </w:p>
          <w:p w:rsidR="005039CE" w:rsidRPr="00312FA3" w:rsidRDefault="005039CE" w:rsidP="005039CE">
            <w:pPr>
              <w:spacing w:line="312" w:lineRule="auto"/>
              <w:ind w:left="142"/>
              <w:rPr>
                <w:rFonts w:ascii="Arial" w:hAnsi="Arial" w:cs="Arial"/>
                <w:sz w:val="22"/>
                <w:szCs w:val="22"/>
                <w:lang w:val="en-IE"/>
              </w:rPr>
            </w:pPr>
            <w:r w:rsidRPr="00312FA3">
              <w:rPr>
                <w:rFonts w:ascii="Arial" w:hAnsi="Arial" w:cs="Arial"/>
                <w:sz w:val="22"/>
                <w:szCs w:val="22"/>
                <w:lang w:val="en-IE"/>
              </w:rPr>
              <w:t>- Disagree/strongly disagree</w:t>
            </w:r>
          </w:p>
        </w:tc>
        <w:tc>
          <w:tcPr>
            <w:tcW w:w="1134" w:type="dxa"/>
            <w:tcBorders>
              <w:top w:val="single" w:sz="8" w:space="0" w:color="auto"/>
            </w:tcBorders>
          </w:tcPr>
          <w:p w:rsidR="005039CE" w:rsidRPr="00312FA3" w:rsidRDefault="005039CE" w:rsidP="00AD10BF">
            <w:pPr>
              <w:spacing w:line="312" w:lineRule="auto"/>
              <w:jc w:val="center"/>
              <w:rPr>
                <w:rFonts w:ascii="Arial" w:hAnsi="Arial" w:cs="Arial"/>
                <w:sz w:val="22"/>
                <w:szCs w:val="22"/>
                <w:lang w:val="en-IE"/>
              </w:rPr>
            </w:pPr>
          </w:p>
          <w:p w:rsidR="00AD10BF" w:rsidRPr="00312FA3" w:rsidRDefault="00AD10BF" w:rsidP="00AD10BF">
            <w:pPr>
              <w:spacing w:line="312" w:lineRule="auto"/>
              <w:jc w:val="center"/>
              <w:rPr>
                <w:rFonts w:ascii="Arial" w:hAnsi="Arial" w:cs="Arial"/>
                <w:sz w:val="22"/>
                <w:szCs w:val="22"/>
                <w:lang w:val="en-IE"/>
              </w:rPr>
            </w:pPr>
          </w:p>
          <w:p w:rsidR="00AD10BF" w:rsidRPr="00312FA3" w:rsidRDefault="00AD10BF" w:rsidP="00AD10BF">
            <w:pPr>
              <w:spacing w:line="312" w:lineRule="auto"/>
              <w:jc w:val="center"/>
              <w:rPr>
                <w:rFonts w:ascii="Arial" w:hAnsi="Arial" w:cs="Arial"/>
                <w:sz w:val="22"/>
                <w:szCs w:val="22"/>
                <w:lang w:val="en-IE"/>
              </w:rPr>
            </w:pPr>
            <w:r w:rsidRPr="00312FA3">
              <w:rPr>
                <w:rFonts w:ascii="Arial" w:hAnsi="Arial" w:cs="Arial"/>
                <w:sz w:val="22"/>
                <w:szCs w:val="22"/>
                <w:lang w:val="en-IE"/>
              </w:rPr>
              <w:t>54</w:t>
            </w:r>
          </w:p>
          <w:p w:rsidR="00AD10BF" w:rsidRPr="00312FA3" w:rsidRDefault="00AD10BF" w:rsidP="00AD10BF">
            <w:pPr>
              <w:spacing w:line="312" w:lineRule="auto"/>
              <w:jc w:val="center"/>
              <w:rPr>
                <w:rFonts w:ascii="Arial" w:hAnsi="Arial" w:cs="Arial"/>
                <w:sz w:val="22"/>
                <w:szCs w:val="22"/>
                <w:lang w:val="en-IE"/>
              </w:rPr>
            </w:pPr>
            <w:r w:rsidRPr="00312FA3">
              <w:rPr>
                <w:rFonts w:ascii="Arial" w:hAnsi="Arial" w:cs="Arial"/>
                <w:sz w:val="22"/>
                <w:szCs w:val="22"/>
                <w:lang w:val="en-IE"/>
              </w:rPr>
              <w:t>46</w:t>
            </w:r>
          </w:p>
        </w:tc>
        <w:tc>
          <w:tcPr>
            <w:tcW w:w="635" w:type="dxa"/>
            <w:tcBorders>
              <w:top w:val="single" w:sz="8" w:space="0" w:color="auto"/>
              <w:right w:val="nil"/>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B7743E" w:rsidRPr="00312FA3" w:rsidRDefault="00002B25" w:rsidP="00B7743E">
            <w:pPr>
              <w:spacing w:line="312" w:lineRule="auto"/>
              <w:jc w:val="right"/>
              <w:rPr>
                <w:rFonts w:ascii="Arial" w:hAnsi="Arial" w:cs="Arial"/>
                <w:sz w:val="22"/>
                <w:szCs w:val="22"/>
                <w:lang w:val="en-IE"/>
              </w:rPr>
            </w:pPr>
            <w:r w:rsidRPr="00312FA3">
              <w:rPr>
                <w:rFonts w:ascii="Arial" w:hAnsi="Arial" w:cs="Arial"/>
                <w:sz w:val="22"/>
                <w:szCs w:val="22"/>
                <w:lang w:val="en-IE"/>
              </w:rPr>
              <w:t>**</w:t>
            </w:r>
            <w:r w:rsidR="00B7743E" w:rsidRPr="00312FA3">
              <w:rPr>
                <w:rFonts w:ascii="Arial" w:hAnsi="Arial" w:cs="Arial"/>
                <w:sz w:val="22"/>
                <w:szCs w:val="22"/>
                <w:lang w:val="en-IE"/>
              </w:rPr>
              <w:t>*</w:t>
            </w:r>
          </w:p>
          <w:p w:rsidR="00B7743E" w:rsidRPr="00312FA3" w:rsidRDefault="00B7743E" w:rsidP="00E92705">
            <w:pPr>
              <w:spacing w:line="312" w:lineRule="auto"/>
              <w:rPr>
                <w:rFonts w:ascii="Arial" w:hAnsi="Arial" w:cs="Arial"/>
                <w:sz w:val="22"/>
                <w:szCs w:val="22"/>
                <w:lang w:val="en-IE"/>
              </w:rPr>
            </w:pPr>
            <w:r w:rsidRPr="00312FA3">
              <w:rPr>
                <w:rFonts w:ascii="Arial" w:hAnsi="Arial" w:cs="Arial"/>
                <w:sz w:val="22"/>
                <w:szCs w:val="22"/>
                <w:lang w:val="en-IE"/>
              </w:rPr>
              <w:t>62</w:t>
            </w:r>
          </w:p>
          <w:p w:rsidR="00B7743E" w:rsidRPr="00312FA3" w:rsidRDefault="00B7743E" w:rsidP="00E92705">
            <w:pPr>
              <w:spacing w:line="312" w:lineRule="auto"/>
              <w:rPr>
                <w:rFonts w:ascii="Arial" w:hAnsi="Arial" w:cs="Arial"/>
                <w:sz w:val="22"/>
                <w:szCs w:val="22"/>
                <w:lang w:val="en-IE"/>
              </w:rPr>
            </w:pPr>
            <w:r w:rsidRPr="00312FA3">
              <w:rPr>
                <w:rFonts w:ascii="Arial" w:hAnsi="Arial" w:cs="Arial"/>
                <w:sz w:val="22"/>
                <w:szCs w:val="22"/>
                <w:lang w:val="en-IE"/>
              </w:rPr>
              <w:t>38</w:t>
            </w:r>
          </w:p>
        </w:tc>
        <w:tc>
          <w:tcPr>
            <w:tcW w:w="884" w:type="dxa"/>
            <w:tcBorders>
              <w:top w:val="single" w:sz="8" w:space="0" w:color="auto"/>
              <w:left w:val="nil"/>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CD6256" w:rsidRPr="00312FA3" w:rsidRDefault="00CD6256" w:rsidP="00E92705">
            <w:pPr>
              <w:spacing w:line="312" w:lineRule="auto"/>
              <w:rPr>
                <w:rFonts w:ascii="Arial" w:hAnsi="Arial" w:cs="Arial"/>
                <w:sz w:val="22"/>
                <w:szCs w:val="22"/>
                <w:lang w:val="en-IE"/>
              </w:rPr>
            </w:pPr>
          </w:p>
          <w:p w:rsidR="00CD6256" w:rsidRPr="00312FA3" w:rsidRDefault="00CD6256" w:rsidP="00E92705">
            <w:pPr>
              <w:spacing w:line="312" w:lineRule="auto"/>
              <w:rPr>
                <w:rFonts w:ascii="Arial" w:hAnsi="Arial" w:cs="Arial"/>
                <w:sz w:val="22"/>
                <w:szCs w:val="22"/>
                <w:lang w:val="en-IE"/>
              </w:rPr>
            </w:pPr>
            <w:r w:rsidRPr="00312FA3">
              <w:rPr>
                <w:rFonts w:ascii="Arial" w:hAnsi="Arial" w:cs="Arial"/>
                <w:sz w:val="22"/>
                <w:szCs w:val="22"/>
                <w:lang w:val="en-IE"/>
              </w:rPr>
              <w:t>37</w:t>
            </w:r>
          </w:p>
          <w:p w:rsidR="00CD6256" w:rsidRPr="00312FA3" w:rsidRDefault="00CD6256" w:rsidP="00E92705">
            <w:pPr>
              <w:spacing w:line="312" w:lineRule="auto"/>
              <w:rPr>
                <w:rFonts w:ascii="Arial" w:hAnsi="Arial" w:cs="Arial"/>
                <w:sz w:val="22"/>
                <w:szCs w:val="22"/>
                <w:lang w:val="en-IE"/>
              </w:rPr>
            </w:pPr>
            <w:r w:rsidRPr="00312FA3">
              <w:rPr>
                <w:rFonts w:ascii="Arial" w:hAnsi="Arial" w:cs="Arial"/>
                <w:sz w:val="22"/>
                <w:szCs w:val="22"/>
                <w:lang w:val="en-IE"/>
              </w:rPr>
              <w:t>63</w:t>
            </w:r>
          </w:p>
        </w:tc>
        <w:tc>
          <w:tcPr>
            <w:tcW w:w="817" w:type="dxa"/>
            <w:tcBorders>
              <w:top w:val="single" w:sz="8" w:space="0" w:color="auto"/>
              <w:right w:val="nil"/>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152EB3" w:rsidRPr="00312FA3" w:rsidRDefault="00152EB3" w:rsidP="00E92705">
            <w:pPr>
              <w:spacing w:line="312" w:lineRule="auto"/>
              <w:rPr>
                <w:rFonts w:ascii="Arial" w:hAnsi="Arial" w:cs="Arial"/>
                <w:sz w:val="22"/>
                <w:szCs w:val="22"/>
                <w:lang w:val="en-IE"/>
              </w:rPr>
            </w:pPr>
          </w:p>
          <w:p w:rsidR="00152EB3" w:rsidRPr="00312FA3" w:rsidRDefault="00152EB3" w:rsidP="00E92705">
            <w:pPr>
              <w:spacing w:line="312" w:lineRule="auto"/>
              <w:rPr>
                <w:rFonts w:ascii="Arial" w:hAnsi="Arial" w:cs="Arial"/>
                <w:sz w:val="22"/>
                <w:szCs w:val="22"/>
                <w:lang w:val="en-IE"/>
              </w:rPr>
            </w:pPr>
            <w:r w:rsidRPr="00312FA3">
              <w:rPr>
                <w:rFonts w:ascii="Arial" w:hAnsi="Arial" w:cs="Arial"/>
                <w:sz w:val="22"/>
                <w:szCs w:val="22"/>
                <w:lang w:val="en-IE"/>
              </w:rPr>
              <w:t>49</w:t>
            </w:r>
          </w:p>
          <w:p w:rsidR="00152EB3" w:rsidRPr="00312FA3" w:rsidRDefault="00152EB3" w:rsidP="00E92705">
            <w:pPr>
              <w:spacing w:line="312" w:lineRule="auto"/>
              <w:rPr>
                <w:rFonts w:ascii="Arial" w:hAnsi="Arial" w:cs="Arial"/>
                <w:sz w:val="22"/>
                <w:szCs w:val="22"/>
                <w:lang w:val="en-IE"/>
              </w:rPr>
            </w:pPr>
            <w:r w:rsidRPr="00312FA3">
              <w:rPr>
                <w:rFonts w:ascii="Arial" w:hAnsi="Arial" w:cs="Arial"/>
                <w:sz w:val="22"/>
                <w:szCs w:val="22"/>
                <w:lang w:val="en-IE"/>
              </w:rPr>
              <w:t>51</w:t>
            </w:r>
          </w:p>
          <w:p w:rsidR="00152EB3" w:rsidRPr="00312FA3" w:rsidRDefault="00152EB3" w:rsidP="00E92705">
            <w:pPr>
              <w:spacing w:line="312" w:lineRule="auto"/>
              <w:rPr>
                <w:rFonts w:ascii="Arial" w:hAnsi="Arial" w:cs="Arial"/>
                <w:sz w:val="22"/>
                <w:szCs w:val="22"/>
                <w:lang w:val="en-IE"/>
              </w:rPr>
            </w:pPr>
          </w:p>
        </w:tc>
        <w:tc>
          <w:tcPr>
            <w:tcW w:w="641" w:type="dxa"/>
            <w:tcBorders>
              <w:top w:val="single" w:sz="8" w:space="0" w:color="auto"/>
              <w:left w:val="nil"/>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152EB3" w:rsidRPr="00312FA3" w:rsidRDefault="00152EB3" w:rsidP="00E92705">
            <w:pPr>
              <w:spacing w:line="312" w:lineRule="auto"/>
              <w:rPr>
                <w:rFonts w:ascii="Arial" w:hAnsi="Arial" w:cs="Arial"/>
                <w:sz w:val="22"/>
                <w:szCs w:val="22"/>
                <w:lang w:val="en-IE"/>
              </w:rPr>
            </w:pPr>
          </w:p>
          <w:p w:rsidR="00152EB3" w:rsidRPr="00312FA3" w:rsidRDefault="00152EB3" w:rsidP="00E92705">
            <w:pPr>
              <w:spacing w:line="312" w:lineRule="auto"/>
              <w:rPr>
                <w:rFonts w:ascii="Arial" w:hAnsi="Arial" w:cs="Arial"/>
                <w:sz w:val="22"/>
                <w:szCs w:val="22"/>
                <w:lang w:val="en-IE"/>
              </w:rPr>
            </w:pPr>
            <w:r w:rsidRPr="00312FA3">
              <w:rPr>
                <w:rFonts w:ascii="Arial" w:hAnsi="Arial" w:cs="Arial"/>
                <w:sz w:val="22"/>
                <w:szCs w:val="22"/>
                <w:lang w:val="en-IE"/>
              </w:rPr>
              <w:t>58</w:t>
            </w:r>
          </w:p>
          <w:p w:rsidR="00152EB3" w:rsidRPr="00312FA3" w:rsidRDefault="00152EB3" w:rsidP="00E92705">
            <w:pPr>
              <w:spacing w:line="312" w:lineRule="auto"/>
              <w:rPr>
                <w:rFonts w:ascii="Arial" w:hAnsi="Arial" w:cs="Arial"/>
                <w:sz w:val="22"/>
                <w:szCs w:val="22"/>
                <w:lang w:val="en-IE"/>
              </w:rPr>
            </w:pPr>
            <w:r w:rsidRPr="00312FA3">
              <w:rPr>
                <w:rFonts w:ascii="Arial" w:hAnsi="Arial" w:cs="Arial"/>
                <w:sz w:val="22"/>
                <w:szCs w:val="22"/>
                <w:lang w:val="en-IE"/>
              </w:rPr>
              <w:t>42</w:t>
            </w:r>
          </w:p>
        </w:tc>
        <w:tc>
          <w:tcPr>
            <w:tcW w:w="850" w:type="dxa"/>
            <w:tcBorders>
              <w:top w:val="single" w:sz="8" w:space="0" w:color="auto"/>
              <w:right w:val="nil"/>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26309A" w:rsidRPr="00312FA3" w:rsidRDefault="001921CF" w:rsidP="001921CF">
            <w:pPr>
              <w:spacing w:line="312" w:lineRule="auto"/>
              <w:jc w:val="right"/>
              <w:rPr>
                <w:rFonts w:ascii="Arial" w:hAnsi="Arial" w:cs="Arial"/>
                <w:sz w:val="22"/>
                <w:szCs w:val="22"/>
                <w:lang w:val="en-IE"/>
              </w:rPr>
            </w:pPr>
            <w:r w:rsidRPr="00312FA3">
              <w:rPr>
                <w:rFonts w:ascii="Arial" w:hAnsi="Arial" w:cs="Arial"/>
                <w:sz w:val="22"/>
                <w:szCs w:val="22"/>
                <w:lang w:val="en-IE"/>
              </w:rPr>
              <w:t>**</w:t>
            </w:r>
          </w:p>
          <w:p w:rsidR="0026309A" w:rsidRPr="00312FA3" w:rsidRDefault="0026309A" w:rsidP="00E92705">
            <w:pPr>
              <w:spacing w:line="312" w:lineRule="auto"/>
              <w:rPr>
                <w:rFonts w:ascii="Arial" w:hAnsi="Arial" w:cs="Arial"/>
                <w:sz w:val="22"/>
                <w:szCs w:val="22"/>
                <w:lang w:val="en-IE"/>
              </w:rPr>
            </w:pPr>
            <w:r w:rsidRPr="00312FA3">
              <w:rPr>
                <w:rFonts w:ascii="Arial" w:hAnsi="Arial" w:cs="Arial"/>
                <w:sz w:val="22"/>
                <w:szCs w:val="22"/>
                <w:lang w:val="en-IE"/>
              </w:rPr>
              <w:t>61</w:t>
            </w:r>
          </w:p>
          <w:p w:rsidR="0026309A" w:rsidRPr="00312FA3" w:rsidRDefault="0026309A" w:rsidP="00E92705">
            <w:pPr>
              <w:spacing w:line="312" w:lineRule="auto"/>
              <w:rPr>
                <w:rFonts w:ascii="Arial" w:hAnsi="Arial" w:cs="Arial"/>
                <w:sz w:val="22"/>
                <w:szCs w:val="22"/>
                <w:lang w:val="en-IE"/>
              </w:rPr>
            </w:pPr>
            <w:r w:rsidRPr="00312FA3">
              <w:rPr>
                <w:rFonts w:ascii="Arial" w:hAnsi="Arial" w:cs="Arial"/>
                <w:sz w:val="22"/>
                <w:szCs w:val="22"/>
                <w:lang w:val="en-IE"/>
              </w:rPr>
              <w:t>39</w:t>
            </w:r>
          </w:p>
        </w:tc>
        <w:tc>
          <w:tcPr>
            <w:tcW w:w="851" w:type="dxa"/>
            <w:tcBorders>
              <w:top w:val="single" w:sz="8" w:space="0" w:color="auto"/>
              <w:left w:val="nil"/>
              <w:right w:val="nil"/>
            </w:tcBorders>
            <w:shd w:val="clear" w:color="auto" w:fill="F2F2F2" w:themeFill="background1" w:themeFillShade="F2"/>
          </w:tcPr>
          <w:p w:rsidR="005039CE" w:rsidRPr="00312FA3" w:rsidRDefault="005039CE" w:rsidP="00E92705">
            <w:pPr>
              <w:spacing w:line="312" w:lineRule="auto"/>
              <w:rPr>
                <w:rFonts w:ascii="Arial" w:hAnsi="Arial" w:cs="Arial"/>
                <w:sz w:val="22"/>
                <w:szCs w:val="22"/>
                <w:lang w:val="en-IE"/>
              </w:rPr>
            </w:pPr>
          </w:p>
          <w:p w:rsidR="0026309A" w:rsidRPr="00312FA3" w:rsidRDefault="0026309A" w:rsidP="00E92705">
            <w:pPr>
              <w:spacing w:line="312" w:lineRule="auto"/>
              <w:rPr>
                <w:rFonts w:ascii="Arial" w:hAnsi="Arial" w:cs="Arial"/>
                <w:sz w:val="22"/>
                <w:szCs w:val="22"/>
                <w:lang w:val="en-IE"/>
              </w:rPr>
            </w:pPr>
          </w:p>
          <w:p w:rsidR="0026309A" w:rsidRPr="00312FA3" w:rsidRDefault="0026309A" w:rsidP="00E92705">
            <w:pPr>
              <w:spacing w:line="312" w:lineRule="auto"/>
              <w:rPr>
                <w:rFonts w:ascii="Arial" w:hAnsi="Arial" w:cs="Arial"/>
                <w:sz w:val="22"/>
                <w:szCs w:val="22"/>
                <w:lang w:val="en-IE"/>
              </w:rPr>
            </w:pPr>
            <w:r w:rsidRPr="00312FA3">
              <w:rPr>
                <w:rFonts w:ascii="Arial" w:hAnsi="Arial" w:cs="Arial"/>
                <w:sz w:val="22"/>
                <w:szCs w:val="22"/>
                <w:lang w:val="en-IE"/>
              </w:rPr>
              <w:t>44</w:t>
            </w:r>
          </w:p>
          <w:p w:rsidR="0026309A" w:rsidRPr="00312FA3" w:rsidRDefault="0026309A" w:rsidP="00E92705">
            <w:pPr>
              <w:spacing w:line="312" w:lineRule="auto"/>
              <w:rPr>
                <w:rFonts w:ascii="Arial" w:hAnsi="Arial" w:cs="Arial"/>
                <w:sz w:val="22"/>
                <w:szCs w:val="22"/>
                <w:lang w:val="en-IE"/>
              </w:rPr>
            </w:pPr>
            <w:r w:rsidRPr="00312FA3">
              <w:rPr>
                <w:rFonts w:ascii="Arial" w:hAnsi="Arial" w:cs="Arial"/>
                <w:sz w:val="22"/>
                <w:szCs w:val="22"/>
                <w:lang w:val="en-IE"/>
              </w:rPr>
              <w:t>56</w:t>
            </w:r>
          </w:p>
        </w:tc>
        <w:tc>
          <w:tcPr>
            <w:tcW w:w="708" w:type="dxa"/>
            <w:tcBorders>
              <w:top w:val="single" w:sz="8" w:space="0" w:color="auto"/>
            </w:tcBorders>
            <w:shd w:val="clear" w:color="auto" w:fill="F2F2F2" w:themeFill="background1" w:themeFillShade="F2"/>
          </w:tcPr>
          <w:p w:rsidR="005039CE" w:rsidRPr="00312FA3" w:rsidRDefault="005039CE" w:rsidP="00B70678">
            <w:pPr>
              <w:spacing w:line="312" w:lineRule="auto"/>
              <w:rPr>
                <w:rFonts w:ascii="Arial" w:hAnsi="Arial" w:cs="Arial"/>
                <w:sz w:val="22"/>
                <w:szCs w:val="22"/>
                <w:lang w:val="en-IE"/>
              </w:rPr>
            </w:pPr>
          </w:p>
          <w:p w:rsidR="00241044" w:rsidRPr="00312FA3" w:rsidRDefault="00241044" w:rsidP="00B70678">
            <w:pPr>
              <w:spacing w:line="312" w:lineRule="auto"/>
              <w:rPr>
                <w:rFonts w:ascii="Arial" w:hAnsi="Arial" w:cs="Arial"/>
                <w:sz w:val="22"/>
                <w:szCs w:val="22"/>
                <w:lang w:val="en-IE"/>
              </w:rPr>
            </w:pPr>
          </w:p>
          <w:p w:rsidR="00241044" w:rsidRPr="00312FA3" w:rsidRDefault="00241044" w:rsidP="00B70678">
            <w:pPr>
              <w:spacing w:line="312" w:lineRule="auto"/>
              <w:rPr>
                <w:rFonts w:ascii="Arial" w:hAnsi="Arial" w:cs="Arial"/>
                <w:sz w:val="22"/>
                <w:szCs w:val="22"/>
                <w:lang w:val="en-IE"/>
              </w:rPr>
            </w:pPr>
            <w:r w:rsidRPr="00312FA3">
              <w:rPr>
                <w:rFonts w:ascii="Arial" w:hAnsi="Arial" w:cs="Arial"/>
                <w:sz w:val="22"/>
                <w:szCs w:val="22"/>
                <w:lang w:val="en-IE"/>
              </w:rPr>
              <w:t>49</w:t>
            </w:r>
          </w:p>
          <w:p w:rsidR="00241044" w:rsidRPr="00312FA3" w:rsidRDefault="00241044" w:rsidP="00B70678">
            <w:pPr>
              <w:spacing w:line="312" w:lineRule="auto"/>
              <w:rPr>
                <w:rFonts w:ascii="Arial" w:hAnsi="Arial" w:cs="Arial"/>
                <w:sz w:val="22"/>
                <w:szCs w:val="22"/>
                <w:lang w:val="en-IE"/>
              </w:rPr>
            </w:pPr>
            <w:r w:rsidRPr="00312FA3">
              <w:rPr>
                <w:rFonts w:ascii="Arial" w:hAnsi="Arial" w:cs="Arial"/>
                <w:sz w:val="22"/>
                <w:szCs w:val="22"/>
                <w:lang w:val="en-IE"/>
              </w:rPr>
              <w:t>51</w:t>
            </w:r>
          </w:p>
        </w:tc>
        <w:tc>
          <w:tcPr>
            <w:tcW w:w="708" w:type="dxa"/>
            <w:tcBorders>
              <w:top w:val="single" w:sz="8" w:space="0" w:color="auto"/>
            </w:tcBorders>
            <w:shd w:val="clear" w:color="auto" w:fill="F2F2F2" w:themeFill="background1" w:themeFillShade="F2"/>
          </w:tcPr>
          <w:p w:rsidR="005039CE" w:rsidRPr="00312FA3" w:rsidRDefault="005039CE" w:rsidP="00B70678">
            <w:pPr>
              <w:spacing w:line="312" w:lineRule="auto"/>
              <w:rPr>
                <w:rFonts w:ascii="Arial" w:hAnsi="Arial" w:cs="Arial"/>
                <w:sz w:val="22"/>
                <w:szCs w:val="22"/>
                <w:lang w:val="en-IE"/>
              </w:rPr>
            </w:pPr>
          </w:p>
          <w:p w:rsidR="00241044" w:rsidRPr="00312FA3" w:rsidRDefault="00241044" w:rsidP="00B70678">
            <w:pPr>
              <w:spacing w:line="312" w:lineRule="auto"/>
              <w:rPr>
                <w:rFonts w:ascii="Arial" w:hAnsi="Arial" w:cs="Arial"/>
                <w:sz w:val="22"/>
                <w:szCs w:val="22"/>
                <w:lang w:val="en-IE"/>
              </w:rPr>
            </w:pPr>
          </w:p>
          <w:p w:rsidR="00241044" w:rsidRPr="00312FA3" w:rsidRDefault="00241044" w:rsidP="00B70678">
            <w:pPr>
              <w:spacing w:line="312" w:lineRule="auto"/>
              <w:rPr>
                <w:rFonts w:ascii="Arial" w:hAnsi="Arial" w:cs="Arial"/>
                <w:sz w:val="22"/>
                <w:szCs w:val="22"/>
                <w:lang w:val="en-IE"/>
              </w:rPr>
            </w:pPr>
            <w:r w:rsidRPr="00312FA3">
              <w:rPr>
                <w:rFonts w:ascii="Arial" w:hAnsi="Arial" w:cs="Arial"/>
                <w:sz w:val="22"/>
                <w:szCs w:val="22"/>
                <w:lang w:val="en-IE"/>
              </w:rPr>
              <w:t>64</w:t>
            </w:r>
          </w:p>
          <w:p w:rsidR="00241044" w:rsidRPr="00312FA3" w:rsidRDefault="00241044" w:rsidP="00B70678">
            <w:pPr>
              <w:spacing w:line="312" w:lineRule="auto"/>
              <w:rPr>
                <w:rFonts w:ascii="Arial" w:hAnsi="Arial" w:cs="Arial"/>
                <w:sz w:val="22"/>
                <w:szCs w:val="22"/>
                <w:lang w:val="en-IE"/>
              </w:rPr>
            </w:pPr>
            <w:r w:rsidRPr="00312FA3">
              <w:rPr>
                <w:rFonts w:ascii="Arial" w:hAnsi="Arial" w:cs="Arial"/>
                <w:sz w:val="22"/>
                <w:szCs w:val="22"/>
                <w:lang w:val="en-IE"/>
              </w:rPr>
              <w:t>36</w:t>
            </w:r>
          </w:p>
        </w:tc>
        <w:tc>
          <w:tcPr>
            <w:tcW w:w="708" w:type="dxa"/>
            <w:tcBorders>
              <w:top w:val="single" w:sz="8" w:space="0" w:color="auto"/>
              <w:right w:val="nil"/>
            </w:tcBorders>
            <w:shd w:val="clear" w:color="auto" w:fill="F2F2F2" w:themeFill="background1" w:themeFillShade="F2"/>
          </w:tcPr>
          <w:p w:rsidR="005039CE" w:rsidRPr="00312FA3" w:rsidRDefault="005039CE" w:rsidP="00B70678">
            <w:pPr>
              <w:spacing w:line="312" w:lineRule="auto"/>
              <w:rPr>
                <w:rFonts w:ascii="Arial" w:hAnsi="Arial" w:cs="Arial"/>
                <w:sz w:val="22"/>
                <w:szCs w:val="22"/>
                <w:lang w:val="en-IE"/>
              </w:rPr>
            </w:pPr>
          </w:p>
          <w:p w:rsidR="00241044" w:rsidRPr="00312FA3" w:rsidRDefault="00241044" w:rsidP="00B70678">
            <w:pPr>
              <w:spacing w:line="312" w:lineRule="auto"/>
              <w:rPr>
                <w:rFonts w:ascii="Arial" w:hAnsi="Arial" w:cs="Arial"/>
                <w:sz w:val="22"/>
                <w:szCs w:val="22"/>
                <w:lang w:val="en-IE"/>
              </w:rPr>
            </w:pPr>
          </w:p>
          <w:p w:rsidR="00241044" w:rsidRPr="00312FA3" w:rsidRDefault="00241044" w:rsidP="00B70678">
            <w:pPr>
              <w:spacing w:line="312" w:lineRule="auto"/>
              <w:rPr>
                <w:rFonts w:ascii="Arial" w:hAnsi="Arial" w:cs="Arial"/>
                <w:sz w:val="22"/>
                <w:szCs w:val="22"/>
                <w:lang w:val="en-IE"/>
              </w:rPr>
            </w:pPr>
            <w:r w:rsidRPr="00312FA3">
              <w:rPr>
                <w:rFonts w:ascii="Arial" w:hAnsi="Arial" w:cs="Arial"/>
                <w:sz w:val="22"/>
                <w:szCs w:val="22"/>
                <w:lang w:val="en-IE"/>
              </w:rPr>
              <w:t>51</w:t>
            </w:r>
          </w:p>
          <w:p w:rsidR="00241044" w:rsidRPr="00312FA3" w:rsidRDefault="00241044" w:rsidP="00B70678">
            <w:pPr>
              <w:spacing w:line="312" w:lineRule="auto"/>
              <w:rPr>
                <w:rFonts w:ascii="Arial" w:hAnsi="Arial" w:cs="Arial"/>
                <w:sz w:val="22"/>
                <w:szCs w:val="22"/>
                <w:lang w:val="en-IE"/>
              </w:rPr>
            </w:pPr>
            <w:r w:rsidRPr="00312FA3">
              <w:rPr>
                <w:rFonts w:ascii="Arial" w:hAnsi="Arial" w:cs="Arial"/>
                <w:sz w:val="22"/>
                <w:szCs w:val="22"/>
                <w:lang w:val="en-IE"/>
              </w:rPr>
              <w:t>49</w:t>
            </w:r>
          </w:p>
        </w:tc>
      </w:tr>
    </w:tbl>
    <w:p w:rsidR="005039CE" w:rsidRPr="00312FA3" w:rsidRDefault="00002B25" w:rsidP="001143D0">
      <w:pPr>
        <w:rPr>
          <w:rFonts w:asciiTheme="minorHAnsi" w:hAnsiTheme="minorHAnsi"/>
          <w:sz w:val="20"/>
          <w:szCs w:val="20"/>
        </w:rPr>
      </w:pPr>
      <w:r w:rsidRPr="00312FA3">
        <w:rPr>
          <w:rFonts w:asciiTheme="minorHAnsi" w:hAnsiTheme="minorHAnsi"/>
          <w:sz w:val="20"/>
          <w:szCs w:val="20"/>
        </w:rPr>
        <w:t>***p &lt; 001</w:t>
      </w:r>
      <w:r w:rsidR="00CF2CF1" w:rsidRPr="00312FA3">
        <w:rPr>
          <w:rFonts w:asciiTheme="minorHAnsi" w:hAnsiTheme="minorHAnsi"/>
          <w:sz w:val="20"/>
          <w:szCs w:val="20"/>
        </w:rPr>
        <w:t>; ** p &lt; .007</w:t>
      </w:r>
    </w:p>
    <w:p w:rsidR="00002B25" w:rsidRPr="00312FA3" w:rsidRDefault="00002B25" w:rsidP="001143D0"/>
    <w:p w:rsidR="00110361" w:rsidRPr="00312FA3" w:rsidRDefault="00110361" w:rsidP="001143D0"/>
    <w:p w:rsidR="00110361" w:rsidRPr="00312FA3" w:rsidRDefault="00110361" w:rsidP="001143D0"/>
    <w:p w:rsidR="001143D0" w:rsidRPr="00312FA3" w:rsidRDefault="001143D0" w:rsidP="001143D0"/>
    <w:p w:rsidR="009C467F" w:rsidRPr="00312FA3" w:rsidRDefault="009C467F" w:rsidP="001143D0"/>
    <w:p w:rsidR="00FC328B" w:rsidRPr="00312FA3" w:rsidRDefault="00A429AB" w:rsidP="00691748">
      <w:pPr>
        <w:pStyle w:val="Heading3"/>
        <w:numPr>
          <w:ilvl w:val="1"/>
          <w:numId w:val="10"/>
        </w:numPr>
        <w:tabs>
          <w:tab w:val="left" w:pos="426"/>
        </w:tabs>
        <w:spacing w:before="0" w:after="0" w:line="360" w:lineRule="auto"/>
        <w:rPr>
          <w:rFonts w:asciiTheme="minorHAnsi" w:hAnsiTheme="minorHAnsi" w:cs="Arial"/>
          <w:sz w:val="23"/>
          <w:szCs w:val="23"/>
        </w:rPr>
      </w:pPr>
      <w:bookmarkStart w:id="31" w:name="_Toc360481101"/>
      <w:r w:rsidRPr="00312FA3">
        <w:rPr>
          <w:rFonts w:asciiTheme="minorHAnsi" w:hAnsiTheme="minorHAnsi" w:cs="Arial"/>
          <w:sz w:val="23"/>
          <w:szCs w:val="23"/>
        </w:rPr>
        <w:lastRenderedPageBreak/>
        <w:t>Answers to o</w:t>
      </w:r>
      <w:r w:rsidR="00FC328B" w:rsidRPr="00312FA3">
        <w:rPr>
          <w:rFonts w:asciiTheme="minorHAnsi" w:hAnsiTheme="minorHAnsi" w:cs="Arial"/>
          <w:sz w:val="23"/>
          <w:szCs w:val="23"/>
        </w:rPr>
        <w:t>pen-ended data</w:t>
      </w:r>
      <w:bookmarkEnd w:id="31"/>
      <w:r w:rsidR="00FC328B" w:rsidRPr="00312FA3">
        <w:rPr>
          <w:rFonts w:asciiTheme="minorHAnsi" w:hAnsiTheme="minorHAnsi" w:cs="Arial"/>
          <w:sz w:val="23"/>
          <w:szCs w:val="23"/>
        </w:rPr>
        <w:t xml:space="preserve"> </w:t>
      </w:r>
    </w:p>
    <w:p w:rsidR="009A48B7" w:rsidRPr="00312FA3" w:rsidRDefault="009A48B7" w:rsidP="005243FC">
      <w:pPr>
        <w:spacing w:line="324" w:lineRule="auto"/>
        <w:rPr>
          <w:rFonts w:ascii="Arial" w:hAnsi="Arial" w:cs="Arial"/>
          <w:b/>
          <w:i/>
          <w:lang w:val="en-IE"/>
        </w:rPr>
      </w:pPr>
      <w:r w:rsidRPr="00312FA3">
        <w:rPr>
          <w:rFonts w:ascii="Arial" w:hAnsi="Arial" w:cs="Arial"/>
          <w:lang w:val="en-IE"/>
        </w:rPr>
        <w:tab/>
        <w:t>Participants were also asked for any comments on worries or concerns, the supports they were using, and the best and most challengin</w:t>
      </w:r>
      <w:r w:rsidR="00226127" w:rsidRPr="00312FA3">
        <w:rPr>
          <w:rFonts w:ascii="Arial" w:hAnsi="Arial" w:cs="Arial"/>
          <w:lang w:val="en-IE"/>
        </w:rPr>
        <w:t>g aspects of their communities.</w:t>
      </w:r>
      <w:r w:rsidRPr="00312FA3">
        <w:rPr>
          <w:rFonts w:ascii="Arial" w:hAnsi="Arial" w:cs="Arial"/>
          <w:lang w:val="en-IE"/>
        </w:rPr>
        <w:t xml:space="preserve"> </w:t>
      </w:r>
      <w:r w:rsidR="00226127" w:rsidRPr="00312FA3">
        <w:rPr>
          <w:rFonts w:ascii="Arial" w:hAnsi="Arial" w:cs="Arial"/>
          <w:lang w:val="en-IE"/>
        </w:rPr>
        <w:t>Findings were themed, and a</w:t>
      </w:r>
      <w:r w:rsidRPr="00312FA3">
        <w:rPr>
          <w:rFonts w:ascii="Arial" w:hAnsi="Arial" w:cs="Arial"/>
          <w:lang w:val="en-IE"/>
        </w:rPr>
        <w:t xml:space="preserve"> summary of </w:t>
      </w:r>
      <w:r w:rsidR="00226127" w:rsidRPr="00312FA3">
        <w:rPr>
          <w:rFonts w:ascii="Arial" w:hAnsi="Arial" w:cs="Arial"/>
          <w:lang w:val="en-IE"/>
        </w:rPr>
        <w:t>views are</w:t>
      </w:r>
      <w:r w:rsidRPr="00312FA3">
        <w:rPr>
          <w:rFonts w:ascii="Arial" w:hAnsi="Arial" w:cs="Arial"/>
          <w:lang w:val="en-IE"/>
        </w:rPr>
        <w:t xml:space="preserve"> given nex</w:t>
      </w:r>
      <w:r w:rsidR="00226127" w:rsidRPr="00312FA3">
        <w:rPr>
          <w:rFonts w:ascii="Arial" w:hAnsi="Arial" w:cs="Arial"/>
          <w:lang w:val="en-IE"/>
        </w:rPr>
        <w:t xml:space="preserve">t with recognition for the interconnections between themes.  </w:t>
      </w:r>
    </w:p>
    <w:p w:rsidR="009A48B7" w:rsidRPr="00312FA3" w:rsidRDefault="009A48B7" w:rsidP="005243FC">
      <w:pPr>
        <w:spacing w:line="324" w:lineRule="auto"/>
        <w:rPr>
          <w:rFonts w:ascii="Arial" w:hAnsi="Arial" w:cs="Arial"/>
          <w:b/>
          <w:i/>
          <w:lang w:val="en-IE"/>
        </w:rPr>
      </w:pPr>
    </w:p>
    <w:p w:rsidR="004C0C2B" w:rsidRPr="00312FA3" w:rsidRDefault="004C0C2B" w:rsidP="004C0C2B">
      <w:pPr>
        <w:pStyle w:val="Heading3"/>
        <w:numPr>
          <w:ilvl w:val="2"/>
          <w:numId w:val="10"/>
        </w:numPr>
        <w:tabs>
          <w:tab w:val="left" w:pos="426"/>
        </w:tabs>
        <w:spacing w:before="0" w:after="0" w:line="360" w:lineRule="auto"/>
        <w:rPr>
          <w:rFonts w:asciiTheme="minorHAnsi" w:hAnsiTheme="minorHAnsi" w:cs="Arial"/>
          <w:sz w:val="23"/>
          <w:szCs w:val="23"/>
        </w:rPr>
      </w:pPr>
      <w:bookmarkStart w:id="32" w:name="_Toc360481102"/>
      <w:proofErr w:type="gramStart"/>
      <w:r w:rsidRPr="00312FA3">
        <w:rPr>
          <w:rFonts w:asciiTheme="minorHAnsi" w:hAnsiTheme="minorHAnsi" w:cs="Arial"/>
          <w:sz w:val="23"/>
          <w:szCs w:val="23"/>
        </w:rPr>
        <w:t>Any other worries or concerns?</w:t>
      </w:r>
      <w:bookmarkEnd w:id="32"/>
      <w:proofErr w:type="gramEnd"/>
      <w:r w:rsidRPr="00312FA3">
        <w:rPr>
          <w:rFonts w:asciiTheme="minorHAnsi" w:hAnsiTheme="minorHAnsi" w:cs="Arial"/>
          <w:sz w:val="23"/>
          <w:szCs w:val="23"/>
        </w:rPr>
        <w:t xml:space="preserve"> </w:t>
      </w:r>
    </w:p>
    <w:p w:rsidR="00110361" w:rsidRPr="00312FA3" w:rsidRDefault="00110361" w:rsidP="00110361">
      <w:pPr>
        <w:pStyle w:val="ListParagraph"/>
        <w:spacing w:line="324" w:lineRule="auto"/>
        <w:ind w:left="1080"/>
        <w:rPr>
          <w:rFonts w:ascii="Arial" w:hAnsi="Arial" w:cs="Arial"/>
          <w:lang w:val="en-IE"/>
        </w:rPr>
      </w:pPr>
    </w:p>
    <w:p w:rsidR="00110361" w:rsidRPr="00312FA3" w:rsidRDefault="00110361" w:rsidP="00110361">
      <w:pPr>
        <w:pStyle w:val="ListParagraph"/>
        <w:numPr>
          <w:ilvl w:val="0"/>
          <w:numId w:val="3"/>
        </w:numPr>
        <w:spacing w:line="324" w:lineRule="auto"/>
        <w:rPr>
          <w:rFonts w:ascii="Arial" w:hAnsi="Arial" w:cs="Arial"/>
          <w:b/>
          <w:i/>
          <w:lang w:val="en-IE"/>
        </w:rPr>
      </w:pPr>
      <w:r w:rsidRPr="00312FA3">
        <w:rPr>
          <w:rFonts w:ascii="Arial" w:hAnsi="Arial" w:cs="Arial"/>
          <w:b/>
          <w:i/>
          <w:lang w:val="en-IE"/>
        </w:rPr>
        <w:t xml:space="preserve">Transport </w:t>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 xml:space="preserve">I worry that Craigavon hospital is difficult to access. There is no direct bus route to Craigavon. I would much rather go to hospital in Belfast as there is a bus service every half hour. </w:t>
      </w:r>
      <w:proofErr w:type="spellStart"/>
      <w:proofErr w:type="gramStart"/>
      <w:r w:rsidRPr="00312FA3">
        <w:rPr>
          <w:rFonts w:ascii="Arial" w:hAnsi="Arial" w:cs="Arial"/>
          <w:lang w:val="en-IE"/>
        </w:rPr>
        <w:t>i</w:t>
      </w:r>
      <w:proofErr w:type="spellEnd"/>
      <w:proofErr w:type="gramEnd"/>
      <w:r w:rsidRPr="00312FA3">
        <w:rPr>
          <w:rFonts w:ascii="Arial" w:hAnsi="Arial" w:cs="Arial"/>
          <w:lang w:val="en-IE"/>
        </w:rPr>
        <w:t xml:space="preserve"> feel this is a major issue that needs to be addressed.  </w:t>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The bus service from Belfast to Newry at night is not late enough to allow me to travel by public transport after a show!</w:t>
      </w:r>
      <w:r w:rsidRPr="00312FA3">
        <w:rPr>
          <w:rFonts w:ascii="Arial" w:hAnsi="Arial" w:cs="Arial"/>
          <w:lang w:val="en-IE"/>
        </w:rPr>
        <w:tab/>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If I didn’t drive I would be very restricted; the bus stop near me is up a steep hill.</w:t>
      </w:r>
    </w:p>
    <w:p w:rsidR="00110361" w:rsidRPr="00312FA3" w:rsidRDefault="00110361" w:rsidP="00110361">
      <w:pPr>
        <w:pStyle w:val="ListParagraph"/>
        <w:numPr>
          <w:ilvl w:val="0"/>
          <w:numId w:val="1"/>
        </w:numPr>
        <w:spacing w:line="324" w:lineRule="auto"/>
        <w:rPr>
          <w:rFonts w:ascii="Arial" w:hAnsi="Arial" w:cs="Arial"/>
          <w:lang w:val="en-IE"/>
        </w:rPr>
      </w:pPr>
      <w:proofErr w:type="gramStart"/>
      <w:r w:rsidRPr="00312FA3">
        <w:rPr>
          <w:rFonts w:ascii="Arial" w:hAnsi="Arial" w:cs="Arial"/>
          <w:lang w:val="en-IE"/>
        </w:rPr>
        <w:t>it</w:t>
      </w:r>
      <w:proofErr w:type="gramEnd"/>
      <w:r w:rsidRPr="00312FA3">
        <w:rPr>
          <w:rFonts w:ascii="Arial" w:hAnsi="Arial" w:cs="Arial"/>
          <w:lang w:val="en-IE"/>
        </w:rPr>
        <w:t xml:space="preserve"> would be helpful if bus drivers could stop near my home instead of at the bus stop - especially when I need to carry items from the shops.</w:t>
      </w:r>
    </w:p>
    <w:p w:rsidR="00110361" w:rsidRPr="00312FA3" w:rsidRDefault="00110361" w:rsidP="00110361">
      <w:pPr>
        <w:pStyle w:val="ListParagraph"/>
        <w:numPr>
          <w:ilvl w:val="0"/>
          <w:numId w:val="1"/>
        </w:numPr>
        <w:spacing w:line="324" w:lineRule="auto"/>
        <w:rPr>
          <w:rFonts w:ascii="Arial" w:hAnsi="Arial" w:cs="Arial"/>
          <w:lang w:val="en-IE"/>
        </w:rPr>
      </w:pPr>
      <w:proofErr w:type="gramStart"/>
      <w:r w:rsidRPr="00312FA3">
        <w:rPr>
          <w:rFonts w:ascii="Arial" w:hAnsi="Arial" w:cs="Arial"/>
          <w:lang w:val="en-IE"/>
        </w:rPr>
        <w:t>motorists</w:t>
      </w:r>
      <w:proofErr w:type="gramEnd"/>
      <w:r w:rsidRPr="00312FA3">
        <w:rPr>
          <w:rFonts w:ascii="Arial" w:hAnsi="Arial" w:cs="Arial"/>
          <w:lang w:val="en-IE"/>
        </w:rPr>
        <w:t xml:space="preserve"> drive too quickly.</w:t>
      </w:r>
    </w:p>
    <w:p w:rsidR="00110361" w:rsidRPr="00312FA3" w:rsidRDefault="00110361" w:rsidP="00110361">
      <w:pPr>
        <w:pStyle w:val="ListParagraph"/>
        <w:numPr>
          <w:ilvl w:val="0"/>
          <w:numId w:val="1"/>
        </w:numPr>
        <w:spacing w:line="324" w:lineRule="auto"/>
        <w:rPr>
          <w:rFonts w:ascii="Arial" w:hAnsi="Arial" w:cs="Arial"/>
          <w:lang w:val="en-IE"/>
        </w:rPr>
      </w:pPr>
      <w:proofErr w:type="gramStart"/>
      <w:r w:rsidRPr="00312FA3">
        <w:rPr>
          <w:rFonts w:ascii="Arial" w:hAnsi="Arial" w:cs="Arial"/>
          <w:lang w:val="en-IE"/>
        </w:rPr>
        <w:t>my</w:t>
      </w:r>
      <w:proofErr w:type="gramEnd"/>
      <w:r w:rsidRPr="00312FA3">
        <w:rPr>
          <w:rFonts w:ascii="Arial" w:hAnsi="Arial" w:cs="Arial"/>
          <w:lang w:val="en-IE"/>
        </w:rPr>
        <w:t xml:space="preserve"> husband drives me around; </w:t>
      </w:r>
      <w:proofErr w:type="spellStart"/>
      <w:r w:rsidRPr="00312FA3">
        <w:rPr>
          <w:rFonts w:ascii="Arial" w:hAnsi="Arial" w:cs="Arial"/>
          <w:lang w:val="en-IE"/>
        </w:rPr>
        <w:t>Kilkeel</w:t>
      </w:r>
      <w:proofErr w:type="spellEnd"/>
      <w:r w:rsidRPr="00312FA3">
        <w:rPr>
          <w:rFonts w:ascii="Arial" w:hAnsi="Arial" w:cs="Arial"/>
          <w:lang w:val="en-IE"/>
        </w:rPr>
        <w:t xml:space="preserve"> needs a proper bus station for use of toilets and somewhere to sit in the warmth; also a bus shelter on the Newry road at the top of </w:t>
      </w:r>
      <w:proofErr w:type="spellStart"/>
      <w:r w:rsidRPr="00312FA3">
        <w:rPr>
          <w:rFonts w:ascii="Arial" w:hAnsi="Arial" w:cs="Arial"/>
          <w:lang w:val="en-IE"/>
        </w:rPr>
        <w:t>Scrogg</w:t>
      </w:r>
      <w:proofErr w:type="spellEnd"/>
      <w:r w:rsidRPr="00312FA3">
        <w:rPr>
          <w:rFonts w:ascii="Arial" w:hAnsi="Arial" w:cs="Arial"/>
          <w:lang w:val="en-IE"/>
        </w:rPr>
        <w:t xml:space="preserve"> Rd, </w:t>
      </w:r>
      <w:proofErr w:type="spellStart"/>
      <w:r w:rsidRPr="00312FA3">
        <w:rPr>
          <w:rFonts w:ascii="Arial" w:hAnsi="Arial" w:cs="Arial"/>
          <w:lang w:val="en-IE"/>
        </w:rPr>
        <w:t>Kilkeel</w:t>
      </w:r>
      <w:proofErr w:type="spellEnd"/>
      <w:r w:rsidRPr="00312FA3">
        <w:rPr>
          <w:rFonts w:ascii="Arial" w:hAnsi="Arial" w:cs="Arial"/>
          <w:lang w:val="en-IE"/>
        </w:rPr>
        <w:t>.</w:t>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Need better facilities and parking at U3A.</w:t>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No parking despite being a blue badge holder.</w:t>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Access to own property is difficult when neighbour built a wall blocking access to my home. NIHE well aware of situation and was in contact with neighbour who bought green area fronting my property (from NIHE).  Formal objections made and I got nowhere.</w:t>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When using public transport - having connecting bus services is important especially for hospital, or doctor appointments.</w:t>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When using public transport it would be helpful if a person could be dropped off at a convenient place near home, than have to walk with bags and things to their homes.</w:t>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lack of bus stops and bus services;  it’s very costly to use taxis</w:t>
      </w:r>
      <w:r w:rsidRPr="00312FA3">
        <w:rPr>
          <w:rFonts w:ascii="Arial" w:hAnsi="Arial" w:cs="Arial"/>
          <w:lang w:val="en-IE"/>
        </w:rPr>
        <w:tab/>
      </w:r>
    </w:p>
    <w:p w:rsidR="00110361" w:rsidRPr="00312FA3" w:rsidRDefault="00110361" w:rsidP="00110361">
      <w:pPr>
        <w:pStyle w:val="ListParagraph"/>
        <w:spacing w:line="324" w:lineRule="auto"/>
        <w:rPr>
          <w:rFonts w:ascii="Arial" w:hAnsi="Arial" w:cs="Arial"/>
          <w:b/>
          <w:i/>
          <w:lang w:val="en-IE"/>
        </w:rPr>
      </w:pPr>
    </w:p>
    <w:p w:rsidR="00110361" w:rsidRPr="00312FA3" w:rsidRDefault="00110361" w:rsidP="00110361">
      <w:pPr>
        <w:pStyle w:val="ListParagraph"/>
        <w:spacing w:line="324" w:lineRule="auto"/>
        <w:rPr>
          <w:rFonts w:ascii="Arial" w:hAnsi="Arial" w:cs="Arial"/>
          <w:b/>
          <w:i/>
          <w:lang w:val="en-IE"/>
        </w:rPr>
      </w:pPr>
    </w:p>
    <w:p w:rsidR="00110361" w:rsidRPr="00312FA3" w:rsidRDefault="00110361" w:rsidP="00110361">
      <w:pPr>
        <w:pStyle w:val="ListParagraph"/>
        <w:numPr>
          <w:ilvl w:val="0"/>
          <w:numId w:val="3"/>
        </w:numPr>
        <w:spacing w:line="324" w:lineRule="auto"/>
        <w:rPr>
          <w:rFonts w:ascii="Arial" w:hAnsi="Arial" w:cs="Arial"/>
          <w:b/>
          <w:i/>
          <w:lang w:val="en-IE"/>
        </w:rPr>
      </w:pPr>
      <w:r w:rsidRPr="00312FA3">
        <w:rPr>
          <w:rFonts w:ascii="Arial" w:hAnsi="Arial" w:cs="Arial"/>
          <w:b/>
          <w:i/>
          <w:lang w:val="en-IE"/>
        </w:rPr>
        <w:lastRenderedPageBreak/>
        <w:t xml:space="preserve">Hospital and community services / supports </w:t>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I feel services are being cut - Monday night club closed which I was running myself;  life I feel will be worse in the future for elderly people because of pain etc.</w:t>
      </w:r>
      <w:r w:rsidRPr="00312FA3">
        <w:rPr>
          <w:rFonts w:ascii="Arial" w:hAnsi="Arial" w:cs="Arial"/>
          <w:lang w:val="en-IE"/>
        </w:rPr>
        <w:tab/>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I have access to extensive community supports.</w:t>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 xml:space="preserve">I worry that Craigavon hospital is difficult to access. There is no direct bus route to Craigavon. I would much rather go to hospital in Belfast as there is a bus service every half hour. </w:t>
      </w:r>
      <w:proofErr w:type="spellStart"/>
      <w:proofErr w:type="gramStart"/>
      <w:r w:rsidRPr="00312FA3">
        <w:rPr>
          <w:rFonts w:ascii="Arial" w:hAnsi="Arial" w:cs="Arial"/>
          <w:lang w:val="en-IE"/>
        </w:rPr>
        <w:t>i</w:t>
      </w:r>
      <w:proofErr w:type="spellEnd"/>
      <w:proofErr w:type="gramEnd"/>
      <w:r w:rsidRPr="00312FA3">
        <w:rPr>
          <w:rFonts w:ascii="Arial" w:hAnsi="Arial" w:cs="Arial"/>
          <w:lang w:val="en-IE"/>
        </w:rPr>
        <w:t xml:space="preserve"> feel this is a major issue that needs to be addressed.  </w:t>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 xml:space="preserve">Health problems or worries </w:t>
      </w:r>
    </w:p>
    <w:p w:rsidR="00110361" w:rsidRPr="00312FA3" w:rsidRDefault="00110361" w:rsidP="00110361">
      <w:pPr>
        <w:pStyle w:val="ListParagraph"/>
        <w:numPr>
          <w:ilvl w:val="1"/>
          <w:numId w:val="1"/>
        </w:numPr>
        <w:spacing w:line="324" w:lineRule="auto"/>
        <w:rPr>
          <w:rFonts w:ascii="Arial" w:hAnsi="Arial" w:cs="Arial"/>
          <w:lang w:val="en-IE"/>
        </w:rPr>
      </w:pPr>
      <w:r w:rsidRPr="00312FA3">
        <w:rPr>
          <w:rFonts w:ascii="Arial" w:hAnsi="Arial" w:cs="Arial"/>
          <w:lang w:val="en-IE"/>
        </w:rPr>
        <w:t>loss of sight</w:t>
      </w:r>
      <w:r w:rsidRPr="00312FA3">
        <w:rPr>
          <w:rFonts w:ascii="Arial" w:hAnsi="Arial" w:cs="Arial"/>
          <w:lang w:val="en-IE"/>
        </w:rPr>
        <w:tab/>
      </w:r>
    </w:p>
    <w:p w:rsidR="00110361" w:rsidRPr="00312FA3" w:rsidRDefault="00110361" w:rsidP="00110361">
      <w:pPr>
        <w:pStyle w:val="ListParagraph"/>
        <w:numPr>
          <w:ilvl w:val="1"/>
          <w:numId w:val="1"/>
        </w:numPr>
        <w:spacing w:line="324" w:lineRule="auto"/>
        <w:rPr>
          <w:rFonts w:ascii="Arial" w:hAnsi="Arial" w:cs="Arial"/>
          <w:lang w:val="en-IE"/>
        </w:rPr>
      </w:pPr>
      <w:r w:rsidRPr="00312FA3">
        <w:rPr>
          <w:rFonts w:ascii="Arial" w:hAnsi="Arial" w:cs="Arial"/>
          <w:lang w:val="en-IE"/>
        </w:rPr>
        <w:t>mobility difficulties</w:t>
      </w:r>
    </w:p>
    <w:p w:rsidR="00110361" w:rsidRPr="00312FA3" w:rsidRDefault="00110361" w:rsidP="00110361">
      <w:pPr>
        <w:pStyle w:val="ListParagraph"/>
        <w:numPr>
          <w:ilvl w:val="1"/>
          <w:numId w:val="1"/>
        </w:numPr>
        <w:spacing w:line="324" w:lineRule="auto"/>
        <w:rPr>
          <w:rFonts w:ascii="Arial" w:hAnsi="Arial" w:cs="Arial"/>
          <w:lang w:val="en-IE"/>
        </w:rPr>
      </w:pPr>
      <w:proofErr w:type="gramStart"/>
      <w:r w:rsidRPr="00312FA3">
        <w:rPr>
          <w:rFonts w:ascii="Arial" w:hAnsi="Arial" w:cs="Arial"/>
          <w:lang w:val="en-IE"/>
        </w:rPr>
        <w:t>generally</w:t>
      </w:r>
      <w:proofErr w:type="gramEnd"/>
      <w:r w:rsidRPr="00312FA3">
        <w:rPr>
          <w:rFonts w:ascii="Arial" w:hAnsi="Arial" w:cs="Arial"/>
          <w:lang w:val="en-IE"/>
        </w:rPr>
        <w:t xml:space="preserve"> being dependent on others. </w:t>
      </w:r>
    </w:p>
    <w:p w:rsidR="00110361" w:rsidRPr="00312FA3" w:rsidRDefault="00110361" w:rsidP="00110361">
      <w:pPr>
        <w:pStyle w:val="ListParagraph"/>
        <w:numPr>
          <w:ilvl w:val="1"/>
          <w:numId w:val="1"/>
        </w:numPr>
        <w:spacing w:line="324" w:lineRule="auto"/>
        <w:rPr>
          <w:rFonts w:ascii="Arial" w:hAnsi="Arial" w:cs="Arial"/>
          <w:lang w:val="en-IE"/>
        </w:rPr>
      </w:pPr>
      <w:r w:rsidRPr="00312FA3">
        <w:rPr>
          <w:rFonts w:ascii="Arial" w:hAnsi="Arial" w:cs="Arial"/>
          <w:lang w:val="en-IE"/>
        </w:rPr>
        <w:t xml:space="preserve">I like my independence and do my own </w:t>
      </w:r>
      <w:proofErr w:type="spellStart"/>
      <w:r w:rsidRPr="00312FA3">
        <w:rPr>
          <w:rFonts w:ascii="Arial" w:hAnsi="Arial" w:cs="Arial"/>
          <w:lang w:val="en-IE"/>
        </w:rPr>
        <w:t>shoping</w:t>
      </w:r>
      <w:proofErr w:type="spellEnd"/>
      <w:r w:rsidRPr="00312FA3">
        <w:rPr>
          <w:rFonts w:ascii="Arial" w:hAnsi="Arial" w:cs="Arial"/>
          <w:lang w:val="en-IE"/>
        </w:rPr>
        <w:t xml:space="preserve"> </w:t>
      </w:r>
    </w:p>
    <w:p w:rsidR="00110361" w:rsidRPr="00312FA3" w:rsidRDefault="00110361" w:rsidP="00110361">
      <w:pPr>
        <w:pStyle w:val="ListParagraph"/>
        <w:numPr>
          <w:ilvl w:val="0"/>
          <w:numId w:val="1"/>
        </w:numPr>
        <w:spacing w:line="324" w:lineRule="auto"/>
        <w:rPr>
          <w:rFonts w:ascii="Arial" w:hAnsi="Arial" w:cs="Arial"/>
          <w:lang w:val="en-IE"/>
        </w:rPr>
      </w:pPr>
      <w:proofErr w:type="spellStart"/>
      <w:r w:rsidRPr="00312FA3">
        <w:rPr>
          <w:rFonts w:ascii="Arial" w:hAnsi="Arial" w:cs="Arial"/>
          <w:lang w:val="en-IE"/>
        </w:rPr>
        <w:t>Im</w:t>
      </w:r>
      <w:proofErr w:type="spellEnd"/>
      <w:r w:rsidRPr="00312FA3">
        <w:rPr>
          <w:rFonts w:ascii="Arial" w:hAnsi="Arial" w:cs="Arial"/>
          <w:lang w:val="en-IE"/>
        </w:rPr>
        <w:t xml:space="preserve"> just thankful to be alive </w:t>
      </w:r>
    </w:p>
    <w:p w:rsidR="00110361" w:rsidRPr="00312FA3" w:rsidRDefault="00110361" w:rsidP="00110361">
      <w:pPr>
        <w:pStyle w:val="ListParagraph"/>
        <w:spacing w:line="324" w:lineRule="auto"/>
        <w:rPr>
          <w:rFonts w:ascii="Arial" w:hAnsi="Arial" w:cs="Arial"/>
          <w:b/>
          <w:i/>
          <w:lang w:val="en-IE"/>
        </w:rPr>
      </w:pPr>
    </w:p>
    <w:p w:rsidR="00E92705" w:rsidRPr="00312FA3" w:rsidRDefault="00E92705" w:rsidP="005243FC">
      <w:pPr>
        <w:spacing w:line="324" w:lineRule="auto"/>
        <w:rPr>
          <w:rFonts w:ascii="Arial" w:hAnsi="Arial" w:cs="Arial"/>
          <w:lang w:val="en-IE"/>
        </w:rPr>
      </w:pPr>
    </w:p>
    <w:p w:rsidR="00226127" w:rsidRPr="00312FA3" w:rsidRDefault="00226127" w:rsidP="00691748">
      <w:pPr>
        <w:pStyle w:val="ListParagraph"/>
        <w:numPr>
          <w:ilvl w:val="0"/>
          <w:numId w:val="3"/>
        </w:numPr>
        <w:spacing w:line="324" w:lineRule="auto"/>
        <w:rPr>
          <w:rFonts w:ascii="Arial" w:hAnsi="Arial" w:cs="Arial"/>
          <w:b/>
          <w:i/>
          <w:lang w:val="en-IE"/>
        </w:rPr>
      </w:pPr>
      <w:r w:rsidRPr="00312FA3">
        <w:rPr>
          <w:rFonts w:ascii="Arial" w:hAnsi="Arial" w:cs="Arial"/>
          <w:b/>
          <w:i/>
          <w:lang w:val="en-IE"/>
        </w:rPr>
        <w:t xml:space="preserve">Outdoor spaces </w:t>
      </w:r>
      <w:r w:rsidR="00651D52" w:rsidRPr="00312FA3">
        <w:rPr>
          <w:rFonts w:ascii="Arial" w:hAnsi="Arial" w:cs="Arial"/>
          <w:b/>
          <w:i/>
          <w:lang w:val="en-IE"/>
        </w:rPr>
        <w:t xml:space="preserve">and buildings </w:t>
      </w:r>
    </w:p>
    <w:p w:rsidR="00226127" w:rsidRPr="00312FA3" w:rsidRDefault="00D722BB" w:rsidP="00691748">
      <w:pPr>
        <w:pStyle w:val="ListParagraph"/>
        <w:numPr>
          <w:ilvl w:val="0"/>
          <w:numId w:val="1"/>
        </w:numPr>
        <w:spacing w:line="324" w:lineRule="auto"/>
        <w:rPr>
          <w:rFonts w:ascii="Arial" w:hAnsi="Arial" w:cs="Arial"/>
          <w:lang w:val="en-IE"/>
        </w:rPr>
      </w:pPr>
      <w:proofErr w:type="gramStart"/>
      <w:r w:rsidRPr="00312FA3">
        <w:rPr>
          <w:rFonts w:ascii="Arial" w:hAnsi="Arial" w:cs="Arial"/>
          <w:lang w:val="en-IE"/>
        </w:rPr>
        <w:t>fear</w:t>
      </w:r>
      <w:proofErr w:type="gramEnd"/>
      <w:r w:rsidRPr="00312FA3">
        <w:rPr>
          <w:rFonts w:ascii="Arial" w:hAnsi="Arial" w:cs="Arial"/>
          <w:lang w:val="en-IE"/>
        </w:rPr>
        <w:t xml:space="preserve"> of not being able to drive or get about; also roads not gritted</w:t>
      </w:r>
      <w:r w:rsidR="0051304E" w:rsidRPr="00312FA3">
        <w:rPr>
          <w:rFonts w:ascii="Arial" w:hAnsi="Arial" w:cs="Arial"/>
          <w:lang w:val="en-IE"/>
        </w:rPr>
        <w:t>.</w:t>
      </w:r>
    </w:p>
    <w:p w:rsidR="00226127" w:rsidRPr="00312FA3" w:rsidRDefault="00226127" w:rsidP="00691748">
      <w:pPr>
        <w:pStyle w:val="ListParagraph"/>
        <w:numPr>
          <w:ilvl w:val="0"/>
          <w:numId w:val="1"/>
        </w:numPr>
        <w:spacing w:line="324" w:lineRule="auto"/>
        <w:rPr>
          <w:rFonts w:ascii="Arial" w:hAnsi="Arial" w:cs="Arial"/>
          <w:lang w:val="en-IE"/>
        </w:rPr>
      </w:pPr>
      <w:proofErr w:type="gramStart"/>
      <w:r w:rsidRPr="00312FA3">
        <w:rPr>
          <w:rFonts w:ascii="Arial" w:hAnsi="Arial" w:cs="Arial"/>
          <w:lang w:val="en-IE"/>
        </w:rPr>
        <w:t>footpaths</w:t>
      </w:r>
      <w:proofErr w:type="gramEnd"/>
      <w:r w:rsidRPr="00312FA3">
        <w:rPr>
          <w:rFonts w:ascii="Arial" w:hAnsi="Arial" w:cs="Arial"/>
          <w:lang w:val="en-IE"/>
        </w:rPr>
        <w:t xml:space="preserve"> not wide enough to accommodate mothe</w:t>
      </w:r>
      <w:r w:rsidR="0051304E" w:rsidRPr="00312FA3">
        <w:rPr>
          <w:rFonts w:ascii="Arial" w:hAnsi="Arial" w:cs="Arial"/>
          <w:lang w:val="en-IE"/>
        </w:rPr>
        <w:t>rs with pushchairs and children.</w:t>
      </w:r>
      <w:r w:rsidRPr="00312FA3">
        <w:rPr>
          <w:rFonts w:ascii="Arial" w:hAnsi="Arial" w:cs="Arial"/>
          <w:lang w:val="en-IE"/>
        </w:rPr>
        <w:t xml:space="preserve">  </w:t>
      </w:r>
      <w:proofErr w:type="gramStart"/>
      <w:r w:rsidRPr="00312FA3">
        <w:rPr>
          <w:rFonts w:ascii="Arial" w:hAnsi="Arial" w:cs="Arial"/>
          <w:lang w:val="en-IE"/>
        </w:rPr>
        <w:t>too</w:t>
      </w:r>
      <w:proofErr w:type="gramEnd"/>
      <w:r w:rsidRPr="00312FA3">
        <w:rPr>
          <w:rFonts w:ascii="Arial" w:hAnsi="Arial" w:cs="Arial"/>
          <w:lang w:val="en-IE"/>
        </w:rPr>
        <w:t xml:space="preserve"> much overgrowth from gardens across footpaths</w:t>
      </w:r>
      <w:r w:rsidR="0051304E" w:rsidRPr="00312FA3">
        <w:rPr>
          <w:rFonts w:ascii="Arial" w:hAnsi="Arial" w:cs="Arial"/>
          <w:lang w:val="en-IE"/>
        </w:rPr>
        <w:t>.</w:t>
      </w:r>
    </w:p>
    <w:p w:rsidR="00226127" w:rsidRPr="00312FA3" w:rsidRDefault="00226127" w:rsidP="00691748">
      <w:pPr>
        <w:pStyle w:val="ListParagraph"/>
        <w:numPr>
          <w:ilvl w:val="0"/>
          <w:numId w:val="1"/>
        </w:numPr>
        <w:spacing w:line="324" w:lineRule="auto"/>
        <w:rPr>
          <w:rFonts w:ascii="Arial" w:hAnsi="Arial" w:cs="Arial"/>
          <w:lang w:val="en-IE"/>
        </w:rPr>
      </w:pPr>
      <w:proofErr w:type="gramStart"/>
      <w:r w:rsidRPr="00312FA3">
        <w:rPr>
          <w:rFonts w:ascii="Arial" w:hAnsi="Arial" w:cs="Arial"/>
          <w:lang w:val="en-IE"/>
        </w:rPr>
        <w:t>very</w:t>
      </w:r>
      <w:proofErr w:type="gramEnd"/>
      <w:r w:rsidRPr="00312FA3">
        <w:rPr>
          <w:rFonts w:ascii="Arial" w:hAnsi="Arial" w:cs="Arial"/>
          <w:lang w:val="en-IE"/>
        </w:rPr>
        <w:t xml:space="preserve"> few business providing chairs for elderly while waiting to be served</w:t>
      </w:r>
      <w:r w:rsidR="0051304E" w:rsidRPr="00312FA3">
        <w:rPr>
          <w:rFonts w:ascii="Arial" w:hAnsi="Arial" w:cs="Arial"/>
          <w:lang w:val="en-IE"/>
        </w:rPr>
        <w:t>.</w:t>
      </w:r>
      <w:r w:rsidRPr="00312FA3">
        <w:rPr>
          <w:rFonts w:ascii="Arial" w:hAnsi="Arial" w:cs="Arial"/>
          <w:lang w:val="en-IE"/>
        </w:rPr>
        <w:tab/>
      </w:r>
    </w:p>
    <w:p w:rsidR="00226127" w:rsidRPr="00312FA3" w:rsidRDefault="00226127" w:rsidP="00691748">
      <w:pPr>
        <w:pStyle w:val="ListParagraph"/>
        <w:numPr>
          <w:ilvl w:val="0"/>
          <w:numId w:val="1"/>
        </w:numPr>
        <w:spacing w:line="324" w:lineRule="auto"/>
        <w:rPr>
          <w:rFonts w:ascii="Arial" w:hAnsi="Arial" w:cs="Arial"/>
          <w:lang w:val="en-IE"/>
        </w:rPr>
      </w:pPr>
      <w:proofErr w:type="gramStart"/>
      <w:r w:rsidRPr="00312FA3">
        <w:rPr>
          <w:rFonts w:ascii="Arial" w:hAnsi="Arial" w:cs="Arial"/>
          <w:lang w:val="en-IE"/>
        </w:rPr>
        <w:t>very</w:t>
      </w:r>
      <w:proofErr w:type="gramEnd"/>
      <w:r w:rsidRPr="00312FA3">
        <w:rPr>
          <w:rFonts w:ascii="Arial" w:hAnsi="Arial" w:cs="Arial"/>
          <w:lang w:val="en-IE"/>
        </w:rPr>
        <w:t xml:space="preserve"> safe neighbourhood with</w:t>
      </w:r>
      <w:r w:rsidR="0051304E" w:rsidRPr="00312FA3">
        <w:rPr>
          <w:rFonts w:ascii="Arial" w:hAnsi="Arial" w:cs="Arial"/>
          <w:lang w:val="en-IE"/>
        </w:rPr>
        <w:t xml:space="preserve"> great neighbours.</w:t>
      </w:r>
    </w:p>
    <w:p w:rsidR="00651D52" w:rsidRPr="00312FA3" w:rsidRDefault="00651D52" w:rsidP="00691748">
      <w:pPr>
        <w:pStyle w:val="ListParagraph"/>
        <w:numPr>
          <w:ilvl w:val="0"/>
          <w:numId w:val="1"/>
        </w:numPr>
        <w:spacing w:line="324" w:lineRule="auto"/>
        <w:rPr>
          <w:rFonts w:ascii="Arial" w:hAnsi="Arial" w:cs="Arial"/>
          <w:lang w:val="en-IE"/>
        </w:rPr>
      </w:pPr>
      <w:r w:rsidRPr="00312FA3">
        <w:rPr>
          <w:rFonts w:ascii="Arial" w:hAnsi="Arial" w:cs="Arial"/>
          <w:lang w:val="en-IE"/>
        </w:rPr>
        <w:t xml:space="preserve">The roads are not gritted in frost and minor roads are in </w:t>
      </w:r>
      <w:r w:rsidR="0051304E" w:rsidRPr="00312FA3">
        <w:rPr>
          <w:rFonts w:ascii="Arial" w:hAnsi="Arial" w:cs="Arial"/>
          <w:lang w:val="en-IE"/>
        </w:rPr>
        <w:t xml:space="preserve">bad </w:t>
      </w:r>
      <w:r w:rsidRPr="00312FA3">
        <w:rPr>
          <w:rFonts w:ascii="Arial" w:hAnsi="Arial" w:cs="Arial"/>
          <w:lang w:val="en-IE"/>
        </w:rPr>
        <w:t xml:space="preserve">condition. </w:t>
      </w:r>
    </w:p>
    <w:p w:rsidR="00651D52" w:rsidRPr="00312FA3" w:rsidRDefault="00651D52" w:rsidP="00691748">
      <w:pPr>
        <w:pStyle w:val="ListParagraph"/>
        <w:numPr>
          <w:ilvl w:val="0"/>
          <w:numId w:val="1"/>
        </w:numPr>
        <w:spacing w:line="324" w:lineRule="auto"/>
        <w:rPr>
          <w:rFonts w:ascii="Arial" w:hAnsi="Arial" w:cs="Arial"/>
          <w:lang w:val="en-IE"/>
        </w:rPr>
      </w:pPr>
      <w:r w:rsidRPr="00312FA3">
        <w:rPr>
          <w:rFonts w:ascii="Arial" w:hAnsi="Arial" w:cs="Arial"/>
          <w:lang w:val="en-IE"/>
        </w:rPr>
        <w:t>There are no footpath</w:t>
      </w:r>
      <w:r w:rsidR="0051304E" w:rsidRPr="00312FA3">
        <w:rPr>
          <w:rFonts w:ascii="Arial" w:hAnsi="Arial" w:cs="Arial"/>
          <w:lang w:val="en-IE"/>
        </w:rPr>
        <w:t>s when out walking for exercise.</w:t>
      </w:r>
    </w:p>
    <w:p w:rsidR="00651D52" w:rsidRPr="00312FA3" w:rsidRDefault="00651D52" w:rsidP="00691748">
      <w:pPr>
        <w:pStyle w:val="ListParagraph"/>
        <w:numPr>
          <w:ilvl w:val="0"/>
          <w:numId w:val="1"/>
        </w:numPr>
        <w:spacing w:line="324" w:lineRule="auto"/>
        <w:rPr>
          <w:rFonts w:ascii="Arial" w:hAnsi="Arial" w:cs="Arial"/>
          <w:lang w:val="en-IE"/>
        </w:rPr>
      </w:pPr>
      <w:r w:rsidRPr="00312FA3">
        <w:rPr>
          <w:rFonts w:ascii="Arial" w:hAnsi="Arial" w:cs="Arial"/>
          <w:lang w:val="en-IE"/>
        </w:rPr>
        <w:t>Street lighting does not exist on our r</w:t>
      </w:r>
      <w:r w:rsidR="0051304E" w:rsidRPr="00312FA3">
        <w:rPr>
          <w:rFonts w:ascii="Arial" w:hAnsi="Arial" w:cs="Arial"/>
          <w:lang w:val="en-IE"/>
        </w:rPr>
        <w:t>oa</w:t>
      </w:r>
      <w:r w:rsidRPr="00312FA3">
        <w:rPr>
          <w:rFonts w:ascii="Arial" w:hAnsi="Arial" w:cs="Arial"/>
          <w:lang w:val="en-IE"/>
        </w:rPr>
        <w:t>d despite repeated requests for same</w:t>
      </w:r>
      <w:r w:rsidR="0051304E" w:rsidRPr="00312FA3">
        <w:rPr>
          <w:rFonts w:ascii="Arial" w:hAnsi="Arial" w:cs="Arial"/>
          <w:lang w:val="en-IE"/>
        </w:rPr>
        <w:t>.</w:t>
      </w:r>
    </w:p>
    <w:p w:rsidR="00651D52" w:rsidRPr="00312FA3" w:rsidRDefault="00651D52" w:rsidP="00691748">
      <w:pPr>
        <w:pStyle w:val="ListParagraph"/>
        <w:numPr>
          <w:ilvl w:val="0"/>
          <w:numId w:val="1"/>
        </w:numPr>
        <w:spacing w:line="324" w:lineRule="auto"/>
        <w:rPr>
          <w:rFonts w:ascii="Arial" w:hAnsi="Arial" w:cs="Arial"/>
          <w:lang w:val="en-IE"/>
        </w:rPr>
      </w:pPr>
      <w:r w:rsidRPr="00312FA3">
        <w:rPr>
          <w:rFonts w:ascii="Arial" w:hAnsi="Arial" w:cs="Arial"/>
          <w:lang w:val="en-IE"/>
        </w:rPr>
        <w:t>Too many steps and no parks</w:t>
      </w:r>
      <w:r w:rsidR="0051304E" w:rsidRPr="00312FA3">
        <w:rPr>
          <w:rFonts w:ascii="Arial" w:hAnsi="Arial" w:cs="Arial"/>
          <w:lang w:val="en-IE"/>
        </w:rPr>
        <w:t>.</w:t>
      </w:r>
    </w:p>
    <w:p w:rsidR="00651D52" w:rsidRPr="00312FA3" w:rsidRDefault="00651D52" w:rsidP="00691748">
      <w:pPr>
        <w:pStyle w:val="ListParagraph"/>
        <w:numPr>
          <w:ilvl w:val="0"/>
          <w:numId w:val="1"/>
        </w:numPr>
        <w:spacing w:line="324" w:lineRule="auto"/>
        <w:rPr>
          <w:rFonts w:ascii="Arial" w:hAnsi="Arial" w:cs="Arial"/>
          <w:lang w:val="en-IE"/>
        </w:rPr>
      </w:pPr>
      <w:r w:rsidRPr="00312FA3">
        <w:rPr>
          <w:rFonts w:ascii="Arial" w:hAnsi="Arial" w:cs="Arial"/>
          <w:lang w:val="en-IE"/>
        </w:rPr>
        <w:t>No council local authority toilets in Newry city</w:t>
      </w:r>
      <w:r w:rsidR="0051304E" w:rsidRPr="00312FA3">
        <w:rPr>
          <w:rFonts w:ascii="Arial" w:hAnsi="Arial" w:cs="Arial"/>
          <w:lang w:val="en-IE"/>
        </w:rPr>
        <w:t>.</w:t>
      </w:r>
    </w:p>
    <w:p w:rsidR="00651D52" w:rsidRPr="00312FA3" w:rsidRDefault="00651D52" w:rsidP="00691748">
      <w:pPr>
        <w:pStyle w:val="ListParagraph"/>
        <w:numPr>
          <w:ilvl w:val="0"/>
          <w:numId w:val="1"/>
        </w:numPr>
        <w:spacing w:line="324" w:lineRule="auto"/>
        <w:rPr>
          <w:rFonts w:ascii="Arial" w:hAnsi="Arial" w:cs="Arial"/>
          <w:lang w:val="en-IE"/>
        </w:rPr>
      </w:pPr>
      <w:proofErr w:type="gramStart"/>
      <w:r w:rsidRPr="00312FA3">
        <w:rPr>
          <w:rFonts w:ascii="Arial" w:hAnsi="Arial" w:cs="Arial"/>
          <w:lang w:val="en-IE"/>
        </w:rPr>
        <w:t>challenge</w:t>
      </w:r>
      <w:proofErr w:type="gramEnd"/>
      <w:r w:rsidRPr="00312FA3">
        <w:rPr>
          <w:rFonts w:ascii="Arial" w:hAnsi="Arial" w:cs="Arial"/>
          <w:lang w:val="en-IE"/>
        </w:rPr>
        <w:t xml:space="preserve"> of the building community when planning authorities allow supermarkets, e.g. </w:t>
      </w:r>
      <w:proofErr w:type="spellStart"/>
      <w:r w:rsidRPr="00312FA3">
        <w:rPr>
          <w:rFonts w:ascii="Arial" w:hAnsi="Arial" w:cs="Arial"/>
          <w:lang w:val="en-IE"/>
        </w:rPr>
        <w:t>tescos</w:t>
      </w:r>
      <w:proofErr w:type="spellEnd"/>
      <w:r w:rsidRPr="00312FA3">
        <w:rPr>
          <w:rFonts w:ascii="Arial" w:hAnsi="Arial" w:cs="Arial"/>
          <w:lang w:val="en-IE"/>
        </w:rPr>
        <w:t>, in wh</w:t>
      </w:r>
      <w:r w:rsidR="0051304E" w:rsidRPr="00312FA3">
        <w:rPr>
          <w:rFonts w:ascii="Arial" w:hAnsi="Arial" w:cs="Arial"/>
          <w:lang w:val="en-IE"/>
        </w:rPr>
        <w:t>at should be a residential area.</w:t>
      </w:r>
    </w:p>
    <w:p w:rsidR="00651D52" w:rsidRPr="00312FA3" w:rsidRDefault="00651D52" w:rsidP="005243FC">
      <w:pPr>
        <w:pStyle w:val="ListParagraph"/>
        <w:spacing w:line="324" w:lineRule="auto"/>
        <w:ind w:left="1080"/>
        <w:rPr>
          <w:rFonts w:ascii="Arial" w:hAnsi="Arial" w:cs="Arial"/>
          <w:lang w:val="en-IE"/>
        </w:rPr>
      </w:pPr>
    </w:p>
    <w:p w:rsidR="00226127" w:rsidRPr="00312FA3" w:rsidRDefault="00226127" w:rsidP="00691748">
      <w:pPr>
        <w:pStyle w:val="ListParagraph"/>
        <w:numPr>
          <w:ilvl w:val="0"/>
          <w:numId w:val="3"/>
        </w:numPr>
        <w:spacing w:line="324" w:lineRule="auto"/>
        <w:rPr>
          <w:rFonts w:ascii="Arial" w:hAnsi="Arial" w:cs="Arial"/>
          <w:b/>
          <w:i/>
          <w:lang w:val="en-IE"/>
        </w:rPr>
      </w:pPr>
      <w:r w:rsidRPr="00312FA3">
        <w:rPr>
          <w:rFonts w:ascii="Arial" w:hAnsi="Arial" w:cs="Arial"/>
          <w:b/>
          <w:i/>
          <w:lang w:val="en-IE"/>
        </w:rPr>
        <w:t xml:space="preserve">Information and communication  </w:t>
      </w:r>
    </w:p>
    <w:p w:rsidR="00D722BB" w:rsidRPr="00312FA3" w:rsidRDefault="00226127" w:rsidP="00691748">
      <w:pPr>
        <w:pStyle w:val="ListParagraph"/>
        <w:numPr>
          <w:ilvl w:val="1"/>
          <w:numId w:val="5"/>
        </w:numPr>
        <w:spacing w:line="324" w:lineRule="auto"/>
        <w:rPr>
          <w:rFonts w:ascii="Arial" w:hAnsi="Arial" w:cs="Arial"/>
          <w:lang w:val="en-IE"/>
        </w:rPr>
      </w:pPr>
      <w:r w:rsidRPr="00312FA3">
        <w:rPr>
          <w:rFonts w:ascii="Arial" w:hAnsi="Arial" w:cs="Arial"/>
          <w:lang w:val="en-IE"/>
        </w:rPr>
        <w:t>I would like more information about</w:t>
      </w:r>
      <w:r w:rsidR="00D722BB" w:rsidRPr="00312FA3">
        <w:rPr>
          <w:rFonts w:ascii="Arial" w:hAnsi="Arial" w:cs="Arial"/>
          <w:lang w:val="en-IE"/>
        </w:rPr>
        <w:t xml:space="preserve"> pension and </w:t>
      </w:r>
      <w:r w:rsidR="0051304E" w:rsidRPr="00312FA3">
        <w:rPr>
          <w:rFonts w:ascii="Arial" w:hAnsi="Arial" w:cs="Arial"/>
          <w:lang w:val="en-IE"/>
        </w:rPr>
        <w:t>benefits to older people.</w:t>
      </w:r>
    </w:p>
    <w:p w:rsidR="00D722BB" w:rsidRPr="00312FA3" w:rsidRDefault="00226127" w:rsidP="00691748">
      <w:pPr>
        <w:pStyle w:val="ListParagraph"/>
        <w:numPr>
          <w:ilvl w:val="1"/>
          <w:numId w:val="5"/>
        </w:numPr>
        <w:spacing w:line="324" w:lineRule="auto"/>
        <w:rPr>
          <w:rFonts w:ascii="Arial" w:hAnsi="Arial" w:cs="Arial"/>
          <w:lang w:val="en-IE"/>
        </w:rPr>
      </w:pPr>
      <w:r w:rsidRPr="00312FA3">
        <w:rPr>
          <w:rFonts w:ascii="Arial" w:hAnsi="Arial" w:cs="Arial"/>
          <w:lang w:val="en-IE"/>
        </w:rPr>
        <w:t xml:space="preserve">I </w:t>
      </w:r>
      <w:r w:rsidR="00D722BB" w:rsidRPr="00312FA3">
        <w:rPr>
          <w:rFonts w:ascii="Arial" w:hAnsi="Arial" w:cs="Arial"/>
          <w:lang w:val="en-IE"/>
        </w:rPr>
        <w:t>would not attend classes for computers becau</w:t>
      </w:r>
      <w:r w:rsidR="00D5213F" w:rsidRPr="00312FA3">
        <w:rPr>
          <w:rFonts w:ascii="Arial" w:hAnsi="Arial" w:cs="Arial"/>
          <w:lang w:val="en-IE"/>
        </w:rPr>
        <w:t>se I</w:t>
      </w:r>
      <w:r w:rsidR="0051304E" w:rsidRPr="00312FA3">
        <w:rPr>
          <w:rFonts w:ascii="Arial" w:hAnsi="Arial" w:cs="Arial"/>
          <w:lang w:val="en-IE"/>
        </w:rPr>
        <w:t xml:space="preserve"> have no computer of my own.</w:t>
      </w:r>
    </w:p>
    <w:p w:rsidR="00226127" w:rsidRPr="00312FA3" w:rsidRDefault="00D5213F" w:rsidP="00691748">
      <w:pPr>
        <w:pStyle w:val="ListParagraph"/>
        <w:numPr>
          <w:ilvl w:val="1"/>
          <w:numId w:val="5"/>
        </w:numPr>
        <w:spacing w:line="324" w:lineRule="auto"/>
        <w:rPr>
          <w:rFonts w:ascii="Arial" w:hAnsi="Arial" w:cs="Arial"/>
          <w:lang w:val="en-IE"/>
        </w:rPr>
      </w:pPr>
      <w:r w:rsidRPr="00312FA3">
        <w:rPr>
          <w:rFonts w:ascii="Arial" w:hAnsi="Arial" w:cs="Arial"/>
          <w:lang w:val="en-IE"/>
        </w:rPr>
        <w:t>M</w:t>
      </w:r>
      <w:r w:rsidR="00226127" w:rsidRPr="00312FA3">
        <w:rPr>
          <w:rFonts w:ascii="Arial" w:hAnsi="Arial" w:cs="Arial"/>
          <w:lang w:val="en-IE"/>
        </w:rPr>
        <w:t>ore communication from bodies helping elderly people in their homes</w:t>
      </w:r>
      <w:r w:rsidR="0051304E" w:rsidRPr="00312FA3">
        <w:rPr>
          <w:rFonts w:ascii="Arial" w:hAnsi="Arial" w:cs="Arial"/>
          <w:lang w:val="en-IE"/>
        </w:rPr>
        <w:t>.</w:t>
      </w:r>
    </w:p>
    <w:p w:rsidR="00226127" w:rsidRPr="00312FA3" w:rsidRDefault="00226127" w:rsidP="005243FC">
      <w:pPr>
        <w:pStyle w:val="ListParagraph"/>
        <w:spacing w:line="324" w:lineRule="auto"/>
        <w:rPr>
          <w:rFonts w:ascii="Arial" w:hAnsi="Arial" w:cs="Arial"/>
          <w:lang w:val="en-IE"/>
        </w:rPr>
      </w:pPr>
    </w:p>
    <w:p w:rsidR="00110361" w:rsidRPr="00312FA3" w:rsidRDefault="00110361" w:rsidP="00110361">
      <w:pPr>
        <w:pStyle w:val="ListParagraph"/>
        <w:numPr>
          <w:ilvl w:val="0"/>
          <w:numId w:val="3"/>
        </w:numPr>
        <w:spacing w:line="324" w:lineRule="auto"/>
        <w:rPr>
          <w:rFonts w:ascii="Arial" w:hAnsi="Arial" w:cs="Arial"/>
          <w:b/>
          <w:i/>
          <w:lang w:val="en-IE"/>
        </w:rPr>
      </w:pPr>
      <w:r w:rsidRPr="00312FA3">
        <w:rPr>
          <w:rFonts w:ascii="Arial" w:hAnsi="Arial" w:cs="Arial"/>
          <w:b/>
          <w:i/>
          <w:lang w:val="en-IE"/>
        </w:rPr>
        <w:lastRenderedPageBreak/>
        <w:t xml:space="preserve">Home and housing </w:t>
      </w:r>
    </w:p>
    <w:p w:rsidR="00110361" w:rsidRPr="00312FA3" w:rsidRDefault="00110361" w:rsidP="00110361">
      <w:pPr>
        <w:pStyle w:val="ListParagraph"/>
        <w:numPr>
          <w:ilvl w:val="0"/>
          <w:numId w:val="1"/>
        </w:numPr>
        <w:spacing w:line="324" w:lineRule="auto"/>
        <w:rPr>
          <w:rFonts w:ascii="Arial" w:hAnsi="Arial" w:cs="Arial"/>
          <w:b/>
          <w:i/>
          <w:lang w:val="en-IE"/>
        </w:rPr>
      </w:pPr>
      <w:proofErr w:type="gramStart"/>
      <w:r w:rsidRPr="00312FA3">
        <w:rPr>
          <w:rFonts w:ascii="Arial" w:hAnsi="Arial" w:cs="Arial"/>
          <w:lang w:val="en-IE"/>
        </w:rPr>
        <w:t>being</w:t>
      </w:r>
      <w:proofErr w:type="gramEnd"/>
      <w:r w:rsidRPr="00312FA3">
        <w:rPr>
          <w:rFonts w:ascii="Arial" w:hAnsi="Arial" w:cs="Arial"/>
          <w:lang w:val="en-IE"/>
        </w:rPr>
        <w:t xml:space="preserve"> unable to look after my husband and myself.</w:t>
      </w:r>
    </w:p>
    <w:p w:rsidR="00110361" w:rsidRPr="00312FA3" w:rsidRDefault="00110361" w:rsidP="00110361">
      <w:pPr>
        <w:pStyle w:val="ListParagraph"/>
        <w:numPr>
          <w:ilvl w:val="0"/>
          <w:numId w:val="1"/>
        </w:numPr>
        <w:spacing w:line="324" w:lineRule="auto"/>
        <w:rPr>
          <w:rFonts w:ascii="Arial" w:hAnsi="Arial" w:cs="Arial"/>
          <w:lang w:val="en-IE"/>
        </w:rPr>
      </w:pPr>
      <w:proofErr w:type="gramStart"/>
      <w:r w:rsidRPr="00312FA3">
        <w:rPr>
          <w:rFonts w:ascii="Arial" w:hAnsi="Arial" w:cs="Arial"/>
          <w:lang w:val="en-IE"/>
        </w:rPr>
        <w:t>coping</w:t>
      </w:r>
      <w:proofErr w:type="gramEnd"/>
      <w:r w:rsidRPr="00312FA3">
        <w:rPr>
          <w:rFonts w:ascii="Arial" w:hAnsi="Arial" w:cs="Arial"/>
          <w:lang w:val="en-IE"/>
        </w:rPr>
        <w:t xml:space="preserve"> financially if I go into a nursing home.</w:t>
      </w:r>
    </w:p>
    <w:p w:rsidR="00110361" w:rsidRPr="00312FA3" w:rsidRDefault="00110361" w:rsidP="00110361">
      <w:pPr>
        <w:pStyle w:val="ListParagraph"/>
        <w:numPr>
          <w:ilvl w:val="0"/>
          <w:numId w:val="1"/>
        </w:numPr>
        <w:spacing w:line="324" w:lineRule="auto"/>
        <w:rPr>
          <w:rFonts w:ascii="Arial" w:hAnsi="Arial" w:cs="Arial"/>
          <w:lang w:val="en-IE"/>
        </w:rPr>
      </w:pPr>
      <w:proofErr w:type="gramStart"/>
      <w:r w:rsidRPr="00312FA3">
        <w:rPr>
          <w:rFonts w:ascii="Arial" w:hAnsi="Arial" w:cs="Arial"/>
          <w:lang w:val="en-IE"/>
        </w:rPr>
        <w:t>future</w:t>
      </w:r>
      <w:proofErr w:type="gramEnd"/>
      <w:r w:rsidRPr="00312FA3">
        <w:rPr>
          <w:rFonts w:ascii="Arial" w:hAnsi="Arial" w:cs="Arial"/>
          <w:lang w:val="en-IE"/>
        </w:rPr>
        <w:t xml:space="preserve"> living as I get older - whether I can stay in my own home with some care.  To lose my independence and to have to rely on government hospital care is my number 1 worry. Also, safety for myself on my own</w:t>
      </w:r>
      <w:proofErr w:type="gramStart"/>
      <w:r w:rsidRPr="00312FA3">
        <w:rPr>
          <w:rFonts w:ascii="Arial" w:hAnsi="Arial" w:cs="Arial"/>
          <w:lang w:val="en-IE"/>
        </w:rPr>
        <w:t>;  my</w:t>
      </w:r>
      <w:proofErr w:type="gramEnd"/>
      <w:r w:rsidRPr="00312FA3">
        <w:rPr>
          <w:rFonts w:ascii="Arial" w:hAnsi="Arial" w:cs="Arial"/>
          <w:lang w:val="en-IE"/>
        </w:rPr>
        <w:t xml:space="preserve"> children live overseas.</w:t>
      </w:r>
      <w:r w:rsidRPr="00312FA3">
        <w:rPr>
          <w:rFonts w:ascii="Arial" w:hAnsi="Arial" w:cs="Arial"/>
          <w:lang w:val="en-IE"/>
        </w:rPr>
        <w:tab/>
      </w:r>
    </w:p>
    <w:p w:rsidR="00110361" w:rsidRPr="00312FA3" w:rsidRDefault="00110361" w:rsidP="00110361">
      <w:pPr>
        <w:pStyle w:val="ListParagraph"/>
        <w:numPr>
          <w:ilvl w:val="0"/>
          <w:numId w:val="1"/>
        </w:numPr>
        <w:spacing w:line="324" w:lineRule="auto"/>
        <w:rPr>
          <w:rFonts w:ascii="Arial" w:hAnsi="Arial" w:cs="Arial"/>
          <w:lang w:val="en-IE"/>
        </w:rPr>
      </w:pPr>
      <w:r w:rsidRPr="00312FA3">
        <w:rPr>
          <w:rFonts w:ascii="Arial" w:hAnsi="Arial" w:cs="Arial"/>
          <w:lang w:val="en-IE"/>
        </w:rPr>
        <w:t>I am just concerned about not being able to look after myself in my home in the future.</w:t>
      </w:r>
    </w:p>
    <w:p w:rsidR="00110361" w:rsidRPr="00312FA3" w:rsidRDefault="00110361" w:rsidP="00110361">
      <w:pPr>
        <w:spacing w:line="324" w:lineRule="auto"/>
        <w:rPr>
          <w:rFonts w:ascii="Arial" w:hAnsi="Arial" w:cs="Arial"/>
          <w:lang w:val="en-IE"/>
        </w:rPr>
      </w:pPr>
    </w:p>
    <w:p w:rsidR="00651D52" w:rsidRPr="00312FA3" w:rsidRDefault="00651D52" w:rsidP="00691748">
      <w:pPr>
        <w:pStyle w:val="ListParagraph"/>
        <w:numPr>
          <w:ilvl w:val="0"/>
          <w:numId w:val="3"/>
        </w:numPr>
        <w:spacing w:line="324" w:lineRule="auto"/>
        <w:rPr>
          <w:rFonts w:ascii="Arial" w:hAnsi="Arial" w:cs="Arial"/>
          <w:b/>
          <w:i/>
          <w:lang w:val="en-IE"/>
        </w:rPr>
      </w:pPr>
      <w:r w:rsidRPr="00312FA3">
        <w:rPr>
          <w:rFonts w:ascii="Arial" w:hAnsi="Arial" w:cs="Arial"/>
          <w:b/>
          <w:i/>
          <w:lang w:val="en-IE"/>
        </w:rPr>
        <w:t>Respect and</w:t>
      </w:r>
      <w:r w:rsidR="0051304E" w:rsidRPr="00312FA3">
        <w:rPr>
          <w:rFonts w:ascii="Arial" w:hAnsi="Arial" w:cs="Arial"/>
          <w:b/>
          <w:i/>
          <w:lang w:val="en-IE"/>
        </w:rPr>
        <w:t xml:space="preserve"> social</w:t>
      </w:r>
      <w:r w:rsidRPr="00312FA3">
        <w:rPr>
          <w:rFonts w:ascii="Arial" w:hAnsi="Arial" w:cs="Arial"/>
          <w:b/>
          <w:i/>
          <w:lang w:val="en-IE"/>
        </w:rPr>
        <w:t xml:space="preserve"> inclusion </w:t>
      </w:r>
    </w:p>
    <w:p w:rsidR="00226127" w:rsidRPr="00312FA3" w:rsidRDefault="00D5213F" w:rsidP="00691748">
      <w:pPr>
        <w:pStyle w:val="ListParagraph"/>
        <w:numPr>
          <w:ilvl w:val="0"/>
          <w:numId w:val="4"/>
        </w:numPr>
        <w:spacing w:line="324" w:lineRule="auto"/>
        <w:rPr>
          <w:rFonts w:ascii="Arial" w:hAnsi="Arial" w:cs="Arial"/>
          <w:lang w:val="en-IE"/>
        </w:rPr>
      </w:pPr>
      <w:r w:rsidRPr="00312FA3">
        <w:rPr>
          <w:rFonts w:ascii="Arial" w:hAnsi="Arial" w:cs="Arial"/>
          <w:lang w:val="en-IE"/>
        </w:rPr>
        <w:t>L</w:t>
      </w:r>
      <w:r w:rsidR="00226127" w:rsidRPr="00312FA3">
        <w:rPr>
          <w:rFonts w:ascii="Arial" w:hAnsi="Arial" w:cs="Arial"/>
          <w:lang w:val="en-IE"/>
        </w:rPr>
        <w:t>oneliness and iso</w:t>
      </w:r>
      <w:r w:rsidR="0051304E" w:rsidRPr="00312FA3">
        <w:rPr>
          <w:rFonts w:ascii="Arial" w:hAnsi="Arial" w:cs="Arial"/>
          <w:lang w:val="en-IE"/>
        </w:rPr>
        <w:t>lation are the biggest problems.</w:t>
      </w:r>
    </w:p>
    <w:p w:rsidR="0051304E" w:rsidRPr="00312FA3" w:rsidRDefault="0051304E" w:rsidP="00691748">
      <w:pPr>
        <w:pStyle w:val="ListParagraph"/>
        <w:numPr>
          <w:ilvl w:val="0"/>
          <w:numId w:val="4"/>
        </w:numPr>
        <w:spacing w:line="324" w:lineRule="auto"/>
        <w:rPr>
          <w:rFonts w:ascii="Arial" w:hAnsi="Arial" w:cs="Arial"/>
          <w:lang w:val="en-IE"/>
        </w:rPr>
      </w:pPr>
      <w:r w:rsidRPr="00312FA3">
        <w:rPr>
          <w:rFonts w:ascii="Arial" w:hAnsi="Arial" w:cs="Arial"/>
          <w:lang w:val="en-IE"/>
        </w:rPr>
        <w:t xml:space="preserve">Loneliness. </w:t>
      </w:r>
    </w:p>
    <w:p w:rsidR="00651D52" w:rsidRPr="00312FA3" w:rsidRDefault="00651D52" w:rsidP="00691748">
      <w:pPr>
        <w:pStyle w:val="ListParagraph"/>
        <w:numPr>
          <w:ilvl w:val="0"/>
          <w:numId w:val="4"/>
        </w:numPr>
        <w:spacing w:line="324" w:lineRule="auto"/>
        <w:rPr>
          <w:rFonts w:ascii="Arial" w:hAnsi="Arial" w:cs="Arial"/>
          <w:lang w:val="en-IE"/>
        </w:rPr>
      </w:pPr>
      <w:proofErr w:type="spellStart"/>
      <w:r w:rsidRPr="00312FA3">
        <w:rPr>
          <w:rFonts w:ascii="Arial" w:hAnsi="Arial" w:cs="Arial"/>
          <w:lang w:val="en-IE"/>
        </w:rPr>
        <w:t>Im</w:t>
      </w:r>
      <w:proofErr w:type="spellEnd"/>
      <w:r w:rsidRPr="00312FA3">
        <w:rPr>
          <w:rFonts w:ascii="Arial" w:hAnsi="Arial" w:cs="Arial"/>
          <w:lang w:val="en-IE"/>
        </w:rPr>
        <w:t xml:space="preserve"> </w:t>
      </w:r>
      <w:r w:rsidRPr="00312FA3">
        <w:rPr>
          <w:rFonts w:ascii="Arial" w:hAnsi="Arial" w:cs="Arial"/>
          <w:u w:val="single"/>
          <w:lang w:val="en-IE"/>
        </w:rPr>
        <w:t>still</w:t>
      </w:r>
      <w:r w:rsidRPr="00312FA3">
        <w:rPr>
          <w:rFonts w:ascii="Arial" w:hAnsi="Arial" w:cs="Arial"/>
          <w:lang w:val="en-IE"/>
        </w:rPr>
        <w:t xml:space="preserve"> playing golf</w:t>
      </w:r>
      <w:r w:rsidR="0051304E" w:rsidRPr="00312FA3">
        <w:rPr>
          <w:rFonts w:ascii="Arial" w:hAnsi="Arial" w:cs="Arial"/>
          <w:lang w:val="en-IE"/>
        </w:rPr>
        <w:t xml:space="preserve"> and</w:t>
      </w:r>
      <w:r w:rsidRPr="00312FA3">
        <w:rPr>
          <w:rFonts w:ascii="Arial" w:hAnsi="Arial" w:cs="Arial"/>
          <w:lang w:val="en-IE"/>
        </w:rPr>
        <w:t xml:space="preserve"> bridge and enjoying crafts</w:t>
      </w:r>
      <w:r w:rsidR="0051304E" w:rsidRPr="00312FA3">
        <w:rPr>
          <w:rFonts w:ascii="Arial" w:hAnsi="Arial" w:cs="Arial"/>
          <w:lang w:val="en-IE"/>
        </w:rPr>
        <w:t>. U</w:t>
      </w:r>
      <w:r w:rsidRPr="00312FA3">
        <w:rPr>
          <w:rFonts w:ascii="Arial" w:hAnsi="Arial" w:cs="Arial"/>
          <w:lang w:val="en-IE"/>
        </w:rPr>
        <w:t xml:space="preserve">nsure </w:t>
      </w:r>
      <w:r w:rsidR="0051304E" w:rsidRPr="00312FA3">
        <w:rPr>
          <w:rFonts w:ascii="Arial" w:hAnsi="Arial" w:cs="Arial"/>
          <w:lang w:val="en-IE"/>
        </w:rPr>
        <w:t xml:space="preserve">though </w:t>
      </w:r>
      <w:r w:rsidRPr="00312FA3">
        <w:rPr>
          <w:rFonts w:ascii="Arial" w:hAnsi="Arial" w:cs="Arial"/>
          <w:lang w:val="en-IE"/>
        </w:rPr>
        <w:t>of services</w:t>
      </w:r>
      <w:r w:rsidR="0051304E" w:rsidRPr="00312FA3">
        <w:rPr>
          <w:rFonts w:ascii="Arial" w:hAnsi="Arial" w:cs="Arial"/>
          <w:lang w:val="en-IE"/>
        </w:rPr>
        <w:t xml:space="preserve"> if mobility impaired in future. </w:t>
      </w:r>
    </w:p>
    <w:p w:rsidR="00851B1A" w:rsidRPr="00312FA3" w:rsidRDefault="00D5213F" w:rsidP="00691748">
      <w:pPr>
        <w:pStyle w:val="ListParagraph"/>
        <w:numPr>
          <w:ilvl w:val="0"/>
          <w:numId w:val="4"/>
        </w:numPr>
        <w:spacing w:line="324" w:lineRule="auto"/>
        <w:rPr>
          <w:rFonts w:ascii="Arial" w:hAnsi="Arial" w:cs="Arial"/>
          <w:lang w:val="en-IE"/>
        </w:rPr>
      </w:pPr>
      <w:r w:rsidRPr="00312FA3">
        <w:rPr>
          <w:rFonts w:ascii="Arial" w:hAnsi="Arial" w:cs="Arial"/>
          <w:lang w:val="en-IE"/>
        </w:rPr>
        <w:t>V</w:t>
      </w:r>
      <w:r w:rsidR="00851B1A" w:rsidRPr="00312FA3">
        <w:rPr>
          <w:rFonts w:ascii="Arial" w:hAnsi="Arial" w:cs="Arial"/>
          <w:lang w:val="en-IE"/>
        </w:rPr>
        <w:t xml:space="preserve">ery little or nothing for men to do </w:t>
      </w:r>
    </w:p>
    <w:p w:rsidR="00226127" w:rsidRPr="00312FA3" w:rsidRDefault="00226127" w:rsidP="005243FC">
      <w:pPr>
        <w:pStyle w:val="ListParagraph"/>
        <w:spacing w:line="324" w:lineRule="auto"/>
        <w:rPr>
          <w:rFonts w:ascii="Arial" w:hAnsi="Arial" w:cs="Arial"/>
          <w:lang w:val="en-IE"/>
        </w:rPr>
      </w:pPr>
    </w:p>
    <w:p w:rsidR="00651D52" w:rsidRPr="00312FA3" w:rsidRDefault="00651D52" w:rsidP="00691748">
      <w:pPr>
        <w:pStyle w:val="ListParagraph"/>
        <w:numPr>
          <w:ilvl w:val="0"/>
          <w:numId w:val="3"/>
        </w:numPr>
        <w:spacing w:line="324" w:lineRule="auto"/>
        <w:rPr>
          <w:rFonts w:ascii="Arial" w:hAnsi="Arial" w:cs="Arial"/>
          <w:b/>
          <w:i/>
          <w:lang w:val="en-IE"/>
        </w:rPr>
      </w:pPr>
      <w:r w:rsidRPr="00312FA3">
        <w:rPr>
          <w:rFonts w:ascii="Arial" w:hAnsi="Arial" w:cs="Arial"/>
          <w:b/>
          <w:i/>
          <w:lang w:val="en-IE"/>
        </w:rPr>
        <w:t xml:space="preserve">Civic participation and employment </w:t>
      </w:r>
    </w:p>
    <w:p w:rsidR="00D5213F" w:rsidRPr="00312FA3" w:rsidRDefault="0051304E" w:rsidP="00691748">
      <w:pPr>
        <w:pStyle w:val="ListParagraph"/>
        <w:numPr>
          <w:ilvl w:val="0"/>
          <w:numId w:val="1"/>
        </w:numPr>
        <w:spacing w:line="324" w:lineRule="auto"/>
        <w:rPr>
          <w:rFonts w:ascii="Arial" w:hAnsi="Arial" w:cs="Arial"/>
          <w:lang w:val="en-IE"/>
        </w:rPr>
      </w:pPr>
      <w:r w:rsidRPr="00312FA3">
        <w:rPr>
          <w:rFonts w:ascii="Arial" w:hAnsi="Arial" w:cs="Arial"/>
          <w:lang w:val="en-IE"/>
        </w:rPr>
        <w:t>T</w:t>
      </w:r>
      <w:r w:rsidR="00D722BB" w:rsidRPr="00312FA3">
        <w:rPr>
          <w:rFonts w:ascii="Arial" w:hAnsi="Arial" w:cs="Arial"/>
          <w:lang w:val="en-IE"/>
        </w:rPr>
        <w:t xml:space="preserve">he raising of the state </w:t>
      </w:r>
      <w:r w:rsidR="00133A5A" w:rsidRPr="00312FA3">
        <w:rPr>
          <w:rFonts w:ascii="Arial" w:hAnsi="Arial" w:cs="Arial"/>
          <w:lang w:val="en-IE"/>
        </w:rPr>
        <w:t>pension</w:t>
      </w:r>
      <w:r w:rsidR="00D722BB" w:rsidRPr="00312FA3">
        <w:rPr>
          <w:rFonts w:ascii="Arial" w:hAnsi="Arial" w:cs="Arial"/>
          <w:lang w:val="en-IE"/>
        </w:rPr>
        <w:t xml:space="preserve"> age forcing older people to remain in work whi</w:t>
      </w:r>
      <w:r w:rsidR="00651D52" w:rsidRPr="00312FA3">
        <w:rPr>
          <w:rFonts w:ascii="Arial" w:hAnsi="Arial" w:cs="Arial"/>
          <w:lang w:val="en-IE"/>
        </w:rPr>
        <w:t xml:space="preserve">le </w:t>
      </w:r>
      <w:r w:rsidR="00D722BB" w:rsidRPr="00312FA3">
        <w:rPr>
          <w:rFonts w:ascii="Arial" w:hAnsi="Arial" w:cs="Arial"/>
          <w:lang w:val="en-IE"/>
        </w:rPr>
        <w:t xml:space="preserve">the young go jobless, and the constants </w:t>
      </w:r>
      <w:r w:rsidR="00133A5A" w:rsidRPr="00312FA3">
        <w:rPr>
          <w:rFonts w:ascii="Arial" w:hAnsi="Arial" w:cs="Arial"/>
          <w:lang w:val="en-IE"/>
        </w:rPr>
        <w:t>government</w:t>
      </w:r>
      <w:r w:rsidR="00D722BB" w:rsidRPr="00312FA3">
        <w:rPr>
          <w:rFonts w:ascii="Arial" w:hAnsi="Arial" w:cs="Arial"/>
          <w:lang w:val="en-IE"/>
        </w:rPr>
        <w:t xml:space="preserve"> attacks on </w:t>
      </w:r>
      <w:r w:rsidR="00133A5A" w:rsidRPr="00312FA3">
        <w:rPr>
          <w:rFonts w:ascii="Arial" w:hAnsi="Arial" w:cs="Arial"/>
          <w:lang w:val="en-IE"/>
        </w:rPr>
        <w:t>the</w:t>
      </w:r>
      <w:r w:rsidR="00D722BB" w:rsidRPr="00312FA3">
        <w:rPr>
          <w:rFonts w:ascii="Arial" w:hAnsi="Arial" w:cs="Arial"/>
          <w:lang w:val="en-IE"/>
        </w:rPr>
        <w:t xml:space="preserve"> NHS </w:t>
      </w:r>
      <w:r w:rsidR="00651D52" w:rsidRPr="00312FA3">
        <w:rPr>
          <w:rFonts w:ascii="Arial" w:hAnsi="Arial" w:cs="Arial"/>
          <w:lang w:val="en-IE"/>
        </w:rPr>
        <w:t xml:space="preserve">is </w:t>
      </w:r>
      <w:r w:rsidR="00133A5A" w:rsidRPr="00312FA3">
        <w:rPr>
          <w:rFonts w:ascii="Arial" w:hAnsi="Arial" w:cs="Arial"/>
          <w:lang w:val="en-IE"/>
        </w:rPr>
        <w:t>driving</w:t>
      </w:r>
      <w:r w:rsidR="00D722BB" w:rsidRPr="00312FA3">
        <w:rPr>
          <w:rFonts w:ascii="Arial" w:hAnsi="Arial" w:cs="Arial"/>
          <w:lang w:val="en-IE"/>
        </w:rPr>
        <w:t xml:space="preserve"> h</w:t>
      </w:r>
      <w:r w:rsidRPr="00312FA3">
        <w:rPr>
          <w:rFonts w:ascii="Arial" w:hAnsi="Arial" w:cs="Arial"/>
          <w:lang w:val="en-IE"/>
        </w:rPr>
        <w:t>ealthcare towards privatisation.</w:t>
      </w:r>
    </w:p>
    <w:p w:rsidR="00D5213F" w:rsidRPr="00312FA3" w:rsidRDefault="00217A81" w:rsidP="00691748">
      <w:pPr>
        <w:pStyle w:val="ListParagraph"/>
        <w:numPr>
          <w:ilvl w:val="0"/>
          <w:numId w:val="1"/>
        </w:numPr>
        <w:spacing w:line="324" w:lineRule="auto"/>
        <w:rPr>
          <w:rFonts w:ascii="Arial" w:hAnsi="Arial" w:cs="Arial"/>
          <w:lang w:val="en-IE"/>
        </w:rPr>
      </w:pPr>
      <w:r w:rsidRPr="00312FA3">
        <w:rPr>
          <w:rFonts w:ascii="Arial" w:hAnsi="Arial" w:cs="Arial"/>
          <w:lang w:val="en-IE"/>
        </w:rPr>
        <w:t xml:space="preserve">There are </w:t>
      </w:r>
      <w:r w:rsidR="00D5213F" w:rsidRPr="00312FA3">
        <w:rPr>
          <w:rFonts w:ascii="Arial" w:hAnsi="Arial" w:cs="Arial"/>
          <w:lang w:val="en-IE"/>
        </w:rPr>
        <w:t>pl</w:t>
      </w:r>
      <w:r w:rsidRPr="00312FA3">
        <w:rPr>
          <w:rFonts w:ascii="Arial" w:hAnsi="Arial" w:cs="Arial"/>
          <w:lang w:val="en-IE"/>
        </w:rPr>
        <w:t xml:space="preserve">enty of volunteer opportunities. </w:t>
      </w:r>
    </w:p>
    <w:p w:rsidR="00133A5A" w:rsidRPr="00312FA3" w:rsidRDefault="00133A5A" w:rsidP="005243FC">
      <w:pPr>
        <w:spacing w:line="324" w:lineRule="auto"/>
        <w:rPr>
          <w:rFonts w:ascii="Arial" w:hAnsi="Arial" w:cs="Arial"/>
          <w:lang w:val="en-IE"/>
        </w:rPr>
      </w:pPr>
    </w:p>
    <w:p w:rsidR="00110361" w:rsidRPr="00312FA3" w:rsidRDefault="00110361" w:rsidP="005243FC">
      <w:pPr>
        <w:spacing w:line="324" w:lineRule="auto"/>
        <w:rPr>
          <w:rFonts w:ascii="Arial" w:hAnsi="Arial" w:cs="Arial"/>
          <w:lang w:val="en-IE"/>
        </w:rPr>
      </w:pPr>
    </w:p>
    <w:p w:rsidR="004C0C2B" w:rsidRPr="00312FA3" w:rsidRDefault="004C0C2B" w:rsidP="004C0C2B">
      <w:pPr>
        <w:pStyle w:val="Heading3"/>
        <w:numPr>
          <w:ilvl w:val="2"/>
          <w:numId w:val="10"/>
        </w:numPr>
        <w:tabs>
          <w:tab w:val="left" w:pos="426"/>
        </w:tabs>
        <w:spacing w:before="0" w:after="0" w:line="360" w:lineRule="auto"/>
        <w:rPr>
          <w:rFonts w:asciiTheme="minorHAnsi" w:hAnsiTheme="minorHAnsi" w:cs="Arial"/>
          <w:sz w:val="23"/>
          <w:szCs w:val="23"/>
        </w:rPr>
      </w:pPr>
      <w:bookmarkStart w:id="33" w:name="_Toc360481103"/>
      <w:r w:rsidRPr="00312FA3">
        <w:rPr>
          <w:rFonts w:asciiTheme="minorHAnsi" w:hAnsiTheme="minorHAnsi" w:cs="Arial"/>
          <w:sz w:val="23"/>
          <w:szCs w:val="23"/>
        </w:rPr>
        <w:t>What are the best things about your community?</w:t>
      </w:r>
      <w:bookmarkEnd w:id="33"/>
      <w:r w:rsidRPr="00312FA3">
        <w:rPr>
          <w:rFonts w:asciiTheme="minorHAnsi" w:hAnsiTheme="minorHAnsi" w:cs="Arial"/>
          <w:sz w:val="23"/>
          <w:szCs w:val="23"/>
        </w:rPr>
        <w:t xml:space="preserve"> </w:t>
      </w:r>
    </w:p>
    <w:p w:rsidR="0051304E" w:rsidRPr="00312FA3" w:rsidRDefault="00704F80" w:rsidP="00691748">
      <w:pPr>
        <w:pStyle w:val="ListParagraph"/>
        <w:numPr>
          <w:ilvl w:val="0"/>
          <w:numId w:val="2"/>
        </w:numPr>
        <w:spacing w:line="324" w:lineRule="auto"/>
        <w:rPr>
          <w:rFonts w:ascii="Arial" w:hAnsi="Arial" w:cs="Arial"/>
          <w:lang w:val="en-IE"/>
        </w:rPr>
      </w:pPr>
      <w:r w:rsidRPr="00312FA3">
        <w:rPr>
          <w:rFonts w:ascii="Arial" w:hAnsi="Arial" w:cs="Arial"/>
          <w:lang w:val="en-IE"/>
        </w:rPr>
        <w:t xml:space="preserve">Lots of things </w:t>
      </w:r>
      <w:r w:rsidR="0051304E" w:rsidRPr="00312FA3">
        <w:rPr>
          <w:rFonts w:ascii="Arial" w:hAnsi="Arial" w:cs="Arial"/>
          <w:lang w:val="en-IE"/>
        </w:rPr>
        <w:t xml:space="preserve"> </w:t>
      </w:r>
    </w:p>
    <w:p w:rsidR="005731FC" w:rsidRPr="00312FA3" w:rsidRDefault="005E0FDD" w:rsidP="00691748">
      <w:pPr>
        <w:pStyle w:val="ListParagraph"/>
        <w:numPr>
          <w:ilvl w:val="1"/>
          <w:numId w:val="2"/>
        </w:numPr>
        <w:spacing w:line="324" w:lineRule="auto"/>
        <w:rPr>
          <w:rFonts w:ascii="Arial" w:hAnsi="Arial" w:cs="Arial"/>
          <w:lang w:val="en-IE"/>
        </w:rPr>
      </w:pPr>
      <w:proofErr w:type="gramStart"/>
      <w:r w:rsidRPr="00312FA3">
        <w:rPr>
          <w:rFonts w:ascii="Arial" w:hAnsi="Arial" w:cs="Arial"/>
          <w:lang w:val="en-IE"/>
        </w:rPr>
        <w:t>a</w:t>
      </w:r>
      <w:proofErr w:type="gramEnd"/>
      <w:r w:rsidRPr="00312FA3">
        <w:rPr>
          <w:rFonts w:ascii="Arial" w:hAnsi="Arial" w:cs="Arial"/>
          <w:lang w:val="en-IE"/>
        </w:rPr>
        <w:t xml:space="preserve"> friendly caring community, good access to shopping, GP service</w:t>
      </w:r>
      <w:r w:rsidR="0051304E" w:rsidRPr="00312FA3">
        <w:rPr>
          <w:rFonts w:ascii="Arial" w:hAnsi="Arial" w:cs="Arial"/>
          <w:lang w:val="en-IE"/>
        </w:rPr>
        <w:t>s, local Daisy H</w:t>
      </w:r>
      <w:r w:rsidRPr="00312FA3">
        <w:rPr>
          <w:rFonts w:ascii="Arial" w:hAnsi="Arial" w:cs="Arial"/>
          <w:lang w:val="en-IE"/>
        </w:rPr>
        <w:t>ill hospital and vit</w:t>
      </w:r>
      <w:r w:rsidR="0051304E" w:rsidRPr="00312FA3">
        <w:rPr>
          <w:rFonts w:ascii="Arial" w:hAnsi="Arial" w:cs="Arial"/>
          <w:lang w:val="en-IE"/>
        </w:rPr>
        <w:t>al services in the area.</w:t>
      </w:r>
      <w:r w:rsidRPr="00312FA3">
        <w:rPr>
          <w:rFonts w:ascii="Arial" w:hAnsi="Arial" w:cs="Arial"/>
          <w:lang w:val="en-IE"/>
        </w:rPr>
        <w:t xml:space="preserve"> Excellent public transport.  </w:t>
      </w:r>
      <w:r w:rsidR="0051304E" w:rsidRPr="00312FA3">
        <w:rPr>
          <w:rFonts w:ascii="Arial" w:hAnsi="Arial" w:cs="Arial"/>
          <w:lang w:val="en-IE"/>
        </w:rPr>
        <w:t>A</w:t>
      </w:r>
      <w:r w:rsidRPr="00312FA3">
        <w:rPr>
          <w:rFonts w:ascii="Arial" w:hAnsi="Arial" w:cs="Arial"/>
          <w:lang w:val="en-IE"/>
        </w:rPr>
        <w:t xml:space="preserve"> variety of groups for the elderly.</w:t>
      </w:r>
    </w:p>
    <w:p w:rsidR="00704F80" w:rsidRPr="00312FA3" w:rsidRDefault="005731FC" w:rsidP="00691748">
      <w:pPr>
        <w:pStyle w:val="ListParagraph"/>
        <w:numPr>
          <w:ilvl w:val="1"/>
          <w:numId w:val="2"/>
        </w:numPr>
        <w:spacing w:line="324" w:lineRule="auto"/>
        <w:rPr>
          <w:rFonts w:ascii="Arial" w:hAnsi="Arial" w:cs="Arial"/>
          <w:lang w:val="en-IE"/>
        </w:rPr>
      </w:pPr>
      <w:proofErr w:type="gramStart"/>
      <w:r w:rsidRPr="00312FA3">
        <w:rPr>
          <w:rFonts w:ascii="Arial" w:hAnsi="Arial" w:cs="Arial"/>
          <w:lang w:val="en-IE"/>
        </w:rPr>
        <w:t>convenient</w:t>
      </w:r>
      <w:proofErr w:type="gramEnd"/>
      <w:r w:rsidRPr="00312FA3">
        <w:rPr>
          <w:rFonts w:ascii="Arial" w:hAnsi="Arial" w:cs="Arial"/>
          <w:lang w:val="en-IE"/>
        </w:rPr>
        <w:t xml:space="preserve"> shopping; beautiful area; easy access to country side; not far from Belfast; good local services; friendly helpful people.  </w:t>
      </w:r>
      <w:r w:rsidR="005E0FDD" w:rsidRPr="00312FA3">
        <w:rPr>
          <w:rFonts w:ascii="Arial" w:hAnsi="Arial" w:cs="Arial"/>
          <w:lang w:val="en-IE"/>
        </w:rPr>
        <w:tab/>
      </w:r>
    </w:p>
    <w:p w:rsidR="00851B1A" w:rsidRPr="00312FA3" w:rsidRDefault="00704F80" w:rsidP="00691748">
      <w:pPr>
        <w:pStyle w:val="ListParagraph"/>
        <w:numPr>
          <w:ilvl w:val="1"/>
          <w:numId w:val="2"/>
        </w:numPr>
        <w:spacing w:line="324" w:lineRule="auto"/>
        <w:rPr>
          <w:rFonts w:ascii="Arial" w:hAnsi="Arial" w:cs="Arial"/>
          <w:lang w:val="en-IE"/>
        </w:rPr>
      </w:pPr>
      <w:r w:rsidRPr="00312FA3">
        <w:rPr>
          <w:rFonts w:ascii="Arial" w:hAnsi="Arial" w:cs="Arial"/>
          <w:lang w:val="en-IE"/>
        </w:rPr>
        <w:t>Fabulous environment, people etc.</w:t>
      </w:r>
    </w:p>
    <w:p w:rsidR="00704F80" w:rsidRPr="00312FA3" w:rsidRDefault="00851B1A" w:rsidP="00691748">
      <w:pPr>
        <w:pStyle w:val="ListParagraph"/>
        <w:numPr>
          <w:ilvl w:val="1"/>
          <w:numId w:val="2"/>
        </w:numPr>
        <w:spacing w:line="324" w:lineRule="auto"/>
        <w:rPr>
          <w:rFonts w:ascii="Arial" w:hAnsi="Arial" w:cs="Arial"/>
          <w:lang w:val="en-IE"/>
        </w:rPr>
      </w:pPr>
      <w:r w:rsidRPr="00312FA3">
        <w:rPr>
          <w:rFonts w:ascii="Arial" w:hAnsi="Arial" w:cs="Arial"/>
          <w:lang w:val="en-IE"/>
        </w:rPr>
        <w:t>Friendliness, beauty, and quiet</w:t>
      </w:r>
    </w:p>
    <w:p w:rsidR="004D1686" w:rsidRPr="00312FA3" w:rsidRDefault="004D1686" w:rsidP="00691748">
      <w:pPr>
        <w:pStyle w:val="ListParagraph"/>
        <w:numPr>
          <w:ilvl w:val="1"/>
          <w:numId w:val="2"/>
        </w:numPr>
        <w:spacing w:line="324" w:lineRule="auto"/>
        <w:rPr>
          <w:rFonts w:ascii="Arial" w:hAnsi="Arial" w:cs="Arial"/>
          <w:lang w:val="en-IE"/>
        </w:rPr>
      </w:pPr>
      <w:proofErr w:type="gramStart"/>
      <w:r w:rsidRPr="00312FA3">
        <w:rPr>
          <w:rFonts w:ascii="Arial" w:hAnsi="Arial" w:cs="Arial"/>
          <w:lang w:val="en-IE"/>
        </w:rPr>
        <w:t>good</w:t>
      </w:r>
      <w:proofErr w:type="gramEnd"/>
      <w:r w:rsidRPr="00312FA3">
        <w:rPr>
          <w:rFonts w:ascii="Arial" w:hAnsi="Arial" w:cs="Arial"/>
          <w:lang w:val="en-IE"/>
        </w:rPr>
        <w:t xml:space="preserve"> neighbours, have the train station on our door stop, regular bus services, and also the community centre which caters for the young people of the area.  </w:t>
      </w:r>
      <w:r w:rsidRPr="00312FA3">
        <w:rPr>
          <w:rFonts w:ascii="Arial" w:hAnsi="Arial" w:cs="Arial"/>
          <w:lang w:val="en-IE"/>
        </w:rPr>
        <w:lastRenderedPageBreak/>
        <w:t>Perhaps something could be organised for seniors of the area which would be an advantage.</w:t>
      </w:r>
    </w:p>
    <w:p w:rsidR="00A97C4B" w:rsidRPr="00312FA3" w:rsidRDefault="00A97C4B" w:rsidP="00691748">
      <w:pPr>
        <w:pStyle w:val="ListParagraph"/>
        <w:numPr>
          <w:ilvl w:val="1"/>
          <w:numId w:val="2"/>
        </w:numPr>
        <w:spacing w:line="324" w:lineRule="auto"/>
        <w:rPr>
          <w:rFonts w:ascii="Arial" w:hAnsi="Arial" w:cs="Arial"/>
          <w:lang w:val="en-IE"/>
        </w:rPr>
      </w:pPr>
      <w:r w:rsidRPr="00312FA3">
        <w:rPr>
          <w:rFonts w:ascii="Arial" w:hAnsi="Arial" w:cs="Arial"/>
          <w:lang w:val="en-IE"/>
        </w:rPr>
        <w:t>A rural area; beautiful countryside; historical area;  great community spirit;  people are welcoming</w:t>
      </w:r>
      <w:r w:rsidRPr="00312FA3">
        <w:rPr>
          <w:rFonts w:ascii="Arial" w:hAnsi="Arial" w:cs="Arial"/>
          <w:lang w:val="en-IE"/>
        </w:rPr>
        <w:tab/>
      </w:r>
    </w:p>
    <w:p w:rsidR="00A97C4B" w:rsidRPr="00312FA3" w:rsidRDefault="00641D2A" w:rsidP="00691748">
      <w:pPr>
        <w:pStyle w:val="ListParagraph"/>
        <w:numPr>
          <w:ilvl w:val="1"/>
          <w:numId w:val="2"/>
        </w:numPr>
        <w:spacing w:line="324" w:lineRule="auto"/>
        <w:rPr>
          <w:rFonts w:ascii="Arial" w:hAnsi="Arial" w:cs="Arial"/>
          <w:lang w:val="en-IE"/>
        </w:rPr>
      </w:pPr>
      <w:r w:rsidRPr="00312FA3">
        <w:rPr>
          <w:rFonts w:ascii="Arial" w:hAnsi="Arial" w:cs="Arial"/>
          <w:lang w:val="en-IE"/>
        </w:rPr>
        <w:t>It’s a small city with a good library; hospital close by; plenty of shops and restaurants and also a good cinema. The train station is close by.  Good hotel.</w:t>
      </w:r>
      <w:r w:rsidRPr="00312FA3">
        <w:rPr>
          <w:rFonts w:ascii="Arial" w:hAnsi="Arial" w:cs="Arial"/>
          <w:lang w:val="en-IE"/>
        </w:rPr>
        <w:tab/>
      </w:r>
    </w:p>
    <w:p w:rsidR="00A97C4B" w:rsidRPr="00312FA3" w:rsidRDefault="00A97C4B" w:rsidP="00691748">
      <w:pPr>
        <w:pStyle w:val="ListParagraph"/>
        <w:numPr>
          <w:ilvl w:val="1"/>
          <w:numId w:val="2"/>
        </w:numPr>
        <w:spacing w:line="324" w:lineRule="auto"/>
        <w:rPr>
          <w:rFonts w:ascii="Arial" w:hAnsi="Arial" w:cs="Arial"/>
          <w:lang w:val="en-IE"/>
        </w:rPr>
      </w:pPr>
      <w:r w:rsidRPr="00312FA3">
        <w:rPr>
          <w:rFonts w:ascii="Arial" w:hAnsi="Arial" w:cs="Arial"/>
          <w:lang w:val="en-IE"/>
        </w:rPr>
        <w:t>we have a beautiful countryside; great views; easy access to Belfast and Dublin by public transport; friendly population</w:t>
      </w:r>
    </w:p>
    <w:p w:rsidR="00774535" w:rsidRPr="00312FA3" w:rsidRDefault="00774535" w:rsidP="00691748">
      <w:pPr>
        <w:pStyle w:val="ListParagraph"/>
        <w:numPr>
          <w:ilvl w:val="1"/>
          <w:numId w:val="2"/>
        </w:numPr>
        <w:spacing w:line="324" w:lineRule="auto"/>
        <w:rPr>
          <w:rFonts w:ascii="Arial" w:hAnsi="Arial" w:cs="Arial"/>
          <w:lang w:val="en-IE"/>
        </w:rPr>
      </w:pPr>
      <w:r w:rsidRPr="00312FA3">
        <w:rPr>
          <w:rFonts w:ascii="Arial" w:hAnsi="Arial" w:cs="Arial"/>
          <w:lang w:val="en-IE"/>
        </w:rPr>
        <w:t xml:space="preserve">Newry and </w:t>
      </w:r>
      <w:proofErr w:type="spellStart"/>
      <w:r w:rsidRPr="00312FA3">
        <w:rPr>
          <w:rFonts w:ascii="Arial" w:hAnsi="Arial" w:cs="Arial"/>
          <w:lang w:val="en-IE"/>
        </w:rPr>
        <w:t>Mourne</w:t>
      </w:r>
      <w:proofErr w:type="spellEnd"/>
      <w:r w:rsidRPr="00312FA3">
        <w:rPr>
          <w:rFonts w:ascii="Arial" w:hAnsi="Arial" w:cs="Arial"/>
          <w:lang w:val="en-IE"/>
        </w:rPr>
        <w:t xml:space="preserve"> is first class locally - a law onto themselves</w:t>
      </w:r>
    </w:p>
    <w:p w:rsidR="00A97C4B" w:rsidRPr="00312FA3" w:rsidRDefault="00A97C4B" w:rsidP="005243FC">
      <w:pPr>
        <w:pStyle w:val="ListParagraph"/>
        <w:spacing w:line="324" w:lineRule="auto"/>
        <w:ind w:left="2160"/>
        <w:rPr>
          <w:rFonts w:ascii="Arial" w:hAnsi="Arial" w:cs="Arial"/>
          <w:lang w:val="en-IE"/>
        </w:rPr>
      </w:pPr>
    </w:p>
    <w:p w:rsidR="0051304E" w:rsidRPr="009255D7" w:rsidRDefault="0051304E" w:rsidP="00691748">
      <w:pPr>
        <w:pStyle w:val="ListParagraph"/>
        <w:numPr>
          <w:ilvl w:val="0"/>
          <w:numId w:val="2"/>
        </w:numPr>
        <w:spacing w:line="324" w:lineRule="auto"/>
        <w:rPr>
          <w:rFonts w:ascii="Arial" w:hAnsi="Arial" w:cs="Arial"/>
          <w:b/>
          <w:i/>
          <w:lang w:val="en-IE"/>
        </w:rPr>
      </w:pPr>
      <w:r w:rsidRPr="009255D7">
        <w:rPr>
          <w:rFonts w:ascii="Arial" w:hAnsi="Arial" w:cs="Arial"/>
          <w:b/>
          <w:i/>
          <w:lang w:val="en-IE"/>
        </w:rPr>
        <w:t xml:space="preserve">Transport </w:t>
      </w:r>
    </w:p>
    <w:p w:rsidR="005E0FDD" w:rsidRPr="00312FA3" w:rsidRDefault="005E0FDD" w:rsidP="00691748">
      <w:pPr>
        <w:pStyle w:val="ListParagraph"/>
        <w:numPr>
          <w:ilvl w:val="1"/>
          <w:numId w:val="2"/>
        </w:numPr>
        <w:spacing w:line="324" w:lineRule="auto"/>
        <w:rPr>
          <w:rFonts w:ascii="Arial" w:hAnsi="Arial" w:cs="Arial"/>
          <w:lang w:val="en-IE"/>
        </w:rPr>
      </w:pPr>
      <w:r w:rsidRPr="00312FA3">
        <w:rPr>
          <w:rFonts w:ascii="Arial" w:hAnsi="Arial" w:cs="Arial"/>
          <w:lang w:val="en-IE"/>
        </w:rPr>
        <w:t xml:space="preserve">access to local services is generally good; transport, medical care, shops, </w:t>
      </w:r>
      <w:proofErr w:type="spellStart"/>
      <w:r w:rsidRPr="00312FA3">
        <w:rPr>
          <w:rFonts w:ascii="Arial" w:hAnsi="Arial" w:cs="Arial"/>
          <w:lang w:val="en-IE"/>
        </w:rPr>
        <w:t>etc</w:t>
      </w:r>
      <w:proofErr w:type="spellEnd"/>
      <w:r w:rsidRPr="00312FA3">
        <w:rPr>
          <w:rFonts w:ascii="Arial" w:hAnsi="Arial" w:cs="Arial"/>
          <w:lang w:val="en-IE"/>
        </w:rPr>
        <w:tab/>
      </w:r>
    </w:p>
    <w:p w:rsidR="00815182" w:rsidRPr="00312FA3" w:rsidRDefault="00815182" w:rsidP="00691748">
      <w:pPr>
        <w:pStyle w:val="ListParagraph"/>
        <w:numPr>
          <w:ilvl w:val="1"/>
          <w:numId w:val="2"/>
        </w:numPr>
        <w:spacing w:line="324" w:lineRule="auto"/>
        <w:rPr>
          <w:rFonts w:ascii="Arial" w:hAnsi="Arial" w:cs="Arial"/>
          <w:lang w:val="en-IE"/>
        </w:rPr>
      </w:pPr>
      <w:r w:rsidRPr="00312FA3">
        <w:rPr>
          <w:rFonts w:ascii="Arial" w:hAnsi="Arial" w:cs="Arial"/>
          <w:lang w:val="en-IE"/>
        </w:rPr>
        <w:t>reasonable bus services</w:t>
      </w:r>
    </w:p>
    <w:p w:rsidR="00815182" w:rsidRPr="00312FA3" w:rsidRDefault="00815182" w:rsidP="00691748">
      <w:pPr>
        <w:pStyle w:val="ListParagraph"/>
        <w:numPr>
          <w:ilvl w:val="1"/>
          <w:numId w:val="2"/>
        </w:numPr>
        <w:spacing w:line="324" w:lineRule="auto"/>
        <w:rPr>
          <w:rFonts w:ascii="Arial" w:hAnsi="Arial" w:cs="Arial"/>
          <w:lang w:val="en-IE"/>
        </w:rPr>
      </w:pPr>
      <w:r w:rsidRPr="00312FA3">
        <w:rPr>
          <w:rFonts w:ascii="Arial" w:hAnsi="Arial" w:cs="Arial"/>
          <w:lang w:val="en-IE"/>
        </w:rPr>
        <w:t>good bus service and taxi service</w:t>
      </w:r>
    </w:p>
    <w:p w:rsidR="000645F9" w:rsidRPr="00312FA3" w:rsidRDefault="005731FC" w:rsidP="00691748">
      <w:pPr>
        <w:pStyle w:val="ListParagraph"/>
        <w:numPr>
          <w:ilvl w:val="1"/>
          <w:numId w:val="2"/>
        </w:numPr>
        <w:spacing w:line="324" w:lineRule="auto"/>
        <w:rPr>
          <w:rFonts w:ascii="Arial" w:hAnsi="Arial" w:cs="Arial"/>
          <w:lang w:val="en-IE"/>
        </w:rPr>
      </w:pPr>
      <w:r w:rsidRPr="00312FA3">
        <w:rPr>
          <w:rFonts w:ascii="Arial" w:hAnsi="Arial" w:cs="Arial"/>
          <w:lang w:val="en-IE"/>
        </w:rPr>
        <w:t>Bus pass</w:t>
      </w:r>
      <w:r w:rsidRPr="00312FA3">
        <w:rPr>
          <w:rFonts w:ascii="Arial" w:hAnsi="Arial" w:cs="Arial"/>
          <w:lang w:val="en-IE"/>
        </w:rPr>
        <w:tab/>
      </w:r>
    </w:p>
    <w:p w:rsidR="00815182" w:rsidRPr="00312FA3" w:rsidRDefault="000645F9" w:rsidP="00691748">
      <w:pPr>
        <w:pStyle w:val="ListParagraph"/>
        <w:numPr>
          <w:ilvl w:val="1"/>
          <w:numId w:val="2"/>
        </w:numPr>
        <w:spacing w:line="324" w:lineRule="auto"/>
        <w:rPr>
          <w:rFonts w:ascii="Arial" w:hAnsi="Arial" w:cs="Arial"/>
          <w:lang w:val="en-IE"/>
        </w:rPr>
      </w:pPr>
      <w:r w:rsidRPr="00312FA3">
        <w:rPr>
          <w:rFonts w:ascii="Arial" w:hAnsi="Arial" w:cs="Arial"/>
          <w:lang w:val="en-IE"/>
        </w:rPr>
        <w:t>Like being so close to shops, but parking is just dreadful</w:t>
      </w:r>
    </w:p>
    <w:p w:rsidR="00A97C4B" w:rsidRPr="00312FA3" w:rsidRDefault="00815182" w:rsidP="00691748">
      <w:pPr>
        <w:pStyle w:val="ListParagraph"/>
        <w:numPr>
          <w:ilvl w:val="1"/>
          <w:numId w:val="2"/>
        </w:numPr>
        <w:spacing w:line="324" w:lineRule="auto"/>
        <w:rPr>
          <w:rFonts w:ascii="Arial" w:hAnsi="Arial" w:cs="Arial"/>
          <w:lang w:val="en-IE"/>
        </w:rPr>
      </w:pPr>
      <w:proofErr w:type="gramStart"/>
      <w:r w:rsidRPr="00312FA3">
        <w:rPr>
          <w:rFonts w:ascii="Arial" w:hAnsi="Arial" w:cs="Arial"/>
          <w:lang w:val="en-IE"/>
        </w:rPr>
        <w:t>plenty</w:t>
      </w:r>
      <w:proofErr w:type="gramEnd"/>
      <w:r w:rsidRPr="00312FA3">
        <w:rPr>
          <w:rFonts w:ascii="Arial" w:hAnsi="Arial" w:cs="Arial"/>
          <w:lang w:val="en-IE"/>
        </w:rPr>
        <w:t xml:space="preserve"> of places to visit if you have transport.</w:t>
      </w:r>
    </w:p>
    <w:p w:rsidR="00A97C4B" w:rsidRPr="00312FA3" w:rsidRDefault="00A97C4B" w:rsidP="00691748">
      <w:pPr>
        <w:pStyle w:val="ListParagraph"/>
        <w:numPr>
          <w:ilvl w:val="1"/>
          <w:numId w:val="2"/>
        </w:numPr>
        <w:spacing w:line="324" w:lineRule="auto"/>
        <w:rPr>
          <w:rFonts w:ascii="Arial" w:hAnsi="Arial" w:cs="Arial"/>
          <w:lang w:val="en-IE"/>
        </w:rPr>
      </w:pPr>
      <w:proofErr w:type="gramStart"/>
      <w:r w:rsidRPr="00312FA3">
        <w:rPr>
          <w:rFonts w:ascii="Arial" w:hAnsi="Arial" w:cs="Arial"/>
          <w:lang w:val="en-IE"/>
        </w:rPr>
        <w:t>trying</w:t>
      </w:r>
      <w:proofErr w:type="gramEnd"/>
      <w:r w:rsidRPr="00312FA3">
        <w:rPr>
          <w:rFonts w:ascii="Arial" w:hAnsi="Arial" w:cs="Arial"/>
          <w:lang w:val="en-IE"/>
        </w:rPr>
        <w:t xml:space="preserve"> to access main roads during periods of heavy snow is very difficult.  If road services were to grit a steep hill, this would greatly assist residents.</w:t>
      </w:r>
    </w:p>
    <w:p w:rsidR="00110361" w:rsidRPr="00312FA3" w:rsidRDefault="00110361" w:rsidP="005243FC">
      <w:pPr>
        <w:pStyle w:val="ListParagraph"/>
        <w:spacing w:line="324" w:lineRule="auto"/>
        <w:ind w:left="1440"/>
        <w:rPr>
          <w:rFonts w:ascii="Arial" w:hAnsi="Arial" w:cs="Arial"/>
          <w:lang w:val="en-IE"/>
        </w:rPr>
      </w:pPr>
    </w:p>
    <w:p w:rsidR="0051304E" w:rsidRPr="009255D7" w:rsidRDefault="0051304E" w:rsidP="00691748">
      <w:pPr>
        <w:pStyle w:val="ListParagraph"/>
        <w:numPr>
          <w:ilvl w:val="0"/>
          <w:numId w:val="2"/>
        </w:numPr>
        <w:spacing w:line="324" w:lineRule="auto"/>
        <w:rPr>
          <w:rFonts w:ascii="Arial" w:hAnsi="Arial" w:cs="Arial"/>
          <w:b/>
          <w:i/>
          <w:lang w:val="en-IE"/>
        </w:rPr>
      </w:pPr>
      <w:r w:rsidRPr="009255D7">
        <w:rPr>
          <w:rFonts w:ascii="Arial" w:hAnsi="Arial" w:cs="Arial"/>
          <w:b/>
          <w:i/>
          <w:lang w:val="en-IE"/>
        </w:rPr>
        <w:t xml:space="preserve">Outdoor spaces and buildings </w:t>
      </w:r>
    </w:p>
    <w:p w:rsidR="00165328" w:rsidRPr="00312FA3" w:rsidRDefault="00050CAC" w:rsidP="00691748">
      <w:pPr>
        <w:pStyle w:val="ListParagraph"/>
        <w:numPr>
          <w:ilvl w:val="1"/>
          <w:numId w:val="2"/>
        </w:numPr>
        <w:spacing w:line="324" w:lineRule="auto"/>
        <w:rPr>
          <w:rFonts w:ascii="Arial" w:hAnsi="Arial" w:cs="Arial"/>
          <w:lang w:val="en-IE"/>
        </w:rPr>
      </w:pPr>
      <w:r w:rsidRPr="00312FA3">
        <w:rPr>
          <w:rFonts w:ascii="Arial" w:hAnsi="Arial" w:cs="Arial"/>
          <w:lang w:val="en-IE"/>
        </w:rPr>
        <w:t>the</w:t>
      </w:r>
      <w:r w:rsidR="00165328" w:rsidRPr="00312FA3">
        <w:rPr>
          <w:rFonts w:ascii="Arial" w:hAnsi="Arial" w:cs="Arial"/>
          <w:lang w:val="en-IE"/>
        </w:rPr>
        <w:t xml:space="preserve"> beauty of the countryside</w:t>
      </w:r>
    </w:p>
    <w:p w:rsidR="0051304E" w:rsidRPr="00312FA3" w:rsidRDefault="00050CAC" w:rsidP="00691748">
      <w:pPr>
        <w:pStyle w:val="ListParagraph"/>
        <w:numPr>
          <w:ilvl w:val="2"/>
          <w:numId w:val="2"/>
        </w:numPr>
        <w:spacing w:line="324" w:lineRule="auto"/>
        <w:rPr>
          <w:rFonts w:ascii="Arial" w:hAnsi="Arial" w:cs="Arial"/>
          <w:lang w:val="en-IE"/>
        </w:rPr>
      </w:pPr>
      <w:proofErr w:type="gramStart"/>
      <w:r w:rsidRPr="00312FA3">
        <w:rPr>
          <w:rFonts w:ascii="Arial" w:hAnsi="Arial" w:cs="Arial"/>
          <w:lang w:val="en-IE"/>
        </w:rPr>
        <w:t>t</w:t>
      </w:r>
      <w:r w:rsidR="0051304E" w:rsidRPr="00312FA3">
        <w:rPr>
          <w:rFonts w:ascii="Arial" w:hAnsi="Arial" w:cs="Arial"/>
          <w:lang w:val="en-IE"/>
        </w:rPr>
        <w:t>he</w:t>
      </w:r>
      <w:proofErr w:type="gramEnd"/>
      <w:r w:rsidR="0051304E" w:rsidRPr="00312FA3">
        <w:rPr>
          <w:rFonts w:ascii="Arial" w:hAnsi="Arial" w:cs="Arial"/>
          <w:lang w:val="en-IE"/>
        </w:rPr>
        <w:t xml:space="preserve"> area is nice.</w:t>
      </w:r>
    </w:p>
    <w:p w:rsidR="0051304E" w:rsidRPr="00312FA3" w:rsidRDefault="0051304E" w:rsidP="00691748">
      <w:pPr>
        <w:pStyle w:val="ListParagraph"/>
        <w:numPr>
          <w:ilvl w:val="2"/>
          <w:numId w:val="2"/>
        </w:numPr>
        <w:spacing w:line="324" w:lineRule="auto"/>
        <w:rPr>
          <w:rFonts w:ascii="Arial" w:hAnsi="Arial" w:cs="Arial"/>
          <w:lang w:val="en-IE"/>
        </w:rPr>
      </w:pPr>
      <w:r w:rsidRPr="00312FA3">
        <w:rPr>
          <w:rFonts w:ascii="Arial" w:hAnsi="Arial" w:cs="Arial"/>
          <w:lang w:val="en-IE"/>
        </w:rPr>
        <w:t>beautiful environment and local scenery</w:t>
      </w:r>
      <w:r w:rsidRPr="00312FA3">
        <w:rPr>
          <w:rFonts w:ascii="Arial" w:hAnsi="Arial" w:cs="Arial"/>
          <w:lang w:val="en-IE"/>
        </w:rPr>
        <w:tab/>
      </w:r>
    </w:p>
    <w:p w:rsidR="0051304E" w:rsidRPr="00312FA3" w:rsidRDefault="0051304E" w:rsidP="00691748">
      <w:pPr>
        <w:pStyle w:val="ListParagraph"/>
        <w:numPr>
          <w:ilvl w:val="2"/>
          <w:numId w:val="2"/>
        </w:numPr>
        <w:spacing w:line="324" w:lineRule="auto"/>
        <w:rPr>
          <w:rFonts w:ascii="Arial" w:hAnsi="Arial" w:cs="Arial"/>
          <w:lang w:val="en-IE"/>
        </w:rPr>
      </w:pPr>
      <w:r w:rsidRPr="00312FA3">
        <w:rPr>
          <w:rFonts w:ascii="Arial" w:hAnsi="Arial" w:cs="Arial"/>
          <w:lang w:val="en-IE"/>
        </w:rPr>
        <w:t>beautiful scenic area</w:t>
      </w:r>
    </w:p>
    <w:p w:rsidR="004D1686" w:rsidRPr="00312FA3" w:rsidRDefault="004D1686" w:rsidP="00691748">
      <w:pPr>
        <w:pStyle w:val="ListParagraph"/>
        <w:numPr>
          <w:ilvl w:val="2"/>
          <w:numId w:val="2"/>
        </w:numPr>
        <w:spacing w:line="324" w:lineRule="auto"/>
        <w:rPr>
          <w:rFonts w:ascii="Arial" w:hAnsi="Arial" w:cs="Arial"/>
          <w:lang w:val="en-IE"/>
        </w:rPr>
      </w:pPr>
      <w:r w:rsidRPr="00312FA3">
        <w:rPr>
          <w:rFonts w:ascii="Arial" w:hAnsi="Arial" w:cs="Arial"/>
          <w:lang w:val="en-IE"/>
        </w:rPr>
        <w:t>really great scenery</w:t>
      </w:r>
      <w:r w:rsidRPr="00312FA3">
        <w:rPr>
          <w:rFonts w:ascii="Arial" w:hAnsi="Arial" w:cs="Arial"/>
          <w:lang w:val="en-IE"/>
        </w:rPr>
        <w:tab/>
      </w:r>
    </w:p>
    <w:p w:rsidR="00050CAC" w:rsidRPr="00312FA3" w:rsidRDefault="00050CAC" w:rsidP="00691748">
      <w:pPr>
        <w:pStyle w:val="ListParagraph"/>
        <w:numPr>
          <w:ilvl w:val="2"/>
          <w:numId w:val="2"/>
        </w:numPr>
        <w:spacing w:line="324" w:lineRule="auto"/>
        <w:rPr>
          <w:rFonts w:ascii="Arial" w:hAnsi="Arial" w:cs="Arial"/>
          <w:lang w:val="en-IE"/>
        </w:rPr>
      </w:pPr>
      <w:r w:rsidRPr="00312FA3">
        <w:rPr>
          <w:rFonts w:ascii="Arial" w:hAnsi="Arial" w:cs="Arial"/>
          <w:lang w:val="en-IE"/>
        </w:rPr>
        <w:t>an attractive rural environment</w:t>
      </w:r>
    </w:p>
    <w:p w:rsidR="00774535" w:rsidRPr="00312FA3" w:rsidRDefault="00774535" w:rsidP="00691748">
      <w:pPr>
        <w:pStyle w:val="ListParagraph"/>
        <w:numPr>
          <w:ilvl w:val="2"/>
          <w:numId w:val="2"/>
        </w:numPr>
        <w:spacing w:line="324" w:lineRule="auto"/>
        <w:rPr>
          <w:rFonts w:ascii="Arial" w:hAnsi="Arial" w:cs="Arial"/>
          <w:lang w:val="en-IE"/>
        </w:rPr>
      </w:pPr>
      <w:r w:rsidRPr="00312FA3">
        <w:rPr>
          <w:rFonts w:ascii="Arial" w:hAnsi="Arial" w:cs="Arial"/>
          <w:lang w:val="en-IE"/>
        </w:rPr>
        <w:t>lovely views; lovely walks</w:t>
      </w:r>
    </w:p>
    <w:p w:rsidR="00774535" w:rsidRPr="00312FA3" w:rsidRDefault="00774535" w:rsidP="00691748">
      <w:pPr>
        <w:pStyle w:val="ListParagraph"/>
        <w:numPr>
          <w:ilvl w:val="2"/>
          <w:numId w:val="2"/>
        </w:numPr>
        <w:spacing w:line="324" w:lineRule="auto"/>
        <w:rPr>
          <w:rFonts w:ascii="Arial" w:hAnsi="Arial" w:cs="Arial"/>
          <w:lang w:val="en-IE"/>
        </w:rPr>
      </w:pPr>
      <w:r w:rsidRPr="00312FA3">
        <w:rPr>
          <w:rFonts w:ascii="Arial" w:hAnsi="Arial" w:cs="Arial"/>
          <w:lang w:val="en-IE"/>
        </w:rPr>
        <w:t>lovely countryside; people are friendly</w:t>
      </w:r>
      <w:r w:rsidRPr="00312FA3">
        <w:rPr>
          <w:rFonts w:ascii="Arial" w:hAnsi="Arial" w:cs="Arial"/>
          <w:lang w:val="en-IE"/>
        </w:rPr>
        <w:tab/>
      </w:r>
    </w:p>
    <w:p w:rsidR="00774535" w:rsidRPr="00312FA3" w:rsidRDefault="00774535" w:rsidP="00691748">
      <w:pPr>
        <w:pStyle w:val="ListParagraph"/>
        <w:numPr>
          <w:ilvl w:val="2"/>
          <w:numId w:val="2"/>
        </w:numPr>
        <w:spacing w:line="324" w:lineRule="auto"/>
        <w:rPr>
          <w:rFonts w:ascii="Arial" w:hAnsi="Arial" w:cs="Arial"/>
          <w:lang w:val="en-IE"/>
        </w:rPr>
      </w:pPr>
      <w:r w:rsidRPr="00312FA3">
        <w:rPr>
          <w:rFonts w:ascii="Arial" w:hAnsi="Arial" w:cs="Arial"/>
          <w:lang w:val="en-IE"/>
        </w:rPr>
        <w:t>nice scenery</w:t>
      </w:r>
      <w:r w:rsidRPr="00312FA3">
        <w:rPr>
          <w:rFonts w:ascii="Arial" w:hAnsi="Arial" w:cs="Arial"/>
          <w:lang w:val="en-IE"/>
        </w:rPr>
        <w:tab/>
      </w:r>
    </w:p>
    <w:p w:rsidR="000645F9" w:rsidRPr="00312FA3" w:rsidRDefault="000645F9" w:rsidP="00691748">
      <w:pPr>
        <w:pStyle w:val="ListParagraph"/>
        <w:numPr>
          <w:ilvl w:val="2"/>
          <w:numId w:val="2"/>
        </w:numPr>
        <w:spacing w:line="324" w:lineRule="auto"/>
        <w:rPr>
          <w:rFonts w:ascii="Arial" w:hAnsi="Arial" w:cs="Arial"/>
          <w:lang w:val="en-IE"/>
        </w:rPr>
      </w:pPr>
      <w:r w:rsidRPr="00312FA3">
        <w:rPr>
          <w:rFonts w:ascii="Arial" w:hAnsi="Arial" w:cs="Arial"/>
          <w:lang w:val="en-IE"/>
        </w:rPr>
        <w:t>the beauty of the area</w:t>
      </w:r>
    </w:p>
    <w:p w:rsidR="000645F9" w:rsidRPr="00312FA3" w:rsidRDefault="000645F9" w:rsidP="00691748">
      <w:pPr>
        <w:pStyle w:val="ListParagraph"/>
        <w:numPr>
          <w:ilvl w:val="2"/>
          <w:numId w:val="2"/>
        </w:numPr>
        <w:spacing w:line="324" w:lineRule="auto"/>
        <w:rPr>
          <w:rFonts w:ascii="Arial" w:hAnsi="Arial" w:cs="Arial"/>
          <w:lang w:val="en-IE"/>
        </w:rPr>
      </w:pPr>
      <w:r w:rsidRPr="00312FA3">
        <w:rPr>
          <w:rFonts w:ascii="Arial" w:hAnsi="Arial" w:cs="Arial"/>
          <w:lang w:val="en-IE"/>
        </w:rPr>
        <w:t xml:space="preserve">the fresh air and scenery;  </w:t>
      </w:r>
      <w:r w:rsidRPr="00312FA3">
        <w:rPr>
          <w:rFonts w:ascii="Arial" w:hAnsi="Arial" w:cs="Arial"/>
          <w:lang w:val="en-IE"/>
        </w:rPr>
        <w:tab/>
      </w:r>
    </w:p>
    <w:p w:rsidR="000645F9" w:rsidRPr="00312FA3" w:rsidRDefault="000645F9" w:rsidP="00691748">
      <w:pPr>
        <w:pStyle w:val="ListParagraph"/>
        <w:numPr>
          <w:ilvl w:val="2"/>
          <w:numId w:val="2"/>
        </w:numPr>
        <w:spacing w:line="324" w:lineRule="auto"/>
        <w:rPr>
          <w:rFonts w:ascii="Arial" w:hAnsi="Arial" w:cs="Arial"/>
          <w:lang w:val="en-IE"/>
        </w:rPr>
      </w:pPr>
      <w:r w:rsidRPr="00312FA3">
        <w:rPr>
          <w:rFonts w:ascii="Arial" w:hAnsi="Arial" w:cs="Arial"/>
          <w:lang w:val="en-IE"/>
        </w:rPr>
        <w:t>the hill waling; scenery – just beautiful</w:t>
      </w:r>
      <w:r w:rsidRPr="00312FA3">
        <w:rPr>
          <w:rFonts w:ascii="Arial" w:hAnsi="Arial" w:cs="Arial"/>
          <w:lang w:val="en-IE"/>
        </w:rPr>
        <w:tab/>
      </w:r>
    </w:p>
    <w:p w:rsidR="000645F9" w:rsidRPr="00312FA3" w:rsidRDefault="000645F9" w:rsidP="00691748">
      <w:pPr>
        <w:pStyle w:val="ListParagraph"/>
        <w:numPr>
          <w:ilvl w:val="2"/>
          <w:numId w:val="2"/>
        </w:numPr>
        <w:spacing w:line="324" w:lineRule="auto"/>
        <w:rPr>
          <w:rFonts w:ascii="Arial" w:hAnsi="Arial" w:cs="Arial"/>
          <w:lang w:val="en-IE"/>
        </w:rPr>
      </w:pPr>
      <w:r w:rsidRPr="00312FA3">
        <w:rPr>
          <w:rFonts w:ascii="Arial" w:hAnsi="Arial" w:cs="Arial"/>
          <w:lang w:val="en-IE"/>
        </w:rPr>
        <w:t xml:space="preserve">The views, particularly from </w:t>
      </w:r>
      <w:proofErr w:type="spellStart"/>
      <w:r w:rsidRPr="00312FA3">
        <w:rPr>
          <w:rFonts w:ascii="Arial" w:hAnsi="Arial" w:cs="Arial"/>
          <w:lang w:val="en-IE"/>
        </w:rPr>
        <w:t>Donard</w:t>
      </w:r>
      <w:proofErr w:type="spellEnd"/>
      <w:r w:rsidRPr="00312FA3">
        <w:rPr>
          <w:rFonts w:ascii="Arial" w:hAnsi="Arial" w:cs="Arial"/>
          <w:lang w:val="en-IE"/>
        </w:rPr>
        <w:t xml:space="preserve"> mountain</w:t>
      </w:r>
    </w:p>
    <w:p w:rsidR="000645F9" w:rsidRPr="00312FA3" w:rsidRDefault="000645F9" w:rsidP="00691748">
      <w:pPr>
        <w:pStyle w:val="ListParagraph"/>
        <w:numPr>
          <w:ilvl w:val="2"/>
          <w:numId w:val="2"/>
        </w:numPr>
        <w:spacing w:line="324" w:lineRule="auto"/>
        <w:rPr>
          <w:rFonts w:ascii="Arial" w:hAnsi="Arial" w:cs="Arial"/>
          <w:lang w:val="en-IE"/>
        </w:rPr>
      </w:pPr>
      <w:r w:rsidRPr="00312FA3">
        <w:rPr>
          <w:rFonts w:ascii="Arial" w:hAnsi="Arial" w:cs="Arial"/>
          <w:lang w:val="en-IE"/>
        </w:rPr>
        <w:lastRenderedPageBreak/>
        <w:t xml:space="preserve">The walks in </w:t>
      </w:r>
      <w:proofErr w:type="spellStart"/>
      <w:r w:rsidRPr="00312FA3">
        <w:rPr>
          <w:rFonts w:ascii="Arial" w:hAnsi="Arial" w:cs="Arial"/>
          <w:lang w:val="en-IE"/>
        </w:rPr>
        <w:t>Kilbrony</w:t>
      </w:r>
      <w:proofErr w:type="spellEnd"/>
      <w:r w:rsidRPr="00312FA3">
        <w:rPr>
          <w:rFonts w:ascii="Arial" w:hAnsi="Arial" w:cs="Arial"/>
          <w:lang w:val="en-IE"/>
        </w:rPr>
        <w:t xml:space="preserve"> Park, </w:t>
      </w:r>
      <w:proofErr w:type="spellStart"/>
      <w:r w:rsidRPr="00312FA3">
        <w:rPr>
          <w:rFonts w:ascii="Arial" w:hAnsi="Arial" w:cs="Arial"/>
          <w:lang w:val="en-IE"/>
        </w:rPr>
        <w:t>Rostrevor</w:t>
      </w:r>
      <w:proofErr w:type="spellEnd"/>
      <w:r w:rsidRPr="00312FA3">
        <w:rPr>
          <w:rFonts w:ascii="Arial" w:hAnsi="Arial" w:cs="Arial"/>
          <w:lang w:val="en-IE"/>
        </w:rPr>
        <w:t xml:space="preserve">; within 25 minutes one can be at </w:t>
      </w:r>
      <w:proofErr w:type="spellStart"/>
      <w:r w:rsidRPr="00312FA3">
        <w:rPr>
          <w:rFonts w:ascii="Arial" w:hAnsi="Arial" w:cs="Arial"/>
          <w:lang w:val="en-IE"/>
        </w:rPr>
        <w:t>Cranfield</w:t>
      </w:r>
      <w:proofErr w:type="spellEnd"/>
      <w:r w:rsidRPr="00312FA3">
        <w:rPr>
          <w:rFonts w:ascii="Arial" w:hAnsi="Arial" w:cs="Arial"/>
          <w:lang w:val="en-IE"/>
        </w:rPr>
        <w:t xml:space="preserve"> or deep in the </w:t>
      </w:r>
      <w:proofErr w:type="spellStart"/>
      <w:r w:rsidRPr="00312FA3">
        <w:rPr>
          <w:rFonts w:ascii="Arial" w:hAnsi="Arial" w:cs="Arial"/>
          <w:lang w:val="en-IE"/>
        </w:rPr>
        <w:t>Mournes</w:t>
      </w:r>
      <w:proofErr w:type="spellEnd"/>
      <w:r w:rsidRPr="00312FA3">
        <w:rPr>
          <w:rFonts w:ascii="Arial" w:hAnsi="Arial" w:cs="Arial"/>
          <w:lang w:val="en-IE"/>
        </w:rPr>
        <w:t xml:space="preserve"> with its outstanding natural scenery</w:t>
      </w:r>
      <w:r w:rsidRPr="00312FA3">
        <w:rPr>
          <w:rFonts w:ascii="Arial" w:hAnsi="Arial" w:cs="Arial"/>
          <w:lang w:val="en-IE"/>
        </w:rPr>
        <w:tab/>
      </w:r>
    </w:p>
    <w:p w:rsidR="000645F9" w:rsidRPr="00312FA3" w:rsidRDefault="000645F9" w:rsidP="00691748">
      <w:pPr>
        <w:pStyle w:val="ListParagraph"/>
        <w:numPr>
          <w:ilvl w:val="2"/>
          <w:numId w:val="2"/>
        </w:numPr>
        <w:spacing w:line="324" w:lineRule="auto"/>
        <w:rPr>
          <w:rFonts w:ascii="Arial" w:hAnsi="Arial" w:cs="Arial"/>
          <w:lang w:val="en-IE"/>
        </w:rPr>
      </w:pPr>
      <w:r w:rsidRPr="00312FA3">
        <w:rPr>
          <w:rFonts w:ascii="Arial" w:hAnsi="Arial" w:cs="Arial"/>
          <w:lang w:val="en-IE"/>
        </w:rPr>
        <w:t>The whole area is a most pleasant and beautiful place to live.</w:t>
      </w:r>
    </w:p>
    <w:p w:rsidR="00815182" w:rsidRPr="00312FA3" w:rsidRDefault="00815182" w:rsidP="00691748">
      <w:pPr>
        <w:pStyle w:val="ListParagraph"/>
        <w:numPr>
          <w:ilvl w:val="2"/>
          <w:numId w:val="2"/>
        </w:numPr>
        <w:spacing w:line="324" w:lineRule="auto"/>
        <w:rPr>
          <w:rFonts w:ascii="Arial" w:hAnsi="Arial" w:cs="Arial"/>
          <w:lang w:val="en-IE"/>
        </w:rPr>
      </w:pPr>
      <w:r w:rsidRPr="00312FA3">
        <w:rPr>
          <w:rFonts w:ascii="Arial" w:hAnsi="Arial" w:cs="Arial"/>
          <w:lang w:val="en-IE"/>
        </w:rPr>
        <w:t>peaceful and quiet rural landscape</w:t>
      </w:r>
    </w:p>
    <w:p w:rsidR="00815182" w:rsidRPr="00312FA3" w:rsidRDefault="00815182" w:rsidP="00691748">
      <w:pPr>
        <w:pStyle w:val="ListParagraph"/>
        <w:numPr>
          <w:ilvl w:val="2"/>
          <w:numId w:val="2"/>
        </w:numPr>
        <w:spacing w:line="324" w:lineRule="auto"/>
        <w:rPr>
          <w:rFonts w:ascii="Arial" w:hAnsi="Arial" w:cs="Arial"/>
          <w:lang w:val="en-IE"/>
        </w:rPr>
      </w:pPr>
      <w:r w:rsidRPr="00312FA3">
        <w:rPr>
          <w:rFonts w:ascii="Arial" w:hAnsi="Arial" w:cs="Arial"/>
          <w:lang w:val="en-IE"/>
        </w:rPr>
        <w:t xml:space="preserve">pleasant surroundings;  friendly people;  </w:t>
      </w:r>
    </w:p>
    <w:p w:rsidR="0051304E" w:rsidRPr="00312FA3" w:rsidRDefault="0051304E" w:rsidP="00691748">
      <w:pPr>
        <w:pStyle w:val="ListParagraph"/>
        <w:numPr>
          <w:ilvl w:val="1"/>
          <w:numId w:val="2"/>
        </w:numPr>
        <w:spacing w:line="324" w:lineRule="auto"/>
        <w:rPr>
          <w:rFonts w:ascii="Arial" w:hAnsi="Arial" w:cs="Arial"/>
          <w:lang w:val="en-IE"/>
        </w:rPr>
      </w:pPr>
      <w:r w:rsidRPr="00312FA3">
        <w:rPr>
          <w:rFonts w:ascii="Arial" w:hAnsi="Arial" w:cs="Arial"/>
          <w:lang w:val="en-IE"/>
        </w:rPr>
        <w:t>bins are collected on the days allocated; no street litter</w:t>
      </w:r>
    </w:p>
    <w:p w:rsidR="00815182" w:rsidRPr="00312FA3" w:rsidRDefault="00815182" w:rsidP="00691748">
      <w:pPr>
        <w:pStyle w:val="ListParagraph"/>
        <w:numPr>
          <w:ilvl w:val="2"/>
          <w:numId w:val="2"/>
        </w:numPr>
        <w:spacing w:line="324" w:lineRule="auto"/>
        <w:rPr>
          <w:rFonts w:ascii="Arial" w:hAnsi="Arial" w:cs="Arial"/>
          <w:lang w:val="en-IE"/>
        </w:rPr>
      </w:pPr>
      <w:r w:rsidRPr="00312FA3">
        <w:rPr>
          <w:rFonts w:ascii="Arial" w:hAnsi="Arial" w:cs="Arial"/>
          <w:lang w:val="en-IE"/>
        </w:rPr>
        <w:t xml:space="preserve">good bin collection service </w:t>
      </w:r>
    </w:p>
    <w:p w:rsidR="00815182" w:rsidRPr="00312FA3" w:rsidRDefault="00815182" w:rsidP="00691748">
      <w:pPr>
        <w:pStyle w:val="ListParagraph"/>
        <w:numPr>
          <w:ilvl w:val="2"/>
          <w:numId w:val="2"/>
        </w:numPr>
        <w:spacing w:line="324" w:lineRule="auto"/>
        <w:rPr>
          <w:rFonts w:ascii="Arial" w:hAnsi="Arial" w:cs="Arial"/>
          <w:lang w:val="en-IE"/>
        </w:rPr>
      </w:pPr>
      <w:proofErr w:type="gramStart"/>
      <w:r w:rsidRPr="00312FA3">
        <w:rPr>
          <w:rFonts w:ascii="Arial" w:hAnsi="Arial" w:cs="Arial"/>
          <w:lang w:val="en-IE"/>
        </w:rPr>
        <w:t>street</w:t>
      </w:r>
      <w:proofErr w:type="gramEnd"/>
      <w:r w:rsidRPr="00312FA3">
        <w:rPr>
          <w:rFonts w:ascii="Arial" w:hAnsi="Arial" w:cs="Arial"/>
          <w:lang w:val="en-IE"/>
        </w:rPr>
        <w:t xml:space="preserve"> lights response when light is out is very good;  area is litter  free. </w:t>
      </w:r>
    </w:p>
    <w:p w:rsidR="0051304E" w:rsidRPr="00312FA3" w:rsidRDefault="00165328" w:rsidP="00691748">
      <w:pPr>
        <w:pStyle w:val="ListParagraph"/>
        <w:numPr>
          <w:ilvl w:val="1"/>
          <w:numId w:val="2"/>
        </w:numPr>
        <w:spacing w:line="324" w:lineRule="auto"/>
        <w:rPr>
          <w:rFonts w:ascii="Arial" w:hAnsi="Arial" w:cs="Arial"/>
          <w:lang w:val="en-IE"/>
        </w:rPr>
      </w:pPr>
      <w:r w:rsidRPr="00312FA3">
        <w:rPr>
          <w:rFonts w:ascii="Arial" w:hAnsi="Arial" w:cs="Arial"/>
          <w:lang w:val="en-IE"/>
        </w:rPr>
        <w:t xml:space="preserve">geographical location </w:t>
      </w:r>
    </w:p>
    <w:p w:rsidR="0051304E" w:rsidRPr="00312FA3" w:rsidRDefault="00815182" w:rsidP="00691748">
      <w:pPr>
        <w:pStyle w:val="ListParagraph"/>
        <w:numPr>
          <w:ilvl w:val="2"/>
          <w:numId w:val="2"/>
        </w:numPr>
        <w:spacing w:line="324" w:lineRule="auto"/>
        <w:rPr>
          <w:rFonts w:ascii="Arial" w:hAnsi="Arial" w:cs="Arial"/>
          <w:lang w:val="en-IE"/>
        </w:rPr>
      </w:pPr>
      <w:r w:rsidRPr="00312FA3">
        <w:rPr>
          <w:rFonts w:ascii="Arial" w:hAnsi="Arial" w:cs="Arial"/>
          <w:lang w:val="en-IE"/>
        </w:rPr>
        <w:t>close to all local amenities</w:t>
      </w:r>
      <w:r w:rsidR="0051304E" w:rsidRPr="00312FA3">
        <w:rPr>
          <w:rFonts w:ascii="Arial" w:hAnsi="Arial" w:cs="Arial"/>
          <w:lang w:val="en-IE"/>
        </w:rPr>
        <w:t>, rail, bus, schools and within walking distance of town</w:t>
      </w:r>
      <w:r w:rsidR="0051304E" w:rsidRPr="00312FA3">
        <w:rPr>
          <w:rFonts w:ascii="Arial" w:hAnsi="Arial" w:cs="Arial"/>
          <w:lang w:val="en-IE"/>
        </w:rPr>
        <w:tab/>
      </w:r>
    </w:p>
    <w:p w:rsidR="0051304E" w:rsidRPr="00312FA3" w:rsidRDefault="0051304E" w:rsidP="00691748">
      <w:pPr>
        <w:pStyle w:val="ListParagraph"/>
        <w:numPr>
          <w:ilvl w:val="2"/>
          <w:numId w:val="2"/>
        </w:numPr>
        <w:spacing w:line="324" w:lineRule="auto"/>
        <w:rPr>
          <w:rFonts w:ascii="Arial" w:hAnsi="Arial" w:cs="Arial"/>
          <w:lang w:val="en-IE"/>
        </w:rPr>
      </w:pPr>
      <w:r w:rsidRPr="00312FA3">
        <w:rPr>
          <w:rFonts w:ascii="Arial" w:hAnsi="Arial" w:cs="Arial"/>
          <w:lang w:val="en-IE"/>
        </w:rPr>
        <w:t>close to family and friends</w:t>
      </w:r>
      <w:r w:rsidRPr="00312FA3">
        <w:rPr>
          <w:rFonts w:ascii="Arial" w:hAnsi="Arial" w:cs="Arial"/>
          <w:lang w:val="en-IE"/>
        </w:rPr>
        <w:tab/>
      </w:r>
    </w:p>
    <w:p w:rsidR="0051304E" w:rsidRPr="00312FA3" w:rsidRDefault="0051304E" w:rsidP="00691748">
      <w:pPr>
        <w:pStyle w:val="ListParagraph"/>
        <w:numPr>
          <w:ilvl w:val="2"/>
          <w:numId w:val="2"/>
        </w:numPr>
        <w:spacing w:line="324" w:lineRule="auto"/>
        <w:rPr>
          <w:rFonts w:ascii="Arial" w:hAnsi="Arial" w:cs="Arial"/>
          <w:lang w:val="en-IE"/>
        </w:rPr>
      </w:pPr>
      <w:r w:rsidRPr="00312FA3">
        <w:rPr>
          <w:rFonts w:ascii="Arial" w:hAnsi="Arial" w:cs="Arial"/>
          <w:lang w:val="en-IE"/>
        </w:rPr>
        <w:t>close to M1</w:t>
      </w:r>
      <w:r w:rsidRPr="00312FA3">
        <w:rPr>
          <w:rFonts w:ascii="Arial" w:hAnsi="Arial" w:cs="Arial"/>
          <w:lang w:val="en-IE"/>
        </w:rPr>
        <w:tab/>
      </w:r>
    </w:p>
    <w:p w:rsidR="00165328" w:rsidRPr="00312FA3" w:rsidRDefault="0051304E" w:rsidP="00691748">
      <w:pPr>
        <w:pStyle w:val="ListParagraph"/>
        <w:numPr>
          <w:ilvl w:val="2"/>
          <w:numId w:val="2"/>
        </w:numPr>
        <w:spacing w:line="324" w:lineRule="auto"/>
        <w:rPr>
          <w:rFonts w:ascii="Arial" w:hAnsi="Arial" w:cs="Arial"/>
          <w:lang w:val="en-IE"/>
        </w:rPr>
      </w:pPr>
      <w:r w:rsidRPr="00312FA3">
        <w:rPr>
          <w:rFonts w:ascii="Arial" w:hAnsi="Arial" w:cs="Arial"/>
          <w:lang w:val="en-IE"/>
        </w:rPr>
        <w:t>close to town</w:t>
      </w:r>
      <w:r w:rsidRPr="00312FA3">
        <w:rPr>
          <w:rFonts w:ascii="Arial" w:hAnsi="Arial" w:cs="Arial"/>
          <w:lang w:val="en-IE"/>
        </w:rPr>
        <w:tab/>
      </w:r>
    </w:p>
    <w:p w:rsidR="00165328" w:rsidRPr="00312FA3" w:rsidRDefault="0051304E" w:rsidP="00691748">
      <w:pPr>
        <w:pStyle w:val="ListParagraph"/>
        <w:numPr>
          <w:ilvl w:val="2"/>
          <w:numId w:val="2"/>
        </w:numPr>
        <w:spacing w:line="324" w:lineRule="auto"/>
        <w:rPr>
          <w:rFonts w:ascii="Arial" w:hAnsi="Arial" w:cs="Arial"/>
          <w:lang w:val="en-IE"/>
        </w:rPr>
      </w:pPr>
      <w:r w:rsidRPr="00312FA3">
        <w:rPr>
          <w:rFonts w:ascii="Arial" w:hAnsi="Arial" w:cs="Arial"/>
          <w:lang w:val="en-IE"/>
        </w:rPr>
        <w:t>close to town centre, seaside walks, shops and meeting up with people</w:t>
      </w:r>
    </w:p>
    <w:p w:rsidR="00704F80" w:rsidRPr="00312FA3" w:rsidRDefault="00704F80" w:rsidP="00691748">
      <w:pPr>
        <w:pStyle w:val="ListParagraph"/>
        <w:numPr>
          <w:ilvl w:val="2"/>
          <w:numId w:val="2"/>
        </w:numPr>
        <w:spacing w:line="324" w:lineRule="auto"/>
        <w:rPr>
          <w:rFonts w:ascii="Arial" w:hAnsi="Arial" w:cs="Arial"/>
          <w:lang w:val="en-IE"/>
        </w:rPr>
      </w:pPr>
      <w:r w:rsidRPr="00312FA3">
        <w:rPr>
          <w:rFonts w:ascii="Arial" w:hAnsi="Arial" w:cs="Arial"/>
          <w:lang w:val="en-IE"/>
        </w:rPr>
        <w:t>conveniently located close to shops, border, M1</w:t>
      </w:r>
      <w:r w:rsidRPr="00312FA3">
        <w:rPr>
          <w:rFonts w:ascii="Arial" w:hAnsi="Arial" w:cs="Arial"/>
          <w:lang w:val="en-IE"/>
        </w:rPr>
        <w:tab/>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easy access to golf club, bridge blub and beautiful scenery to walk and enjoy</w:t>
      </w:r>
      <w:r w:rsidRPr="00312FA3">
        <w:rPr>
          <w:rFonts w:ascii="Arial" w:hAnsi="Arial" w:cs="Arial"/>
          <w:lang w:val="en-IE"/>
        </w:rPr>
        <w:tab/>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environment - close to mountains and sea</w:t>
      </w:r>
      <w:r w:rsidRPr="00312FA3">
        <w:rPr>
          <w:rFonts w:ascii="Arial" w:hAnsi="Arial" w:cs="Arial"/>
          <w:lang w:val="en-IE"/>
        </w:rPr>
        <w:tab/>
      </w:r>
    </w:p>
    <w:p w:rsidR="00050CAC" w:rsidRPr="00312FA3" w:rsidRDefault="00050CAC" w:rsidP="00691748">
      <w:pPr>
        <w:pStyle w:val="ListParagraph"/>
        <w:numPr>
          <w:ilvl w:val="2"/>
          <w:numId w:val="2"/>
        </w:numPr>
        <w:spacing w:line="324" w:lineRule="auto"/>
        <w:rPr>
          <w:rFonts w:ascii="Arial" w:hAnsi="Arial" w:cs="Arial"/>
          <w:lang w:val="en-IE"/>
        </w:rPr>
      </w:pPr>
      <w:r w:rsidRPr="00312FA3">
        <w:rPr>
          <w:rFonts w:ascii="Arial" w:hAnsi="Arial" w:cs="Arial"/>
          <w:lang w:val="en-IE"/>
        </w:rPr>
        <w:t>it is reasonably convenient to other places</w:t>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Familiarity with surroundings; proximity to friends and ex-colleagues</w:t>
      </w:r>
      <w:r w:rsidRPr="00312FA3">
        <w:rPr>
          <w:rFonts w:ascii="Arial" w:hAnsi="Arial" w:cs="Arial"/>
          <w:lang w:val="en-IE"/>
        </w:rPr>
        <w:tab/>
      </w:r>
    </w:p>
    <w:p w:rsidR="00050CAC" w:rsidRPr="00312FA3" w:rsidRDefault="000645F9" w:rsidP="00691748">
      <w:pPr>
        <w:pStyle w:val="ListParagraph"/>
        <w:numPr>
          <w:ilvl w:val="2"/>
          <w:numId w:val="2"/>
        </w:numPr>
        <w:spacing w:line="324" w:lineRule="auto"/>
        <w:rPr>
          <w:rFonts w:ascii="Arial" w:hAnsi="Arial" w:cs="Arial"/>
          <w:lang w:val="en-IE"/>
        </w:rPr>
      </w:pPr>
      <w:r w:rsidRPr="00312FA3">
        <w:rPr>
          <w:rFonts w:ascii="Arial" w:hAnsi="Arial" w:cs="Arial"/>
          <w:lang w:val="en-IE"/>
        </w:rPr>
        <w:t>L</w:t>
      </w:r>
      <w:r w:rsidR="00050CAC" w:rsidRPr="00312FA3">
        <w:rPr>
          <w:rFonts w:ascii="Arial" w:hAnsi="Arial" w:cs="Arial"/>
          <w:lang w:val="en-IE"/>
        </w:rPr>
        <w:t>ike rural area and close proximity to shops</w:t>
      </w:r>
      <w:r w:rsidR="00050CAC" w:rsidRPr="00312FA3">
        <w:rPr>
          <w:rFonts w:ascii="Arial" w:hAnsi="Arial" w:cs="Arial"/>
          <w:lang w:val="en-IE"/>
        </w:rPr>
        <w:tab/>
      </w:r>
    </w:p>
    <w:p w:rsidR="000645F9" w:rsidRPr="00312FA3" w:rsidRDefault="000645F9" w:rsidP="00691748">
      <w:pPr>
        <w:pStyle w:val="ListParagraph"/>
        <w:numPr>
          <w:ilvl w:val="2"/>
          <w:numId w:val="2"/>
        </w:numPr>
        <w:spacing w:line="324" w:lineRule="auto"/>
        <w:rPr>
          <w:rFonts w:ascii="Arial" w:hAnsi="Arial" w:cs="Arial"/>
          <w:lang w:val="en-IE"/>
        </w:rPr>
      </w:pPr>
      <w:proofErr w:type="spellStart"/>
      <w:r w:rsidRPr="00312FA3">
        <w:rPr>
          <w:rFonts w:ascii="Arial" w:hAnsi="Arial" w:cs="Arial"/>
          <w:lang w:val="en-IE"/>
        </w:rPr>
        <w:t>Mayobridge</w:t>
      </w:r>
      <w:proofErr w:type="spellEnd"/>
      <w:r w:rsidRPr="00312FA3">
        <w:rPr>
          <w:rFonts w:ascii="Arial" w:hAnsi="Arial" w:cs="Arial"/>
          <w:lang w:val="en-IE"/>
        </w:rPr>
        <w:t xml:space="preserve"> is very central to most places. Good school. Good parish.</w:t>
      </w:r>
    </w:p>
    <w:p w:rsidR="00D7352D" w:rsidRPr="00312FA3" w:rsidRDefault="00A97C4B" w:rsidP="00691748">
      <w:pPr>
        <w:pStyle w:val="ListParagraph"/>
        <w:numPr>
          <w:ilvl w:val="1"/>
          <w:numId w:val="2"/>
        </w:numPr>
        <w:spacing w:line="324" w:lineRule="auto"/>
        <w:rPr>
          <w:rFonts w:ascii="Arial" w:hAnsi="Arial" w:cs="Arial"/>
          <w:lang w:val="en-IE"/>
        </w:rPr>
      </w:pPr>
      <w:r w:rsidRPr="00312FA3">
        <w:rPr>
          <w:rFonts w:ascii="Arial" w:hAnsi="Arial" w:cs="Arial"/>
          <w:lang w:val="en-IE"/>
        </w:rPr>
        <w:t xml:space="preserve">Mostly a </w:t>
      </w:r>
      <w:r w:rsidR="00D7352D" w:rsidRPr="00312FA3">
        <w:rPr>
          <w:rFonts w:ascii="Arial" w:hAnsi="Arial" w:cs="Arial"/>
          <w:lang w:val="en-IE"/>
        </w:rPr>
        <w:t>good variety of shops;  good environmental services</w:t>
      </w:r>
      <w:r w:rsidR="00D7352D" w:rsidRPr="00312FA3">
        <w:rPr>
          <w:rFonts w:ascii="Arial" w:hAnsi="Arial" w:cs="Arial"/>
          <w:lang w:val="en-IE"/>
        </w:rPr>
        <w:tab/>
      </w:r>
    </w:p>
    <w:p w:rsidR="00A97C4B" w:rsidRPr="00312FA3" w:rsidRDefault="00A97C4B" w:rsidP="00691748">
      <w:pPr>
        <w:pStyle w:val="ListParagraph"/>
        <w:numPr>
          <w:ilvl w:val="2"/>
          <w:numId w:val="2"/>
        </w:numPr>
        <w:spacing w:line="324" w:lineRule="auto"/>
        <w:rPr>
          <w:rFonts w:ascii="Arial" w:hAnsi="Arial" w:cs="Arial"/>
          <w:lang w:val="en-IE"/>
        </w:rPr>
      </w:pPr>
      <w:r w:rsidRPr="00312FA3">
        <w:rPr>
          <w:rFonts w:ascii="Arial" w:hAnsi="Arial" w:cs="Arial"/>
          <w:lang w:val="en-IE"/>
        </w:rPr>
        <w:t xml:space="preserve">shops are easy to get to </w:t>
      </w:r>
    </w:p>
    <w:p w:rsidR="00A97C4B" w:rsidRPr="00312FA3" w:rsidRDefault="00A97C4B" w:rsidP="00691748">
      <w:pPr>
        <w:pStyle w:val="ListParagraph"/>
        <w:numPr>
          <w:ilvl w:val="2"/>
          <w:numId w:val="2"/>
        </w:numPr>
        <w:spacing w:line="324" w:lineRule="auto"/>
        <w:rPr>
          <w:rFonts w:ascii="Arial" w:hAnsi="Arial" w:cs="Arial"/>
          <w:lang w:val="en-IE"/>
        </w:rPr>
      </w:pPr>
      <w:r w:rsidRPr="00312FA3">
        <w:rPr>
          <w:rFonts w:ascii="Arial" w:hAnsi="Arial" w:cs="Arial"/>
          <w:lang w:val="en-IE"/>
        </w:rPr>
        <w:t>the area is very convenient, but our area needs a shop</w:t>
      </w:r>
    </w:p>
    <w:p w:rsidR="00851B1A" w:rsidRPr="00312FA3" w:rsidRDefault="00851B1A" w:rsidP="00691748">
      <w:pPr>
        <w:pStyle w:val="ListParagraph"/>
        <w:numPr>
          <w:ilvl w:val="1"/>
          <w:numId w:val="2"/>
        </w:numPr>
        <w:spacing w:line="324" w:lineRule="auto"/>
        <w:rPr>
          <w:rFonts w:ascii="Arial" w:hAnsi="Arial" w:cs="Arial"/>
          <w:lang w:val="en-IE"/>
        </w:rPr>
      </w:pPr>
      <w:r w:rsidRPr="00312FA3">
        <w:rPr>
          <w:rFonts w:ascii="Arial" w:hAnsi="Arial" w:cs="Arial"/>
          <w:lang w:val="en-IE"/>
        </w:rPr>
        <w:t>generally peaceful</w:t>
      </w:r>
      <w:r w:rsidRPr="00312FA3">
        <w:rPr>
          <w:rFonts w:ascii="Arial" w:hAnsi="Arial" w:cs="Arial"/>
          <w:lang w:val="en-IE"/>
        </w:rPr>
        <w:tab/>
      </w:r>
    </w:p>
    <w:p w:rsidR="004D1686" w:rsidRPr="00312FA3" w:rsidRDefault="004D1686" w:rsidP="00691748">
      <w:pPr>
        <w:pStyle w:val="ListParagraph"/>
        <w:numPr>
          <w:ilvl w:val="2"/>
          <w:numId w:val="2"/>
        </w:numPr>
        <w:spacing w:line="324" w:lineRule="auto"/>
        <w:rPr>
          <w:rFonts w:ascii="Arial" w:hAnsi="Arial" w:cs="Arial"/>
          <w:lang w:val="en-IE"/>
        </w:rPr>
      </w:pPr>
      <w:r w:rsidRPr="00312FA3">
        <w:rPr>
          <w:rFonts w:ascii="Arial" w:hAnsi="Arial" w:cs="Arial"/>
          <w:lang w:val="en-IE"/>
        </w:rPr>
        <w:t>things have been relatively peaceful and with a good community spirit</w:t>
      </w:r>
    </w:p>
    <w:p w:rsidR="00050CAC" w:rsidRPr="00312FA3" w:rsidRDefault="00050CAC" w:rsidP="00691748">
      <w:pPr>
        <w:pStyle w:val="ListParagraph"/>
        <w:numPr>
          <w:ilvl w:val="2"/>
          <w:numId w:val="2"/>
        </w:numPr>
        <w:spacing w:line="324" w:lineRule="auto"/>
        <w:rPr>
          <w:rFonts w:ascii="Arial" w:hAnsi="Arial" w:cs="Arial"/>
          <w:lang w:val="en-IE"/>
        </w:rPr>
      </w:pPr>
      <w:r w:rsidRPr="00312FA3">
        <w:rPr>
          <w:rFonts w:ascii="Arial" w:hAnsi="Arial" w:cs="Arial"/>
          <w:lang w:val="en-IE"/>
        </w:rPr>
        <w:t>It’s a healthy environment for young and old.</w:t>
      </w:r>
    </w:p>
    <w:p w:rsidR="005243FC" w:rsidRPr="00312FA3" w:rsidRDefault="005243FC" w:rsidP="005243FC">
      <w:pPr>
        <w:spacing w:line="324" w:lineRule="auto"/>
        <w:rPr>
          <w:rFonts w:ascii="Arial" w:hAnsi="Arial" w:cs="Arial"/>
          <w:lang w:val="en-IE"/>
        </w:rPr>
      </w:pPr>
    </w:p>
    <w:p w:rsidR="0051304E" w:rsidRPr="009255D7" w:rsidRDefault="0051304E" w:rsidP="00691748">
      <w:pPr>
        <w:pStyle w:val="ListParagraph"/>
        <w:numPr>
          <w:ilvl w:val="0"/>
          <w:numId w:val="2"/>
        </w:numPr>
        <w:spacing w:line="324" w:lineRule="auto"/>
        <w:rPr>
          <w:rFonts w:ascii="Arial" w:hAnsi="Arial" w:cs="Arial"/>
          <w:b/>
          <w:i/>
          <w:lang w:val="en-IE"/>
        </w:rPr>
      </w:pPr>
      <w:r w:rsidRPr="009255D7">
        <w:rPr>
          <w:rFonts w:ascii="Arial" w:hAnsi="Arial" w:cs="Arial"/>
          <w:b/>
          <w:i/>
          <w:lang w:val="en-IE"/>
        </w:rPr>
        <w:t xml:space="preserve">Social participation </w:t>
      </w:r>
    </w:p>
    <w:p w:rsidR="00165328" w:rsidRPr="00312FA3" w:rsidRDefault="0051304E" w:rsidP="00691748">
      <w:pPr>
        <w:pStyle w:val="ListParagraph"/>
        <w:numPr>
          <w:ilvl w:val="1"/>
          <w:numId w:val="2"/>
        </w:numPr>
        <w:spacing w:line="324" w:lineRule="auto"/>
        <w:rPr>
          <w:rFonts w:ascii="Arial" w:hAnsi="Arial" w:cs="Arial"/>
          <w:lang w:val="en-IE"/>
        </w:rPr>
      </w:pPr>
      <w:proofErr w:type="gramStart"/>
      <w:r w:rsidRPr="00312FA3">
        <w:rPr>
          <w:rFonts w:ascii="Arial" w:hAnsi="Arial" w:cs="Arial"/>
          <w:lang w:val="en-IE"/>
        </w:rPr>
        <w:t>being</w:t>
      </w:r>
      <w:proofErr w:type="gramEnd"/>
      <w:r w:rsidRPr="00312FA3">
        <w:rPr>
          <w:rFonts w:ascii="Arial" w:hAnsi="Arial" w:cs="Arial"/>
          <w:lang w:val="en-IE"/>
        </w:rPr>
        <w:t xml:space="preserve"> near family and friends</w:t>
      </w:r>
      <w:r w:rsidR="00165328" w:rsidRPr="00312FA3">
        <w:rPr>
          <w:rFonts w:ascii="Arial" w:hAnsi="Arial" w:cs="Arial"/>
          <w:lang w:val="en-IE"/>
        </w:rPr>
        <w:t>.</w:t>
      </w:r>
    </w:p>
    <w:p w:rsidR="0051304E" w:rsidRPr="00312FA3" w:rsidRDefault="00165328" w:rsidP="00691748">
      <w:pPr>
        <w:pStyle w:val="ListParagraph"/>
        <w:numPr>
          <w:ilvl w:val="1"/>
          <w:numId w:val="2"/>
        </w:numPr>
        <w:spacing w:line="324" w:lineRule="auto"/>
        <w:rPr>
          <w:rFonts w:ascii="Arial" w:hAnsi="Arial" w:cs="Arial"/>
          <w:lang w:val="en-IE"/>
        </w:rPr>
      </w:pPr>
      <w:proofErr w:type="gramStart"/>
      <w:r w:rsidRPr="00312FA3">
        <w:rPr>
          <w:rFonts w:ascii="Arial" w:hAnsi="Arial" w:cs="Arial"/>
          <w:lang w:val="en-IE"/>
        </w:rPr>
        <w:t>contact</w:t>
      </w:r>
      <w:proofErr w:type="gramEnd"/>
      <w:r w:rsidRPr="00312FA3">
        <w:rPr>
          <w:rFonts w:ascii="Arial" w:hAnsi="Arial" w:cs="Arial"/>
          <w:lang w:val="en-IE"/>
        </w:rPr>
        <w:t xml:space="preserve"> with people you know.</w:t>
      </w:r>
    </w:p>
    <w:p w:rsidR="00851B1A" w:rsidRPr="00312FA3" w:rsidRDefault="00851B1A" w:rsidP="00691748">
      <w:pPr>
        <w:pStyle w:val="ListParagraph"/>
        <w:numPr>
          <w:ilvl w:val="1"/>
          <w:numId w:val="2"/>
        </w:numPr>
        <w:spacing w:line="324" w:lineRule="auto"/>
        <w:rPr>
          <w:rFonts w:ascii="Arial" w:hAnsi="Arial" w:cs="Arial"/>
          <w:lang w:val="en-IE"/>
        </w:rPr>
      </w:pPr>
      <w:r w:rsidRPr="00312FA3">
        <w:rPr>
          <w:rFonts w:ascii="Arial" w:hAnsi="Arial" w:cs="Arial"/>
          <w:lang w:val="en-IE"/>
        </w:rPr>
        <w:t>everybody very helpful and welcoming</w:t>
      </w:r>
      <w:r w:rsidRPr="00312FA3">
        <w:rPr>
          <w:rFonts w:ascii="Arial" w:hAnsi="Arial" w:cs="Arial"/>
          <w:lang w:val="en-IE"/>
        </w:rPr>
        <w:tab/>
      </w:r>
    </w:p>
    <w:p w:rsidR="00851B1A" w:rsidRPr="00312FA3" w:rsidRDefault="00851B1A" w:rsidP="00691748">
      <w:pPr>
        <w:pStyle w:val="ListParagraph"/>
        <w:numPr>
          <w:ilvl w:val="1"/>
          <w:numId w:val="2"/>
        </w:numPr>
        <w:spacing w:line="324" w:lineRule="auto"/>
        <w:rPr>
          <w:rFonts w:ascii="Arial" w:hAnsi="Arial" w:cs="Arial"/>
          <w:lang w:val="en-IE"/>
        </w:rPr>
      </w:pPr>
      <w:proofErr w:type="gramStart"/>
      <w:r w:rsidRPr="00312FA3">
        <w:rPr>
          <w:rFonts w:ascii="Arial" w:hAnsi="Arial" w:cs="Arial"/>
          <w:lang w:val="en-IE"/>
        </w:rPr>
        <w:lastRenderedPageBreak/>
        <w:t>everyone</w:t>
      </w:r>
      <w:proofErr w:type="gramEnd"/>
      <w:r w:rsidRPr="00312FA3">
        <w:rPr>
          <w:rFonts w:ascii="Arial" w:hAnsi="Arial" w:cs="Arial"/>
          <w:lang w:val="en-IE"/>
        </w:rPr>
        <w:t xml:space="preserve"> helps everyone else out. Neighbours are friendly and I am very happy to be living in my community</w:t>
      </w:r>
      <w:r w:rsidRPr="00312FA3">
        <w:rPr>
          <w:rFonts w:ascii="Arial" w:hAnsi="Arial" w:cs="Arial"/>
          <w:lang w:val="en-IE"/>
        </w:rPr>
        <w:tab/>
      </w:r>
    </w:p>
    <w:p w:rsidR="00851B1A" w:rsidRPr="00312FA3" w:rsidRDefault="00851B1A" w:rsidP="00691748">
      <w:pPr>
        <w:pStyle w:val="ListParagraph"/>
        <w:numPr>
          <w:ilvl w:val="1"/>
          <w:numId w:val="2"/>
        </w:numPr>
        <w:spacing w:line="324" w:lineRule="auto"/>
        <w:rPr>
          <w:rFonts w:ascii="Arial" w:hAnsi="Arial" w:cs="Arial"/>
          <w:lang w:val="en-IE"/>
        </w:rPr>
      </w:pPr>
      <w:r w:rsidRPr="00312FA3">
        <w:rPr>
          <w:rFonts w:ascii="Arial" w:hAnsi="Arial" w:cs="Arial"/>
          <w:lang w:val="en-IE"/>
        </w:rPr>
        <w:t>family and friends living locally; nice scenery</w:t>
      </w:r>
      <w:r w:rsidRPr="00312FA3">
        <w:rPr>
          <w:rFonts w:ascii="Arial" w:hAnsi="Arial" w:cs="Arial"/>
          <w:lang w:val="en-IE"/>
        </w:rPr>
        <w:tab/>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family have lived here for generations</w:t>
      </w:r>
      <w:r w:rsidRPr="00312FA3">
        <w:rPr>
          <w:rFonts w:ascii="Arial" w:hAnsi="Arial" w:cs="Arial"/>
          <w:lang w:val="en-IE"/>
        </w:rPr>
        <w:tab/>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family in area</w:t>
      </w:r>
      <w:r w:rsidRPr="00312FA3">
        <w:rPr>
          <w:rFonts w:ascii="Arial" w:hAnsi="Arial" w:cs="Arial"/>
          <w:lang w:val="en-IE"/>
        </w:rPr>
        <w:tab/>
      </w:r>
    </w:p>
    <w:p w:rsidR="00851B1A" w:rsidRPr="00312FA3" w:rsidRDefault="00851B1A" w:rsidP="00691748">
      <w:pPr>
        <w:pStyle w:val="ListParagraph"/>
        <w:numPr>
          <w:ilvl w:val="1"/>
          <w:numId w:val="2"/>
        </w:numPr>
        <w:spacing w:line="324" w:lineRule="auto"/>
        <w:rPr>
          <w:rFonts w:ascii="Arial" w:hAnsi="Arial" w:cs="Arial"/>
          <w:lang w:val="en-IE"/>
        </w:rPr>
      </w:pPr>
      <w:r w:rsidRPr="00312FA3">
        <w:rPr>
          <w:rFonts w:ascii="Arial" w:hAnsi="Arial" w:cs="Arial"/>
          <w:lang w:val="en-IE"/>
        </w:rPr>
        <w:t>feel part of it</w:t>
      </w:r>
      <w:r w:rsidRPr="00312FA3">
        <w:rPr>
          <w:rFonts w:ascii="Arial" w:hAnsi="Arial" w:cs="Arial"/>
          <w:lang w:val="en-IE"/>
        </w:rPr>
        <w:tab/>
      </w:r>
    </w:p>
    <w:p w:rsidR="004D1686" w:rsidRPr="00312FA3" w:rsidRDefault="004D1686" w:rsidP="00691748">
      <w:pPr>
        <w:pStyle w:val="ListParagraph"/>
        <w:numPr>
          <w:ilvl w:val="1"/>
          <w:numId w:val="2"/>
        </w:numPr>
        <w:spacing w:line="324" w:lineRule="auto"/>
        <w:rPr>
          <w:rFonts w:ascii="Arial" w:hAnsi="Arial" w:cs="Arial"/>
          <w:lang w:val="en-IE"/>
        </w:rPr>
      </w:pPr>
      <w:r w:rsidRPr="00312FA3">
        <w:rPr>
          <w:rFonts w:ascii="Arial" w:hAnsi="Arial" w:cs="Arial"/>
          <w:lang w:val="en-IE"/>
        </w:rPr>
        <w:t>happy and feel safe</w:t>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feel safe</w:t>
      </w:r>
    </w:p>
    <w:p w:rsidR="00641D2A" w:rsidRPr="00312FA3" w:rsidRDefault="00641D2A" w:rsidP="00691748">
      <w:pPr>
        <w:pStyle w:val="ListParagraph"/>
        <w:numPr>
          <w:ilvl w:val="2"/>
          <w:numId w:val="2"/>
        </w:numPr>
        <w:spacing w:line="324" w:lineRule="auto"/>
        <w:rPr>
          <w:rFonts w:ascii="Arial" w:hAnsi="Arial" w:cs="Arial"/>
          <w:lang w:val="en-IE"/>
        </w:rPr>
      </w:pPr>
      <w:r w:rsidRPr="00312FA3">
        <w:rPr>
          <w:rFonts w:ascii="Arial" w:hAnsi="Arial" w:cs="Arial"/>
          <w:lang w:val="en-IE"/>
        </w:rPr>
        <w:t>In the area I live I feel safe due to family living beside me</w:t>
      </w:r>
      <w:r w:rsidRPr="00312FA3">
        <w:rPr>
          <w:rFonts w:ascii="Arial" w:hAnsi="Arial" w:cs="Arial"/>
          <w:lang w:val="en-IE"/>
        </w:rPr>
        <w:tab/>
      </w:r>
    </w:p>
    <w:p w:rsidR="00165328" w:rsidRPr="00312FA3" w:rsidRDefault="00851B1A" w:rsidP="00691748">
      <w:pPr>
        <w:pStyle w:val="ListParagraph"/>
        <w:numPr>
          <w:ilvl w:val="1"/>
          <w:numId w:val="2"/>
        </w:numPr>
        <w:spacing w:line="324" w:lineRule="auto"/>
        <w:rPr>
          <w:rFonts w:ascii="Arial" w:hAnsi="Arial" w:cs="Arial"/>
          <w:lang w:val="en-IE"/>
        </w:rPr>
      </w:pPr>
      <w:r w:rsidRPr="00312FA3">
        <w:rPr>
          <w:rFonts w:ascii="Arial" w:hAnsi="Arial" w:cs="Arial"/>
          <w:lang w:val="en-IE"/>
        </w:rPr>
        <w:t>friendliness and helpfulness of people</w:t>
      </w:r>
    </w:p>
    <w:p w:rsidR="00851B1A" w:rsidRPr="00312FA3" w:rsidRDefault="00851B1A" w:rsidP="00691748">
      <w:pPr>
        <w:pStyle w:val="ListParagraph"/>
        <w:numPr>
          <w:ilvl w:val="2"/>
          <w:numId w:val="2"/>
        </w:numPr>
        <w:spacing w:line="324" w:lineRule="auto"/>
        <w:rPr>
          <w:rFonts w:ascii="Arial" w:hAnsi="Arial" w:cs="Arial"/>
          <w:lang w:val="en-IE"/>
        </w:rPr>
      </w:pPr>
      <w:proofErr w:type="gramStart"/>
      <w:r w:rsidRPr="00312FA3">
        <w:rPr>
          <w:rFonts w:ascii="Arial" w:hAnsi="Arial" w:cs="Arial"/>
          <w:lang w:val="en-IE"/>
        </w:rPr>
        <w:t>everyone</w:t>
      </w:r>
      <w:proofErr w:type="gramEnd"/>
      <w:r w:rsidRPr="00312FA3">
        <w:rPr>
          <w:rFonts w:ascii="Arial" w:hAnsi="Arial" w:cs="Arial"/>
          <w:lang w:val="en-IE"/>
        </w:rPr>
        <w:t xml:space="preserve"> is very friendly.</w:t>
      </w:r>
    </w:p>
    <w:p w:rsidR="00851B1A" w:rsidRPr="00312FA3" w:rsidRDefault="00851B1A" w:rsidP="00691748">
      <w:pPr>
        <w:pStyle w:val="ListParagraph"/>
        <w:numPr>
          <w:ilvl w:val="2"/>
          <w:numId w:val="2"/>
        </w:numPr>
        <w:spacing w:line="324" w:lineRule="auto"/>
        <w:rPr>
          <w:rFonts w:ascii="Arial" w:hAnsi="Arial" w:cs="Arial"/>
          <w:lang w:val="en-IE"/>
        </w:rPr>
      </w:pPr>
      <w:proofErr w:type="gramStart"/>
      <w:r w:rsidRPr="00312FA3">
        <w:rPr>
          <w:rFonts w:ascii="Arial" w:hAnsi="Arial" w:cs="Arial"/>
          <w:lang w:val="en-IE"/>
        </w:rPr>
        <w:t>everyone</w:t>
      </w:r>
      <w:proofErr w:type="gramEnd"/>
      <w:r w:rsidRPr="00312FA3">
        <w:rPr>
          <w:rFonts w:ascii="Arial" w:hAnsi="Arial" w:cs="Arial"/>
          <w:lang w:val="en-IE"/>
        </w:rPr>
        <w:t xml:space="preserve"> you meet in Newry and </w:t>
      </w:r>
      <w:proofErr w:type="spellStart"/>
      <w:r w:rsidRPr="00312FA3">
        <w:rPr>
          <w:rFonts w:ascii="Arial" w:hAnsi="Arial" w:cs="Arial"/>
          <w:lang w:val="en-IE"/>
        </w:rPr>
        <w:t>Mourne</w:t>
      </w:r>
      <w:proofErr w:type="spellEnd"/>
      <w:r w:rsidRPr="00312FA3">
        <w:rPr>
          <w:rFonts w:ascii="Arial" w:hAnsi="Arial" w:cs="Arial"/>
          <w:lang w:val="en-IE"/>
        </w:rPr>
        <w:t xml:space="preserve"> is very friendly and most helpful.</w:t>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friendly and helpful; nice surroundings</w:t>
      </w:r>
      <w:r w:rsidRPr="00312FA3">
        <w:rPr>
          <w:rFonts w:ascii="Arial" w:hAnsi="Arial" w:cs="Arial"/>
          <w:lang w:val="en-IE"/>
        </w:rPr>
        <w:tab/>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friendly community</w:t>
      </w:r>
      <w:r w:rsidRPr="00312FA3">
        <w:rPr>
          <w:rFonts w:ascii="Arial" w:hAnsi="Arial" w:cs="Arial"/>
          <w:lang w:val="en-IE"/>
        </w:rPr>
        <w:tab/>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friendly people</w:t>
      </w:r>
      <w:r w:rsidRPr="00312FA3">
        <w:rPr>
          <w:rFonts w:ascii="Arial" w:hAnsi="Arial" w:cs="Arial"/>
          <w:lang w:val="en-IE"/>
        </w:rPr>
        <w:tab/>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friendly people; facilities for many matters</w:t>
      </w:r>
      <w:r w:rsidRPr="00312FA3">
        <w:rPr>
          <w:rFonts w:ascii="Arial" w:hAnsi="Arial" w:cs="Arial"/>
          <w:lang w:val="en-IE"/>
        </w:rPr>
        <w:tab/>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friendly people; good shopping places</w:t>
      </w:r>
      <w:r w:rsidRPr="00312FA3">
        <w:rPr>
          <w:rFonts w:ascii="Arial" w:hAnsi="Arial" w:cs="Arial"/>
          <w:lang w:val="en-IE"/>
        </w:rPr>
        <w:tab/>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friendly people; lovely scenery</w:t>
      </w:r>
      <w:r w:rsidRPr="00312FA3">
        <w:rPr>
          <w:rFonts w:ascii="Arial" w:hAnsi="Arial" w:cs="Arial"/>
          <w:lang w:val="en-IE"/>
        </w:rPr>
        <w:tab/>
      </w:r>
    </w:p>
    <w:p w:rsidR="00050CAC"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generally friendly people</w:t>
      </w:r>
      <w:r w:rsidRPr="00312FA3">
        <w:rPr>
          <w:rFonts w:ascii="Arial" w:hAnsi="Arial" w:cs="Arial"/>
          <w:lang w:val="en-IE"/>
        </w:rPr>
        <w:tab/>
      </w:r>
    </w:p>
    <w:p w:rsidR="000645F9" w:rsidRPr="00312FA3" w:rsidRDefault="00050CAC" w:rsidP="00691748">
      <w:pPr>
        <w:pStyle w:val="ListParagraph"/>
        <w:numPr>
          <w:ilvl w:val="2"/>
          <w:numId w:val="2"/>
        </w:numPr>
        <w:spacing w:line="324" w:lineRule="auto"/>
        <w:rPr>
          <w:rFonts w:ascii="Arial" w:hAnsi="Arial" w:cs="Arial"/>
          <w:lang w:val="en-IE"/>
        </w:rPr>
      </w:pPr>
      <w:r w:rsidRPr="00312FA3">
        <w:rPr>
          <w:rFonts w:ascii="Arial" w:hAnsi="Arial" w:cs="Arial"/>
          <w:lang w:val="en-IE"/>
        </w:rPr>
        <w:t>good friends</w:t>
      </w:r>
      <w:r w:rsidRPr="00312FA3">
        <w:rPr>
          <w:rFonts w:ascii="Arial" w:hAnsi="Arial" w:cs="Arial"/>
          <w:lang w:val="en-IE"/>
        </w:rPr>
        <w:tab/>
      </w:r>
    </w:p>
    <w:p w:rsidR="00851B1A" w:rsidRPr="00312FA3" w:rsidRDefault="00815182" w:rsidP="00691748">
      <w:pPr>
        <w:pStyle w:val="ListParagraph"/>
        <w:numPr>
          <w:ilvl w:val="2"/>
          <w:numId w:val="2"/>
        </w:numPr>
        <w:spacing w:line="324" w:lineRule="auto"/>
        <w:rPr>
          <w:rFonts w:ascii="Arial" w:hAnsi="Arial" w:cs="Arial"/>
          <w:lang w:val="en-IE"/>
        </w:rPr>
      </w:pPr>
      <w:r w:rsidRPr="00312FA3">
        <w:rPr>
          <w:rFonts w:ascii="Arial" w:hAnsi="Arial" w:cs="Arial"/>
          <w:lang w:val="en-IE"/>
        </w:rPr>
        <w:t>people are very friendly an</w:t>
      </w:r>
      <w:r w:rsidR="000645F9" w:rsidRPr="00312FA3">
        <w:rPr>
          <w:rFonts w:ascii="Arial" w:hAnsi="Arial" w:cs="Arial"/>
          <w:lang w:val="en-IE"/>
        </w:rPr>
        <w:t xml:space="preserve">d kind, and eventually everyone get to know everyone else; </w:t>
      </w:r>
      <w:r w:rsidR="00851B1A" w:rsidRPr="00312FA3">
        <w:rPr>
          <w:rFonts w:ascii="Arial" w:hAnsi="Arial" w:cs="Arial"/>
          <w:lang w:val="en-IE"/>
        </w:rPr>
        <w:t>good community spirit</w:t>
      </w:r>
      <w:r w:rsidR="00851B1A" w:rsidRPr="00312FA3">
        <w:rPr>
          <w:rFonts w:ascii="Arial" w:hAnsi="Arial" w:cs="Arial"/>
          <w:lang w:val="en-IE"/>
        </w:rPr>
        <w:tab/>
      </w:r>
    </w:p>
    <w:p w:rsidR="00815182" w:rsidRPr="00312FA3" w:rsidRDefault="00815182" w:rsidP="00691748">
      <w:pPr>
        <w:pStyle w:val="ListParagraph"/>
        <w:numPr>
          <w:ilvl w:val="2"/>
          <w:numId w:val="2"/>
        </w:numPr>
        <w:spacing w:line="324" w:lineRule="auto"/>
        <w:rPr>
          <w:rFonts w:ascii="Arial" w:hAnsi="Arial" w:cs="Arial"/>
          <w:lang w:val="en-IE"/>
        </w:rPr>
      </w:pPr>
      <w:r w:rsidRPr="00312FA3">
        <w:rPr>
          <w:rFonts w:ascii="Arial" w:hAnsi="Arial" w:cs="Arial"/>
          <w:lang w:val="en-IE"/>
        </w:rPr>
        <w:t>people are friendly and helpful</w:t>
      </w:r>
      <w:r w:rsidRPr="00312FA3">
        <w:rPr>
          <w:rFonts w:ascii="Arial" w:hAnsi="Arial" w:cs="Arial"/>
          <w:lang w:val="en-IE"/>
        </w:rPr>
        <w:tab/>
      </w:r>
    </w:p>
    <w:p w:rsidR="00815182" w:rsidRPr="00312FA3" w:rsidRDefault="00815182" w:rsidP="00691748">
      <w:pPr>
        <w:pStyle w:val="ListParagraph"/>
        <w:numPr>
          <w:ilvl w:val="2"/>
          <w:numId w:val="2"/>
        </w:numPr>
        <w:spacing w:line="324" w:lineRule="auto"/>
        <w:rPr>
          <w:rFonts w:ascii="Arial" w:hAnsi="Arial" w:cs="Arial"/>
          <w:lang w:val="en-IE"/>
        </w:rPr>
      </w:pPr>
      <w:r w:rsidRPr="00312FA3">
        <w:rPr>
          <w:rFonts w:ascii="Arial" w:hAnsi="Arial" w:cs="Arial"/>
          <w:lang w:val="en-IE"/>
        </w:rPr>
        <w:t>people are friendly</w:t>
      </w:r>
      <w:r w:rsidRPr="00312FA3">
        <w:rPr>
          <w:rFonts w:ascii="Arial" w:hAnsi="Arial" w:cs="Arial"/>
          <w:lang w:val="en-IE"/>
        </w:rPr>
        <w:tab/>
      </w:r>
    </w:p>
    <w:p w:rsidR="00815182" w:rsidRPr="00312FA3" w:rsidRDefault="00815182" w:rsidP="00691748">
      <w:pPr>
        <w:pStyle w:val="ListParagraph"/>
        <w:numPr>
          <w:ilvl w:val="2"/>
          <w:numId w:val="2"/>
        </w:numPr>
        <w:spacing w:line="324" w:lineRule="auto"/>
        <w:rPr>
          <w:rFonts w:ascii="Arial" w:hAnsi="Arial" w:cs="Arial"/>
          <w:lang w:val="en-IE"/>
        </w:rPr>
      </w:pPr>
      <w:r w:rsidRPr="00312FA3">
        <w:rPr>
          <w:rFonts w:ascii="Arial" w:hAnsi="Arial" w:cs="Arial"/>
          <w:lang w:val="en-IE"/>
        </w:rPr>
        <w:t>people are welcoming , friendly and generally helpful</w:t>
      </w:r>
      <w:r w:rsidRPr="00312FA3">
        <w:rPr>
          <w:rFonts w:ascii="Arial" w:hAnsi="Arial" w:cs="Arial"/>
          <w:lang w:val="en-IE"/>
        </w:rPr>
        <w:tab/>
      </w:r>
    </w:p>
    <w:p w:rsidR="00815182" w:rsidRPr="00312FA3" w:rsidRDefault="00815182" w:rsidP="00691748">
      <w:pPr>
        <w:pStyle w:val="ListParagraph"/>
        <w:numPr>
          <w:ilvl w:val="2"/>
          <w:numId w:val="2"/>
        </w:numPr>
        <w:spacing w:line="324" w:lineRule="auto"/>
        <w:rPr>
          <w:rFonts w:ascii="Arial" w:hAnsi="Arial" w:cs="Arial"/>
          <w:lang w:val="en-IE"/>
        </w:rPr>
      </w:pPr>
      <w:r w:rsidRPr="00312FA3">
        <w:rPr>
          <w:rFonts w:ascii="Arial" w:hAnsi="Arial" w:cs="Arial"/>
          <w:lang w:val="en-IE"/>
        </w:rPr>
        <w:t>people say hello and make you feel welcome wherever you go  and  become friends</w:t>
      </w:r>
      <w:r w:rsidRPr="00312FA3">
        <w:rPr>
          <w:rFonts w:ascii="Arial" w:hAnsi="Arial" w:cs="Arial"/>
          <w:lang w:val="en-IE"/>
        </w:rPr>
        <w:tab/>
      </w:r>
    </w:p>
    <w:p w:rsidR="00851B1A" w:rsidRPr="00312FA3" w:rsidRDefault="00851B1A" w:rsidP="00691748">
      <w:pPr>
        <w:pStyle w:val="ListParagraph"/>
        <w:numPr>
          <w:ilvl w:val="1"/>
          <w:numId w:val="2"/>
        </w:numPr>
        <w:spacing w:line="324" w:lineRule="auto"/>
        <w:rPr>
          <w:rFonts w:ascii="Arial" w:hAnsi="Arial" w:cs="Arial"/>
          <w:lang w:val="en-IE"/>
        </w:rPr>
      </w:pPr>
      <w:r w:rsidRPr="00312FA3">
        <w:rPr>
          <w:rFonts w:ascii="Arial" w:hAnsi="Arial" w:cs="Arial"/>
          <w:lang w:val="en-IE"/>
        </w:rPr>
        <w:t>good community spirit - local neighbourhood</w:t>
      </w:r>
      <w:r w:rsidRPr="00312FA3">
        <w:rPr>
          <w:rFonts w:ascii="Arial" w:hAnsi="Arial" w:cs="Arial"/>
          <w:lang w:val="en-IE"/>
        </w:rPr>
        <w:tab/>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good community spirit; good areas to live; beautiful area</w:t>
      </w:r>
      <w:r w:rsidRPr="00312FA3">
        <w:rPr>
          <w:rFonts w:ascii="Arial" w:hAnsi="Arial" w:cs="Arial"/>
          <w:lang w:val="en-IE"/>
        </w:rPr>
        <w:tab/>
      </w:r>
    </w:p>
    <w:p w:rsidR="00050CAC" w:rsidRPr="00312FA3" w:rsidRDefault="00050CAC" w:rsidP="00691748">
      <w:pPr>
        <w:pStyle w:val="ListParagraph"/>
        <w:numPr>
          <w:ilvl w:val="2"/>
          <w:numId w:val="2"/>
        </w:numPr>
        <w:spacing w:line="324" w:lineRule="auto"/>
        <w:rPr>
          <w:rFonts w:ascii="Arial" w:hAnsi="Arial" w:cs="Arial"/>
          <w:lang w:val="en-IE"/>
        </w:rPr>
      </w:pPr>
      <w:r w:rsidRPr="00312FA3">
        <w:rPr>
          <w:rFonts w:ascii="Arial" w:hAnsi="Arial" w:cs="Arial"/>
          <w:lang w:val="en-IE"/>
        </w:rPr>
        <w:t>its where I grew up, and my family and friends are around me</w:t>
      </w:r>
      <w:r w:rsidRPr="00312FA3">
        <w:rPr>
          <w:rFonts w:ascii="Arial" w:hAnsi="Arial" w:cs="Arial"/>
          <w:lang w:val="en-IE"/>
        </w:rPr>
        <w:tab/>
      </w:r>
    </w:p>
    <w:p w:rsidR="00050CAC" w:rsidRPr="00312FA3" w:rsidRDefault="00050CAC" w:rsidP="00691748">
      <w:pPr>
        <w:pStyle w:val="ListParagraph"/>
        <w:numPr>
          <w:ilvl w:val="2"/>
          <w:numId w:val="2"/>
        </w:numPr>
        <w:spacing w:line="324" w:lineRule="auto"/>
        <w:rPr>
          <w:rFonts w:ascii="Arial" w:hAnsi="Arial" w:cs="Arial"/>
          <w:lang w:val="en-IE"/>
        </w:rPr>
      </w:pPr>
      <w:r w:rsidRPr="00312FA3">
        <w:rPr>
          <w:rFonts w:ascii="Arial" w:hAnsi="Arial" w:cs="Arial"/>
          <w:lang w:val="en-IE"/>
        </w:rPr>
        <w:t>knowing local people and shop keepers</w:t>
      </w:r>
      <w:r w:rsidRPr="00312FA3">
        <w:rPr>
          <w:rFonts w:ascii="Arial" w:hAnsi="Arial" w:cs="Arial"/>
          <w:lang w:val="en-IE"/>
        </w:rPr>
        <w:tab/>
      </w:r>
    </w:p>
    <w:p w:rsidR="003D5800" w:rsidRPr="00312FA3" w:rsidRDefault="003D5800" w:rsidP="00691748">
      <w:pPr>
        <w:pStyle w:val="ListParagraph"/>
        <w:numPr>
          <w:ilvl w:val="1"/>
          <w:numId w:val="2"/>
        </w:numPr>
        <w:spacing w:line="324" w:lineRule="auto"/>
        <w:rPr>
          <w:rFonts w:ascii="Arial" w:hAnsi="Arial" w:cs="Arial"/>
          <w:lang w:val="en-IE"/>
        </w:rPr>
      </w:pPr>
      <w:r w:rsidRPr="00312FA3">
        <w:rPr>
          <w:rFonts w:ascii="Arial" w:hAnsi="Arial" w:cs="Arial"/>
          <w:lang w:val="en-IE"/>
        </w:rPr>
        <w:t xml:space="preserve">Great neighbours </w:t>
      </w:r>
    </w:p>
    <w:p w:rsidR="004D1686" w:rsidRPr="00312FA3" w:rsidRDefault="003D5800" w:rsidP="00691748">
      <w:pPr>
        <w:pStyle w:val="ListParagraph"/>
        <w:numPr>
          <w:ilvl w:val="1"/>
          <w:numId w:val="2"/>
        </w:numPr>
        <w:spacing w:line="324" w:lineRule="auto"/>
        <w:rPr>
          <w:rFonts w:ascii="Arial" w:hAnsi="Arial" w:cs="Arial"/>
          <w:lang w:val="en-IE"/>
        </w:rPr>
      </w:pPr>
      <w:r w:rsidRPr="00312FA3">
        <w:rPr>
          <w:rFonts w:ascii="Arial" w:hAnsi="Arial" w:cs="Arial"/>
          <w:lang w:val="en-IE"/>
        </w:rPr>
        <w:t>G</w:t>
      </w:r>
      <w:r w:rsidR="004D1686" w:rsidRPr="00312FA3">
        <w:rPr>
          <w:rFonts w:ascii="Arial" w:hAnsi="Arial" w:cs="Arial"/>
          <w:lang w:val="en-IE"/>
        </w:rPr>
        <w:t>ood social activities; nice walks</w:t>
      </w:r>
      <w:r w:rsidR="004D1686" w:rsidRPr="00312FA3">
        <w:rPr>
          <w:rFonts w:ascii="Arial" w:hAnsi="Arial" w:cs="Arial"/>
          <w:lang w:val="en-IE"/>
        </w:rPr>
        <w:tab/>
      </w:r>
    </w:p>
    <w:p w:rsidR="006C2B3B" w:rsidRPr="00312FA3" w:rsidRDefault="006C2B3B" w:rsidP="00691748">
      <w:pPr>
        <w:pStyle w:val="ListParagraph"/>
        <w:numPr>
          <w:ilvl w:val="1"/>
          <w:numId w:val="2"/>
        </w:numPr>
        <w:spacing w:line="324" w:lineRule="auto"/>
        <w:rPr>
          <w:rFonts w:ascii="Arial" w:hAnsi="Arial" w:cs="Arial"/>
          <w:lang w:val="en-IE"/>
        </w:rPr>
      </w:pPr>
      <w:r w:rsidRPr="00312FA3">
        <w:rPr>
          <w:rFonts w:ascii="Arial" w:hAnsi="Arial" w:cs="Arial"/>
          <w:lang w:val="en-IE"/>
        </w:rPr>
        <w:t xml:space="preserve">I live in </w:t>
      </w:r>
      <w:proofErr w:type="spellStart"/>
      <w:r w:rsidRPr="00312FA3">
        <w:rPr>
          <w:rFonts w:ascii="Arial" w:hAnsi="Arial" w:cs="Arial"/>
          <w:lang w:val="en-IE"/>
        </w:rPr>
        <w:t>Rostrevor</w:t>
      </w:r>
      <w:proofErr w:type="spellEnd"/>
      <w:r w:rsidRPr="00312FA3">
        <w:rPr>
          <w:rFonts w:ascii="Arial" w:hAnsi="Arial" w:cs="Arial"/>
          <w:lang w:val="en-IE"/>
        </w:rPr>
        <w:t xml:space="preserve"> and drive to </w:t>
      </w:r>
      <w:proofErr w:type="spellStart"/>
      <w:r w:rsidRPr="00312FA3">
        <w:rPr>
          <w:rFonts w:ascii="Arial" w:hAnsi="Arial" w:cs="Arial"/>
          <w:lang w:val="en-IE"/>
        </w:rPr>
        <w:t>Warrenpoint</w:t>
      </w:r>
      <w:proofErr w:type="spellEnd"/>
      <w:r w:rsidRPr="00312FA3">
        <w:rPr>
          <w:rFonts w:ascii="Arial" w:hAnsi="Arial" w:cs="Arial"/>
          <w:lang w:val="en-IE"/>
        </w:rPr>
        <w:t>; go on walks, meet up with friends for tea, coffee scones</w:t>
      </w:r>
    </w:p>
    <w:p w:rsidR="006C2B3B" w:rsidRPr="00312FA3" w:rsidRDefault="006C2B3B" w:rsidP="00691748">
      <w:pPr>
        <w:pStyle w:val="ListParagraph"/>
        <w:numPr>
          <w:ilvl w:val="1"/>
          <w:numId w:val="2"/>
        </w:numPr>
        <w:spacing w:line="324" w:lineRule="auto"/>
        <w:rPr>
          <w:rFonts w:ascii="Arial" w:hAnsi="Arial" w:cs="Arial"/>
          <w:lang w:val="en-IE"/>
        </w:rPr>
      </w:pPr>
      <w:r w:rsidRPr="00312FA3">
        <w:rPr>
          <w:rFonts w:ascii="Arial" w:hAnsi="Arial" w:cs="Arial"/>
          <w:lang w:val="en-IE"/>
        </w:rPr>
        <w:lastRenderedPageBreak/>
        <w:t>I have lived in my rural area for over 30 years and know most of the locals but I only see them at mass on Sundays</w:t>
      </w:r>
    </w:p>
    <w:p w:rsidR="00641D2A" w:rsidRPr="00312FA3" w:rsidRDefault="00641D2A" w:rsidP="00691748">
      <w:pPr>
        <w:pStyle w:val="ListParagraph"/>
        <w:numPr>
          <w:ilvl w:val="1"/>
          <w:numId w:val="2"/>
        </w:numPr>
        <w:spacing w:line="324" w:lineRule="auto"/>
        <w:rPr>
          <w:rFonts w:ascii="Arial" w:hAnsi="Arial" w:cs="Arial"/>
          <w:lang w:val="en-IE"/>
        </w:rPr>
      </w:pPr>
      <w:r w:rsidRPr="00312FA3">
        <w:rPr>
          <w:rFonts w:ascii="Arial" w:hAnsi="Arial" w:cs="Arial"/>
          <w:lang w:val="en-IE"/>
        </w:rPr>
        <w:t>in my area, everyone looks out for each other</w:t>
      </w:r>
      <w:r w:rsidRPr="00312FA3">
        <w:rPr>
          <w:rFonts w:ascii="Arial" w:hAnsi="Arial" w:cs="Arial"/>
          <w:lang w:val="en-IE"/>
        </w:rPr>
        <w:tab/>
      </w:r>
    </w:p>
    <w:p w:rsidR="00A97C4B" w:rsidRPr="00312FA3" w:rsidRDefault="00A97C4B" w:rsidP="005243FC">
      <w:pPr>
        <w:pStyle w:val="ListParagraph"/>
        <w:spacing w:line="324" w:lineRule="auto"/>
        <w:ind w:left="1440"/>
        <w:rPr>
          <w:rFonts w:ascii="Arial" w:hAnsi="Arial" w:cs="Arial"/>
          <w:lang w:val="en-IE"/>
        </w:rPr>
      </w:pPr>
    </w:p>
    <w:p w:rsidR="0051304E" w:rsidRPr="009255D7" w:rsidRDefault="0051304E" w:rsidP="00691748">
      <w:pPr>
        <w:pStyle w:val="ListParagraph"/>
        <w:numPr>
          <w:ilvl w:val="0"/>
          <w:numId w:val="2"/>
        </w:numPr>
        <w:spacing w:line="324" w:lineRule="auto"/>
        <w:rPr>
          <w:rFonts w:ascii="Arial" w:hAnsi="Arial" w:cs="Arial"/>
          <w:b/>
          <w:i/>
          <w:lang w:val="en-IE"/>
        </w:rPr>
      </w:pPr>
      <w:r w:rsidRPr="009255D7">
        <w:rPr>
          <w:rFonts w:ascii="Arial" w:hAnsi="Arial" w:cs="Arial"/>
          <w:b/>
          <w:i/>
          <w:lang w:val="en-IE"/>
        </w:rPr>
        <w:t xml:space="preserve">Respect and inclusion </w:t>
      </w:r>
    </w:p>
    <w:p w:rsidR="00050CAC" w:rsidRPr="00312FA3" w:rsidRDefault="00050CAC" w:rsidP="00691748">
      <w:pPr>
        <w:pStyle w:val="ListParagraph"/>
        <w:numPr>
          <w:ilvl w:val="1"/>
          <w:numId w:val="2"/>
        </w:numPr>
        <w:spacing w:line="324" w:lineRule="auto"/>
        <w:rPr>
          <w:rFonts w:ascii="Arial" w:hAnsi="Arial" w:cs="Arial"/>
          <w:lang w:val="en-IE"/>
        </w:rPr>
      </w:pPr>
      <w:r w:rsidRPr="00312FA3">
        <w:rPr>
          <w:rFonts w:ascii="Arial" w:hAnsi="Arial" w:cs="Arial"/>
          <w:lang w:val="en-IE"/>
        </w:rPr>
        <w:t xml:space="preserve">I think growing older, no matter where we live, </w:t>
      </w:r>
      <w:proofErr w:type="gramStart"/>
      <w:r w:rsidRPr="00312FA3">
        <w:rPr>
          <w:rFonts w:ascii="Arial" w:hAnsi="Arial" w:cs="Arial"/>
          <w:lang w:val="en-IE"/>
        </w:rPr>
        <w:t>is</w:t>
      </w:r>
      <w:proofErr w:type="gramEnd"/>
      <w:r w:rsidRPr="00312FA3">
        <w:rPr>
          <w:rFonts w:ascii="Arial" w:hAnsi="Arial" w:cs="Arial"/>
          <w:lang w:val="en-IE"/>
        </w:rPr>
        <w:t xml:space="preserve"> a challenge as life is geared towards the young.</w:t>
      </w:r>
    </w:p>
    <w:p w:rsidR="0051304E" w:rsidRPr="00312FA3" w:rsidRDefault="0051304E" w:rsidP="00691748">
      <w:pPr>
        <w:pStyle w:val="ListParagraph"/>
        <w:numPr>
          <w:ilvl w:val="1"/>
          <w:numId w:val="2"/>
        </w:numPr>
        <w:spacing w:line="324" w:lineRule="auto"/>
        <w:rPr>
          <w:rFonts w:ascii="Arial" w:hAnsi="Arial" w:cs="Arial"/>
          <w:lang w:val="en-IE"/>
        </w:rPr>
      </w:pPr>
      <w:r w:rsidRPr="00312FA3">
        <w:rPr>
          <w:rFonts w:ascii="Arial" w:hAnsi="Arial" w:cs="Arial"/>
          <w:lang w:val="en-IE"/>
        </w:rPr>
        <w:t>Being retired, I welcome the friendl</w:t>
      </w:r>
      <w:r w:rsidR="005731FC" w:rsidRPr="00312FA3">
        <w:rPr>
          <w:rFonts w:ascii="Arial" w:hAnsi="Arial" w:cs="Arial"/>
          <w:lang w:val="en-IE"/>
        </w:rPr>
        <w:t>iness received from most people.</w:t>
      </w:r>
    </w:p>
    <w:p w:rsidR="005E0FDD" w:rsidRPr="00312FA3" w:rsidRDefault="0051304E" w:rsidP="00691748">
      <w:pPr>
        <w:pStyle w:val="ListParagraph"/>
        <w:numPr>
          <w:ilvl w:val="1"/>
          <w:numId w:val="2"/>
        </w:numPr>
        <w:spacing w:line="324" w:lineRule="auto"/>
        <w:rPr>
          <w:rFonts w:ascii="Arial" w:hAnsi="Arial" w:cs="Arial"/>
          <w:lang w:val="en-IE"/>
        </w:rPr>
      </w:pPr>
      <w:r w:rsidRPr="00312FA3">
        <w:rPr>
          <w:rFonts w:ascii="Arial" w:hAnsi="Arial" w:cs="Arial"/>
          <w:lang w:val="en-IE"/>
        </w:rPr>
        <w:t>Born and raised in area</w:t>
      </w:r>
    </w:p>
    <w:p w:rsidR="0051304E" w:rsidRPr="00312FA3" w:rsidRDefault="0051304E" w:rsidP="00691748">
      <w:pPr>
        <w:pStyle w:val="ListParagraph"/>
        <w:numPr>
          <w:ilvl w:val="2"/>
          <w:numId w:val="2"/>
        </w:numPr>
        <w:spacing w:line="324" w:lineRule="auto"/>
        <w:rPr>
          <w:rFonts w:ascii="Arial" w:hAnsi="Arial" w:cs="Arial"/>
          <w:lang w:val="en-IE"/>
        </w:rPr>
      </w:pPr>
      <w:r w:rsidRPr="00312FA3">
        <w:rPr>
          <w:rFonts w:ascii="Arial" w:hAnsi="Arial" w:cs="Arial"/>
          <w:lang w:val="en-IE"/>
        </w:rPr>
        <w:t>brought up in area; never lived anywhere else</w:t>
      </w:r>
    </w:p>
    <w:p w:rsidR="00165328" w:rsidRPr="00312FA3" w:rsidRDefault="00165328" w:rsidP="00691748">
      <w:pPr>
        <w:pStyle w:val="ListParagraph"/>
        <w:numPr>
          <w:ilvl w:val="2"/>
          <w:numId w:val="2"/>
        </w:numPr>
        <w:spacing w:line="324" w:lineRule="auto"/>
        <w:rPr>
          <w:rFonts w:ascii="Arial" w:hAnsi="Arial" w:cs="Arial"/>
          <w:lang w:val="en-IE"/>
        </w:rPr>
      </w:pPr>
      <w:r w:rsidRPr="00312FA3">
        <w:rPr>
          <w:rFonts w:ascii="Arial" w:hAnsi="Arial" w:cs="Arial"/>
          <w:lang w:val="en-IE"/>
        </w:rPr>
        <w:t>born and reared</w:t>
      </w:r>
    </w:p>
    <w:p w:rsidR="00165328" w:rsidRPr="00312FA3" w:rsidRDefault="005731FC" w:rsidP="00691748">
      <w:pPr>
        <w:pStyle w:val="ListParagraph"/>
        <w:numPr>
          <w:ilvl w:val="1"/>
          <w:numId w:val="2"/>
        </w:numPr>
        <w:spacing w:line="324" w:lineRule="auto"/>
        <w:rPr>
          <w:rFonts w:ascii="Arial" w:hAnsi="Arial" w:cs="Arial"/>
          <w:lang w:val="en-IE"/>
        </w:rPr>
      </w:pPr>
      <w:r w:rsidRPr="00312FA3">
        <w:rPr>
          <w:rFonts w:ascii="Arial" w:hAnsi="Arial" w:cs="Arial"/>
          <w:lang w:val="en-IE"/>
        </w:rPr>
        <w:t>G</w:t>
      </w:r>
      <w:r w:rsidR="00165328" w:rsidRPr="00312FA3">
        <w:rPr>
          <w:rFonts w:ascii="Arial" w:hAnsi="Arial" w:cs="Arial"/>
          <w:lang w:val="en-IE"/>
        </w:rPr>
        <w:t>ood community spirit; help if required</w:t>
      </w:r>
      <w:r w:rsidR="00165328" w:rsidRPr="00312FA3">
        <w:rPr>
          <w:rFonts w:ascii="Arial" w:hAnsi="Arial" w:cs="Arial"/>
          <w:lang w:val="en-IE"/>
        </w:rPr>
        <w:tab/>
      </w:r>
    </w:p>
    <w:p w:rsidR="00851B1A" w:rsidRPr="00312FA3" w:rsidRDefault="00851B1A" w:rsidP="00691748">
      <w:pPr>
        <w:pStyle w:val="ListParagraph"/>
        <w:numPr>
          <w:ilvl w:val="2"/>
          <w:numId w:val="2"/>
        </w:numPr>
        <w:spacing w:line="324" w:lineRule="auto"/>
        <w:rPr>
          <w:rFonts w:ascii="Arial" w:hAnsi="Arial" w:cs="Arial"/>
          <w:lang w:val="en-IE"/>
        </w:rPr>
      </w:pPr>
      <w:r w:rsidRPr="00312FA3">
        <w:rPr>
          <w:rFonts w:ascii="Arial" w:hAnsi="Arial" w:cs="Arial"/>
          <w:lang w:val="en-IE"/>
        </w:rPr>
        <w:t>general friendliness and willingness of people to help</w:t>
      </w:r>
      <w:r w:rsidRPr="00312FA3">
        <w:rPr>
          <w:rFonts w:ascii="Arial" w:hAnsi="Arial" w:cs="Arial"/>
          <w:lang w:val="en-IE"/>
        </w:rPr>
        <w:tab/>
      </w:r>
    </w:p>
    <w:p w:rsidR="004D1686" w:rsidRPr="00312FA3" w:rsidRDefault="004D1686" w:rsidP="00691748">
      <w:pPr>
        <w:pStyle w:val="ListParagraph"/>
        <w:numPr>
          <w:ilvl w:val="1"/>
          <w:numId w:val="2"/>
        </w:numPr>
        <w:spacing w:line="324" w:lineRule="auto"/>
        <w:rPr>
          <w:rFonts w:ascii="Arial" w:hAnsi="Arial" w:cs="Arial"/>
          <w:lang w:val="en-IE"/>
        </w:rPr>
      </w:pPr>
      <w:r w:rsidRPr="00312FA3">
        <w:rPr>
          <w:rFonts w:ascii="Arial" w:hAnsi="Arial" w:cs="Arial"/>
          <w:lang w:val="en-IE"/>
        </w:rPr>
        <w:t>good neighbours</w:t>
      </w:r>
      <w:r w:rsidRPr="00312FA3">
        <w:rPr>
          <w:rFonts w:ascii="Arial" w:hAnsi="Arial" w:cs="Arial"/>
          <w:lang w:val="en-IE"/>
        </w:rPr>
        <w:tab/>
      </w:r>
    </w:p>
    <w:p w:rsidR="004D1686" w:rsidRPr="00312FA3" w:rsidRDefault="004D1686" w:rsidP="00691748">
      <w:pPr>
        <w:pStyle w:val="ListParagraph"/>
        <w:numPr>
          <w:ilvl w:val="2"/>
          <w:numId w:val="2"/>
        </w:numPr>
        <w:spacing w:line="324" w:lineRule="auto"/>
        <w:rPr>
          <w:rFonts w:ascii="Arial" w:hAnsi="Arial" w:cs="Arial"/>
          <w:lang w:val="en-IE"/>
        </w:rPr>
      </w:pPr>
      <w:r w:rsidRPr="00312FA3">
        <w:rPr>
          <w:rFonts w:ascii="Arial" w:hAnsi="Arial" w:cs="Arial"/>
          <w:lang w:val="en-IE"/>
        </w:rPr>
        <w:t>good neighbours, feel relatively safe</w:t>
      </w:r>
      <w:r w:rsidRPr="00312FA3">
        <w:rPr>
          <w:rFonts w:ascii="Arial" w:hAnsi="Arial" w:cs="Arial"/>
          <w:lang w:val="en-IE"/>
        </w:rPr>
        <w:tab/>
      </w:r>
    </w:p>
    <w:p w:rsidR="004D1686" w:rsidRPr="00312FA3" w:rsidRDefault="004D1686" w:rsidP="00691748">
      <w:pPr>
        <w:pStyle w:val="ListParagraph"/>
        <w:numPr>
          <w:ilvl w:val="2"/>
          <w:numId w:val="2"/>
        </w:numPr>
        <w:spacing w:line="324" w:lineRule="auto"/>
        <w:rPr>
          <w:rFonts w:ascii="Arial" w:hAnsi="Arial" w:cs="Arial"/>
          <w:lang w:val="en-IE"/>
        </w:rPr>
      </w:pPr>
      <w:r w:rsidRPr="00312FA3">
        <w:rPr>
          <w:rFonts w:ascii="Arial" w:hAnsi="Arial" w:cs="Arial"/>
          <w:lang w:val="en-IE"/>
        </w:rPr>
        <w:t>good neighbours; friendly people</w:t>
      </w:r>
      <w:r w:rsidRPr="00312FA3">
        <w:rPr>
          <w:rFonts w:ascii="Arial" w:hAnsi="Arial" w:cs="Arial"/>
          <w:lang w:val="en-IE"/>
        </w:rPr>
        <w:tab/>
      </w:r>
    </w:p>
    <w:p w:rsidR="004D1686" w:rsidRPr="00312FA3" w:rsidRDefault="004D1686" w:rsidP="00691748">
      <w:pPr>
        <w:pStyle w:val="ListParagraph"/>
        <w:numPr>
          <w:ilvl w:val="2"/>
          <w:numId w:val="2"/>
        </w:numPr>
        <w:spacing w:line="324" w:lineRule="auto"/>
        <w:rPr>
          <w:rFonts w:ascii="Arial" w:hAnsi="Arial" w:cs="Arial"/>
          <w:lang w:val="en-IE"/>
        </w:rPr>
      </w:pPr>
      <w:r w:rsidRPr="00312FA3">
        <w:rPr>
          <w:rFonts w:ascii="Arial" w:hAnsi="Arial" w:cs="Arial"/>
          <w:lang w:val="en-IE"/>
        </w:rPr>
        <w:t>good sense of community</w:t>
      </w:r>
      <w:r w:rsidRPr="00312FA3">
        <w:rPr>
          <w:rFonts w:ascii="Arial" w:hAnsi="Arial" w:cs="Arial"/>
          <w:lang w:val="en-IE"/>
        </w:rPr>
        <w:tab/>
      </w:r>
    </w:p>
    <w:p w:rsidR="00774535" w:rsidRPr="00312FA3" w:rsidRDefault="00774535" w:rsidP="00691748">
      <w:pPr>
        <w:pStyle w:val="ListParagraph"/>
        <w:numPr>
          <w:ilvl w:val="2"/>
          <w:numId w:val="2"/>
        </w:numPr>
        <w:spacing w:line="324" w:lineRule="auto"/>
        <w:rPr>
          <w:rFonts w:ascii="Arial" w:hAnsi="Arial" w:cs="Arial"/>
          <w:lang w:val="en-IE"/>
        </w:rPr>
      </w:pPr>
      <w:r w:rsidRPr="00312FA3">
        <w:rPr>
          <w:rFonts w:ascii="Arial" w:hAnsi="Arial" w:cs="Arial"/>
          <w:lang w:val="en-IE"/>
        </w:rPr>
        <w:t>lovely neighbours</w:t>
      </w:r>
    </w:p>
    <w:p w:rsidR="004D1686" w:rsidRPr="00312FA3" w:rsidRDefault="004D1686" w:rsidP="00691748">
      <w:pPr>
        <w:pStyle w:val="ListParagraph"/>
        <w:numPr>
          <w:ilvl w:val="1"/>
          <w:numId w:val="2"/>
        </w:numPr>
        <w:spacing w:line="324" w:lineRule="auto"/>
        <w:rPr>
          <w:rFonts w:ascii="Arial" w:hAnsi="Arial" w:cs="Arial"/>
          <w:lang w:val="en-IE"/>
        </w:rPr>
      </w:pPr>
      <w:r w:rsidRPr="00312FA3">
        <w:rPr>
          <w:rFonts w:ascii="Arial" w:hAnsi="Arial" w:cs="Arial"/>
          <w:lang w:val="en-IE"/>
        </w:rPr>
        <w:t>Evening classes</w:t>
      </w:r>
      <w:r w:rsidRPr="00312FA3">
        <w:rPr>
          <w:rFonts w:ascii="Arial" w:hAnsi="Arial" w:cs="Arial"/>
          <w:lang w:val="en-IE"/>
        </w:rPr>
        <w:tab/>
      </w:r>
    </w:p>
    <w:p w:rsidR="004D1686" w:rsidRPr="00312FA3" w:rsidRDefault="004D1686" w:rsidP="00691748">
      <w:pPr>
        <w:pStyle w:val="ListParagraph"/>
        <w:numPr>
          <w:ilvl w:val="1"/>
          <w:numId w:val="2"/>
        </w:numPr>
        <w:spacing w:line="324" w:lineRule="auto"/>
        <w:rPr>
          <w:rFonts w:ascii="Arial" w:hAnsi="Arial" w:cs="Arial"/>
          <w:lang w:val="en-IE"/>
        </w:rPr>
      </w:pPr>
      <w:proofErr w:type="gramStart"/>
      <w:r w:rsidRPr="00312FA3">
        <w:rPr>
          <w:rFonts w:ascii="Arial" w:hAnsi="Arial" w:cs="Arial"/>
          <w:lang w:val="en-IE"/>
        </w:rPr>
        <w:t>good</w:t>
      </w:r>
      <w:proofErr w:type="gramEnd"/>
      <w:r w:rsidRPr="00312FA3">
        <w:rPr>
          <w:rFonts w:ascii="Arial" w:hAnsi="Arial" w:cs="Arial"/>
          <w:lang w:val="en-IE"/>
        </w:rPr>
        <w:t xml:space="preserve"> voluntary section especially in relation to arts and drama. </w:t>
      </w:r>
    </w:p>
    <w:p w:rsidR="006C2B3B" w:rsidRPr="00312FA3" w:rsidRDefault="006C2B3B" w:rsidP="00691748">
      <w:pPr>
        <w:pStyle w:val="ListParagraph"/>
        <w:numPr>
          <w:ilvl w:val="1"/>
          <w:numId w:val="2"/>
        </w:numPr>
        <w:spacing w:line="324" w:lineRule="auto"/>
        <w:rPr>
          <w:rFonts w:ascii="Arial" w:hAnsi="Arial" w:cs="Arial"/>
          <w:lang w:val="en-IE"/>
        </w:rPr>
      </w:pPr>
      <w:r w:rsidRPr="00312FA3">
        <w:rPr>
          <w:rFonts w:ascii="Arial" w:hAnsi="Arial" w:cs="Arial"/>
          <w:lang w:val="en-IE"/>
        </w:rPr>
        <w:t>I know my local area and the people around me</w:t>
      </w:r>
      <w:r w:rsidRPr="00312FA3">
        <w:rPr>
          <w:rFonts w:ascii="Arial" w:hAnsi="Arial" w:cs="Arial"/>
          <w:lang w:val="en-IE"/>
        </w:rPr>
        <w:tab/>
      </w:r>
    </w:p>
    <w:p w:rsidR="00165328" w:rsidRPr="00312FA3" w:rsidRDefault="00D7352D" w:rsidP="00691748">
      <w:pPr>
        <w:pStyle w:val="ListParagraph"/>
        <w:numPr>
          <w:ilvl w:val="1"/>
          <w:numId w:val="2"/>
        </w:numPr>
        <w:spacing w:line="324" w:lineRule="auto"/>
        <w:rPr>
          <w:rFonts w:ascii="Arial" w:hAnsi="Arial" w:cs="Arial"/>
          <w:lang w:val="en-IE"/>
        </w:rPr>
      </w:pPr>
      <w:r w:rsidRPr="00312FA3">
        <w:rPr>
          <w:rFonts w:ascii="Arial" w:hAnsi="Arial" w:cs="Arial"/>
          <w:lang w:val="en-IE"/>
        </w:rPr>
        <w:t xml:space="preserve">I live in the </w:t>
      </w:r>
      <w:proofErr w:type="spellStart"/>
      <w:r w:rsidRPr="00312FA3">
        <w:rPr>
          <w:rFonts w:ascii="Arial" w:hAnsi="Arial" w:cs="Arial"/>
          <w:lang w:val="en-IE"/>
        </w:rPr>
        <w:t>townland</w:t>
      </w:r>
      <w:proofErr w:type="spellEnd"/>
      <w:r w:rsidRPr="00312FA3">
        <w:rPr>
          <w:rFonts w:ascii="Arial" w:hAnsi="Arial" w:cs="Arial"/>
          <w:lang w:val="en-IE"/>
        </w:rPr>
        <w:t xml:space="preserve"> of </w:t>
      </w:r>
      <w:proofErr w:type="spellStart"/>
      <w:r w:rsidRPr="00312FA3">
        <w:rPr>
          <w:rFonts w:ascii="Arial" w:hAnsi="Arial" w:cs="Arial"/>
          <w:lang w:val="en-IE"/>
        </w:rPr>
        <w:t>Faughilitra</w:t>
      </w:r>
      <w:proofErr w:type="spellEnd"/>
      <w:r w:rsidRPr="00312FA3">
        <w:rPr>
          <w:rFonts w:ascii="Arial" w:hAnsi="Arial" w:cs="Arial"/>
          <w:lang w:val="en-IE"/>
        </w:rPr>
        <w:t xml:space="preserve"> - this area mostly consists of families who have lived here for generations.  There are few new families who have moved in recently but I feel that we can always be called-on if needed. </w:t>
      </w:r>
    </w:p>
    <w:p w:rsidR="00050CAC" w:rsidRPr="00312FA3" w:rsidRDefault="00050CAC" w:rsidP="00691748">
      <w:pPr>
        <w:pStyle w:val="ListParagraph"/>
        <w:numPr>
          <w:ilvl w:val="1"/>
          <w:numId w:val="2"/>
        </w:numPr>
        <w:spacing w:line="324" w:lineRule="auto"/>
        <w:rPr>
          <w:rFonts w:ascii="Arial" w:hAnsi="Arial" w:cs="Arial"/>
          <w:lang w:val="en-IE"/>
        </w:rPr>
      </w:pPr>
      <w:r w:rsidRPr="00312FA3">
        <w:rPr>
          <w:rFonts w:ascii="Arial" w:hAnsi="Arial" w:cs="Arial"/>
          <w:lang w:val="en-IE"/>
        </w:rPr>
        <w:t>friendly and helpful neighbours</w:t>
      </w:r>
      <w:r w:rsidRPr="00312FA3">
        <w:rPr>
          <w:rFonts w:ascii="Arial" w:hAnsi="Arial" w:cs="Arial"/>
          <w:lang w:val="en-IE"/>
        </w:rPr>
        <w:tab/>
      </w:r>
    </w:p>
    <w:p w:rsidR="00050CAC" w:rsidRPr="00312FA3" w:rsidRDefault="00050CAC" w:rsidP="00691748">
      <w:pPr>
        <w:pStyle w:val="ListParagraph"/>
        <w:numPr>
          <w:ilvl w:val="2"/>
          <w:numId w:val="2"/>
        </w:numPr>
        <w:spacing w:line="324" w:lineRule="auto"/>
        <w:rPr>
          <w:rFonts w:ascii="Arial" w:hAnsi="Arial" w:cs="Arial"/>
          <w:lang w:val="en-IE"/>
        </w:rPr>
      </w:pPr>
      <w:r w:rsidRPr="00312FA3">
        <w:rPr>
          <w:rFonts w:ascii="Arial" w:hAnsi="Arial" w:cs="Arial"/>
          <w:lang w:val="en-IE"/>
        </w:rPr>
        <w:t>kind neighbours and family</w:t>
      </w:r>
      <w:r w:rsidRPr="00312FA3">
        <w:rPr>
          <w:rFonts w:ascii="Arial" w:hAnsi="Arial" w:cs="Arial"/>
          <w:lang w:val="en-IE"/>
        </w:rPr>
        <w:tab/>
      </w:r>
    </w:p>
    <w:p w:rsidR="00050CAC" w:rsidRPr="00312FA3" w:rsidRDefault="00050CAC" w:rsidP="00691748">
      <w:pPr>
        <w:pStyle w:val="ListParagraph"/>
        <w:numPr>
          <w:ilvl w:val="1"/>
          <w:numId w:val="2"/>
        </w:numPr>
        <w:spacing w:line="324" w:lineRule="auto"/>
        <w:rPr>
          <w:rFonts w:ascii="Arial" w:hAnsi="Arial" w:cs="Arial"/>
          <w:lang w:val="en-IE"/>
        </w:rPr>
      </w:pPr>
      <w:r w:rsidRPr="00312FA3">
        <w:rPr>
          <w:rFonts w:ascii="Arial" w:hAnsi="Arial" w:cs="Arial"/>
          <w:lang w:val="en-IE"/>
        </w:rPr>
        <w:t>it offers good facilities for all age groups</w:t>
      </w:r>
      <w:r w:rsidRPr="00312FA3">
        <w:rPr>
          <w:rFonts w:ascii="Arial" w:hAnsi="Arial" w:cs="Arial"/>
          <w:lang w:val="en-IE"/>
        </w:rPr>
        <w:tab/>
      </w:r>
    </w:p>
    <w:p w:rsidR="00050CAC" w:rsidRPr="00312FA3" w:rsidRDefault="00050CAC" w:rsidP="00691748">
      <w:pPr>
        <w:pStyle w:val="ListParagraph"/>
        <w:numPr>
          <w:ilvl w:val="2"/>
          <w:numId w:val="2"/>
        </w:numPr>
        <w:spacing w:line="324" w:lineRule="auto"/>
        <w:rPr>
          <w:rFonts w:ascii="Arial" w:hAnsi="Arial" w:cs="Arial"/>
          <w:lang w:val="en-IE"/>
        </w:rPr>
      </w:pPr>
      <w:r w:rsidRPr="00312FA3">
        <w:rPr>
          <w:rFonts w:ascii="Arial" w:hAnsi="Arial" w:cs="Arial"/>
          <w:lang w:val="en-IE"/>
        </w:rPr>
        <w:t>I am involved in a lot of things in the local community</w:t>
      </w:r>
      <w:r w:rsidRPr="00312FA3">
        <w:rPr>
          <w:rFonts w:ascii="Arial" w:hAnsi="Arial" w:cs="Arial"/>
          <w:lang w:val="en-IE"/>
        </w:rPr>
        <w:tab/>
      </w:r>
    </w:p>
    <w:p w:rsidR="005E0FDD" w:rsidRPr="00312FA3" w:rsidRDefault="00050CAC" w:rsidP="00691748">
      <w:pPr>
        <w:pStyle w:val="ListParagraph"/>
        <w:numPr>
          <w:ilvl w:val="2"/>
          <w:numId w:val="2"/>
        </w:numPr>
        <w:spacing w:line="324" w:lineRule="auto"/>
        <w:rPr>
          <w:rFonts w:ascii="Arial" w:hAnsi="Arial" w:cs="Arial"/>
          <w:lang w:val="en-IE"/>
        </w:rPr>
      </w:pPr>
      <w:r w:rsidRPr="00312FA3">
        <w:rPr>
          <w:rFonts w:ascii="Arial" w:hAnsi="Arial" w:cs="Arial"/>
          <w:lang w:val="en-IE"/>
        </w:rPr>
        <w:t>libraries</w:t>
      </w:r>
    </w:p>
    <w:p w:rsidR="00050CAC" w:rsidRPr="00312FA3" w:rsidRDefault="00050CAC" w:rsidP="00691748">
      <w:pPr>
        <w:pStyle w:val="ListParagraph"/>
        <w:numPr>
          <w:ilvl w:val="2"/>
          <w:numId w:val="2"/>
        </w:numPr>
        <w:spacing w:line="324" w:lineRule="auto"/>
        <w:rPr>
          <w:rFonts w:ascii="Arial" w:hAnsi="Arial" w:cs="Arial"/>
          <w:lang w:val="en-IE"/>
        </w:rPr>
      </w:pPr>
      <w:r w:rsidRPr="00312FA3">
        <w:rPr>
          <w:rFonts w:ascii="Arial" w:hAnsi="Arial" w:cs="Arial"/>
          <w:lang w:val="en-IE"/>
        </w:rPr>
        <w:t>local bus</w:t>
      </w:r>
      <w:r w:rsidRPr="00312FA3">
        <w:rPr>
          <w:rFonts w:ascii="Arial" w:hAnsi="Arial" w:cs="Arial"/>
          <w:lang w:val="en-IE"/>
        </w:rPr>
        <w:tab/>
      </w:r>
    </w:p>
    <w:p w:rsidR="00815182" w:rsidRPr="00312FA3" w:rsidRDefault="00050CAC" w:rsidP="00691748">
      <w:pPr>
        <w:pStyle w:val="ListParagraph"/>
        <w:numPr>
          <w:ilvl w:val="2"/>
          <w:numId w:val="2"/>
        </w:numPr>
        <w:spacing w:line="324" w:lineRule="auto"/>
        <w:rPr>
          <w:rFonts w:ascii="Arial" w:hAnsi="Arial" w:cs="Arial"/>
          <w:lang w:val="en-IE"/>
        </w:rPr>
      </w:pPr>
      <w:r w:rsidRPr="00312FA3">
        <w:rPr>
          <w:rFonts w:ascii="Arial" w:hAnsi="Arial" w:cs="Arial"/>
          <w:lang w:val="en-IE"/>
        </w:rPr>
        <w:t>local hospital</w:t>
      </w:r>
      <w:r w:rsidRPr="00312FA3">
        <w:rPr>
          <w:rFonts w:ascii="Arial" w:hAnsi="Arial" w:cs="Arial"/>
          <w:lang w:val="en-IE"/>
        </w:rPr>
        <w:tab/>
      </w:r>
    </w:p>
    <w:p w:rsidR="00A97C4B" w:rsidRPr="00312FA3" w:rsidRDefault="00A97C4B" w:rsidP="00691748">
      <w:pPr>
        <w:pStyle w:val="ListParagraph"/>
        <w:numPr>
          <w:ilvl w:val="1"/>
          <w:numId w:val="2"/>
        </w:numPr>
        <w:spacing w:line="324" w:lineRule="auto"/>
        <w:rPr>
          <w:rFonts w:ascii="Arial" w:hAnsi="Arial" w:cs="Arial"/>
          <w:lang w:val="en-IE"/>
        </w:rPr>
      </w:pPr>
      <w:r w:rsidRPr="00312FA3">
        <w:rPr>
          <w:rFonts w:ascii="Arial" w:hAnsi="Arial" w:cs="Arial"/>
          <w:lang w:val="en-IE"/>
        </w:rPr>
        <w:t xml:space="preserve">There are a reasonable amount of recreational activities for those who wish to be involved </w:t>
      </w:r>
    </w:p>
    <w:p w:rsidR="00815182" w:rsidRPr="00312FA3" w:rsidRDefault="00815182" w:rsidP="00691748">
      <w:pPr>
        <w:pStyle w:val="ListParagraph"/>
        <w:numPr>
          <w:ilvl w:val="1"/>
          <w:numId w:val="2"/>
        </w:numPr>
        <w:spacing w:line="324" w:lineRule="auto"/>
        <w:rPr>
          <w:rFonts w:ascii="Arial" w:hAnsi="Arial" w:cs="Arial"/>
          <w:lang w:val="en-IE"/>
        </w:rPr>
      </w:pPr>
      <w:r w:rsidRPr="00312FA3">
        <w:rPr>
          <w:rFonts w:ascii="Arial" w:hAnsi="Arial" w:cs="Arial"/>
          <w:lang w:val="en-IE"/>
        </w:rPr>
        <w:t>Still good people prepared to help the unfortunate.  Organisations such as Christian Union. St Vincent De Paul very necessary</w:t>
      </w:r>
      <w:r w:rsidRPr="00312FA3">
        <w:rPr>
          <w:rFonts w:ascii="Arial" w:hAnsi="Arial" w:cs="Arial"/>
          <w:lang w:val="en-IE"/>
        </w:rPr>
        <w:tab/>
      </w:r>
    </w:p>
    <w:p w:rsidR="00815182" w:rsidRPr="00312FA3" w:rsidRDefault="00815182" w:rsidP="00691748">
      <w:pPr>
        <w:pStyle w:val="ListParagraph"/>
        <w:numPr>
          <w:ilvl w:val="1"/>
          <w:numId w:val="2"/>
        </w:numPr>
        <w:spacing w:line="324" w:lineRule="auto"/>
        <w:rPr>
          <w:rFonts w:ascii="Arial" w:hAnsi="Arial" w:cs="Arial"/>
          <w:lang w:val="en-IE"/>
        </w:rPr>
      </w:pPr>
      <w:r w:rsidRPr="00312FA3">
        <w:rPr>
          <w:rFonts w:ascii="Arial" w:hAnsi="Arial" w:cs="Arial"/>
          <w:lang w:val="en-IE"/>
        </w:rPr>
        <w:lastRenderedPageBreak/>
        <w:t xml:space="preserve">Great local groups </w:t>
      </w:r>
    </w:p>
    <w:p w:rsidR="00815182" w:rsidRPr="00312FA3" w:rsidRDefault="00815182" w:rsidP="00691748">
      <w:pPr>
        <w:pStyle w:val="ListParagraph"/>
        <w:numPr>
          <w:ilvl w:val="2"/>
          <w:numId w:val="2"/>
        </w:numPr>
        <w:spacing w:line="324" w:lineRule="auto"/>
        <w:rPr>
          <w:rFonts w:ascii="Arial" w:hAnsi="Arial" w:cs="Arial"/>
          <w:lang w:val="en-IE"/>
        </w:rPr>
      </w:pPr>
      <w:r w:rsidRPr="00312FA3">
        <w:rPr>
          <w:rFonts w:ascii="Arial" w:hAnsi="Arial" w:cs="Arial"/>
          <w:lang w:val="en-IE"/>
        </w:rPr>
        <w:t>Good support through the church groups.</w:t>
      </w:r>
    </w:p>
    <w:p w:rsidR="00815182" w:rsidRPr="00312FA3" w:rsidRDefault="00537921" w:rsidP="00691748">
      <w:pPr>
        <w:pStyle w:val="ListParagraph"/>
        <w:numPr>
          <w:ilvl w:val="2"/>
          <w:numId w:val="2"/>
        </w:numPr>
        <w:spacing w:line="324" w:lineRule="auto"/>
        <w:rPr>
          <w:rFonts w:ascii="Arial" w:hAnsi="Arial" w:cs="Arial"/>
          <w:b/>
          <w:lang w:val="en-IE"/>
        </w:rPr>
      </w:pPr>
      <w:r w:rsidRPr="00312FA3">
        <w:rPr>
          <w:rFonts w:ascii="Arial" w:hAnsi="Arial" w:cs="Arial"/>
          <w:lang w:val="en-IE"/>
        </w:rPr>
        <w:t>Women For Health Initiative (</w:t>
      </w:r>
      <w:r w:rsidR="00815182" w:rsidRPr="00312FA3">
        <w:rPr>
          <w:rFonts w:ascii="Arial" w:hAnsi="Arial" w:cs="Arial"/>
          <w:lang w:val="en-IE"/>
        </w:rPr>
        <w:t>WFHI</w:t>
      </w:r>
      <w:r w:rsidRPr="00312FA3">
        <w:rPr>
          <w:rFonts w:ascii="Arial" w:hAnsi="Arial" w:cs="Arial"/>
          <w:lang w:val="en-IE"/>
        </w:rPr>
        <w:t>)</w:t>
      </w:r>
      <w:r w:rsidR="00815182" w:rsidRPr="00312FA3">
        <w:rPr>
          <w:rFonts w:ascii="Arial" w:hAnsi="Arial" w:cs="Arial"/>
          <w:lang w:val="en-IE"/>
        </w:rPr>
        <w:t xml:space="preserve"> are so good and supporting - couldn't manage without them</w:t>
      </w:r>
    </w:p>
    <w:p w:rsidR="00815182" w:rsidRPr="00312FA3" w:rsidRDefault="00815182" w:rsidP="00691748">
      <w:pPr>
        <w:pStyle w:val="ListParagraph"/>
        <w:numPr>
          <w:ilvl w:val="2"/>
          <w:numId w:val="2"/>
        </w:numPr>
        <w:spacing w:line="324" w:lineRule="auto"/>
        <w:rPr>
          <w:rFonts w:ascii="Arial" w:hAnsi="Arial" w:cs="Arial"/>
          <w:lang w:val="en-IE"/>
        </w:rPr>
      </w:pPr>
      <w:proofErr w:type="gramStart"/>
      <w:r w:rsidRPr="00312FA3">
        <w:rPr>
          <w:rFonts w:ascii="Arial" w:hAnsi="Arial" w:cs="Arial"/>
          <w:lang w:val="en-IE"/>
        </w:rPr>
        <w:t>being</w:t>
      </w:r>
      <w:proofErr w:type="gramEnd"/>
      <w:r w:rsidRPr="00312FA3">
        <w:rPr>
          <w:rFonts w:ascii="Arial" w:hAnsi="Arial" w:cs="Arial"/>
          <w:lang w:val="en-IE"/>
        </w:rPr>
        <w:t xml:space="preserve"> a member of U3A is just great; meeting each week with friendly faces and even friendlier staff.</w:t>
      </w:r>
    </w:p>
    <w:p w:rsidR="00A97C4B" w:rsidRPr="00312FA3" w:rsidRDefault="00A97C4B" w:rsidP="00691748">
      <w:pPr>
        <w:pStyle w:val="ListParagraph"/>
        <w:numPr>
          <w:ilvl w:val="2"/>
          <w:numId w:val="2"/>
        </w:numPr>
        <w:spacing w:line="324" w:lineRule="auto"/>
        <w:rPr>
          <w:rFonts w:ascii="Arial" w:hAnsi="Arial" w:cs="Arial"/>
          <w:lang w:val="en-IE"/>
        </w:rPr>
      </w:pPr>
      <w:r w:rsidRPr="00312FA3">
        <w:rPr>
          <w:rFonts w:ascii="Arial" w:hAnsi="Arial" w:cs="Arial"/>
          <w:lang w:val="en-IE"/>
        </w:rPr>
        <w:t>U3A and the range of classes available</w:t>
      </w:r>
      <w:r w:rsidRPr="00312FA3">
        <w:rPr>
          <w:rFonts w:ascii="Arial" w:hAnsi="Arial" w:cs="Arial"/>
          <w:lang w:val="en-IE"/>
        </w:rPr>
        <w:tab/>
      </w:r>
    </w:p>
    <w:p w:rsidR="00815182" w:rsidRPr="00312FA3" w:rsidRDefault="00815182" w:rsidP="00691748">
      <w:pPr>
        <w:pStyle w:val="ListParagraph"/>
        <w:numPr>
          <w:ilvl w:val="2"/>
          <w:numId w:val="2"/>
        </w:numPr>
        <w:spacing w:line="324" w:lineRule="auto"/>
        <w:rPr>
          <w:rFonts w:ascii="Arial" w:hAnsi="Arial" w:cs="Arial"/>
          <w:lang w:val="en-IE"/>
        </w:rPr>
      </w:pPr>
      <w:r w:rsidRPr="00312FA3">
        <w:rPr>
          <w:rFonts w:ascii="Arial" w:hAnsi="Arial" w:cs="Arial"/>
          <w:lang w:val="en-IE"/>
        </w:rPr>
        <w:t xml:space="preserve">Participation in community organisations, parading organisations, fraternal and </w:t>
      </w:r>
      <w:r w:rsidR="000906F3" w:rsidRPr="00312FA3">
        <w:rPr>
          <w:rFonts w:ascii="Arial" w:hAnsi="Arial" w:cs="Arial"/>
          <w:lang w:val="en-IE"/>
        </w:rPr>
        <w:t xml:space="preserve">sporting groups </w:t>
      </w:r>
    </w:p>
    <w:p w:rsidR="00A97C4B" w:rsidRPr="00312FA3" w:rsidRDefault="00815182" w:rsidP="00691748">
      <w:pPr>
        <w:pStyle w:val="ListParagraph"/>
        <w:numPr>
          <w:ilvl w:val="2"/>
          <w:numId w:val="2"/>
        </w:numPr>
        <w:spacing w:line="324" w:lineRule="auto"/>
        <w:rPr>
          <w:rFonts w:ascii="Arial" w:hAnsi="Arial" w:cs="Arial"/>
          <w:b/>
          <w:lang w:val="en-IE"/>
        </w:rPr>
      </w:pPr>
      <w:r w:rsidRPr="00312FA3">
        <w:rPr>
          <w:rFonts w:ascii="Arial" w:hAnsi="Arial" w:cs="Arial"/>
          <w:lang w:val="en-IE"/>
        </w:rPr>
        <w:t xml:space="preserve">We have the friendship club in </w:t>
      </w:r>
      <w:proofErr w:type="spellStart"/>
      <w:r w:rsidRPr="00312FA3">
        <w:rPr>
          <w:rFonts w:ascii="Arial" w:hAnsi="Arial" w:cs="Arial"/>
          <w:lang w:val="en-IE"/>
        </w:rPr>
        <w:t>Warrenpoint</w:t>
      </w:r>
      <w:proofErr w:type="spellEnd"/>
      <w:r w:rsidRPr="00312FA3">
        <w:rPr>
          <w:rFonts w:ascii="Arial" w:hAnsi="Arial" w:cs="Arial"/>
          <w:lang w:val="en-IE"/>
        </w:rPr>
        <w:t xml:space="preserve">, which is one of the best clubs ever.  We meet every week. We also have the </w:t>
      </w:r>
      <w:proofErr w:type="spellStart"/>
      <w:r w:rsidRPr="00312FA3">
        <w:rPr>
          <w:rFonts w:ascii="Arial" w:hAnsi="Arial" w:cs="Arial"/>
          <w:lang w:val="en-IE"/>
        </w:rPr>
        <w:t>Womens</w:t>
      </w:r>
      <w:proofErr w:type="spellEnd"/>
      <w:r w:rsidRPr="00312FA3">
        <w:rPr>
          <w:rFonts w:ascii="Arial" w:hAnsi="Arial" w:cs="Arial"/>
          <w:lang w:val="en-IE"/>
        </w:rPr>
        <w:t xml:space="preserve"> group which we attend every mont</w:t>
      </w:r>
      <w:r w:rsidR="00A97C4B" w:rsidRPr="00312FA3">
        <w:rPr>
          <w:rFonts w:ascii="Arial" w:hAnsi="Arial" w:cs="Arial"/>
          <w:lang w:val="en-IE"/>
        </w:rPr>
        <w:t>h</w:t>
      </w:r>
    </w:p>
    <w:p w:rsidR="00A97C4B" w:rsidRPr="00312FA3" w:rsidRDefault="002342A0" w:rsidP="00691748">
      <w:pPr>
        <w:pStyle w:val="ListParagraph"/>
        <w:numPr>
          <w:ilvl w:val="1"/>
          <w:numId w:val="2"/>
        </w:numPr>
        <w:spacing w:line="324" w:lineRule="auto"/>
        <w:rPr>
          <w:rFonts w:ascii="Arial" w:hAnsi="Arial" w:cs="Arial"/>
          <w:lang w:val="en-IE"/>
        </w:rPr>
      </w:pPr>
      <w:r w:rsidRPr="00312FA3">
        <w:rPr>
          <w:rFonts w:ascii="Arial" w:hAnsi="Arial" w:cs="Arial"/>
          <w:lang w:val="en-IE"/>
        </w:rPr>
        <w:t>W</w:t>
      </w:r>
      <w:r w:rsidR="00A97C4B" w:rsidRPr="00312FA3">
        <w:rPr>
          <w:rFonts w:ascii="Arial" w:hAnsi="Arial" w:cs="Arial"/>
          <w:lang w:val="en-IE"/>
        </w:rPr>
        <w:t>e integrate very well and are happy to do so.</w:t>
      </w:r>
      <w:r w:rsidR="00A97C4B" w:rsidRPr="00312FA3">
        <w:rPr>
          <w:rFonts w:ascii="Arial" w:hAnsi="Arial" w:cs="Arial"/>
          <w:lang w:val="en-IE"/>
        </w:rPr>
        <w:tab/>
      </w:r>
    </w:p>
    <w:p w:rsidR="00133A5A" w:rsidRPr="00312FA3" w:rsidRDefault="00133A5A" w:rsidP="005243FC">
      <w:pPr>
        <w:spacing w:line="324" w:lineRule="auto"/>
        <w:rPr>
          <w:rFonts w:ascii="Arial" w:hAnsi="Arial" w:cs="Arial"/>
          <w:b/>
          <w:lang w:val="en-IE"/>
        </w:rPr>
      </w:pPr>
    </w:p>
    <w:p w:rsidR="005039CE" w:rsidRPr="00312FA3" w:rsidRDefault="005039CE" w:rsidP="00C0082F">
      <w:pPr>
        <w:rPr>
          <w:rFonts w:ascii="Arial" w:hAnsi="Arial" w:cs="Arial"/>
          <w:b/>
          <w:lang w:val="en-IE"/>
        </w:rPr>
      </w:pPr>
    </w:p>
    <w:p w:rsidR="00FC328B" w:rsidRPr="00312FA3" w:rsidRDefault="00FC328B" w:rsidP="004C0C2B">
      <w:pPr>
        <w:pStyle w:val="Heading3"/>
        <w:numPr>
          <w:ilvl w:val="0"/>
          <w:numId w:val="10"/>
        </w:numPr>
        <w:tabs>
          <w:tab w:val="left" w:pos="426"/>
        </w:tabs>
        <w:spacing w:before="0" w:after="0" w:line="360" w:lineRule="auto"/>
        <w:rPr>
          <w:rFonts w:asciiTheme="minorHAnsi" w:hAnsiTheme="minorHAnsi" w:cs="Arial"/>
          <w:sz w:val="23"/>
          <w:szCs w:val="23"/>
        </w:rPr>
      </w:pPr>
      <w:bookmarkStart w:id="34" w:name="_Toc360481104"/>
      <w:r w:rsidRPr="00312FA3">
        <w:rPr>
          <w:rFonts w:asciiTheme="minorHAnsi" w:hAnsiTheme="minorHAnsi" w:cs="Arial"/>
          <w:sz w:val="23"/>
          <w:szCs w:val="23"/>
        </w:rPr>
        <w:t>Discussion</w:t>
      </w:r>
      <w:bookmarkEnd w:id="34"/>
      <w:r w:rsidRPr="00312FA3">
        <w:rPr>
          <w:rFonts w:asciiTheme="minorHAnsi" w:hAnsiTheme="minorHAnsi" w:cs="Arial"/>
          <w:sz w:val="23"/>
          <w:szCs w:val="23"/>
        </w:rPr>
        <w:t xml:space="preserve"> </w:t>
      </w:r>
    </w:p>
    <w:p w:rsidR="005308A9" w:rsidRPr="00312FA3" w:rsidRDefault="005308A9" w:rsidP="00D5213F">
      <w:pPr>
        <w:spacing w:line="360" w:lineRule="auto"/>
        <w:ind w:firstLine="720"/>
        <w:rPr>
          <w:rFonts w:ascii="Arial" w:hAnsi="Arial" w:cs="Arial"/>
          <w:lang w:val="en-IE"/>
        </w:rPr>
      </w:pPr>
      <w:r w:rsidRPr="00312FA3">
        <w:rPr>
          <w:rFonts w:ascii="Arial" w:hAnsi="Arial" w:cs="Arial"/>
          <w:lang w:val="en-IE"/>
        </w:rPr>
        <w:t xml:space="preserve">This study set out to explore levels of age friendliness among mid-life and older adults in the Newry and </w:t>
      </w:r>
      <w:proofErr w:type="spellStart"/>
      <w:r w:rsidRPr="00312FA3">
        <w:rPr>
          <w:rFonts w:ascii="Arial" w:hAnsi="Arial" w:cs="Arial"/>
          <w:lang w:val="en-IE"/>
        </w:rPr>
        <w:t>Mourne</w:t>
      </w:r>
      <w:proofErr w:type="spellEnd"/>
      <w:r w:rsidRPr="00312FA3">
        <w:rPr>
          <w:rFonts w:ascii="Arial" w:hAnsi="Arial" w:cs="Arial"/>
          <w:lang w:val="en-IE"/>
        </w:rPr>
        <w:t xml:space="preserve"> </w:t>
      </w:r>
      <w:r w:rsidR="00D5213F" w:rsidRPr="00312FA3">
        <w:rPr>
          <w:rFonts w:ascii="Arial" w:hAnsi="Arial" w:cs="Arial"/>
          <w:lang w:val="en-IE"/>
        </w:rPr>
        <w:t xml:space="preserve">District with the expectation that this consultation would inform a Strategy Document on Age Friendliness.  Results indicated that the </w:t>
      </w:r>
      <w:r w:rsidR="00D9112C" w:rsidRPr="00312FA3">
        <w:rPr>
          <w:rFonts w:ascii="Arial" w:hAnsi="Arial" w:cs="Arial"/>
          <w:lang w:val="en-IE"/>
        </w:rPr>
        <w:t>majority of participants did feel a sense of belonging to their communities, and did report their areas as being positive pl</w:t>
      </w:r>
      <w:r w:rsidR="00D5213F" w:rsidRPr="00312FA3">
        <w:rPr>
          <w:rFonts w:ascii="Arial" w:hAnsi="Arial" w:cs="Arial"/>
          <w:lang w:val="en-IE"/>
        </w:rPr>
        <w:t>aces in which to grow older.   However, w</w:t>
      </w:r>
      <w:r w:rsidR="00D9112C" w:rsidRPr="00312FA3">
        <w:rPr>
          <w:rFonts w:ascii="Arial" w:hAnsi="Arial" w:cs="Arial"/>
          <w:lang w:val="en-IE"/>
        </w:rPr>
        <w:t xml:space="preserve">hile many age friendly themes were praised by participants, </w:t>
      </w:r>
      <w:r w:rsidR="00D5213F" w:rsidRPr="00312FA3">
        <w:rPr>
          <w:rFonts w:ascii="Arial" w:hAnsi="Arial" w:cs="Arial"/>
          <w:lang w:val="en-IE"/>
        </w:rPr>
        <w:t>further questions and challenges</w:t>
      </w:r>
      <w:r w:rsidR="00540814" w:rsidRPr="00312FA3">
        <w:rPr>
          <w:rFonts w:ascii="Arial" w:hAnsi="Arial" w:cs="Arial"/>
          <w:lang w:val="en-IE"/>
        </w:rPr>
        <w:t xml:space="preserve"> are more evident. </w:t>
      </w:r>
      <w:r w:rsidR="00D5213F" w:rsidRPr="00312FA3">
        <w:rPr>
          <w:rFonts w:ascii="Arial" w:hAnsi="Arial" w:cs="Arial"/>
          <w:lang w:val="en-IE"/>
        </w:rPr>
        <w:t xml:space="preserve"> </w:t>
      </w:r>
    </w:p>
    <w:p w:rsidR="00540814" w:rsidRPr="00312FA3" w:rsidRDefault="00540814" w:rsidP="00C0082F">
      <w:pPr>
        <w:rPr>
          <w:rFonts w:ascii="Arial" w:hAnsi="Arial" w:cs="Arial"/>
          <w:b/>
          <w:lang w:val="en-IE"/>
        </w:rPr>
      </w:pPr>
    </w:p>
    <w:p w:rsidR="00FC328B" w:rsidRPr="00312FA3" w:rsidRDefault="00FC328B" w:rsidP="004C0C2B">
      <w:pPr>
        <w:pStyle w:val="Heading3"/>
        <w:numPr>
          <w:ilvl w:val="1"/>
          <w:numId w:val="10"/>
        </w:numPr>
        <w:tabs>
          <w:tab w:val="left" w:pos="426"/>
        </w:tabs>
        <w:spacing w:before="0" w:after="0" w:line="360" w:lineRule="auto"/>
        <w:rPr>
          <w:rFonts w:asciiTheme="minorHAnsi" w:hAnsiTheme="minorHAnsi" w:cs="Arial"/>
          <w:sz w:val="23"/>
          <w:szCs w:val="23"/>
        </w:rPr>
      </w:pPr>
      <w:bookmarkStart w:id="35" w:name="_Toc360481105"/>
      <w:r w:rsidRPr="00312FA3">
        <w:rPr>
          <w:rFonts w:asciiTheme="minorHAnsi" w:hAnsiTheme="minorHAnsi" w:cs="Arial"/>
          <w:sz w:val="23"/>
          <w:szCs w:val="23"/>
        </w:rPr>
        <w:t>Age Friendliness: Transport</w:t>
      </w:r>
      <w:bookmarkEnd w:id="35"/>
      <w:r w:rsidRPr="00312FA3">
        <w:rPr>
          <w:rFonts w:asciiTheme="minorHAnsi" w:hAnsiTheme="minorHAnsi" w:cs="Arial"/>
          <w:sz w:val="23"/>
          <w:szCs w:val="23"/>
        </w:rPr>
        <w:t xml:space="preserve"> </w:t>
      </w:r>
    </w:p>
    <w:p w:rsidR="000E340B" w:rsidRPr="00312FA3" w:rsidRDefault="000E340B" w:rsidP="00FC328B">
      <w:pPr>
        <w:spacing w:line="360" w:lineRule="auto"/>
        <w:ind w:firstLine="360"/>
        <w:rPr>
          <w:rFonts w:ascii="Arial" w:hAnsi="Arial" w:cs="Arial"/>
          <w:lang w:val="en-IE"/>
        </w:rPr>
      </w:pPr>
      <w:r w:rsidRPr="00312FA3">
        <w:rPr>
          <w:rFonts w:ascii="Arial" w:hAnsi="Arial" w:cs="Arial"/>
          <w:lang w:val="en-IE"/>
        </w:rPr>
        <w:t xml:space="preserve">The majority of participants were car drivers (70%), but 44% of the sample reported using buses occasionally or often.  Many participants reported that transport was good, but concerns were also raised about getting to places by relying purely on public transport (e.g. “plenty of places to visit if you have transport”). </w:t>
      </w:r>
    </w:p>
    <w:p w:rsidR="000E340B" w:rsidRPr="00312FA3" w:rsidRDefault="000E340B" w:rsidP="00691748">
      <w:pPr>
        <w:pStyle w:val="ListParagraph"/>
        <w:numPr>
          <w:ilvl w:val="0"/>
          <w:numId w:val="6"/>
        </w:numPr>
        <w:spacing w:line="360" w:lineRule="auto"/>
        <w:rPr>
          <w:rFonts w:ascii="Arial" w:hAnsi="Arial" w:cs="Arial"/>
          <w:lang w:val="en-IE"/>
        </w:rPr>
      </w:pPr>
      <w:r w:rsidRPr="00312FA3">
        <w:rPr>
          <w:rFonts w:ascii="Arial" w:hAnsi="Arial" w:cs="Arial"/>
          <w:lang w:val="en-IE"/>
        </w:rPr>
        <w:t>What is the best way to maximise opportunities for transport, while being as creative as possible to find effective solutions?</w:t>
      </w:r>
    </w:p>
    <w:p w:rsidR="000E340B" w:rsidRPr="00312FA3" w:rsidRDefault="000E340B" w:rsidP="00691748">
      <w:pPr>
        <w:pStyle w:val="ListParagraph"/>
        <w:numPr>
          <w:ilvl w:val="0"/>
          <w:numId w:val="6"/>
        </w:numPr>
        <w:spacing w:line="360" w:lineRule="auto"/>
        <w:rPr>
          <w:rFonts w:ascii="Arial" w:hAnsi="Arial" w:cs="Arial"/>
          <w:lang w:val="en-IE"/>
        </w:rPr>
      </w:pPr>
      <w:r w:rsidRPr="00312FA3">
        <w:rPr>
          <w:rFonts w:ascii="Arial" w:hAnsi="Arial" w:cs="Arial"/>
          <w:lang w:val="en-IE"/>
        </w:rPr>
        <w:t xml:space="preserve">When drivers report that there are few barriers to public transport, what other factors are influencing driver choices? </w:t>
      </w:r>
    </w:p>
    <w:p w:rsidR="000E340B" w:rsidRPr="00312FA3" w:rsidRDefault="000E340B" w:rsidP="00691748">
      <w:pPr>
        <w:pStyle w:val="ListParagraph"/>
        <w:numPr>
          <w:ilvl w:val="0"/>
          <w:numId w:val="6"/>
        </w:numPr>
        <w:spacing w:line="360" w:lineRule="auto"/>
        <w:rPr>
          <w:rFonts w:ascii="Arial" w:hAnsi="Arial" w:cs="Arial"/>
          <w:lang w:val="en-IE"/>
        </w:rPr>
      </w:pPr>
      <w:r w:rsidRPr="00312FA3">
        <w:rPr>
          <w:rFonts w:ascii="Arial" w:hAnsi="Arial" w:cs="Arial"/>
          <w:lang w:val="en-IE"/>
        </w:rPr>
        <w:lastRenderedPageBreak/>
        <w:t>Can initiatives be developed to encourage more people to walk?  Given that half the sample reported walking “rarely” or “never”, and this single activity can be very effective in promoting improved physical and psychological well-being?</w:t>
      </w:r>
    </w:p>
    <w:p w:rsidR="000E340B" w:rsidRPr="00312FA3" w:rsidRDefault="000E340B" w:rsidP="004C2233">
      <w:pPr>
        <w:spacing w:line="360" w:lineRule="auto"/>
        <w:rPr>
          <w:rFonts w:ascii="Arial" w:hAnsi="Arial" w:cs="Arial"/>
          <w:b/>
          <w:i/>
          <w:lang w:val="en-IE"/>
        </w:rPr>
      </w:pPr>
    </w:p>
    <w:p w:rsidR="00FC328B" w:rsidRPr="00312FA3" w:rsidRDefault="00FC328B" w:rsidP="004C0C2B">
      <w:pPr>
        <w:pStyle w:val="Heading3"/>
        <w:numPr>
          <w:ilvl w:val="1"/>
          <w:numId w:val="10"/>
        </w:numPr>
        <w:tabs>
          <w:tab w:val="left" w:pos="426"/>
        </w:tabs>
        <w:spacing w:before="0" w:after="0" w:line="360" w:lineRule="auto"/>
        <w:rPr>
          <w:rFonts w:asciiTheme="minorHAnsi" w:hAnsiTheme="minorHAnsi" w:cs="Arial"/>
          <w:sz w:val="23"/>
          <w:szCs w:val="23"/>
        </w:rPr>
      </w:pPr>
      <w:bookmarkStart w:id="36" w:name="_Toc360481106"/>
      <w:r w:rsidRPr="00312FA3">
        <w:rPr>
          <w:rFonts w:asciiTheme="minorHAnsi" w:hAnsiTheme="minorHAnsi" w:cs="Arial"/>
          <w:sz w:val="23"/>
          <w:szCs w:val="23"/>
        </w:rPr>
        <w:t>Age Friendliness: Health and health services</w:t>
      </w:r>
      <w:bookmarkEnd w:id="36"/>
      <w:r w:rsidRPr="00312FA3">
        <w:rPr>
          <w:rFonts w:asciiTheme="minorHAnsi" w:hAnsiTheme="minorHAnsi" w:cs="Arial"/>
          <w:sz w:val="23"/>
          <w:szCs w:val="23"/>
        </w:rPr>
        <w:t xml:space="preserve"> </w:t>
      </w:r>
    </w:p>
    <w:p w:rsidR="00FC328B" w:rsidRPr="00312FA3" w:rsidRDefault="00FC328B" w:rsidP="00BC6F33">
      <w:pPr>
        <w:spacing w:line="360" w:lineRule="auto"/>
        <w:ind w:firstLine="360"/>
        <w:rPr>
          <w:rFonts w:ascii="Arial" w:hAnsi="Arial" w:cs="Arial"/>
          <w:lang w:val="en-IE"/>
        </w:rPr>
      </w:pPr>
      <w:r w:rsidRPr="00312FA3">
        <w:rPr>
          <w:rFonts w:ascii="Arial" w:hAnsi="Arial" w:cs="Arial"/>
          <w:lang w:val="en-IE"/>
        </w:rPr>
        <w:t xml:space="preserve">Generally, participants reported having good health (60%), but about half the sample reported not taking enough exercise, and 18% held a negative attitude towards growing older. </w:t>
      </w:r>
    </w:p>
    <w:p w:rsidR="00FC328B" w:rsidRPr="00312FA3" w:rsidRDefault="00FC328B" w:rsidP="00691748">
      <w:pPr>
        <w:pStyle w:val="ListParagraph"/>
        <w:numPr>
          <w:ilvl w:val="0"/>
          <w:numId w:val="7"/>
        </w:numPr>
        <w:spacing w:line="360" w:lineRule="auto"/>
        <w:rPr>
          <w:rFonts w:ascii="Arial" w:hAnsi="Arial" w:cs="Arial"/>
          <w:lang w:val="en-IE"/>
        </w:rPr>
      </w:pPr>
      <w:r w:rsidRPr="00312FA3">
        <w:rPr>
          <w:rFonts w:ascii="Arial" w:hAnsi="Arial" w:cs="Arial"/>
          <w:lang w:val="en-IE"/>
        </w:rPr>
        <w:t xml:space="preserve">What is the best way to encourage more people to take exercise? </w:t>
      </w:r>
    </w:p>
    <w:p w:rsidR="00FC328B" w:rsidRPr="00312FA3" w:rsidRDefault="00FC328B" w:rsidP="00691748">
      <w:pPr>
        <w:pStyle w:val="ListParagraph"/>
        <w:numPr>
          <w:ilvl w:val="0"/>
          <w:numId w:val="7"/>
        </w:numPr>
        <w:spacing w:line="360" w:lineRule="auto"/>
        <w:rPr>
          <w:rFonts w:ascii="Arial" w:hAnsi="Arial" w:cs="Arial"/>
          <w:lang w:val="en-IE"/>
        </w:rPr>
      </w:pPr>
      <w:r w:rsidRPr="00312FA3">
        <w:rPr>
          <w:rFonts w:ascii="Arial" w:hAnsi="Arial" w:cs="Arial"/>
          <w:lang w:val="en-IE"/>
        </w:rPr>
        <w:t xml:space="preserve">What supports can be given to older people to help them stay healthy and well? </w:t>
      </w:r>
    </w:p>
    <w:p w:rsidR="00FC328B" w:rsidRPr="00312FA3" w:rsidRDefault="00FC328B" w:rsidP="00691748">
      <w:pPr>
        <w:pStyle w:val="ListParagraph"/>
        <w:numPr>
          <w:ilvl w:val="0"/>
          <w:numId w:val="7"/>
        </w:numPr>
        <w:spacing w:line="360" w:lineRule="auto"/>
        <w:rPr>
          <w:rFonts w:ascii="Arial" w:hAnsi="Arial" w:cs="Arial"/>
          <w:lang w:val="en-IE"/>
        </w:rPr>
      </w:pPr>
      <w:r w:rsidRPr="00312FA3">
        <w:rPr>
          <w:rFonts w:ascii="Arial" w:hAnsi="Arial" w:cs="Arial"/>
          <w:lang w:val="en-IE"/>
        </w:rPr>
        <w:t xml:space="preserve">What reassurance or supports can be given about the safety of hospitals given that 80% of the </w:t>
      </w:r>
      <w:proofErr w:type="gramStart"/>
      <w:r w:rsidRPr="00312FA3">
        <w:rPr>
          <w:rFonts w:ascii="Arial" w:hAnsi="Arial" w:cs="Arial"/>
          <w:lang w:val="en-IE"/>
        </w:rPr>
        <w:t>sample were</w:t>
      </w:r>
      <w:proofErr w:type="gramEnd"/>
      <w:r w:rsidRPr="00312FA3">
        <w:rPr>
          <w:rFonts w:ascii="Arial" w:hAnsi="Arial" w:cs="Arial"/>
          <w:lang w:val="en-IE"/>
        </w:rPr>
        <w:t xml:space="preserve"> worried about going there</w:t>
      </w:r>
      <w:r w:rsidR="003E157A" w:rsidRPr="00312FA3">
        <w:rPr>
          <w:rFonts w:ascii="Arial" w:hAnsi="Arial" w:cs="Arial"/>
          <w:lang w:val="en-IE"/>
        </w:rPr>
        <w:t xml:space="preserve"> (re themselves or an immediate family member)</w:t>
      </w:r>
      <w:r w:rsidRPr="00312FA3">
        <w:rPr>
          <w:rFonts w:ascii="Arial" w:hAnsi="Arial" w:cs="Arial"/>
          <w:lang w:val="en-IE"/>
        </w:rPr>
        <w:t xml:space="preserve">? </w:t>
      </w:r>
    </w:p>
    <w:p w:rsidR="00FC328B" w:rsidRPr="00312FA3" w:rsidRDefault="00FC328B" w:rsidP="00691748">
      <w:pPr>
        <w:pStyle w:val="ListParagraph"/>
        <w:numPr>
          <w:ilvl w:val="0"/>
          <w:numId w:val="7"/>
        </w:numPr>
        <w:spacing w:line="360" w:lineRule="auto"/>
        <w:rPr>
          <w:rFonts w:ascii="Arial" w:hAnsi="Arial" w:cs="Arial"/>
          <w:lang w:val="en-IE"/>
        </w:rPr>
      </w:pPr>
      <w:r w:rsidRPr="00312FA3">
        <w:rPr>
          <w:rFonts w:ascii="Arial" w:hAnsi="Arial" w:cs="Arial"/>
          <w:lang w:val="en-IE"/>
        </w:rPr>
        <w:t xml:space="preserve">How can surgeries make getting appointments easier given that 50% are struggling to get GP appointments? </w:t>
      </w:r>
    </w:p>
    <w:p w:rsidR="00FC328B" w:rsidRPr="00312FA3" w:rsidRDefault="00FC328B" w:rsidP="00FC328B">
      <w:pPr>
        <w:spacing w:line="324" w:lineRule="auto"/>
        <w:rPr>
          <w:rFonts w:ascii="Arial" w:hAnsi="Arial" w:cs="Arial"/>
          <w:lang w:val="en-IE"/>
        </w:rPr>
      </w:pPr>
    </w:p>
    <w:p w:rsidR="00FC328B" w:rsidRPr="00312FA3" w:rsidRDefault="00FC328B" w:rsidP="004C0C2B">
      <w:pPr>
        <w:pStyle w:val="Heading3"/>
        <w:numPr>
          <w:ilvl w:val="1"/>
          <w:numId w:val="10"/>
        </w:numPr>
        <w:tabs>
          <w:tab w:val="left" w:pos="426"/>
        </w:tabs>
        <w:spacing w:before="0" w:after="0" w:line="360" w:lineRule="auto"/>
        <w:rPr>
          <w:rFonts w:asciiTheme="minorHAnsi" w:hAnsiTheme="minorHAnsi" w:cs="Arial"/>
          <w:sz w:val="23"/>
          <w:szCs w:val="23"/>
        </w:rPr>
      </w:pPr>
      <w:bookmarkStart w:id="37" w:name="_Toc360481107"/>
      <w:r w:rsidRPr="00312FA3">
        <w:rPr>
          <w:rFonts w:asciiTheme="minorHAnsi" w:hAnsiTheme="minorHAnsi" w:cs="Arial"/>
          <w:sz w:val="23"/>
          <w:szCs w:val="23"/>
        </w:rPr>
        <w:t>Age Friendliness: Outdoor spaces</w:t>
      </w:r>
      <w:bookmarkEnd w:id="37"/>
      <w:r w:rsidRPr="00312FA3">
        <w:rPr>
          <w:rFonts w:asciiTheme="minorHAnsi" w:hAnsiTheme="minorHAnsi" w:cs="Arial"/>
          <w:sz w:val="23"/>
          <w:szCs w:val="23"/>
        </w:rPr>
        <w:t xml:space="preserve">  </w:t>
      </w:r>
    </w:p>
    <w:p w:rsidR="00465662" w:rsidRPr="00312FA3" w:rsidRDefault="00D9112C" w:rsidP="00510E30">
      <w:pPr>
        <w:spacing w:line="360" w:lineRule="auto"/>
        <w:ind w:firstLine="360"/>
        <w:rPr>
          <w:rFonts w:ascii="Arial" w:hAnsi="Arial" w:cs="Arial"/>
          <w:lang w:val="en-IE"/>
        </w:rPr>
      </w:pPr>
      <w:r w:rsidRPr="00312FA3">
        <w:rPr>
          <w:rFonts w:ascii="Arial" w:hAnsi="Arial" w:cs="Arial"/>
          <w:lang w:val="en-IE"/>
        </w:rPr>
        <w:t xml:space="preserve">The beauty of the countryside was highlighted strongly by participants who enjoyed living in/near a beautiful scenic environment with associated walks and activities.  However, a large proportion of respondents also reported </w:t>
      </w:r>
      <w:r w:rsidR="00465662" w:rsidRPr="00312FA3">
        <w:rPr>
          <w:rFonts w:ascii="Arial" w:hAnsi="Arial" w:cs="Arial"/>
          <w:lang w:val="en-IE"/>
        </w:rPr>
        <w:t xml:space="preserve">that there were too few activities or events of interest, and too little supports (seating, toilets) when out and about.  Potentially several interventions could address these difficulties: </w:t>
      </w:r>
    </w:p>
    <w:p w:rsidR="00465662" w:rsidRPr="00312FA3" w:rsidRDefault="00465662" w:rsidP="00510E30">
      <w:pPr>
        <w:pStyle w:val="ListParagraph"/>
        <w:numPr>
          <w:ilvl w:val="0"/>
          <w:numId w:val="6"/>
        </w:numPr>
        <w:spacing w:line="360" w:lineRule="auto"/>
        <w:rPr>
          <w:rFonts w:ascii="Arial" w:hAnsi="Arial" w:cs="Arial"/>
          <w:lang w:val="en-IE"/>
        </w:rPr>
      </w:pPr>
      <w:r w:rsidRPr="00312FA3">
        <w:rPr>
          <w:rFonts w:ascii="Arial" w:hAnsi="Arial" w:cs="Arial"/>
          <w:lang w:val="en-IE"/>
        </w:rPr>
        <w:t xml:space="preserve">Introduce </w:t>
      </w:r>
      <w:r w:rsidRPr="00312FA3">
        <w:rPr>
          <w:rFonts w:ascii="Arial" w:hAnsi="Arial" w:cs="Arial"/>
          <w:i/>
          <w:lang w:val="en-IE"/>
        </w:rPr>
        <w:t>Age Friendly Business schemes</w:t>
      </w:r>
      <w:r w:rsidRPr="00312FA3">
        <w:rPr>
          <w:rFonts w:ascii="Arial" w:hAnsi="Arial" w:cs="Arial"/>
          <w:lang w:val="en-IE"/>
        </w:rPr>
        <w:t xml:space="preserve"> with a sticker on a shop window, which indicates to older people that they can avail of these premises for sup</w:t>
      </w:r>
      <w:r w:rsidR="00974013" w:rsidRPr="00312FA3">
        <w:rPr>
          <w:rFonts w:ascii="Arial" w:hAnsi="Arial" w:cs="Arial"/>
          <w:lang w:val="en-IE"/>
        </w:rPr>
        <w:t xml:space="preserve">ports such as access to toilets? </w:t>
      </w:r>
    </w:p>
    <w:p w:rsidR="00465662" w:rsidRPr="00312FA3" w:rsidRDefault="00A228D0" w:rsidP="00510E30">
      <w:pPr>
        <w:pStyle w:val="ListParagraph"/>
        <w:numPr>
          <w:ilvl w:val="0"/>
          <w:numId w:val="6"/>
        </w:numPr>
        <w:spacing w:line="360" w:lineRule="auto"/>
        <w:rPr>
          <w:rFonts w:ascii="Arial" w:hAnsi="Arial" w:cs="Arial"/>
          <w:lang w:val="en-IE"/>
        </w:rPr>
      </w:pPr>
      <w:r w:rsidRPr="00312FA3">
        <w:rPr>
          <w:rFonts w:ascii="Arial" w:hAnsi="Arial" w:cs="Arial"/>
          <w:lang w:val="en-IE"/>
        </w:rPr>
        <w:t>E</w:t>
      </w:r>
      <w:r w:rsidR="00465662" w:rsidRPr="00312FA3">
        <w:rPr>
          <w:rFonts w:ascii="Arial" w:hAnsi="Arial" w:cs="Arial"/>
          <w:lang w:val="en-IE"/>
        </w:rPr>
        <w:t>ncourage businesses to have more seating for</w:t>
      </w:r>
      <w:r w:rsidR="00B10F48" w:rsidRPr="00312FA3">
        <w:rPr>
          <w:rFonts w:ascii="Arial" w:hAnsi="Arial" w:cs="Arial"/>
          <w:lang w:val="en-IE"/>
        </w:rPr>
        <w:t xml:space="preserve"> use by older people and others?</w:t>
      </w:r>
      <w:r w:rsidRPr="00312FA3">
        <w:rPr>
          <w:rFonts w:ascii="Arial" w:hAnsi="Arial" w:cs="Arial"/>
          <w:lang w:val="en-IE"/>
        </w:rPr>
        <w:t xml:space="preserve"> </w:t>
      </w:r>
    </w:p>
    <w:p w:rsidR="00465662" w:rsidRPr="00312FA3" w:rsidRDefault="00465662" w:rsidP="00510E30">
      <w:pPr>
        <w:pStyle w:val="ListParagraph"/>
        <w:numPr>
          <w:ilvl w:val="0"/>
          <w:numId w:val="6"/>
        </w:numPr>
        <w:spacing w:line="360" w:lineRule="auto"/>
        <w:rPr>
          <w:rFonts w:ascii="Arial" w:hAnsi="Arial" w:cs="Arial"/>
          <w:lang w:val="en-IE"/>
        </w:rPr>
      </w:pPr>
      <w:r w:rsidRPr="00312FA3">
        <w:rPr>
          <w:rFonts w:ascii="Arial" w:hAnsi="Arial" w:cs="Arial"/>
          <w:lang w:val="en-IE"/>
        </w:rPr>
        <w:t xml:space="preserve">Have a multi-layered information system so that people </w:t>
      </w:r>
      <w:r w:rsidR="00A228D0" w:rsidRPr="00312FA3">
        <w:rPr>
          <w:rFonts w:ascii="Arial" w:hAnsi="Arial" w:cs="Arial"/>
          <w:lang w:val="en-IE"/>
        </w:rPr>
        <w:t xml:space="preserve">older people become more </w:t>
      </w:r>
      <w:r w:rsidRPr="00312FA3">
        <w:rPr>
          <w:rFonts w:ascii="Arial" w:hAnsi="Arial" w:cs="Arial"/>
          <w:lang w:val="en-IE"/>
        </w:rPr>
        <w:t xml:space="preserve"> aware of activities and events that might be of interest, potentially including a social media website managed b</w:t>
      </w:r>
      <w:r w:rsidR="00A228D0" w:rsidRPr="00312FA3">
        <w:rPr>
          <w:rFonts w:ascii="Arial" w:hAnsi="Arial" w:cs="Arial"/>
          <w:lang w:val="en-IE"/>
        </w:rPr>
        <w:t xml:space="preserve">y older people for older people? </w:t>
      </w:r>
    </w:p>
    <w:p w:rsidR="004E4CD6" w:rsidRPr="00312FA3" w:rsidRDefault="004E4CD6" w:rsidP="00510E30">
      <w:pPr>
        <w:pStyle w:val="ListParagraph"/>
        <w:numPr>
          <w:ilvl w:val="0"/>
          <w:numId w:val="6"/>
        </w:numPr>
        <w:spacing w:line="360" w:lineRule="auto"/>
        <w:rPr>
          <w:rFonts w:ascii="Arial" w:hAnsi="Arial" w:cs="Arial"/>
          <w:lang w:val="en-IE"/>
        </w:rPr>
      </w:pPr>
      <w:r w:rsidRPr="00312FA3">
        <w:rPr>
          <w:rFonts w:ascii="Arial" w:hAnsi="Arial" w:cs="Arial"/>
          <w:lang w:val="en-IE"/>
        </w:rPr>
        <w:t xml:space="preserve">Promote greater use of public and shared transport to access areas of outstanding beauty, and potentially to encourage more walking </w:t>
      </w:r>
      <w:r w:rsidR="00974013" w:rsidRPr="00312FA3">
        <w:rPr>
          <w:rFonts w:ascii="Arial" w:hAnsi="Arial" w:cs="Arial"/>
          <w:lang w:val="en-IE"/>
        </w:rPr>
        <w:t>/ activi</w:t>
      </w:r>
      <w:r w:rsidR="00A228D0" w:rsidRPr="00312FA3">
        <w:rPr>
          <w:rFonts w:ascii="Arial" w:hAnsi="Arial" w:cs="Arial"/>
          <w:lang w:val="en-IE"/>
        </w:rPr>
        <w:t>ti</w:t>
      </w:r>
      <w:r w:rsidR="00974013" w:rsidRPr="00312FA3">
        <w:rPr>
          <w:rFonts w:ascii="Arial" w:hAnsi="Arial" w:cs="Arial"/>
          <w:lang w:val="en-IE"/>
        </w:rPr>
        <w:t xml:space="preserve">es </w:t>
      </w:r>
      <w:r w:rsidRPr="00312FA3">
        <w:rPr>
          <w:rFonts w:ascii="Arial" w:hAnsi="Arial" w:cs="Arial"/>
          <w:lang w:val="en-IE"/>
        </w:rPr>
        <w:t xml:space="preserve">given that </w:t>
      </w:r>
      <w:r w:rsidR="00974013" w:rsidRPr="00312FA3">
        <w:rPr>
          <w:rFonts w:ascii="Arial" w:hAnsi="Arial" w:cs="Arial"/>
          <w:lang w:val="en-IE"/>
        </w:rPr>
        <w:t xml:space="preserve">activity </w:t>
      </w:r>
      <w:r w:rsidRPr="00312FA3">
        <w:rPr>
          <w:rFonts w:ascii="Arial" w:hAnsi="Arial" w:cs="Arial"/>
          <w:lang w:val="en-IE"/>
        </w:rPr>
        <w:t>is so crucial to health and well-being</w:t>
      </w:r>
      <w:r w:rsidR="00A228D0" w:rsidRPr="00312FA3">
        <w:rPr>
          <w:rFonts w:ascii="Arial" w:hAnsi="Arial" w:cs="Arial"/>
          <w:lang w:val="en-IE"/>
        </w:rPr>
        <w:t xml:space="preserve">? </w:t>
      </w:r>
    </w:p>
    <w:p w:rsidR="00FC328B" w:rsidRPr="00312FA3" w:rsidRDefault="00FC328B" w:rsidP="00510E30">
      <w:pPr>
        <w:pStyle w:val="Heading3"/>
        <w:numPr>
          <w:ilvl w:val="1"/>
          <w:numId w:val="10"/>
        </w:numPr>
        <w:tabs>
          <w:tab w:val="left" w:pos="426"/>
        </w:tabs>
        <w:spacing w:before="0" w:after="0" w:line="360" w:lineRule="auto"/>
        <w:rPr>
          <w:rFonts w:asciiTheme="minorHAnsi" w:hAnsiTheme="minorHAnsi" w:cs="Arial"/>
          <w:sz w:val="23"/>
          <w:szCs w:val="23"/>
        </w:rPr>
      </w:pPr>
      <w:bookmarkStart w:id="38" w:name="_Toc360481108"/>
      <w:r w:rsidRPr="00312FA3">
        <w:rPr>
          <w:rFonts w:asciiTheme="minorHAnsi" w:hAnsiTheme="minorHAnsi" w:cs="Arial"/>
          <w:sz w:val="23"/>
          <w:szCs w:val="23"/>
        </w:rPr>
        <w:lastRenderedPageBreak/>
        <w:t>Age Friendliness: Information and communication</w:t>
      </w:r>
      <w:bookmarkEnd w:id="38"/>
      <w:r w:rsidRPr="00312FA3">
        <w:rPr>
          <w:rFonts w:asciiTheme="minorHAnsi" w:hAnsiTheme="minorHAnsi" w:cs="Arial"/>
          <w:sz w:val="23"/>
          <w:szCs w:val="23"/>
        </w:rPr>
        <w:t xml:space="preserve">  </w:t>
      </w:r>
    </w:p>
    <w:p w:rsidR="00FC328B" w:rsidRPr="00312FA3" w:rsidRDefault="00510E30" w:rsidP="00510E30">
      <w:pPr>
        <w:spacing w:line="360" w:lineRule="auto"/>
        <w:ind w:firstLine="720"/>
        <w:rPr>
          <w:rFonts w:ascii="Arial" w:hAnsi="Arial" w:cs="Arial"/>
        </w:rPr>
      </w:pPr>
      <w:r w:rsidRPr="00312FA3">
        <w:rPr>
          <w:rFonts w:ascii="Arial" w:hAnsi="Arial" w:cs="Arial"/>
        </w:rPr>
        <w:t xml:space="preserve">Age friendly communities are those in which information is available to enable and empower people to make the best choices possible.  </w:t>
      </w:r>
      <w:proofErr w:type="gramStart"/>
      <w:r w:rsidRPr="00312FA3">
        <w:rPr>
          <w:rFonts w:ascii="Arial" w:hAnsi="Arial" w:cs="Arial"/>
        </w:rPr>
        <w:t>Over half the sample reported having a computer, with almost 60% being interested in having a dedicated website to provide information.</w:t>
      </w:r>
      <w:proofErr w:type="gramEnd"/>
      <w:r w:rsidRPr="00312FA3">
        <w:rPr>
          <w:rFonts w:ascii="Arial" w:hAnsi="Arial" w:cs="Arial"/>
        </w:rPr>
        <w:t xml:space="preserve"> </w:t>
      </w:r>
    </w:p>
    <w:p w:rsidR="00510E30" w:rsidRPr="00312FA3" w:rsidRDefault="00510E30" w:rsidP="00510E30">
      <w:pPr>
        <w:pStyle w:val="ListParagraph"/>
        <w:numPr>
          <w:ilvl w:val="0"/>
          <w:numId w:val="6"/>
        </w:numPr>
        <w:spacing w:line="360" w:lineRule="auto"/>
        <w:rPr>
          <w:rFonts w:ascii="Arial" w:hAnsi="Arial" w:cs="Arial"/>
        </w:rPr>
      </w:pPr>
      <w:r w:rsidRPr="00312FA3">
        <w:rPr>
          <w:rFonts w:ascii="Arial" w:hAnsi="Arial" w:cs="Arial"/>
        </w:rPr>
        <w:t xml:space="preserve">What form should this website take? And how can those not using computers </w:t>
      </w:r>
      <w:proofErr w:type="gramStart"/>
      <w:r w:rsidRPr="00312FA3">
        <w:rPr>
          <w:rFonts w:ascii="Arial" w:hAnsi="Arial" w:cs="Arial"/>
        </w:rPr>
        <w:t>be</w:t>
      </w:r>
      <w:proofErr w:type="gramEnd"/>
      <w:r w:rsidRPr="00312FA3">
        <w:rPr>
          <w:rFonts w:ascii="Arial" w:hAnsi="Arial" w:cs="Arial"/>
        </w:rPr>
        <w:t xml:space="preserve"> encouraged to do so if that's what they would like to do?</w:t>
      </w:r>
    </w:p>
    <w:p w:rsidR="00510E30" w:rsidRPr="00312FA3" w:rsidRDefault="00510E30" w:rsidP="00510E30">
      <w:pPr>
        <w:pStyle w:val="ListParagraph"/>
        <w:numPr>
          <w:ilvl w:val="0"/>
          <w:numId w:val="6"/>
        </w:numPr>
        <w:spacing w:line="360" w:lineRule="auto"/>
        <w:rPr>
          <w:rFonts w:ascii="Arial" w:hAnsi="Arial" w:cs="Arial"/>
        </w:rPr>
      </w:pPr>
      <w:r w:rsidRPr="00312FA3">
        <w:rPr>
          <w:rFonts w:ascii="Arial" w:hAnsi="Arial" w:cs="Arial"/>
        </w:rPr>
        <w:t>What multilayered approach can be used to distribute information and facilitate communication to ensure that non-computer users are not forgotten? Or made to feel invisible?</w:t>
      </w:r>
    </w:p>
    <w:p w:rsidR="00510E30" w:rsidRPr="00312FA3" w:rsidRDefault="00510E30" w:rsidP="00510E30">
      <w:pPr>
        <w:spacing w:line="360" w:lineRule="auto"/>
        <w:rPr>
          <w:rFonts w:ascii="Arial" w:hAnsi="Arial" w:cs="Arial"/>
          <w:b/>
          <w:lang w:val="en-IE"/>
        </w:rPr>
      </w:pPr>
    </w:p>
    <w:p w:rsidR="00E16C1F" w:rsidRPr="00312FA3" w:rsidRDefault="00E16C1F" w:rsidP="00510E30">
      <w:pPr>
        <w:pStyle w:val="Heading3"/>
        <w:numPr>
          <w:ilvl w:val="1"/>
          <w:numId w:val="10"/>
        </w:numPr>
        <w:tabs>
          <w:tab w:val="left" w:pos="426"/>
        </w:tabs>
        <w:spacing w:before="0" w:after="0" w:line="360" w:lineRule="auto"/>
        <w:rPr>
          <w:rFonts w:asciiTheme="minorHAnsi" w:hAnsiTheme="minorHAnsi" w:cs="Arial"/>
          <w:sz w:val="23"/>
          <w:szCs w:val="23"/>
        </w:rPr>
      </w:pPr>
      <w:bookmarkStart w:id="39" w:name="_Toc360481109"/>
      <w:r w:rsidRPr="00312FA3">
        <w:rPr>
          <w:rFonts w:asciiTheme="minorHAnsi" w:hAnsiTheme="minorHAnsi" w:cs="Arial"/>
          <w:sz w:val="23"/>
          <w:szCs w:val="23"/>
        </w:rPr>
        <w:t>Age Friendliness: Home and housing</w:t>
      </w:r>
      <w:bookmarkEnd w:id="39"/>
      <w:r w:rsidRPr="00312FA3">
        <w:rPr>
          <w:rFonts w:asciiTheme="minorHAnsi" w:hAnsiTheme="minorHAnsi" w:cs="Arial"/>
          <w:sz w:val="23"/>
          <w:szCs w:val="23"/>
        </w:rPr>
        <w:t xml:space="preserve">   </w:t>
      </w:r>
    </w:p>
    <w:p w:rsidR="00E16C1F" w:rsidRPr="00312FA3" w:rsidRDefault="006B2DD9" w:rsidP="00510E30">
      <w:pPr>
        <w:spacing w:line="360" w:lineRule="auto"/>
        <w:ind w:firstLine="360"/>
        <w:rPr>
          <w:rFonts w:ascii="Arial" w:hAnsi="Arial" w:cs="Arial"/>
          <w:lang w:val="en-IE"/>
        </w:rPr>
      </w:pPr>
      <w:r w:rsidRPr="00312FA3">
        <w:rPr>
          <w:rFonts w:ascii="Arial" w:hAnsi="Arial" w:cs="Arial"/>
          <w:lang w:val="en-IE"/>
        </w:rPr>
        <w:t>A</w:t>
      </w:r>
      <w:r w:rsidR="00510E30" w:rsidRPr="00312FA3">
        <w:rPr>
          <w:rFonts w:ascii="Arial" w:hAnsi="Arial" w:cs="Arial"/>
          <w:lang w:val="en-IE"/>
        </w:rPr>
        <w:t xml:space="preserve">ge friendly communities are those which support older people in their own homes through their later years. However, three quarters of the sample had worries about staying at home as the years </w:t>
      </w:r>
      <w:proofErr w:type="gramStart"/>
      <w:r w:rsidR="00510E30" w:rsidRPr="00312FA3">
        <w:rPr>
          <w:rFonts w:ascii="Arial" w:hAnsi="Arial" w:cs="Arial"/>
          <w:lang w:val="en-IE"/>
        </w:rPr>
        <w:t>passed,</w:t>
      </w:r>
      <w:proofErr w:type="gramEnd"/>
      <w:r w:rsidR="00510E30" w:rsidRPr="00312FA3">
        <w:rPr>
          <w:rFonts w:ascii="Arial" w:hAnsi="Arial" w:cs="Arial"/>
          <w:lang w:val="en-IE"/>
        </w:rPr>
        <w:t xml:space="preserve"> and about feeling safe both at home and in the community.  </w:t>
      </w:r>
    </w:p>
    <w:p w:rsidR="00510E30" w:rsidRPr="00312FA3" w:rsidRDefault="00510E30" w:rsidP="00510E30">
      <w:pPr>
        <w:pStyle w:val="ListParagraph"/>
        <w:numPr>
          <w:ilvl w:val="0"/>
          <w:numId w:val="7"/>
        </w:numPr>
        <w:spacing w:line="360" w:lineRule="auto"/>
        <w:rPr>
          <w:rFonts w:ascii="Arial" w:hAnsi="Arial" w:cs="Arial"/>
          <w:lang w:val="en-IE"/>
        </w:rPr>
      </w:pPr>
      <w:r w:rsidRPr="00312FA3">
        <w:rPr>
          <w:rFonts w:ascii="Arial" w:hAnsi="Arial" w:cs="Arial"/>
          <w:lang w:val="en-IE"/>
        </w:rPr>
        <w:t>What effect do these worries have on general health and quality of life?</w:t>
      </w:r>
    </w:p>
    <w:p w:rsidR="00E16C1F" w:rsidRPr="00312FA3" w:rsidRDefault="00E16C1F" w:rsidP="00510E30">
      <w:pPr>
        <w:pStyle w:val="ListParagraph"/>
        <w:numPr>
          <w:ilvl w:val="0"/>
          <w:numId w:val="7"/>
        </w:numPr>
        <w:spacing w:line="360" w:lineRule="auto"/>
        <w:rPr>
          <w:rFonts w:ascii="Arial" w:hAnsi="Arial" w:cs="Arial"/>
          <w:lang w:val="en-IE"/>
        </w:rPr>
      </w:pPr>
      <w:r w:rsidRPr="00312FA3">
        <w:rPr>
          <w:rFonts w:ascii="Arial" w:hAnsi="Arial" w:cs="Arial"/>
          <w:lang w:val="en-IE"/>
        </w:rPr>
        <w:t xml:space="preserve">What is the best way to support and help vulnerable older people remain in their own homes as they grow older?  Befrienders visiting? </w:t>
      </w:r>
      <w:r w:rsidR="00510E30" w:rsidRPr="00312FA3">
        <w:rPr>
          <w:rFonts w:ascii="Arial" w:hAnsi="Arial" w:cs="Arial"/>
          <w:lang w:val="en-IE"/>
        </w:rPr>
        <w:t>More visible care in the community? Greater use of technology including personal alarms? Personal door-to-door transport?</w:t>
      </w:r>
    </w:p>
    <w:p w:rsidR="00510E30" w:rsidRPr="00312FA3" w:rsidRDefault="00510E30" w:rsidP="00510E30">
      <w:pPr>
        <w:pStyle w:val="ListParagraph"/>
        <w:numPr>
          <w:ilvl w:val="0"/>
          <w:numId w:val="7"/>
        </w:numPr>
        <w:spacing w:line="360" w:lineRule="auto"/>
        <w:rPr>
          <w:rFonts w:ascii="Arial" w:hAnsi="Arial" w:cs="Arial"/>
          <w:lang w:val="en-IE"/>
        </w:rPr>
      </w:pPr>
      <w:r w:rsidRPr="00312FA3">
        <w:rPr>
          <w:rFonts w:ascii="Arial" w:hAnsi="Arial" w:cs="Arial"/>
          <w:lang w:val="en-IE"/>
        </w:rPr>
        <w:t>What is the best way to reassure, or support older people who are healthy or relatively independent?</w:t>
      </w:r>
    </w:p>
    <w:p w:rsidR="00AB33F0" w:rsidRPr="00312FA3" w:rsidRDefault="007C28D2" w:rsidP="006B2DD9">
      <w:pPr>
        <w:pStyle w:val="ListParagraph"/>
        <w:numPr>
          <w:ilvl w:val="0"/>
          <w:numId w:val="7"/>
        </w:numPr>
        <w:spacing w:line="360" w:lineRule="auto"/>
        <w:rPr>
          <w:rFonts w:ascii="Arial" w:hAnsi="Arial" w:cs="Arial"/>
          <w:lang w:val="en-GB"/>
        </w:rPr>
      </w:pPr>
      <w:r w:rsidRPr="00312FA3">
        <w:rPr>
          <w:rFonts w:ascii="Arial" w:hAnsi="Arial" w:cs="Arial"/>
          <w:lang w:val="en-IE"/>
        </w:rPr>
        <w:t xml:space="preserve">What can older people do themselves to stay safe? </w:t>
      </w:r>
    </w:p>
    <w:p w:rsidR="006B2DD9" w:rsidRPr="00312FA3" w:rsidRDefault="006B2DD9" w:rsidP="00D9112C">
      <w:pPr>
        <w:spacing w:line="324" w:lineRule="auto"/>
        <w:rPr>
          <w:rFonts w:ascii="Arial" w:hAnsi="Arial" w:cs="Arial"/>
          <w:lang w:val="en-IE"/>
        </w:rPr>
      </w:pPr>
    </w:p>
    <w:p w:rsidR="00E16C1F" w:rsidRPr="00312FA3" w:rsidRDefault="00E16C1F" w:rsidP="004C0C2B">
      <w:pPr>
        <w:pStyle w:val="Heading3"/>
        <w:numPr>
          <w:ilvl w:val="1"/>
          <w:numId w:val="10"/>
        </w:numPr>
        <w:tabs>
          <w:tab w:val="left" w:pos="426"/>
        </w:tabs>
        <w:spacing w:before="0" w:after="0" w:line="360" w:lineRule="auto"/>
        <w:rPr>
          <w:rFonts w:asciiTheme="minorHAnsi" w:hAnsiTheme="minorHAnsi" w:cs="Arial"/>
          <w:sz w:val="23"/>
          <w:szCs w:val="23"/>
        </w:rPr>
      </w:pPr>
      <w:bookmarkStart w:id="40" w:name="_Toc360481110"/>
      <w:r w:rsidRPr="00312FA3">
        <w:rPr>
          <w:rFonts w:asciiTheme="minorHAnsi" w:hAnsiTheme="minorHAnsi" w:cs="Arial"/>
          <w:sz w:val="23"/>
          <w:szCs w:val="23"/>
        </w:rPr>
        <w:t>Age Friendliness: Respect and inclusion</w:t>
      </w:r>
      <w:bookmarkEnd w:id="40"/>
      <w:r w:rsidRPr="00312FA3">
        <w:rPr>
          <w:rFonts w:asciiTheme="minorHAnsi" w:hAnsiTheme="minorHAnsi" w:cs="Arial"/>
          <w:sz w:val="23"/>
          <w:szCs w:val="23"/>
        </w:rPr>
        <w:t xml:space="preserve">    </w:t>
      </w:r>
    </w:p>
    <w:p w:rsidR="002D5F0C" w:rsidRPr="00312FA3" w:rsidRDefault="002D5F0C" w:rsidP="00E16C1F">
      <w:pPr>
        <w:spacing w:line="324" w:lineRule="auto"/>
        <w:ind w:firstLine="360"/>
        <w:rPr>
          <w:rFonts w:ascii="Arial" w:hAnsi="Arial" w:cs="Arial"/>
          <w:lang w:val="en-IE"/>
        </w:rPr>
      </w:pPr>
      <w:r w:rsidRPr="00312FA3">
        <w:rPr>
          <w:rFonts w:ascii="Arial" w:hAnsi="Arial" w:cs="Arial"/>
          <w:lang w:val="en-IE"/>
        </w:rPr>
        <w:t>Age friendly communities are those in which older people are respected and valued, yet 80% of the sample did not feel the</w:t>
      </w:r>
      <w:r w:rsidR="000E340B" w:rsidRPr="00312FA3">
        <w:rPr>
          <w:rFonts w:ascii="Arial" w:hAnsi="Arial" w:cs="Arial"/>
          <w:lang w:val="en-IE"/>
        </w:rPr>
        <w:t>ir</w:t>
      </w:r>
      <w:r w:rsidRPr="00312FA3">
        <w:rPr>
          <w:rFonts w:ascii="Arial" w:hAnsi="Arial" w:cs="Arial"/>
          <w:lang w:val="en-IE"/>
        </w:rPr>
        <w:t xml:space="preserve"> experience or contributions were appreciated, and 60% of respondents reported that they were made to feel invisible. </w:t>
      </w:r>
    </w:p>
    <w:p w:rsidR="00250A3A" w:rsidRPr="00312FA3" w:rsidRDefault="00250A3A" w:rsidP="00691748">
      <w:pPr>
        <w:pStyle w:val="ListParagraph"/>
        <w:numPr>
          <w:ilvl w:val="0"/>
          <w:numId w:val="6"/>
        </w:numPr>
        <w:spacing w:line="324" w:lineRule="auto"/>
        <w:rPr>
          <w:rFonts w:ascii="Arial" w:hAnsi="Arial" w:cs="Arial"/>
          <w:lang w:val="en-IE"/>
        </w:rPr>
      </w:pPr>
      <w:r w:rsidRPr="00312FA3">
        <w:rPr>
          <w:rFonts w:ascii="Arial" w:hAnsi="Arial" w:cs="Arial"/>
          <w:lang w:val="en-IE"/>
        </w:rPr>
        <w:t xml:space="preserve">How feasible are educational interventions to train staff and businesses around the preferences of older people, and the potential of later life? </w:t>
      </w:r>
    </w:p>
    <w:p w:rsidR="002D5F0C" w:rsidRPr="00312FA3" w:rsidRDefault="00250A3A" w:rsidP="00691748">
      <w:pPr>
        <w:pStyle w:val="ListParagraph"/>
        <w:numPr>
          <w:ilvl w:val="0"/>
          <w:numId w:val="6"/>
        </w:numPr>
        <w:spacing w:line="324" w:lineRule="auto"/>
        <w:rPr>
          <w:rFonts w:ascii="Arial" w:hAnsi="Arial" w:cs="Arial"/>
          <w:lang w:val="en-IE"/>
        </w:rPr>
      </w:pPr>
      <w:r w:rsidRPr="00312FA3">
        <w:rPr>
          <w:rFonts w:ascii="Arial" w:hAnsi="Arial" w:cs="Arial"/>
          <w:lang w:val="en-IE"/>
        </w:rPr>
        <w:t>To motivate and develop interest during a time of economic challenge, might it be possible have an annual award for the most a</w:t>
      </w:r>
      <w:r w:rsidR="002D5F0C" w:rsidRPr="00312FA3">
        <w:rPr>
          <w:rFonts w:ascii="Arial" w:hAnsi="Arial" w:cs="Arial"/>
          <w:lang w:val="en-IE"/>
        </w:rPr>
        <w:t>ge-friendly business which supports older people</w:t>
      </w:r>
      <w:r w:rsidRPr="00312FA3">
        <w:rPr>
          <w:rFonts w:ascii="Arial" w:hAnsi="Arial" w:cs="Arial"/>
          <w:lang w:val="en-IE"/>
        </w:rPr>
        <w:t xml:space="preserve">?  As voted by older people? </w:t>
      </w:r>
    </w:p>
    <w:p w:rsidR="00250A3A" w:rsidRPr="00312FA3" w:rsidRDefault="00250A3A" w:rsidP="00691748">
      <w:pPr>
        <w:pStyle w:val="ListParagraph"/>
        <w:numPr>
          <w:ilvl w:val="0"/>
          <w:numId w:val="6"/>
        </w:numPr>
        <w:spacing w:line="324" w:lineRule="auto"/>
        <w:rPr>
          <w:rFonts w:ascii="Arial" w:hAnsi="Arial" w:cs="Arial"/>
          <w:lang w:val="en-IE"/>
        </w:rPr>
      </w:pPr>
      <w:r w:rsidRPr="00312FA3">
        <w:rPr>
          <w:rFonts w:ascii="Arial" w:hAnsi="Arial" w:cs="Arial"/>
          <w:lang w:val="en-IE"/>
        </w:rPr>
        <w:lastRenderedPageBreak/>
        <w:t xml:space="preserve">Can courses be run for older people in assertiveness training? So that they too can educate and inform others as needed about the potential of later life? </w:t>
      </w:r>
    </w:p>
    <w:p w:rsidR="00250A3A" w:rsidRPr="00312FA3" w:rsidRDefault="00250A3A" w:rsidP="00691748">
      <w:pPr>
        <w:pStyle w:val="ListParagraph"/>
        <w:numPr>
          <w:ilvl w:val="0"/>
          <w:numId w:val="6"/>
        </w:numPr>
        <w:spacing w:line="324" w:lineRule="auto"/>
        <w:rPr>
          <w:rFonts w:ascii="Arial" w:hAnsi="Arial" w:cs="Arial"/>
          <w:lang w:val="en-IE"/>
        </w:rPr>
      </w:pPr>
      <w:r w:rsidRPr="00312FA3">
        <w:rPr>
          <w:rFonts w:ascii="Arial" w:hAnsi="Arial" w:cs="Arial"/>
          <w:lang w:val="en-IE"/>
        </w:rPr>
        <w:t xml:space="preserve">Can more courses be run for older people more generally? So they too are informed about the potential of later life, and o they too can continue to develop their skills and interests?   </w:t>
      </w:r>
    </w:p>
    <w:p w:rsidR="002D5F0C" w:rsidRPr="00312FA3" w:rsidRDefault="002D5F0C" w:rsidP="002D5F0C">
      <w:pPr>
        <w:spacing w:line="324" w:lineRule="auto"/>
        <w:ind w:left="360"/>
        <w:rPr>
          <w:rFonts w:ascii="Arial" w:hAnsi="Arial" w:cs="Arial"/>
          <w:lang w:val="en-IE"/>
        </w:rPr>
      </w:pPr>
    </w:p>
    <w:p w:rsidR="00E16C1F" w:rsidRPr="00312FA3" w:rsidRDefault="00E16C1F" w:rsidP="004C0C2B">
      <w:pPr>
        <w:pStyle w:val="Heading3"/>
        <w:numPr>
          <w:ilvl w:val="1"/>
          <w:numId w:val="10"/>
        </w:numPr>
        <w:tabs>
          <w:tab w:val="left" w:pos="426"/>
        </w:tabs>
        <w:spacing w:before="0" w:after="0" w:line="360" w:lineRule="auto"/>
        <w:rPr>
          <w:rFonts w:asciiTheme="minorHAnsi" w:hAnsiTheme="minorHAnsi" w:cs="Arial"/>
          <w:sz w:val="23"/>
          <w:szCs w:val="23"/>
        </w:rPr>
      </w:pPr>
      <w:bookmarkStart w:id="41" w:name="_Toc360481111"/>
      <w:r w:rsidRPr="00312FA3">
        <w:rPr>
          <w:rFonts w:asciiTheme="minorHAnsi" w:hAnsiTheme="minorHAnsi" w:cs="Arial"/>
          <w:sz w:val="23"/>
          <w:szCs w:val="23"/>
        </w:rPr>
        <w:t>Age Friendliness: Social participation</w:t>
      </w:r>
      <w:bookmarkEnd w:id="41"/>
      <w:r w:rsidRPr="00312FA3">
        <w:rPr>
          <w:rFonts w:asciiTheme="minorHAnsi" w:hAnsiTheme="minorHAnsi" w:cs="Arial"/>
          <w:sz w:val="23"/>
          <w:szCs w:val="23"/>
        </w:rPr>
        <w:t xml:space="preserve">      </w:t>
      </w:r>
    </w:p>
    <w:p w:rsidR="00E16C1F" w:rsidRPr="00312FA3" w:rsidRDefault="00E16C1F" w:rsidP="00E16C1F">
      <w:pPr>
        <w:spacing w:line="324" w:lineRule="auto"/>
        <w:ind w:firstLine="720"/>
        <w:rPr>
          <w:rFonts w:ascii="Arial" w:hAnsi="Arial" w:cs="Arial"/>
          <w:lang w:val="en-IE"/>
        </w:rPr>
      </w:pPr>
      <w:r w:rsidRPr="00312FA3">
        <w:rPr>
          <w:rFonts w:ascii="Arial" w:hAnsi="Arial" w:cs="Arial"/>
          <w:lang w:val="en-IE"/>
        </w:rPr>
        <w:t>An age friendly community is one in which older people are</w:t>
      </w:r>
      <w:r w:rsidRPr="00312FA3">
        <w:rPr>
          <w:rFonts w:ascii="Arial" w:hAnsi="Arial" w:cs="Arial"/>
          <w:i/>
          <w:lang w:val="en-IE"/>
        </w:rPr>
        <w:t xml:space="preserve"> </w:t>
      </w:r>
      <w:r w:rsidRPr="00312FA3">
        <w:rPr>
          <w:rFonts w:ascii="Arial" w:hAnsi="Arial" w:cs="Arial"/>
          <w:lang w:val="en-IE"/>
        </w:rPr>
        <w:t xml:space="preserve">connected with others for meaning and access to different types of support if needed.  Participants typically reported good connections to others, and high expectations of friendliness within their local areas.  However, loneliness and isolation also remain significant challenges, and </w:t>
      </w:r>
      <w:r w:rsidR="00510E30" w:rsidRPr="00312FA3">
        <w:rPr>
          <w:rFonts w:ascii="Arial" w:hAnsi="Arial" w:cs="Arial"/>
          <w:lang w:val="en-IE"/>
        </w:rPr>
        <w:t xml:space="preserve">these may be </w:t>
      </w:r>
      <w:r w:rsidRPr="00312FA3">
        <w:rPr>
          <w:rFonts w:ascii="Arial" w:hAnsi="Arial" w:cs="Arial"/>
          <w:lang w:val="en-IE"/>
        </w:rPr>
        <w:t xml:space="preserve">exacerbated by health or transport problems.   </w:t>
      </w:r>
    </w:p>
    <w:p w:rsidR="00510E30" w:rsidRPr="00312FA3" w:rsidRDefault="00510E30" w:rsidP="00510E30">
      <w:pPr>
        <w:pStyle w:val="ListParagraph"/>
        <w:numPr>
          <w:ilvl w:val="0"/>
          <w:numId w:val="6"/>
        </w:numPr>
        <w:spacing w:line="324" w:lineRule="auto"/>
        <w:rPr>
          <w:rFonts w:ascii="Arial" w:hAnsi="Arial" w:cs="Arial"/>
          <w:lang w:val="en-IE"/>
        </w:rPr>
      </w:pPr>
      <w:r w:rsidRPr="00312FA3">
        <w:rPr>
          <w:rFonts w:ascii="Arial" w:hAnsi="Arial" w:cs="Arial"/>
          <w:lang w:val="en-IE"/>
        </w:rPr>
        <w:t xml:space="preserve">How can older people be supported in being more socially active? Through electronic means? Through greater personalised supports including more access to seating, or toilets?  </w:t>
      </w:r>
    </w:p>
    <w:p w:rsidR="00510E30" w:rsidRPr="00312FA3" w:rsidRDefault="00510E30" w:rsidP="00510E30">
      <w:pPr>
        <w:pStyle w:val="ListParagraph"/>
        <w:numPr>
          <w:ilvl w:val="0"/>
          <w:numId w:val="6"/>
        </w:numPr>
        <w:spacing w:line="324" w:lineRule="auto"/>
        <w:rPr>
          <w:rFonts w:ascii="Arial" w:hAnsi="Arial" w:cs="Arial"/>
          <w:lang w:val="en-IE"/>
        </w:rPr>
      </w:pPr>
      <w:r w:rsidRPr="00312FA3">
        <w:rPr>
          <w:rFonts w:ascii="Arial" w:hAnsi="Arial" w:cs="Arial"/>
          <w:lang w:val="en-IE"/>
        </w:rPr>
        <w:t xml:space="preserve">More activities </w:t>
      </w:r>
      <w:proofErr w:type="gramStart"/>
      <w:r w:rsidRPr="00312FA3">
        <w:rPr>
          <w:rFonts w:ascii="Arial" w:hAnsi="Arial" w:cs="Arial"/>
          <w:lang w:val="en-IE"/>
        </w:rPr>
        <w:t>that are</w:t>
      </w:r>
      <w:proofErr w:type="gramEnd"/>
      <w:r w:rsidRPr="00312FA3">
        <w:rPr>
          <w:rFonts w:ascii="Arial" w:hAnsi="Arial" w:cs="Arial"/>
          <w:lang w:val="en-IE"/>
        </w:rPr>
        <w:t xml:space="preserve"> fun and interesting for this age group?</w:t>
      </w:r>
    </w:p>
    <w:p w:rsidR="00510E30" w:rsidRPr="00312FA3" w:rsidRDefault="00510E30" w:rsidP="00E16C1F">
      <w:pPr>
        <w:spacing w:line="324" w:lineRule="auto"/>
        <w:ind w:firstLine="720"/>
        <w:rPr>
          <w:rFonts w:ascii="Arial" w:hAnsi="Arial" w:cs="Arial"/>
          <w:lang w:val="en-IE"/>
        </w:rPr>
      </w:pPr>
    </w:p>
    <w:p w:rsidR="00C8561F" w:rsidRPr="00312FA3" w:rsidRDefault="00C8561F" w:rsidP="00C8561F">
      <w:pPr>
        <w:pStyle w:val="Heading3"/>
        <w:numPr>
          <w:ilvl w:val="1"/>
          <w:numId w:val="10"/>
        </w:numPr>
        <w:tabs>
          <w:tab w:val="left" w:pos="426"/>
        </w:tabs>
        <w:spacing w:before="0" w:after="0" w:line="360" w:lineRule="auto"/>
        <w:rPr>
          <w:rFonts w:asciiTheme="minorHAnsi" w:hAnsiTheme="minorHAnsi" w:cs="Arial"/>
          <w:sz w:val="23"/>
          <w:szCs w:val="23"/>
        </w:rPr>
      </w:pPr>
      <w:bookmarkStart w:id="42" w:name="_Toc360481112"/>
      <w:r w:rsidRPr="00312FA3">
        <w:rPr>
          <w:rFonts w:asciiTheme="minorHAnsi" w:hAnsiTheme="minorHAnsi" w:cs="Arial"/>
          <w:sz w:val="23"/>
          <w:szCs w:val="23"/>
        </w:rPr>
        <w:t>Age Friendliness: civic participation and employment</w:t>
      </w:r>
      <w:bookmarkEnd w:id="42"/>
    </w:p>
    <w:p w:rsidR="00510E30" w:rsidRPr="00312FA3" w:rsidRDefault="00510E30" w:rsidP="00510E30">
      <w:pPr>
        <w:spacing w:line="300" w:lineRule="auto"/>
        <w:ind w:firstLine="720"/>
        <w:rPr>
          <w:rFonts w:ascii="Arial" w:hAnsi="Arial" w:cs="Arial"/>
        </w:rPr>
      </w:pPr>
      <w:r w:rsidRPr="00312FA3">
        <w:rPr>
          <w:rFonts w:ascii="Arial" w:hAnsi="Arial" w:cs="Arial"/>
        </w:rPr>
        <w:t xml:space="preserve">Age friendly communities or those that respect the contributions and experience of older people, and enable the expression of that respect through volunteer or work opportunities as desired by the older person. </w:t>
      </w:r>
    </w:p>
    <w:p w:rsidR="00510E30" w:rsidRPr="00312FA3" w:rsidRDefault="00510E30" w:rsidP="00510E30">
      <w:pPr>
        <w:pStyle w:val="ListParagraph"/>
        <w:numPr>
          <w:ilvl w:val="0"/>
          <w:numId w:val="6"/>
        </w:numPr>
        <w:spacing w:line="300" w:lineRule="auto"/>
        <w:rPr>
          <w:rFonts w:ascii="Arial" w:hAnsi="Arial" w:cs="Arial"/>
        </w:rPr>
      </w:pPr>
      <w:r w:rsidRPr="00312FA3">
        <w:rPr>
          <w:rFonts w:ascii="Arial" w:hAnsi="Arial" w:cs="Arial"/>
        </w:rPr>
        <w:t xml:space="preserve">What effect does volunteering and altruistic endeavors have on health and well-being? </w:t>
      </w:r>
    </w:p>
    <w:p w:rsidR="00510E30" w:rsidRPr="00312FA3" w:rsidRDefault="00510E30" w:rsidP="00510E30">
      <w:pPr>
        <w:pStyle w:val="ListParagraph"/>
        <w:numPr>
          <w:ilvl w:val="0"/>
          <w:numId w:val="6"/>
        </w:numPr>
        <w:spacing w:line="300" w:lineRule="auto"/>
        <w:rPr>
          <w:rFonts w:ascii="Arial" w:hAnsi="Arial" w:cs="Arial"/>
        </w:rPr>
      </w:pPr>
      <w:r w:rsidRPr="00312FA3">
        <w:rPr>
          <w:rFonts w:ascii="Arial" w:hAnsi="Arial" w:cs="Arial"/>
        </w:rPr>
        <w:t xml:space="preserve">How can more mid-life and older people be encouraged and supported to volunteer their skills and experience to support others including younger generations? Particularly those in the older age groups? Or those who might be in less good health physically?  </w:t>
      </w:r>
    </w:p>
    <w:p w:rsidR="006B2DD9" w:rsidRPr="00312FA3" w:rsidRDefault="006B2DD9" w:rsidP="00510E30">
      <w:pPr>
        <w:pStyle w:val="ListParagraph"/>
        <w:numPr>
          <w:ilvl w:val="0"/>
          <w:numId w:val="6"/>
        </w:numPr>
        <w:spacing w:line="300" w:lineRule="auto"/>
        <w:rPr>
          <w:rFonts w:ascii="Arial" w:hAnsi="Arial" w:cs="Arial"/>
        </w:rPr>
      </w:pPr>
      <w:r w:rsidRPr="00312FA3">
        <w:rPr>
          <w:rFonts w:ascii="Arial" w:hAnsi="Arial" w:cs="Arial"/>
        </w:rPr>
        <w:t>Is flexible working an option for businesses?</w:t>
      </w:r>
    </w:p>
    <w:p w:rsidR="00510E30" w:rsidRPr="00312FA3" w:rsidRDefault="00510E30" w:rsidP="00510E30">
      <w:pPr>
        <w:spacing w:line="300" w:lineRule="auto"/>
        <w:ind w:firstLine="720"/>
        <w:rPr>
          <w:rFonts w:ascii="Arial" w:hAnsi="Arial" w:cs="Arial"/>
        </w:rPr>
      </w:pPr>
    </w:p>
    <w:p w:rsidR="002F10DF" w:rsidRPr="00312FA3" w:rsidRDefault="002F10DF" w:rsidP="002F10DF">
      <w:pPr>
        <w:pStyle w:val="Heading3"/>
        <w:numPr>
          <w:ilvl w:val="1"/>
          <w:numId w:val="10"/>
        </w:numPr>
        <w:tabs>
          <w:tab w:val="left" w:pos="426"/>
        </w:tabs>
        <w:spacing w:before="0" w:after="0" w:line="360" w:lineRule="auto"/>
        <w:rPr>
          <w:rFonts w:asciiTheme="minorHAnsi" w:hAnsiTheme="minorHAnsi" w:cs="Arial"/>
          <w:sz w:val="23"/>
          <w:szCs w:val="23"/>
        </w:rPr>
      </w:pPr>
      <w:r w:rsidRPr="00312FA3">
        <w:rPr>
          <w:rFonts w:asciiTheme="minorHAnsi" w:hAnsiTheme="minorHAnsi" w:cs="Arial"/>
          <w:sz w:val="23"/>
          <w:szCs w:val="23"/>
        </w:rPr>
        <w:t>Conclusion</w:t>
      </w:r>
    </w:p>
    <w:p w:rsidR="002F10DF" w:rsidRPr="00312FA3" w:rsidRDefault="00014DF5" w:rsidP="002F10DF">
      <w:pPr>
        <w:spacing w:line="360" w:lineRule="auto"/>
        <w:ind w:firstLine="720"/>
        <w:rPr>
          <w:rFonts w:ascii="Arial" w:hAnsi="Arial" w:cs="Arial"/>
        </w:rPr>
      </w:pPr>
      <w:r w:rsidRPr="00312FA3">
        <w:rPr>
          <w:rFonts w:ascii="Arial" w:hAnsi="Arial" w:cs="Arial"/>
        </w:rPr>
        <w:t>Facilitating and promoting age friendliness is a worthy aspiration, if challenging. However o</w:t>
      </w:r>
      <w:r w:rsidR="002F10DF" w:rsidRPr="00312FA3">
        <w:rPr>
          <w:rFonts w:ascii="Arial" w:hAnsi="Arial" w:cs="Arial"/>
        </w:rPr>
        <w:t>ngoing reflection</w:t>
      </w:r>
      <w:r w:rsidR="003D76B7" w:rsidRPr="00312FA3">
        <w:rPr>
          <w:rFonts w:ascii="Arial" w:hAnsi="Arial" w:cs="Arial"/>
        </w:rPr>
        <w:t xml:space="preserve">, and creative thinking around challenges, can </w:t>
      </w:r>
      <w:r w:rsidR="002F10DF" w:rsidRPr="00312FA3">
        <w:rPr>
          <w:rFonts w:ascii="Arial" w:hAnsi="Arial" w:cs="Arial"/>
        </w:rPr>
        <w:t xml:space="preserve">shape </w:t>
      </w:r>
      <w:r w:rsidR="003D76B7" w:rsidRPr="00312FA3">
        <w:rPr>
          <w:rFonts w:ascii="Arial" w:hAnsi="Arial" w:cs="Arial"/>
        </w:rPr>
        <w:t xml:space="preserve">interventions towards the old age that all of us would like to enjoy.  </w:t>
      </w:r>
      <w:r w:rsidR="00A52F32">
        <w:rPr>
          <w:rFonts w:ascii="Arial" w:hAnsi="Arial" w:cs="Arial"/>
        </w:rPr>
        <w:t xml:space="preserve">To have a context for making decisions about interventions, a number of current projects already in place in the region can be seen in Appendix 2.  </w:t>
      </w:r>
    </w:p>
    <w:p w:rsidR="006C5BB4" w:rsidRPr="00312FA3" w:rsidRDefault="006C5BB4" w:rsidP="003D0325">
      <w:pPr>
        <w:spacing w:line="300" w:lineRule="auto"/>
      </w:pPr>
    </w:p>
    <w:p w:rsidR="00A52F32" w:rsidRDefault="00A52F32" w:rsidP="00A52F32">
      <w:pPr>
        <w:pStyle w:val="TOC3"/>
        <w:ind w:left="0"/>
        <w:rPr>
          <w:b/>
          <w:sz w:val="32"/>
        </w:rPr>
      </w:pPr>
    </w:p>
    <w:p w:rsidR="00A52F32" w:rsidRPr="00312FA3" w:rsidRDefault="00A52F32" w:rsidP="00A52F32">
      <w:pPr>
        <w:pStyle w:val="TOC3"/>
        <w:ind w:left="0"/>
        <w:rPr>
          <w:rFonts w:eastAsiaTheme="minorEastAsia" w:cstheme="minorBidi"/>
          <w:b/>
          <w:sz w:val="28"/>
          <w:szCs w:val="22"/>
          <w:lang w:val="en-GB"/>
        </w:rPr>
      </w:pPr>
      <w:r>
        <w:rPr>
          <w:b/>
          <w:sz w:val="32"/>
        </w:rPr>
        <w:t xml:space="preserve">Appendix 1: Questionnaire </w:t>
      </w:r>
    </w:p>
    <w:p w:rsidR="00A52F32" w:rsidRPr="00312FA3" w:rsidRDefault="00A52F32" w:rsidP="00A52F32">
      <w:pPr>
        <w:autoSpaceDE w:val="0"/>
        <w:autoSpaceDN w:val="0"/>
        <w:adjustRightInd w:val="0"/>
        <w:rPr>
          <w:rFonts w:ascii="Helvetica" w:hAnsi="Helvetica" w:cs="Helvetica"/>
          <w:sz w:val="20"/>
          <w:szCs w:val="20"/>
        </w:rPr>
      </w:pPr>
      <w:r w:rsidRPr="00312FA3">
        <w:rPr>
          <w:rFonts w:ascii="Helvetica" w:hAnsi="Helvetica" w:cs="Helvetica"/>
          <w:sz w:val="20"/>
          <w:szCs w:val="20"/>
        </w:rPr>
        <w:t>___________________</w:t>
      </w:r>
      <w:r>
        <w:rPr>
          <w:rFonts w:ascii="Helvetica" w:hAnsi="Helvetica" w:cs="Helvetica"/>
          <w:sz w:val="20"/>
          <w:szCs w:val="20"/>
        </w:rPr>
        <w:t>____________</w:t>
      </w:r>
    </w:p>
    <w:p w:rsidR="006C5BB4" w:rsidRPr="00312FA3" w:rsidRDefault="006C5BB4" w:rsidP="003D0325">
      <w:pPr>
        <w:spacing w:line="300" w:lineRule="auto"/>
      </w:pPr>
    </w:p>
    <w:p w:rsidR="006C5BB4" w:rsidRPr="00312FA3" w:rsidRDefault="006C5BB4" w:rsidP="003D0325">
      <w:pPr>
        <w:spacing w:line="300" w:lineRule="auto"/>
      </w:pPr>
    </w:p>
    <w:p w:rsidR="006C5BB4" w:rsidRPr="00312FA3" w:rsidRDefault="006C5BB4" w:rsidP="006C5BB4">
      <w:pPr>
        <w:spacing w:line="360" w:lineRule="auto"/>
        <w:rPr>
          <w:rFonts w:ascii="Arial" w:hAnsi="Arial" w:cs="Arial"/>
          <w:i/>
        </w:rPr>
      </w:pPr>
    </w:p>
    <w:p w:rsidR="00216DBF" w:rsidRDefault="00216DBF" w:rsidP="00763A07">
      <w:pPr>
        <w:spacing w:line="300" w:lineRule="auto"/>
      </w:pPr>
    </w:p>
    <w:p w:rsidR="004D53B9" w:rsidRDefault="004D53B9" w:rsidP="00763A07">
      <w:pPr>
        <w:spacing w:line="300" w:lineRule="auto"/>
      </w:pPr>
    </w:p>
    <w:p w:rsidR="004D53B9" w:rsidRDefault="004D53B9" w:rsidP="00763A07">
      <w:pPr>
        <w:spacing w:line="300" w:lineRule="auto"/>
      </w:pPr>
    </w:p>
    <w:p w:rsidR="004D53B9" w:rsidRDefault="004D53B9" w:rsidP="00763A07">
      <w:pPr>
        <w:spacing w:line="300" w:lineRule="auto"/>
      </w:pPr>
    </w:p>
    <w:p w:rsidR="004D53B9" w:rsidRDefault="004D53B9" w:rsidP="00763A07">
      <w:pPr>
        <w:spacing w:line="300" w:lineRule="auto"/>
      </w:pPr>
    </w:p>
    <w:p w:rsidR="004D53B9" w:rsidRDefault="004D53B9" w:rsidP="00763A07">
      <w:pPr>
        <w:spacing w:line="300" w:lineRule="auto"/>
      </w:pPr>
    </w:p>
    <w:p w:rsidR="004D53B9" w:rsidRDefault="004D53B9" w:rsidP="00763A07">
      <w:pPr>
        <w:spacing w:line="300" w:lineRule="auto"/>
      </w:pPr>
    </w:p>
    <w:p w:rsidR="004D53B9" w:rsidRDefault="004D53B9" w:rsidP="00763A07">
      <w:pPr>
        <w:spacing w:line="300" w:lineRule="auto"/>
      </w:pPr>
    </w:p>
    <w:p w:rsidR="004D53B9" w:rsidRDefault="004D53B9" w:rsidP="00763A07">
      <w:pPr>
        <w:spacing w:line="300" w:lineRule="auto"/>
      </w:pPr>
    </w:p>
    <w:p w:rsidR="004D53B9" w:rsidRDefault="004D53B9" w:rsidP="00763A07">
      <w:pPr>
        <w:spacing w:line="300" w:lineRule="auto"/>
      </w:pPr>
    </w:p>
    <w:p w:rsidR="004D53B9" w:rsidRDefault="004D53B9" w:rsidP="00763A07">
      <w:pPr>
        <w:spacing w:line="300" w:lineRule="auto"/>
      </w:pPr>
    </w:p>
    <w:p w:rsidR="004D53B9" w:rsidRDefault="004D53B9" w:rsidP="00763A07">
      <w:pPr>
        <w:spacing w:line="300" w:lineRule="auto"/>
      </w:pPr>
    </w:p>
    <w:p w:rsidR="004D53B9" w:rsidRDefault="004D53B9" w:rsidP="00763A07">
      <w:pPr>
        <w:spacing w:line="300" w:lineRule="auto"/>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Default="00A52F32" w:rsidP="00A52F32">
      <w:pPr>
        <w:pStyle w:val="TOC3"/>
        <w:ind w:left="0"/>
        <w:rPr>
          <w:b/>
          <w:sz w:val="32"/>
        </w:rPr>
      </w:pPr>
    </w:p>
    <w:p w:rsidR="00A52F32" w:rsidRPr="00781CC1" w:rsidRDefault="00A52F32" w:rsidP="00A52F32">
      <w:pPr>
        <w:pStyle w:val="TOC3"/>
        <w:ind w:left="0"/>
        <w:rPr>
          <w:b/>
          <w:color w:val="0070C0"/>
          <w:sz w:val="32"/>
        </w:rPr>
      </w:pPr>
    </w:p>
    <w:p w:rsidR="00A52F32" w:rsidRPr="00781CC1" w:rsidRDefault="00A52F32" w:rsidP="00A52F32">
      <w:pPr>
        <w:pStyle w:val="TOC3"/>
        <w:ind w:left="0"/>
        <w:rPr>
          <w:rFonts w:eastAsiaTheme="minorEastAsia" w:cstheme="minorBidi"/>
          <w:b/>
          <w:color w:val="0070C0"/>
          <w:sz w:val="28"/>
          <w:szCs w:val="22"/>
          <w:lang w:val="en-GB"/>
        </w:rPr>
      </w:pPr>
      <w:r w:rsidRPr="00781CC1">
        <w:rPr>
          <w:b/>
          <w:color w:val="0070C0"/>
          <w:sz w:val="32"/>
        </w:rPr>
        <w:t>A</w:t>
      </w:r>
      <w:r w:rsidRPr="00781CC1">
        <w:rPr>
          <w:b/>
          <w:color w:val="0070C0"/>
          <w:sz w:val="32"/>
        </w:rPr>
        <w:t>ppendix 2: Summary informaton on initiatives already in place in the Newry and Mourne area</w:t>
      </w:r>
      <w:r w:rsidR="009F3974" w:rsidRPr="00781CC1">
        <w:rPr>
          <w:b/>
          <w:color w:val="0070C0"/>
          <w:sz w:val="32"/>
        </w:rPr>
        <w:t xml:space="preserve"> </w:t>
      </w:r>
      <w:r w:rsidR="009F3974" w:rsidRPr="00781CC1">
        <w:rPr>
          <w:color w:val="0070C0"/>
          <w:sz w:val="28"/>
          <w:szCs w:val="28"/>
        </w:rPr>
        <w:t>(thanks to Nikki Girvan for this information)</w:t>
      </w:r>
    </w:p>
    <w:p w:rsidR="00A52F32" w:rsidRPr="00781CC1" w:rsidRDefault="00A52F32" w:rsidP="00A52F32">
      <w:pPr>
        <w:autoSpaceDE w:val="0"/>
        <w:autoSpaceDN w:val="0"/>
        <w:adjustRightInd w:val="0"/>
        <w:rPr>
          <w:rFonts w:ascii="Helvetica" w:hAnsi="Helvetica" w:cs="Helvetica"/>
          <w:color w:val="0070C0"/>
          <w:sz w:val="20"/>
          <w:szCs w:val="20"/>
        </w:rPr>
      </w:pPr>
      <w:r w:rsidRPr="00781CC1">
        <w:rPr>
          <w:rFonts w:ascii="Helvetica" w:hAnsi="Helvetica" w:cs="Helvetica"/>
          <w:color w:val="0070C0"/>
          <w:sz w:val="20"/>
          <w:szCs w:val="20"/>
        </w:rPr>
        <w:t>_______________________________</w:t>
      </w:r>
    </w:p>
    <w:p w:rsidR="004D53B9" w:rsidRPr="00781CC1" w:rsidRDefault="004D53B9" w:rsidP="004D53B9">
      <w:pPr>
        <w:jc w:val="both"/>
        <w:rPr>
          <w:color w:val="0070C0"/>
        </w:rPr>
      </w:pPr>
    </w:p>
    <w:p w:rsidR="00A52F32" w:rsidRPr="00781CC1" w:rsidRDefault="00A52F32" w:rsidP="00A52F32">
      <w:pPr>
        <w:jc w:val="both"/>
        <w:rPr>
          <w:color w:val="0070C0"/>
        </w:rPr>
      </w:pPr>
    </w:p>
    <w:p w:rsidR="004D53B9" w:rsidRPr="00781CC1" w:rsidRDefault="004D53B9" w:rsidP="009F3974">
      <w:pPr>
        <w:pStyle w:val="ListParagraph"/>
        <w:numPr>
          <w:ilvl w:val="2"/>
          <w:numId w:val="15"/>
        </w:numPr>
        <w:spacing w:line="276" w:lineRule="auto"/>
        <w:jc w:val="both"/>
        <w:rPr>
          <w:rFonts w:ascii="Arial" w:hAnsi="Arial" w:cs="Arial"/>
          <w:b/>
          <w:color w:val="0070C0"/>
        </w:rPr>
      </w:pPr>
      <w:r w:rsidRPr="00781CC1">
        <w:rPr>
          <w:rFonts w:ascii="Arial" w:hAnsi="Arial" w:cs="Arial"/>
          <w:b/>
          <w:color w:val="0070C0"/>
        </w:rPr>
        <w:t>Transport</w:t>
      </w:r>
    </w:p>
    <w:p w:rsidR="004D53B9" w:rsidRPr="00781CC1" w:rsidRDefault="004D53B9" w:rsidP="009F3974">
      <w:pPr>
        <w:spacing w:line="276" w:lineRule="auto"/>
        <w:ind w:firstLine="720"/>
        <w:rPr>
          <w:rFonts w:ascii="Arial" w:hAnsi="Arial" w:cs="Arial"/>
          <w:color w:val="0070C0"/>
        </w:rPr>
      </w:pPr>
      <w:r w:rsidRPr="00781CC1">
        <w:rPr>
          <w:rFonts w:ascii="Arial" w:hAnsi="Arial" w:cs="Arial"/>
          <w:color w:val="0070C0"/>
        </w:rPr>
        <w:t xml:space="preserve">The Department for Regional Development is currently developing proposals for a pilot project in the </w:t>
      </w:r>
      <w:proofErr w:type="spellStart"/>
      <w:r w:rsidRPr="00781CC1">
        <w:rPr>
          <w:rFonts w:ascii="Arial" w:hAnsi="Arial" w:cs="Arial"/>
          <w:color w:val="0070C0"/>
        </w:rPr>
        <w:t>Dungannon</w:t>
      </w:r>
      <w:proofErr w:type="spellEnd"/>
      <w:r w:rsidRPr="00781CC1">
        <w:rPr>
          <w:rFonts w:ascii="Arial" w:hAnsi="Arial" w:cs="Arial"/>
          <w:color w:val="0070C0"/>
        </w:rPr>
        <w:t xml:space="preserve"> area that will consider the potential for a more joined up approach to the design and delivery of publicly funded transport services. The other </w:t>
      </w:r>
      <w:proofErr w:type="spellStart"/>
      <w:r w:rsidRPr="00781CC1">
        <w:rPr>
          <w:rFonts w:ascii="Arial" w:hAnsi="Arial" w:cs="Arial"/>
          <w:color w:val="0070C0"/>
        </w:rPr>
        <w:t>organisations</w:t>
      </w:r>
      <w:proofErr w:type="spellEnd"/>
      <w:r w:rsidRPr="00781CC1">
        <w:rPr>
          <w:rFonts w:ascii="Arial" w:hAnsi="Arial" w:cs="Arial"/>
          <w:color w:val="0070C0"/>
        </w:rPr>
        <w:t xml:space="preserve"> involved either fund or deliver public transport services and include the Department of Education, the Department of Health, Social Services and Public Safety, the Department of Agriculture and Rural Development, the Department of the Environment, </w:t>
      </w:r>
      <w:proofErr w:type="spellStart"/>
      <w:r w:rsidRPr="00781CC1">
        <w:rPr>
          <w:rFonts w:ascii="Arial" w:hAnsi="Arial" w:cs="Arial"/>
          <w:color w:val="0070C0"/>
        </w:rPr>
        <w:t>Translink</w:t>
      </w:r>
      <w:proofErr w:type="spellEnd"/>
      <w:r w:rsidRPr="00781CC1">
        <w:rPr>
          <w:rFonts w:ascii="Arial" w:hAnsi="Arial" w:cs="Arial"/>
          <w:color w:val="0070C0"/>
        </w:rPr>
        <w:t>, the Southern Education and Library Board, the Southern Health and Social Care Board and Trust, Community Transport Operators and the Federation of Passenger Transport, representing private operators.</w:t>
      </w:r>
    </w:p>
    <w:p w:rsidR="00A52F32" w:rsidRPr="00781CC1" w:rsidRDefault="00A52F32" w:rsidP="009F3974">
      <w:pPr>
        <w:spacing w:line="276" w:lineRule="auto"/>
        <w:rPr>
          <w:rFonts w:ascii="Arial" w:hAnsi="Arial" w:cs="Arial"/>
          <w:color w:val="0070C0"/>
        </w:rPr>
      </w:pPr>
    </w:p>
    <w:p w:rsidR="004D53B9" w:rsidRPr="00781CC1" w:rsidRDefault="004D53B9" w:rsidP="009F3974">
      <w:pPr>
        <w:spacing w:line="276" w:lineRule="auto"/>
        <w:ind w:firstLine="360"/>
        <w:rPr>
          <w:rFonts w:ascii="Arial" w:hAnsi="Arial" w:cs="Arial"/>
          <w:color w:val="0070C0"/>
        </w:rPr>
      </w:pPr>
      <w:r w:rsidRPr="00781CC1">
        <w:rPr>
          <w:rFonts w:ascii="Arial" w:hAnsi="Arial" w:cs="Arial"/>
          <w:color w:val="0070C0"/>
        </w:rPr>
        <w:t xml:space="preserve">The initial focus of the pilot is on identifying opportunities to improve and </w:t>
      </w:r>
      <w:proofErr w:type="spellStart"/>
      <w:r w:rsidRPr="00781CC1">
        <w:rPr>
          <w:rFonts w:ascii="Arial" w:hAnsi="Arial" w:cs="Arial"/>
          <w:color w:val="0070C0"/>
        </w:rPr>
        <w:t>rationalise</w:t>
      </w:r>
      <w:proofErr w:type="spellEnd"/>
      <w:r w:rsidRPr="00781CC1">
        <w:rPr>
          <w:rFonts w:ascii="Arial" w:hAnsi="Arial" w:cs="Arial"/>
          <w:color w:val="0070C0"/>
        </w:rPr>
        <w:t xml:space="preserve"> passenger services. It is intended that the initial phase of the pilot project will be implemented later this year and that the project will run for twelve months. After this a full evaluation will be carried out to help assess the potential for making improvements to service delivery, achieving savings in the longer term and to consider whether there are benefits in a wider roll out. </w:t>
      </w:r>
    </w:p>
    <w:p w:rsidR="004D53B9" w:rsidRPr="00781CC1" w:rsidRDefault="00A52F32" w:rsidP="009F3974">
      <w:pPr>
        <w:pStyle w:val="ListParagraph"/>
        <w:numPr>
          <w:ilvl w:val="0"/>
          <w:numId w:val="34"/>
        </w:numPr>
        <w:spacing w:line="276" w:lineRule="auto"/>
        <w:jc w:val="both"/>
        <w:rPr>
          <w:rFonts w:ascii="Arial" w:hAnsi="Arial" w:cs="Arial"/>
          <w:color w:val="0070C0"/>
          <w:lang w:eastAsia="en-GB"/>
        </w:rPr>
      </w:pPr>
      <w:r w:rsidRPr="00781CC1">
        <w:rPr>
          <w:rFonts w:ascii="Arial" w:hAnsi="Arial" w:cs="Arial"/>
          <w:color w:val="0070C0"/>
          <w:lang w:eastAsia="en-GB"/>
        </w:rPr>
        <w:t>Also available</w:t>
      </w:r>
      <w:r w:rsidR="004D53B9" w:rsidRPr="00781CC1">
        <w:rPr>
          <w:rFonts w:ascii="Arial" w:hAnsi="Arial" w:cs="Arial"/>
          <w:color w:val="0070C0"/>
          <w:lang w:eastAsia="en-GB"/>
        </w:rPr>
        <w:t xml:space="preserve"> is a scoping paper of current transport initiatives in the </w:t>
      </w:r>
      <w:proofErr w:type="spellStart"/>
      <w:r w:rsidR="004D53B9" w:rsidRPr="00781CC1">
        <w:rPr>
          <w:rFonts w:ascii="Arial" w:hAnsi="Arial" w:cs="Arial"/>
          <w:color w:val="0070C0"/>
          <w:lang w:eastAsia="en-GB"/>
        </w:rPr>
        <w:t>Newry</w:t>
      </w:r>
      <w:proofErr w:type="spellEnd"/>
      <w:r w:rsidR="004D53B9" w:rsidRPr="00781CC1">
        <w:rPr>
          <w:rFonts w:ascii="Arial" w:hAnsi="Arial" w:cs="Arial"/>
          <w:color w:val="0070C0"/>
          <w:lang w:eastAsia="en-GB"/>
        </w:rPr>
        <w:t xml:space="preserve"> &amp; </w:t>
      </w:r>
      <w:proofErr w:type="spellStart"/>
      <w:r w:rsidR="004D53B9" w:rsidRPr="00781CC1">
        <w:rPr>
          <w:rFonts w:ascii="Arial" w:hAnsi="Arial" w:cs="Arial"/>
          <w:color w:val="0070C0"/>
          <w:lang w:eastAsia="en-GB"/>
        </w:rPr>
        <w:t>Mourne</w:t>
      </w:r>
      <w:proofErr w:type="spellEnd"/>
      <w:r w:rsidR="004D53B9" w:rsidRPr="00781CC1">
        <w:rPr>
          <w:rFonts w:ascii="Arial" w:hAnsi="Arial" w:cs="Arial"/>
          <w:color w:val="0070C0"/>
          <w:lang w:eastAsia="en-GB"/>
        </w:rPr>
        <w:t xml:space="preserve"> area.</w:t>
      </w:r>
    </w:p>
    <w:p w:rsidR="004D53B9" w:rsidRPr="00781CC1" w:rsidRDefault="004D53B9" w:rsidP="009F3974">
      <w:pPr>
        <w:pStyle w:val="ListParagraph"/>
        <w:numPr>
          <w:ilvl w:val="0"/>
          <w:numId w:val="34"/>
        </w:numPr>
        <w:spacing w:line="276" w:lineRule="auto"/>
        <w:jc w:val="both"/>
        <w:rPr>
          <w:rFonts w:ascii="Arial" w:hAnsi="Arial" w:cs="Arial"/>
          <w:color w:val="0070C0"/>
          <w:lang w:eastAsia="en-GB"/>
        </w:rPr>
      </w:pPr>
      <w:proofErr w:type="spellStart"/>
      <w:r w:rsidRPr="00781CC1">
        <w:rPr>
          <w:rFonts w:ascii="Arial" w:hAnsi="Arial" w:cs="Arial"/>
          <w:color w:val="0070C0"/>
          <w:lang w:eastAsia="en-GB"/>
        </w:rPr>
        <w:t>Translink</w:t>
      </w:r>
      <w:proofErr w:type="spellEnd"/>
      <w:r w:rsidRPr="00781CC1">
        <w:rPr>
          <w:rFonts w:ascii="Arial" w:hAnsi="Arial" w:cs="Arial"/>
          <w:color w:val="0070C0"/>
          <w:lang w:eastAsia="en-GB"/>
        </w:rPr>
        <w:t xml:space="preserve"> have recently added a new bus service to </w:t>
      </w:r>
      <w:proofErr w:type="spellStart"/>
      <w:r w:rsidRPr="00781CC1">
        <w:rPr>
          <w:rFonts w:ascii="Arial" w:hAnsi="Arial" w:cs="Arial"/>
          <w:color w:val="0070C0"/>
          <w:lang w:eastAsia="en-GB"/>
        </w:rPr>
        <w:t>Slieve</w:t>
      </w:r>
      <w:proofErr w:type="spellEnd"/>
      <w:r w:rsidRPr="00781CC1">
        <w:rPr>
          <w:rFonts w:ascii="Arial" w:hAnsi="Arial" w:cs="Arial"/>
          <w:color w:val="0070C0"/>
          <w:lang w:eastAsia="en-GB"/>
        </w:rPr>
        <w:t xml:space="preserve"> </w:t>
      </w:r>
      <w:proofErr w:type="spellStart"/>
      <w:r w:rsidRPr="00781CC1">
        <w:rPr>
          <w:rFonts w:ascii="Arial" w:hAnsi="Arial" w:cs="Arial"/>
          <w:color w:val="0070C0"/>
          <w:lang w:eastAsia="en-GB"/>
        </w:rPr>
        <w:t>Gullion</w:t>
      </w:r>
      <w:proofErr w:type="spellEnd"/>
      <w:r w:rsidRPr="00781CC1">
        <w:rPr>
          <w:rFonts w:ascii="Arial" w:hAnsi="Arial" w:cs="Arial"/>
          <w:color w:val="0070C0"/>
          <w:lang w:eastAsia="en-GB"/>
        </w:rPr>
        <w:t xml:space="preserve"> Forest Park and the service runs 3 times per day.</w:t>
      </w:r>
    </w:p>
    <w:p w:rsidR="00A52F32" w:rsidRPr="00781CC1" w:rsidRDefault="00A52F32" w:rsidP="009F3974">
      <w:pPr>
        <w:pStyle w:val="ListParagraph"/>
        <w:spacing w:line="276" w:lineRule="auto"/>
        <w:jc w:val="both"/>
        <w:rPr>
          <w:rFonts w:ascii="Arial" w:hAnsi="Arial" w:cs="Arial"/>
          <w:color w:val="0070C0"/>
          <w:lang w:eastAsia="en-GB"/>
        </w:rPr>
      </w:pPr>
    </w:p>
    <w:p w:rsidR="009F3974" w:rsidRPr="00781CC1" w:rsidRDefault="009F3974" w:rsidP="009F3974">
      <w:pPr>
        <w:pStyle w:val="ListParagraph"/>
        <w:spacing w:line="276" w:lineRule="auto"/>
        <w:jc w:val="both"/>
        <w:rPr>
          <w:rFonts w:ascii="Arial" w:hAnsi="Arial" w:cs="Arial"/>
          <w:color w:val="0070C0"/>
          <w:lang w:eastAsia="en-GB"/>
        </w:rPr>
      </w:pPr>
    </w:p>
    <w:p w:rsidR="009F3974" w:rsidRPr="00781CC1" w:rsidRDefault="009F3974" w:rsidP="009F3974">
      <w:pPr>
        <w:pStyle w:val="ListParagraph"/>
        <w:numPr>
          <w:ilvl w:val="0"/>
          <w:numId w:val="6"/>
        </w:numPr>
        <w:spacing w:line="276" w:lineRule="auto"/>
        <w:jc w:val="both"/>
        <w:rPr>
          <w:rFonts w:ascii="Arial" w:hAnsi="Arial" w:cs="Arial"/>
          <w:b/>
          <w:color w:val="0070C0"/>
        </w:rPr>
      </w:pPr>
      <w:proofErr w:type="spellStart"/>
      <w:r w:rsidRPr="00781CC1">
        <w:rPr>
          <w:rFonts w:ascii="Arial" w:hAnsi="Arial" w:cs="Arial"/>
          <w:b/>
          <w:color w:val="0070C0"/>
        </w:rPr>
        <w:t>Newry</w:t>
      </w:r>
      <w:proofErr w:type="spellEnd"/>
      <w:r w:rsidRPr="00781CC1">
        <w:rPr>
          <w:rFonts w:ascii="Arial" w:hAnsi="Arial" w:cs="Arial"/>
          <w:b/>
          <w:color w:val="0070C0"/>
        </w:rPr>
        <w:t xml:space="preserve"> &amp; </w:t>
      </w:r>
      <w:proofErr w:type="spellStart"/>
      <w:r w:rsidRPr="00781CC1">
        <w:rPr>
          <w:rFonts w:ascii="Arial" w:hAnsi="Arial" w:cs="Arial"/>
          <w:b/>
          <w:color w:val="0070C0"/>
        </w:rPr>
        <w:t>Mourne</w:t>
      </w:r>
      <w:proofErr w:type="spellEnd"/>
      <w:r w:rsidRPr="00781CC1">
        <w:rPr>
          <w:rFonts w:ascii="Arial" w:hAnsi="Arial" w:cs="Arial"/>
          <w:b/>
          <w:color w:val="0070C0"/>
        </w:rPr>
        <w:t xml:space="preserve"> Community Transport</w:t>
      </w:r>
    </w:p>
    <w:p w:rsidR="009F3974" w:rsidRPr="00781CC1" w:rsidRDefault="009F3974" w:rsidP="009F3974">
      <w:pPr>
        <w:shd w:val="clear" w:color="auto" w:fill="FFFFFF"/>
        <w:spacing w:line="276" w:lineRule="auto"/>
        <w:ind w:firstLine="360"/>
        <w:jc w:val="both"/>
        <w:rPr>
          <w:rFonts w:ascii="Arial" w:hAnsi="Arial" w:cs="Arial"/>
          <w:color w:val="0070C0"/>
          <w:lang w:eastAsia="en-GB"/>
        </w:rPr>
      </w:pPr>
      <w:proofErr w:type="spellStart"/>
      <w:r w:rsidRPr="00781CC1">
        <w:rPr>
          <w:rFonts w:ascii="Arial" w:hAnsi="Arial" w:cs="Arial"/>
          <w:color w:val="0070C0"/>
          <w:lang w:eastAsia="en-GB"/>
        </w:rPr>
        <w:t>Newry</w:t>
      </w:r>
      <w:proofErr w:type="spellEnd"/>
      <w:r w:rsidRPr="00781CC1">
        <w:rPr>
          <w:rFonts w:ascii="Arial" w:hAnsi="Arial" w:cs="Arial"/>
          <w:color w:val="0070C0"/>
          <w:lang w:eastAsia="en-GB"/>
        </w:rPr>
        <w:t xml:space="preserve"> &amp; </w:t>
      </w:r>
      <w:proofErr w:type="spellStart"/>
      <w:r w:rsidRPr="00781CC1">
        <w:rPr>
          <w:rFonts w:ascii="Arial" w:hAnsi="Arial" w:cs="Arial"/>
          <w:color w:val="0070C0"/>
          <w:lang w:eastAsia="en-GB"/>
        </w:rPr>
        <w:t>Mourne</w:t>
      </w:r>
      <w:proofErr w:type="spellEnd"/>
      <w:r w:rsidRPr="00781CC1">
        <w:rPr>
          <w:rFonts w:ascii="Arial" w:hAnsi="Arial" w:cs="Arial"/>
          <w:color w:val="0070C0"/>
          <w:lang w:eastAsia="en-GB"/>
        </w:rPr>
        <w:t xml:space="preserve"> Community Transport operates three minibuses, two of which have the capacity to carry up to 15 members each or alternatively can transport 2 wheelchair users plus 10 other seated members. There is also a third 10-seated Minibus which can carry a single wheelchair user. Access to the service is via the completion of a Membership Application Form and NMCT are keen to provide services to as many members as possible. Both vehicles are fully accessible with wheelchair/passenger lifts fitted. Minibuses can be booked on a ‘without driver’ basis where the group provides their own </w:t>
      </w:r>
      <w:proofErr w:type="spellStart"/>
      <w:r w:rsidRPr="00781CC1">
        <w:rPr>
          <w:rFonts w:ascii="Arial" w:hAnsi="Arial" w:cs="Arial"/>
          <w:color w:val="0070C0"/>
          <w:lang w:eastAsia="en-GB"/>
        </w:rPr>
        <w:t>MiDAS</w:t>
      </w:r>
      <w:proofErr w:type="spellEnd"/>
      <w:r w:rsidRPr="00781CC1">
        <w:rPr>
          <w:rFonts w:ascii="Arial" w:hAnsi="Arial" w:cs="Arial"/>
          <w:color w:val="0070C0"/>
          <w:lang w:eastAsia="en-GB"/>
        </w:rPr>
        <w:t xml:space="preserve"> trained driver who will be included on the NMCT List of Approved Drivers. NMCT can also provide </w:t>
      </w:r>
      <w:proofErr w:type="spellStart"/>
      <w:r w:rsidRPr="00781CC1">
        <w:rPr>
          <w:rFonts w:ascii="Arial" w:hAnsi="Arial" w:cs="Arial"/>
          <w:color w:val="0070C0"/>
          <w:lang w:eastAsia="en-GB"/>
        </w:rPr>
        <w:t>MiDAS</w:t>
      </w:r>
      <w:proofErr w:type="spellEnd"/>
      <w:r w:rsidRPr="00781CC1">
        <w:rPr>
          <w:rFonts w:ascii="Arial" w:hAnsi="Arial" w:cs="Arial"/>
          <w:color w:val="0070C0"/>
          <w:lang w:eastAsia="en-GB"/>
        </w:rPr>
        <w:t xml:space="preserve"> training for any drivers aged 25 years and over, provided they also have a full D1 category </w:t>
      </w:r>
      <w:proofErr w:type="spellStart"/>
      <w:r w:rsidRPr="00781CC1">
        <w:rPr>
          <w:rFonts w:ascii="Arial" w:hAnsi="Arial" w:cs="Arial"/>
          <w:color w:val="0070C0"/>
          <w:lang w:eastAsia="en-GB"/>
        </w:rPr>
        <w:t>licence</w:t>
      </w:r>
      <w:proofErr w:type="spellEnd"/>
      <w:r w:rsidRPr="00781CC1">
        <w:rPr>
          <w:rFonts w:ascii="Arial" w:hAnsi="Arial" w:cs="Arial"/>
          <w:color w:val="0070C0"/>
          <w:lang w:eastAsia="en-GB"/>
        </w:rPr>
        <w:t>.</w:t>
      </w:r>
    </w:p>
    <w:p w:rsidR="009F3974" w:rsidRPr="00781CC1" w:rsidRDefault="009F3974" w:rsidP="009F3974">
      <w:pPr>
        <w:shd w:val="clear" w:color="auto" w:fill="FFFFFF"/>
        <w:spacing w:line="276" w:lineRule="auto"/>
        <w:jc w:val="both"/>
        <w:rPr>
          <w:rFonts w:ascii="Arial" w:hAnsi="Arial" w:cs="Arial"/>
          <w:color w:val="0070C0"/>
          <w:lang w:eastAsia="en-GB"/>
        </w:rPr>
      </w:pPr>
      <w:proofErr w:type="spellStart"/>
      <w:r w:rsidRPr="00781CC1">
        <w:rPr>
          <w:rFonts w:ascii="Arial" w:hAnsi="Arial" w:cs="Arial"/>
          <w:color w:val="0070C0"/>
          <w:lang w:eastAsia="en-GB"/>
        </w:rPr>
        <w:t>Newry</w:t>
      </w:r>
      <w:proofErr w:type="spellEnd"/>
      <w:r w:rsidRPr="00781CC1">
        <w:rPr>
          <w:rFonts w:ascii="Arial" w:hAnsi="Arial" w:cs="Arial"/>
          <w:color w:val="0070C0"/>
          <w:lang w:eastAsia="en-GB"/>
        </w:rPr>
        <w:t xml:space="preserve"> &amp; </w:t>
      </w:r>
      <w:proofErr w:type="spellStart"/>
      <w:r w:rsidRPr="00781CC1">
        <w:rPr>
          <w:rFonts w:ascii="Arial" w:hAnsi="Arial" w:cs="Arial"/>
          <w:color w:val="0070C0"/>
          <w:lang w:eastAsia="en-GB"/>
        </w:rPr>
        <w:t>Mourne</w:t>
      </w:r>
      <w:proofErr w:type="spellEnd"/>
      <w:r w:rsidRPr="00781CC1">
        <w:rPr>
          <w:rFonts w:ascii="Arial" w:hAnsi="Arial" w:cs="Arial"/>
          <w:color w:val="0070C0"/>
          <w:lang w:eastAsia="en-GB"/>
        </w:rPr>
        <w:t xml:space="preserve"> Community Transport also provides Dial-A-Lift &amp; Assisted Rural Travel transport services to members living in the rural areas of </w:t>
      </w:r>
      <w:proofErr w:type="spellStart"/>
      <w:r w:rsidRPr="00781CC1">
        <w:rPr>
          <w:rFonts w:ascii="Arial" w:hAnsi="Arial" w:cs="Arial"/>
          <w:color w:val="0070C0"/>
          <w:lang w:eastAsia="en-GB"/>
        </w:rPr>
        <w:t>Newry</w:t>
      </w:r>
      <w:proofErr w:type="spellEnd"/>
      <w:r w:rsidRPr="00781CC1">
        <w:rPr>
          <w:rFonts w:ascii="Arial" w:hAnsi="Arial" w:cs="Arial"/>
          <w:color w:val="0070C0"/>
          <w:lang w:eastAsia="en-GB"/>
        </w:rPr>
        <w:t xml:space="preserve"> and </w:t>
      </w:r>
      <w:proofErr w:type="spellStart"/>
      <w:r w:rsidRPr="00781CC1">
        <w:rPr>
          <w:rFonts w:ascii="Arial" w:hAnsi="Arial" w:cs="Arial"/>
          <w:color w:val="0070C0"/>
          <w:lang w:eastAsia="en-GB"/>
        </w:rPr>
        <w:t>Mourne</w:t>
      </w:r>
      <w:proofErr w:type="spellEnd"/>
      <w:r w:rsidRPr="00781CC1">
        <w:rPr>
          <w:rFonts w:ascii="Arial" w:hAnsi="Arial" w:cs="Arial"/>
          <w:color w:val="0070C0"/>
          <w:lang w:eastAsia="en-GB"/>
        </w:rPr>
        <w:t xml:space="preserve"> and who find it </w:t>
      </w:r>
      <w:r w:rsidRPr="00781CC1">
        <w:rPr>
          <w:rFonts w:ascii="Arial" w:hAnsi="Arial" w:cs="Arial"/>
          <w:color w:val="0070C0"/>
          <w:lang w:eastAsia="en-GB"/>
        </w:rPr>
        <w:lastRenderedPageBreak/>
        <w:t xml:space="preserve">difficult using mainstream public transport or where public transport is not available. The dial-a-lift service can take you to your work, shopping, hairdresser, bank, doctor, visiting family or friends etc. Services are available to members only, with application forms and terms now available. </w:t>
      </w:r>
    </w:p>
    <w:p w:rsidR="009F3974" w:rsidRPr="00781CC1" w:rsidRDefault="009F3974" w:rsidP="009F3974">
      <w:pPr>
        <w:pStyle w:val="ListParagraph"/>
        <w:spacing w:line="276" w:lineRule="auto"/>
        <w:jc w:val="both"/>
        <w:rPr>
          <w:rFonts w:ascii="Arial" w:hAnsi="Arial" w:cs="Arial"/>
          <w:color w:val="0070C0"/>
          <w:lang w:eastAsia="en-GB"/>
        </w:rPr>
      </w:pPr>
    </w:p>
    <w:p w:rsidR="004D53B9" w:rsidRPr="00781CC1" w:rsidRDefault="004D53B9" w:rsidP="009F3974">
      <w:pPr>
        <w:pStyle w:val="ListParagraph"/>
        <w:numPr>
          <w:ilvl w:val="2"/>
          <w:numId w:val="15"/>
        </w:numPr>
        <w:spacing w:line="276" w:lineRule="auto"/>
        <w:jc w:val="both"/>
        <w:rPr>
          <w:rFonts w:ascii="Arial" w:hAnsi="Arial" w:cs="Arial"/>
          <w:b/>
          <w:color w:val="0070C0"/>
          <w:lang w:eastAsia="en-GB"/>
        </w:rPr>
      </w:pPr>
      <w:r w:rsidRPr="00781CC1">
        <w:rPr>
          <w:rFonts w:ascii="Arial" w:hAnsi="Arial" w:cs="Arial"/>
          <w:b/>
          <w:color w:val="0070C0"/>
          <w:lang w:eastAsia="en-GB"/>
        </w:rPr>
        <w:t xml:space="preserve">Health Promotion </w:t>
      </w:r>
      <w:r w:rsidR="009F3974" w:rsidRPr="00781CC1">
        <w:rPr>
          <w:rFonts w:ascii="Arial" w:hAnsi="Arial" w:cs="Arial"/>
          <w:b/>
          <w:color w:val="0070C0"/>
          <w:lang w:eastAsia="en-GB"/>
        </w:rPr>
        <w:t xml:space="preserve">and Social </w:t>
      </w:r>
      <w:proofErr w:type="spellStart"/>
      <w:r w:rsidRPr="00781CC1">
        <w:rPr>
          <w:rFonts w:ascii="Arial" w:hAnsi="Arial" w:cs="Arial"/>
          <w:b/>
          <w:color w:val="0070C0"/>
          <w:lang w:eastAsia="en-GB"/>
        </w:rPr>
        <w:t>Programmes</w:t>
      </w:r>
      <w:proofErr w:type="spellEnd"/>
    </w:p>
    <w:p w:rsidR="004D53B9" w:rsidRPr="00781CC1" w:rsidRDefault="004D53B9" w:rsidP="009F3974">
      <w:pPr>
        <w:pStyle w:val="ListParagraph"/>
        <w:numPr>
          <w:ilvl w:val="0"/>
          <w:numId w:val="6"/>
        </w:numPr>
        <w:spacing w:line="276" w:lineRule="auto"/>
        <w:jc w:val="both"/>
        <w:rPr>
          <w:rFonts w:ascii="Arial" w:hAnsi="Arial" w:cs="Arial"/>
          <w:color w:val="0070C0"/>
          <w:lang w:eastAsia="en-GB"/>
        </w:rPr>
      </w:pPr>
      <w:r w:rsidRPr="00781CC1">
        <w:rPr>
          <w:rFonts w:ascii="Arial" w:hAnsi="Arial" w:cs="Arial"/>
          <w:b/>
          <w:i/>
          <w:color w:val="0070C0"/>
          <w:lang w:eastAsia="en-GB"/>
        </w:rPr>
        <w:t xml:space="preserve">Reach </w:t>
      </w:r>
      <w:r w:rsidRPr="00781CC1">
        <w:rPr>
          <w:rFonts w:ascii="Arial" w:hAnsi="Arial" w:cs="Arial"/>
          <w:color w:val="0070C0"/>
          <w:lang w:eastAsia="en-GB"/>
        </w:rPr>
        <w:t>is a health promotion project which includes older people and delivers initiatives as:</w:t>
      </w:r>
    </w:p>
    <w:p w:rsidR="004D53B9" w:rsidRPr="00781CC1" w:rsidRDefault="004D53B9" w:rsidP="009F3974">
      <w:pPr>
        <w:pStyle w:val="ListParagraph"/>
        <w:numPr>
          <w:ilvl w:val="0"/>
          <w:numId w:val="22"/>
        </w:numPr>
        <w:spacing w:line="276" w:lineRule="auto"/>
        <w:jc w:val="both"/>
        <w:rPr>
          <w:rFonts w:ascii="Arial" w:hAnsi="Arial" w:cs="Arial"/>
          <w:color w:val="0070C0"/>
          <w:lang w:eastAsia="en-GB"/>
        </w:rPr>
      </w:pPr>
      <w:r w:rsidRPr="00781CC1">
        <w:rPr>
          <w:rFonts w:ascii="Arial" w:hAnsi="Arial" w:cs="Arial"/>
          <w:color w:val="0070C0"/>
          <w:lang w:eastAsia="en-GB"/>
        </w:rPr>
        <w:t xml:space="preserve">6 week health and wellbeing </w:t>
      </w:r>
      <w:proofErr w:type="spellStart"/>
      <w:r w:rsidRPr="00781CC1">
        <w:rPr>
          <w:rFonts w:ascii="Arial" w:hAnsi="Arial" w:cs="Arial"/>
          <w:color w:val="0070C0"/>
          <w:lang w:eastAsia="en-GB"/>
        </w:rPr>
        <w:t>programmes</w:t>
      </w:r>
      <w:proofErr w:type="spellEnd"/>
    </w:p>
    <w:p w:rsidR="004D53B9" w:rsidRPr="00781CC1" w:rsidRDefault="004D53B9" w:rsidP="009F3974">
      <w:pPr>
        <w:pStyle w:val="ListParagraph"/>
        <w:numPr>
          <w:ilvl w:val="0"/>
          <w:numId w:val="22"/>
        </w:numPr>
        <w:spacing w:line="276" w:lineRule="auto"/>
        <w:jc w:val="both"/>
        <w:rPr>
          <w:rFonts w:ascii="Arial" w:hAnsi="Arial" w:cs="Arial"/>
          <w:color w:val="0070C0"/>
          <w:lang w:eastAsia="en-GB"/>
        </w:rPr>
      </w:pPr>
      <w:r w:rsidRPr="00781CC1">
        <w:rPr>
          <w:rFonts w:ascii="Arial" w:hAnsi="Arial" w:cs="Arial"/>
          <w:color w:val="0070C0"/>
          <w:lang w:eastAsia="en-GB"/>
        </w:rPr>
        <w:t xml:space="preserve">6 week walking </w:t>
      </w:r>
      <w:proofErr w:type="spellStart"/>
      <w:r w:rsidRPr="00781CC1">
        <w:rPr>
          <w:rFonts w:ascii="Arial" w:hAnsi="Arial" w:cs="Arial"/>
          <w:color w:val="0070C0"/>
          <w:lang w:eastAsia="en-GB"/>
        </w:rPr>
        <w:t>programmes</w:t>
      </w:r>
      <w:proofErr w:type="spellEnd"/>
    </w:p>
    <w:p w:rsidR="004D53B9" w:rsidRPr="00781CC1" w:rsidRDefault="004D53B9" w:rsidP="009F3974">
      <w:pPr>
        <w:pStyle w:val="ListParagraph"/>
        <w:numPr>
          <w:ilvl w:val="0"/>
          <w:numId w:val="22"/>
        </w:numPr>
        <w:spacing w:line="276" w:lineRule="auto"/>
        <w:jc w:val="both"/>
        <w:rPr>
          <w:rFonts w:ascii="Arial" w:hAnsi="Arial" w:cs="Arial"/>
          <w:color w:val="0070C0"/>
          <w:lang w:eastAsia="en-GB"/>
        </w:rPr>
      </w:pPr>
      <w:r w:rsidRPr="00781CC1">
        <w:rPr>
          <w:rFonts w:ascii="Arial" w:hAnsi="Arial" w:cs="Arial"/>
          <w:color w:val="0070C0"/>
          <w:lang w:eastAsia="en-GB"/>
        </w:rPr>
        <w:t xml:space="preserve">“Commit to be fit” health and wellbeing </w:t>
      </w:r>
      <w:proofErr w:type="spellStart"/>
      <w:r w:rsidRPr="00781CC1">
        <w:rPr>
          <w:rFonts w:ascii="Arial" w:hAnsi="Arial" w:cs="Arial"/>
          <w:color w:val="0070C0"/>
          <w:lang w:eastAsia="en-GB"/>
        </w:rPr>
        <w:t>programme</w:t>
      </w:r>
      <w:proofErr w:type="spellEnd"/>
      <w:r w:rsidRPr="00781CC1">
        <w:rPr>
          <w:rFonts w:ascii="Arial" w:hAnsi="Arial" w:cs="Arial"/>
          <w:color w:val="0070C0"/>
          <w:lang w:eastAsia="en-GB"/>
        </w:rPr>
        <w:t xml:space="preserve"> using outdoor gym at </w:t>
      </w:r>
      <w:proofErr w:type="spellStart"/>
      <w:r w:rsidRPr="00781CC1">
        <w:rPr>
          <w:rFonts w:ascii="Arial" w:hAnsi="Arial" w:cs="Arial"/>
          <w:color w:val="0070C0"/>
          <w:lang w:eastAsia="en-GB"/>
        </w:rPr>
        <w:t>Slieve</w:t>
      </w:r>
      <w:proofErr w:type="spellEnd"/>
      <w:r w:rsidRPr="00781CC1">
        <w:rPr>
          <w:rFonts w:ascii="Arial" w:hAnsi="Arial" w:cs="Arial"/>
          <w:color w:val="0070C0"/>
          <w:lang w:eastAsia="en-GB"/>
        </w:rPr>
        <w:t xml:space="preserve"> </w:t>
      </w:r>
      <w:proofErr w:type="spellStart"/>
      <w:r w:rsidRPr="00781CC1">
        <w:rPr>
          <w:rFonts w:ascii="Arial" w:hAnsi="Arial" w:cs="Arial"/>
          <w:color w:val="0070C0"/>
          <w:lang w:eastAsia="en-GB"/>
        </w:rPr>
        <w:t>Gullion</w:t>
      </w:r>
      <w:proofErr w:type="spellEnd"/>
    </w:p>
    <w:p w:rsidR="004D53B9" w:rsidRPr="00781CC1" w:rsidRDefault="004D53B9" w:rsidP="009F3974">
      <w:pPr>
        <w:pStyle w:val="ListParagraph"/>
        <w:numPr>
          <w:ilvl w:val="0"/>
          <w:numId w:val="22"/>
        </w:numPr>
        <w:spacing w:line="276" w:lineRule="auto"/>
        <w:jc w:val="both"/>
        <w:rPr>
          <w:rFonts w:ascii="Arial" w:hAnsi="Arial" w:cs="Arial"/>
          <w:color w:val="0070C0"/>
          <w:lang w:eastAsia="en-GB"/>
        </w:rPr>
      </w:pPr>
      <w:r w:rsidRPr="00781CC1">
        <w:rPr>
          <w:rFonts w:ascii="Arial" w:hAnsi="Arial" w:cs="Arial"/>
          <w:color w:val="0070C0"/>
          <w:lang w:eastAsia="en-GB"/>
        </w:rPr>
        <w:t>Family health and wellbeing day in conjunction with Action Mental Health</w:t>
      </w:r>
    </w:p>
    <w:p w:rsidR="004D53B9" w:rsidRPr="00781CC1" w:rsidRDefault="004D53B9" w:rsidP="009F3974">
      <w:pPr>
        <w:pStyle w:val="ListParagraph"/>
        <w:numPr>
          <w:ilvl w:val="0"/>
          <w:numId w:val="22"/>
        </w:numPr>
        <w:spacing w:line="276" w:lineRule="auto"/>
        <w:jc w:val="both"/>
        <w:rPr>
          <w:rFonts w:ascii="Arial" w:hAnsi="Arial" w:cs="Arial"/>
          <w:color w:val="0070C0"/>
          <w:lang w:eastAsia="en-GB"/>
        </w:rPr>
      </w:pPr>
      <w:r w:rsidRPr="00781CC1">
        <w:rPr>
          <w:rFonts w:ascii="Arial" w:hAnsi="Arial" w:cs="Arial"/>
          <w:color w:val="0070C0"/>
          <w:lang w:eastAsia="en-GB"/>
        </w:rPr>
        <w:t xml:space="preserve">Cook It </w:t>
      </w:r>
      <w:proofErr w:type="spellStart"/>
      <w:r w:rsidRPr="00781CC1">
        <w:rPr>
          <w:rFonts w:ascii="Arial" w:hAnsi="Arial" w:cs="Arial"/>
          <w:color w:val="0070C0"/>
          <w:lang w:eastAsia="en-GB"/>
        </w:rPr>
        <w:t>Programme</w:t>
      </w:r>
      <w:proofErr w:type="spellEnd"/>
      <w:r w:rsidRPr="00781CC1">
        <w:rPr>
          <w:rFonts w:ascii="Arial" w:hAnsi="Arial" w:cs="Arial"/>
          <w:color w:val="0070C0"/>
          <w:lang w:eastAsia="en-GB"/>
        </w:rPr>
        <w:t xml:space="preserve"> with older men</w:t>
      </w:r>
    </w:p>
    <w:p w:rsidR="004D53B9" w:rsidRPr="00781CC1" w:rsidRDefault="004D53B9" w:rsidP="009F3974">
      <w:pPr>
        <w:pStyle w:val="ListParagraph"/>
        <w:numPr>
          <w:ilvl w:val="0"/>
          <w:numId w:val="22"/>
        </w:numPr>
        <w:spacing w:line="276" w:lineRule="auto"/>
        <w:jc w:val="both"/>
        <w:rPr>
          <w:rFonts w:ascii="Arial" w:hAnsi="Arial" w:cs="Arial"/>
          <w:color w:val="0070C0"/>
          <w:lang w:eastAsia="en-GB"/>
        </w:rPr>
      </w:pPr>
      <w:r w:rsidRPr="00781CC1">
        <w:rPr>
          <w:rFonts w:ascii="Arial" w:hAnsi="Arial" w:cs="Arial"/>
          <w:color w:val="0070C0"/>
          <w:lang w:eastAsia="en-GB"/>
        </w:rPr>
        <w:t xml:space="preserve">12 week </w:t>
      </w:r>
      <w:proofErr w:type="spellStart"/>
      <w:r w:rsidRPr="00781CC1">
        <w:rPr>
          <w:rFonts w:ascii="Arial" w:hAnsi="Arial" w:cs="Arial"/>
          <w:color w:val="0070C0"/>
          <w:lang w:eastAsia="en-GB"/>
        </w:rPr>
        <w:t>programme</w:t>
      </w:r>
      <w:proofErr w:type="spellEnd"/>
      <w:r w:rsidRPr="00781CC1">
        <w:rPr>
          <w:rFonts w:ascii="Arial" w:hAnsi="Arial" w:cs="Arial"/>
          <w:color w:val="0070C0"/>
          <w:lang w:eastAsia="en-GB"/>
        </w:rPr>
        <w:t xml:space="preserve"> “Change for Me” fitness and healthy lifestyle </w:t>
      </w:r>
      <w:proofErr w:type="spellStart"/>
      <w:r w:rsidRPr="00781CC1">
        <w:rPr>
          <w:rFonts w:ascii="Arial" w:hAnsi="Arial" w:cs="Arial"/>
          <w:color w:val="0070C0"/>
          <w:lang w:eastAsia="en-GB"/>
        </w:rPr>
        <w:t>programme</w:t>
      </w:r>
      <w:proofErr w:type="spellEnd"/>
    </w:p>
    <w:p w:rsidR="00A52F32" w:rsidRPr="00781CC1" w:rsidRDefault="00A52F32" w:rsidP="009F3974">
      <w:pPr>
        <w:pStyle w:val="ListParagraph"/>
        <w:spacing w:line="276" w:lineRule="auto"/>
        <w:jc w:val="both"/>
        <w:rPr>
          <w:rFonts w:ascii="Arial" w:hAnsi="Arial" w:cs="Arial"/>
          <w:color w:val="0070C0"/>
          <w:lang w:eastAsia="en-GB"/>
        </w:rPr>
      </w:pPr>
    </w:p>
    <w:p w:rsidR="004D53B9" w:rsidRPr="00781CC1" w:rsidRDefault="004D53B9" w:rsidP="009F3974">
      <w:pPr>
        <w:pStyle w:val="ListParagraph"/>
        <w:numPr>
          <w:ilvl w:val="0"/>
          <w:numId w:val="6"/>
        </w:numPr>
        <w:spacing w:line="276" w:lineRule="auto"/>
        <w:jc w:val="both"/>
        <w:rPr>
          <w:rFonts w:ascii="Arial" w:hAnsi="Arial" w:cs="Arial"/>
          <w:b/>
          <w:i/>
          <w:color w:val="0070C0"/>
          <w:lang w:eastAsia="en-GB"/>
        </w:rPr>
      </w:pPr>
      <w:r w:rsidRPr="00781CC1">
        <w:rPr>
          <w:rFonts w:ascii="Arial" w:hAnsi="Arial" w:cs="Arial"/>
          <w:b/>
          <w:i/>
          <w:color w:val="0070C0"/>
          <w:lang w:eastAsia="en-GB"/>
        </w:rPr>
        <w:t>Five Ways to Wellbeing Events</w:t>
      </w:r>
    </w:p>
    <w:p w:rsidR="004D53B9" w:rsidRPr="00781CC1" w:rsidRDefault="004D53B9" w:rsidP="009F3974">
      <w:pPr>
        <w:spacing w:line="276" w:lineRule="auto"/>
        <w:jc w:val="both"/>
        <w:rPr>
          <w:rFonts w:ascii="Arial" w:hAnsi="Arial" w:cs="Arial"/>
          <w:color w:val="0070C0"/>
        </w:rPr>
      </w:pPr>
      <w:r w:rsidRPr="00781CC1">
        <w:rPr>
          <w:rFonts w:ascii="Arial" w:hAnsi="Arial" w:cs="Arial"/>
          <w:color w:val="0070C0"/>
        </w:rPr>
        <w:t>The Southern Health and Social Care Trust are implementing “Five Ways to Wellbeing” initiatives.  The Five steps are:</w:t>
      </w:r>
    </w:p>
    <w:p w:rsidR="004D53B9" w:rsidRPr="00781CC1" w:rsidRDefault="004D53B9" w:rsidP="009F3974">
      <w:pPr>
        <w:pStyle w:val="ListParagraph"/>
        <w:numPr>
          <w:ilvl w:val="0"/>
          <w:numId w:val="23"/>
        </w:numPr>
        <w:spacing w:line="276" w:lineRule="auto"/>
        <w:jc w:val="both"/>
        <w:rPr>
          <w:rFonts w:ascii="Arial" w:hAnsi="Arial" w:cs="Arial"/>
          <w:color w:val="0070C0"/>
        </w:rPr>
      </w:pPr>
      <w:r w:rsidRPr="00781CC1">
        <w:rPr>
          <w:rFonts w:ascii="Arial" w:hAnsi="Arial" w:cs="Arial"/>
          <w:color w:val="0070C0"/>
        </w:rPr>
        <w:t>Connect</w:t>
      </w:r>
    </w:p>
    <w:p w:rsidR="004D53B9" w:rsidRPr="00781CC1" w:rsidRDefault="004D53B9" w:rsidP="009F3974">
      <w:pPr>
        <w:pStyle w:val="ListParagraph"/>
        <w:numPr>
          <w:ilvl w:val="0"/>
          <w:numId w:val="23"/>
        </w:numPr>
        <w:spacing w:line="276" w:lineRule="auto"/>
        <w:jc w:val="both"/>
        <w:rPr>
          <w:rFonts w:ascii="Arial" w:hAnsi="Arial" w:cs="Arial"/>
          <w:color w:val="0070C0"/>
        </w:rPr>
      </w:pPr>
      <w:r w:rsidRPr="00781CC1">
        <w:rPr>
          <w:rFonts w:ascii="Arial" w:hAnsi="Arial" w:cs="Arial"/>
          <w:color w:val="0070C0"/>
        </w:rPr>
        <w:t>Be Active</w:t>
      </w:r>
    </w:p>
    <w:p w:rsidR="004D53B9" w:rsidRPr="00781CC1" w:rsidRDefault="004D53B9" w:rsidP="009F3974">
      <w:pPr>
        <w:pStyle w:val="ListParagraph"/>
        <w:numPr>
          <w:ilvl w:val="0"/>
          <w:numId w:val="23"/>
        </w:numPr>
        <w:spacing w:line="276" w:lineRule="auto"/>
        <w:jc w:val="both"/>
        <w:rPr>
          <w:rFonts w:ascii="Arial" w:hAnsi="Arial" w:cs="Arial"/>
          <w:color w:val="0070C0"/>
        </w:rPr>
      </w:pPr>
      <w:r w:rsidRPr="00781CC1">
        <w:rPr>
          <w:rFonts w:ascii="Arial" w:hAnsi="Arial" w:cs="Arial"/>
          <w:color w:val="0070C0"/>
        </w:rPr>
        <w:t>Take Notice</w:t>
      </w:r>
    </w:p>
    <w:p w:rsidR="004D53B9" w:rsidRPr="00781CC1" w:rsidRDefault="004D53B9" w:rsidP="009F3974">
      <w:pPr>
        <w:pStyle w:val="ListParagraph"/>
        <w:numPr>
          <w:ilvl w:val="0"/>
          <w:numId w:val="23"/>
        </w:numPr>
        <w:spacing w:line="276" w:lineRule="auto"/>
        <w:jc w:val="both"/>
        <w:rPr>
          <w:rFonts w:ascii="Arial" w:hAnsi="Arial" w:cs="Arial"/>
          <w:color w:val="0070C0"/>
        </w:rPr>
      </w:pPr>
      <w:r w:rsidRPr="00781CC1">
        <w:rPr>
          <w:rFonts w:ascii="Arial" w:hAnsi="Arial" w:cs="Arial"/>
          <w:color w:val="0070C0"/>
        </w:rPr>
        <w:t xml:space="preserve">Keep Learning </w:t>
      </w:r>
    </w:p>
    <w:p w:rsidR="004D53B9" w:rsidRPr="00781CC1" w:rsidRDefault="004D53B9" w:rsidP="009F3974">
      <w:pPr>
        <w:pStyle w:val="ListParagraph"/>
        <w:numPr>
          <w:ilvl w:val="0"/>
          <w:numId w:val="23"/>
        </w:numPr>
        <w:spacing w:line="276" w:lineRule="auto"/>
        <w:jc w:val="both"/>
        <w:rPr>
          <w:rFonts w:ascii="Arial" w:hAnsi="Arial" w:cs="Arial"/>
          <w:color w:val="0070C0"/>
        </w:rPr>
      </w:pPr>
      <w:r w:rsidRPr="00781CC1">
        <w:rPr>
          <w:rFonts w:ascii="Arial" w:hAnsi="Arial" w:cs="Arial"/>
          <w:color w:val="0070C0"/>
        </w:rPr>
        <w:t>Give</w:t>
      </w:r>
    </w:p>
    <w:p w:rsidR="00A52F32" w:rsidRPr="00781CC1" w:rsidRDefault="00A52F32" w:rsidP="009F3974">
      <w:pPr>
        <w:spacing w:line="276" w:lineRule="auto"/>
        <w:jc w:val="both"/>
        <w:rPr>
          <w:rFonts w:ascii="Arial" w:hAnsi="Arial" w:cs="Arial"/>
          <w:color w:val="0070C0"/>
        </w:rPr>
      </w:pPr>
    </w:p>
    <w:p w:rsidR="004D53B9" w:rsidRPr="00781CC1" w:rsidRDefault="00A52F32" w:rsidP="009F3974">
      <w:pPr>
        <w:spacing w:line="276" w:lineRule="auto"/>
        <w:jc w:val="both"/>
        <w:rPr>
          <w:rFonts w:ascii="Arial" w:hAnsi="Arial" w:cs="Arial"/>
          <w:b/>
          <w:color w:val="0070C0"/>
        </w:rPr>
      </w:pPr>
      <w:r w:rsidRPr="00781CC1">
        <w:rPr>
          <w:rFonts w:ascii="Arial" w:hAnsi="Arial" w:cs="Arial"/>
          <w:b/>
          <w:color w:val="0070C0"/>
        </w:rPr>
        <w:t xml:space="preserve">- </w:t>
      </w:r>
      <w:r w:rsidR="004D53B9" w:rsidRPr="00781CC1">
        <w:rPr>
          <w:rFonts w:ascii="Arial" w:hAnsi="Arial" w:cs="Arial"/>
          <w:b/>
          <w:color w:val="0070C0"/>
        </w:rPr>
        <w:t>CAWT Older People’s Project</w:t>
      </w:r>
    </w:p>
    <w:p w:rsidR="004D53B9" w:rsidRPr="00781CC1" w:rsidRDefault="004D53B9" w:rsidP="009F3974">
      <w:pPr>
        <w:spacing w:line="276" w:lineRule="auto"/>
        <w:jc w:val="both"/>
        <w:rPr>
          <w:rFonts w:ascii="Arial" w:hAnsi="Arial" w:cs="Arial"/>
          <w:b/>
          <w:color w:val="0070C0"/>
        </w:rPr>
      </w:pPr>
      <w:r w:rsidRPr="00781CC1">
        <w:rPr>
          <w:rFonts w:ascii="Arial" w:hAnsi="Arial" w:cs="Arial"/>
          <w:b/>
          <w:color w:val="0070C0"/>
        </w:rPr>
        <w:t>(</w:t>
      </w:r>
      <w:proofErr w:type="spellStart"/>
      <w:proofErr w:type="gramStart"/>
      <w:r w:rsidRPr="00781CC1">
        <w:rPr>
          <w:rFonts w:ascii="Arial" w:hAnsi="Arial" w:cs="Arial"/>
          <w:b/>
          <w:color w:val="0070C0"/>
        </w:rPr>
        <w:t>i</w:t>
      </w:r>
      <w:proofErr w:type="spellEnd"/>
      <w:proofErr w:type="gramEnd"/>
      <w:r w:rsidRPr="00781CC1">
        <w:rPr>
          <w:rFonts w:ascii="Arial" w:hAnsi="Arial" w:cs="Arial"/>
          <w:b/>
          <w:color w:val="0070C0"/>
        </w:rPr>
        <w:t>)Social Support Projects (until December 2013)</w:t>
      </w:r>
    </w:p>
    <w:p w:rsidR="004D53B9" w:rsidRPr="00781CC1" w:rsidRDefault="004D53B9" w:rsidP="009F3974">
      <w:pPr>
        <w:spacing w:line="276" w:lineRule="auto"/>
        <w:jc w:val="both"/>
        <w:rPr>
          <w:rFonts w:ascii="Arial" w:hAnsi="Arial" w:cs="Arial"/>
          <w:color w:val="0070C0"/>
        </w:rPr>
      </w:pPr>
      <w:r w:rsidRPr="00781CC1">
        <w:rPr>
          <w:rFonts w:ascii="Arial" w:hAnsi="Arial" w:cs="Arial"/>
          <w:color w:val="0070C0"/>
        </w:rPr>
        <w:t xml:space="preserve">Being delivered in 2 wards of </w:t>
      </w:r>
      <w:proofErr w:type="spellStart"/>
      <w:r w:rsidRPr="00781CC1">
        <w:rPr>
          <w:rFonts w:ascii="Arial" w:hAnsi="Arial" w:cs="Arial"/>
          <w:color w:val="0070C0"/>
        </w:rPr>
        <w:t>Newry</w:t>
      </w:r>
      <w:proofErr w:type="spellEnd"/>
      <w:r w:rsidRPr="00781CC1">
        <w:rPr>
          <w:rFonts w:ascii="Arial" w:hAnsi="Arial" w:cs="Arial"/>
          <w:color w:val="0070C0"/>
        </w:rPr>
        <w:t xml:space="preserve"> City, South Down and the South </w:t>
      </w:r>
      <w:proofErr w:type="spellStart"/>
      <w:r w:rsidRPr="00781CC1">
        <w:rPr>
          <w:rFonts w:ascii="Arial" w:hAnsi="Arial" w:cs="Arial"/>
          <w:color w:val="0070C0"/>
        </w:rPr>
        <w:t>Armagh</w:t>
      </w:r>
      <w:proofErr w:type="spellEnd"/>
      <w:r w:rsidRPr="00781CC1">
        <w:rPr>
          <w:rFonts w:ascii="Arial" w:hAnsi="Arial" w:cs="Arial"/>
          <w:color w:val="0070C0"/>
        </w:rPr>
        <w:t xml:space="preserve"> areas of </w:t>
      </w:r>
      <w:proofErr w:type="spellStart"/>
      <w:r w:rsidRPr="00781CC1">
        <w:rPr>
          <w:rFonts w:ascii="Arial" w:hAnsi="Arial" w:cs="Arial"/>
          <w:color w:val="0070C0"/>
        </w:rPr>
        <w:t>Newry</w:t>
      </w:r>
      <w:proofErr w:type="spellEnd"/>
      <w:r w:rsidRPr="00781CC1">
        <w:rPr>
          <w:rFonts w:ascii="Arial" w:hAnsi="Arial" w:cs="Arial"/>
          <w:color w:val="0070C0"/>
        </w:rPr>
        <w:t xml:space="preserve"> &amp; </w:t>
      </w:r>
      <w:proofErr w:type="spellStart"/>
      <w:r w:rsidRPr="00781CC1">
        <w:rPr>
          <w:rFonts w:ascii="Arial" w:hAnsi="Arial" w:cs="Arial"/>
          <w:color w:val="0070C0"/>
        </w:rPr>
        <w:t>Mourne</w:t>
      </w:r>
      <w:proofErr w:type="spellEnd"/>
      <w:r w:rsidRPr="00781CC1">
        <w:rPr>
          <w:rFonts w:ascii="Arial" w:hAnsi="Arial" w:cs="Arial"/>
          <w:color w:val="0070C0"/>
        </w:rPr>
        <w:t xml:space="preserve"> by 3 </w:t>
      </w:r>
      <w:proofErr w:type="spellStart"/>
      <w:r w:rsidRPr="00781CC1">
        <w:rPr>
          <w:rFonts w:ascii="Arial" w:hAnsi="Arial" w:cs="Arial"/>
          <w:color w:val="0070C0"/>
        </w:rPr>
        <w:t>organisations</w:t>
      </w:r>
      <w:proofErr w:type="spellEnd"/>
      <w:r w:rsidRPr="00781CC1">
        <w:rPr>
          <w:rFonts w:ascii="Arial" w:hAnsi="Arial" w:cs="Arial"/>
          <w:color w:val="0070C0"/>
        </w:rPr>
        <w:t xml:space="preserve"> – Confederation of Community Groups </w:t>
      </w:r>
      <w:proofErr w:type="spellStart"/>
      <w:r w:rsidRPr="00781CC1">
        <w:rPr>
          <w:rFonts w:ascii="Arial" w:hAnsi="Arial" w:cs="Arial"/>
          <w:color w:val="0070C0"/>
        </w:rPr>
        <w:t>Newry</w:t>
      </w:r>
      <w:proofErr w:type="spellEnd"/>
      <w:r w:rsidRPr="00781CC1">
        <w:rPr>
          <w:rFonts w:ascii="Arial" w:hAnsi="Arial" w:cs="Arial"/>
          <w:color w:val="0070C0"/>
        </w:rPr>
        <w:t xml:space="preserve">, South </w:t>
      </w:r>
      <w:proofErr w:type="spellStart"/>
      <w:r w:rsidRPr="00781CC1">
        <w:rPr>
          <w:rFonts w:ascii="Arial" w:hAnsi="Arial" w:cs="Arial"/>
          <w:color w:val="0070C0"/>
        </w:rPr>
        <w:t>Armagh</w:t>
      </w:r>
      <w:proofErr w:type="spellEnd"/>
      <w:r w:rsidRPr="00781CC1">
        <w:rPr>
          <w:rFonts w:ascii="Arial" w:hAnsi="Arial" w:cs="Arial"/>
          <w:color w:val="0070C0"/>
        </w:rPr>
        <w:t xml:space="preserve"> Women and Family Health </w:t>
      </w:r>
      <w:proofErr w:type="spellStart"/>
      <w:r w:rsidRPr="00781CC1">
        <w:rPr>
          <w:rFonts w:ascii="Arial" w:hAnsi="Arial" w:cs="Arial"/>
          <w:color w:val="0070C0"/>
        </w:rPr>
        <w:t>Inititiave</w:t>
      </w:r>
      <w:proofErr w:type="spellEnd"/>
      <w:r w:rsidRPr="00781CC1">
        <w:rPr>
          <w:rFonts w:ascii="Arial" w:hAnsi="Arial" w:cs="Arial"/>
          <w:color w:val="0070C0"/>
        </w:rPr>
        <w:t xml:space="preserve"> and South </w:t>
      </w:r>
      <w:proofErr w:type="gramStart"/>
      <w:r w:rsidRPr="00781CC1">
        <w:rPr>
          <w:rFonts w:ascii="Arial" w:hAnsi="Arial" w:cs="Arial"/>
          <w:color w:val="0070C0"/>
        </w:rPr>
        <w:t>Down</w:t>
      </w:r>
      <w:proofErr w:type="gramEnd"/>
      <w:r w:rsidRPr="00781CC1">
        <w:rPr>
          <w:rFonts w:ascii="Arial" w:hAnsi="Arial" w:cs="Arial"/>
          <w:color w:val="0070C0"/>
        </w:rPr>
        <w:t xml:space="preserve"> Family Health Initiative.</w:t>
      </w:r>
    </w:p>
    <w:p w:rsidR="004D53B9" w:rsidRPr="00781CC1" w:rsidRDefault="004D53B9" w:rsidP="009F3974">
      <w:pPr>
        <w:pStyle w:val="ListParagraph"/>
        <w:numPr>
          <w:ilvl w:val="0"/>
          <w:numId w:val="24"/>
        </w:numPr>
        <w:spacing w:line="276" w:lineRule="auto"/>
        <w:jc w:val="both"/>
        <w:rPr>
          <w:rFonts w:ascii="Arial" w:hAnsi="Arial" w:cs="Arial"/>
          <w:color w:val="0070C0"/>
        </w:rPr>
      </w:pPr>
      <w:r w:rsidRPr="00781CC1">
        <w:rPr>
          <w:rFonts w:ascii="Arial" w:hAnsi="Arial" w:cs="Arial"/>
          <w:color w:val="0070C0"/>
        </w:rPr>
        <w:t>Home Visitation Schemes</w:t>
      </w:r>
    </w:p>
    <w:p w:rsidR="004D53B9" w:rsidRPr="00781CC1" w:rsidRDefault="004D53B9" w:rsidP="009F3974">
      <w:pPr>
        <w:pStyle w:val="ListParagraph"/>
        <w:numPr>
          <w:ilvl w:val="0"/>
          <w:numId w:val="24"/>
        </w:numPr>
        <w:spacing w:line="276" w:lineRule="auto"/>
        <w:jc w:val="both"/>
        <w:rPr>
          <w:rFonts w:ascii="Arial" w:hAnsi="Arial" w:cs="Arial"/>
          <w:color w:val="0070C0"/>
        </w:rPr>
      </w:pPr>
      <w:r w:rsidRPr="00781CC1">
        <w:rPr>
          <w:rFonts w:ascii="Arial" w:hAnsi="Arial" w:cs="Arial"/>
          <w:color w:val="0070C0"/>
        </w:rPr>
        <w:t>Volunteer visits</w:t>
      </w:r>
    </w:p>
    <w:p w:rsidR="004D53B9" w:rsidRPr="00781CC1" w:rsidRDefault="004D53B9" w:rsidP="009F3974">
      <w:pPr>
        <w:pStyle w:val="ListParagraph"/>
        <w:numPr>
          <w:ilvl w:val="0"/>
          <w:numId w:val="24"/>
        </w:numPr>
        <w:spacing w:line="276" w:lineRule="auto"/>
        <w:jc w:val="both"/>
        <w:rPr>
          <w:rFonts w:ascii="Arial" w:hAnsi="Arial" w:cs="Arial"/>
          <w:color w:val="0070C0"/>
        </w:rPr>
      </w:pPr>
      <w:r w:rsidRPr="00781CC1">
        <w:rPr>
          <w:rFonts w:ascii="Arial" w:hAnsi="Arial" w:cs="Arial"/>
          <w:color w:val="0070C0"/>
        </w:rPr>
        <w:t>Befriending visits</w:t>
      </w:r>
    </w:p>
    <w:p w:rsidR="004D53B9" w:rsidRPr="00781CC1" w:rsidRDefault="004D53B9" w:rsidP="009F3974">
      <w:pPr>
        <w:pStyle w:val="ListParagraph"/>
        <w:numPr>
          <w:ilvl w:val="0"/>
          <w:numId w:val="24"/>
        </w:numPr>
        <w:spacing w:line="276" w:lineRule="auto"/>
        <w:jc w:val="both"/>
        <w:rPr>
          <w:rFonts w:ascii="Arial" w:hAnsi="Arial" w:cs="Arial"/>
          <w:color w:val="0070C0"/>
        </w:rPr>
      </w:pPr>
      <w:r w:rsidRPr="00781CC1">
        <w:rPr>
          <w:rFonts w:ascii="Arial" w:hAnsi="Arial" w:cs="Arial"/>
          <w:color w:val="0070C0"/>
        </w:rPr>
        <w:t>Volunteer driver scheme for medical appointments (South Down only)</w:t>
      </w:r>
    </w:p>
    <w:p w:rsidR="004D53B9" w:rsidRPr="00781CC1" w:rsidRDefault="004D53B9" w:rsidP="009F3974">
      <w:pPr>
        <w:pStyle w:val="ListParagraph"/>
        <w:numPr>
          <w:ilvl w:val="0"/>
          <w:numId w:val="24"/>
        </w:numPr>
        <w:spacing w:line="276" w:lineRule="auto"/>
        <w:jc w:val="both"/>
        <w:rPr>
          <w:rFonts w:ascii="Arial" w:hAnsi="Arial" w:cs="Arial"/>
          <w:color w:val="0070C0"/>
        </w:rPr>
      </w:pPr>
      <w:proofErr w:type="spellStart"/>
      <w:r w:rsidRPr="00781CC1">
        <w:rPr>
          <w:rFonts w:ascii="Arial" w:hAnsi="Arial" w:cs="Arial"/>
          <w:color w:val="0070C0"/>
        </w:rPr>
        <w:t>Capacitar</w:t>
      </w:r>
      <w:proofErr w:type="spellEnd"/>
      <w:r w:rsidRPr="00781CC1">
        <w:rPr>
          <w:rFonts w:ascii="Arial" w:hAnsi="Arial" w:cs="Arial"/>
          <w:color w:val="0070C0"/>
        </w:rPr>
        <w:t xml:space="preserve"> (stress/relaxation techniques)</w:t>
      </w:r>
    </w:p>
    <w:p w:rsidR="004D53B9" w:rsidRPr="00781CC1" w:rsidRDefault="004D53B9" w:rsidP="009F3974">
      <w:pPr>
        <w:pStyle w:val="ListParagraph"/>
        <w:numPr>
          <w:ilvl w:val="0"/>
          <w:numId w:val="24"/>
        </w:numPr>
        <w:spacing w:line="276" w:lineRule="auto"/>
        <w:jc w:val="both"/>
        <w:rPr>
          <w:rFonts w:ascii="Arial" w:hAnsi="Arial" w:cs="Arial"/>
          <w:color w:val="0070C0"/>
        </w:rPr>
      </w:pPr>
      <w:r w:rsidRPr="00781CC1">
        <w:rPr>
          <w:rFonts w:ascii="Arial" w:hAnsi="Arial" w:cs="Arial"/>
          <w:color w:val="0070C0"/>
        </w:rPr>
        <w:t xml:space="preserve">Health and Wellbeing </w:t>
      </w:r>
      <w:proofErr w:type="spellStart"/>
      <w:r w:rsidRPr="00781CC1">
        <w:rPr>
          <w:rFonts w:ascii="Arial" w:hAnsi="Arial" w:cs="Arial"/>
          <w:color w:val="0070C0"/>
        </w:rPr>
        <w:t>Programmes</w:t>
      </w:r>
      <w:proofErr w:type="spellEnd"/>
    </w:p>
    <w:p w:rsidR="004D53B9" w:rsidRPr="00781CC1" w:rsidRDefault="004D53B9" w:rsidP="009F3974">
      <w:pPr>
        <w:pStyle w:val="ListParagraph"/>
        <w:numPr>
          <w:ilvl w:val="0"/>
          <w:numId w:val="24"/>
        </w:numPr>
        <w:spacing w:line="276" w:lineRule="auto"/>
        <w:jc w:val="both"/>
        <w:rPr>
          <w:rFonts w:ascii="Arial" w:hAnsi="Arial" w:cs="Arial"/>
          <w:color w:val="0070C0"/>
        </w:rPr>
      </w:pPr>
      <w:r w:rsidRPr="00781CC1">
        <w:rPr>
          <w:rFonts w:ascii="Arial" w:hAnsi="Arial" w:cs="Arial"/>
          <w:color w:val="0070C0"/>
        </w:rPr>
        <w:t>Health Information Workshops</w:t>
      </w:r>
    </w:p>
    <w:p w:rsidR="00A52F32" w:rsidRPr="00781CC1" w:rsidRDefault="00A52F32" w:rsidP="009F3974">
      <w:pPr>
        <w:spacing w:line="276" w:lineRule="auto"/>
        <w:jc w:val="both"/>
        <w:rPr>
          <w:rFonts w:ascii="Arial" w:hAnsi="Arial" w:cs="Arial"/>
          <w:b/>
          <w:color w:val="0070C0"/>
        </w:rPr>
      </w:pPr>
    </w:p>
    <w:p w:rsidR="004D53B9" w:rsidRPr="00781CC1" w:rsidRDefault="004D53B9" w:rsidP="009F3974">
      <w:pPr>
        <w:spacing w:line="276" w:lineRule="auto"/>
        <w:jc w:val="both"/>
        <w:rPr>
          <w:rFonts w:ascii="Arial" w:hAnsi="Arial" w:cs="Arial"/>
          <w:b/>
          <w:color w:val="0070C0"/>
        </w:rPr>
      </w:pPr>
      <w:r w:rsidRPr="00781CC1">
        <w:rPr>
          <w:rFonts w:ascii="Arial" w:hAnsi="Arial" w:cs="Arial"/>
          <w:b/>
          <w:color w:val="0070C0"/>
        </w:rPr>
        <w:t>(ii)Information Resource Pack</w:t>
      </w:r>
    </w:p>
    <w:p w:rsidR="004D53B9" w:rsidRPr="00781CC1" w:rsidRDefault="004D53B9" w:rsidP="009F3974">
      <w:pPr>
        <w:spacing w:line="276" w:lineRule="auto"/>
        <w:ind w:firstLine="720"/>
        <w:jc w:val="both"/>
        <w:rPr>
          <w:rFonts w:ascii="Arial" w:hAnsi="Arial" w:cs="Arial"/>
          <w:color w:val="0070C0"/>
        </w:rPr>
      </w:pPr>
      <w:r w:rsidRPr="00781CC1">
        <w:rPr>
          <w:rFonts w:ascii="Arial" w:hAnsi="Arial" w:cs="Arial"/>
          <w:color w:val="0070C0"/>
        </w:rPr>
        <w:t xml:space="preserve">An Information Resource Pack was developed for Southern Health and Social Care Trust staff which contains information on all available services for older people in the area, </w:t>
      </w:r>
      <w:r w:rsidRPr="00781CC1">
        <w:rPr>
          <w:rFonts w:ascii="Arial" w:hAnsi="Arial" w:cs="Arial"/>
          <w:color w:val="0070C0"/>
        </w:rPr>
        <w:lastRenderedPageBreak/>
        <w:t xml:space="preserve">information on the CAWT Project, Living Your Life to the Full, and the Directory of Services.  This Resource Pack is primarily for Trust staff and the information is also accessible on the Trust intranet site.  The resource can also be used by community voluntary </w:t>
      </w:r>
      <w:proofErr w:type="spellStart"/>
      <w:r w:rsidRPr="00781CC1">
        <w:rPr>
          <w:rFonts w:ascii="Arial" w:hAnsi="Arial" w:cs="Arial"/>
          <w:color w:val="0070C0"/>
        </w:rPr>
        <w:t>organisations</w:t>
      </w:r>
      <w:proofErr w:type="spellEnd"/>
      <w:r w:rsidRPr="00781CC1">
        <w:rPr>
          <w:rFonts w:ascii="Arial" w:hAnsi="Arial" w:cs="Arial"/>
          <w:color w:val="0070C0"/>
        </w:rPr>
        <w:t>, and older people.</w:t>
      </w:r>
    </w:p>
    <w:p w:rsidR="00A52F32" w:rsidRPr="00781CC1" w:rsidRDefault="00A52F32" w:rsidP="009F3974">
      <w:pPr>
        <w:spacing w:line="276" w:lineRule="auto"/>
        <w:jc w:val="both"/>
        <w:rPr>
          <w:rFonts w:ascii="Arial" w:hAnsi="Arial" w:cs="Arial"/>
          <w:b/>
          <w:color w:val="0070C0"/>
        </w:rPr>
      </w:pPr>
    </w:p>
    <w:p w:rsidR="004D53B9" w:rsidRPr="00781CC1" w:rsidRDefault="004D53B9" w:rsidP="009F3974">
      <w:pPr>
        <w:spacing w:line="276" w:lineRule="auto"/>
        <w:jc w:val="both"/>
        <w:rPr>
          <w:rFonts w:ascii="Arial" w:hAnsi="Arial" w:cs="Arial"/>
          <w:b/>
          <w:color w:val="0070C0"/>
        </w:rPr>
      </w:pPr>
      <w:r w:rsidRPr="00781CC1">
        <w:rPr>
          <w:rFonts w:ascii="Arial" w:hAnsi="Arial" w:cs="Arial"/>
          <w:b/>
          <w:color w:val="0070C0"/>
        </w:rPr>
        <w:t>(iii)Speed Networking Events</w:t>
      </w:r>
    </w:p>
    <w:p w:rsidR="004D53B9" w:rsidRPr="00781CC1" w:rsidRDefault="004D53B9" w:rsidP="009F3974">
      <w:pPr>
        <w:spacing w:line="276" w:lineRule="auto"/>
        <w:ind w:firstLine="720"/>
        <w:rPr>
          <w:rFonts w:ascii="Arial" w:hAnsi="Arial" w:cs="Arial"/>
          <w:color w:val="0070C0"/>
        </w:rPr>
      </w:pPr>
      <w:r w:rsidRPr="00781CC1">
        <w:rPr>
          <w:rFonts w:ascii="Arial" w:hAnsi="Arial" w:cs="Arial"/>
          <w:color w:val="0070C0"/>
        </w:rPr>
        <w:t xml:space="preserve">The first Speed Networking event for older people’s services was </w:t>
      </w:r>
      <w:proofErr w:type="spellStart"/>
      <w:r w:rsidRPr="00781CC1">
        <w:rPr>
          <w:rFonts w:ascii="Arial" w:hAnsi="Arial" w:cs="Arial"/>
          <w:color w:val="0070C0"/>
        </w:rPr>
        <w:t>organised</w:t>
      </w:r>
      <w:proofErr w:type="spellEnd"/>
      <w:r w:rsidRPr="00781CC1">
        <w:rPr>
          <w:rFonts w:ascii="Arial" w:hAnsi="Arial" w:cs="Arial"/>
          <w:color w:val="0070C0"/>
        </w:rPr>
        <w:t xml:space="preserve"> in October 2012.  The event format was made up of information stands, networking at tables, and speed networking where each speaker was given 3 minutes to talk about their service, and how to access it.  Speakers alternated between community voluntary sector and the Trust.  The second Speed Networking event was held on 20 March 2013 in </w:t>
      </w:r>
      <w:proofErr w:type="spellStart"/>
      <w:r w:rsidRPr="00781CC1">
        <w:rPr>
          <w:rFonts w:ascii="Arial" w:hAnsi="Arial" w:cs="Arial"/>
          <w:color w:val="0070C0"/>
        </w:rPr>
        <w:t>Cullyhanna</w:t>
      </w:r>
      <w:proofErr w:type="spellEnd"/>
      <w:r w:rsidRPr="00781CC1">
        <w:rPr>
          <w:rFonts w:ascii="Arial" w:hAnsi="Arial" w:cs="Arial"/>
          <w:color w:val="0070C0"/>
        </w:rPr>
        <w:t xml:space="preserve"> Community Centre.  </w:t>
      </w:r>
    </w:p>
    <w:p w:rsidR="004D53B9" w:rsidRPr="00781CC1" w:rsidRDefault="004D53B9" w:rsidP="009F3974">
      <w:pPr>
        <w:spacing w:line="276" w:lineRule="auto"/>
        <w:rPr>
          <w:rFonts w:ascii="Arial" w:hAnsi="Arial" w:cs="Arial"/>
          <w:color w:val="0070C0"/>
        </w:rPr>
      </w:pPr>
    </w:p>
    <w:p w:rsidR="004D53B9" w:rsidRPr="00781CC1" w:rsidRDefault="004D53B9" w:rsidP="009F3974">
      <w:pPr>
        <w:spacing w:line="276" w:lineRule="auto"/>
        <w:rPr>
          <w:rFonts w:ascii="Arial" w:hAnsi="Arial" w:cs="Arial"/>
          <w:i/>
          <w:color w:val="0070C0"/>
        </w:rPr>
      </w:pPr>
      <w:r w:rsidRPr="00781CC1">
        <w:rPr>
          <w:rFonts w:ascii="Arial" w:hAnsi="Arial" w:cs="Arial"/>
          <w:i/>
          <w:color w:val="0070C0"/>
        </w:rPr>
        <w:t>Purpose of Event</w:t>
      </w:r>
    </w:p>
    <w:p w:rsidR="004D53B9" w:rsidRPr="00781CC1" w:rsidRDefault="004D53B9" w:rsidP="009F3974">
      <w:pPr>
        <w:numPr>
          <w:ilvl w:val="0"/>
          <w:numId w:val="35"/>
        </w:numPr>
        <w:spacing w:line="276" w:lineRule="auto"/>
        <w:contextualSpacing/>
        <w:rPr>
          <w:rFonts w:ascii="Arial" w:hAnsi="Arial" w:cs="Arial"/>
          <w:color w:val="0070C0"/>
        </w:rPr>
      </w:pPr>
      <w:r w:rsidRPr="00781CC1">
        <w:rPr>
          <w:rFonts w:ascii="Arial" w:hAnsi="Arial" w:cs="Arial"/>
          <w:color w:val="0070C0"/>
        </w:rPr>
        <w:t xml:space="preserve">To enhance engagement between Southern Health and Social Care Trust Primary Care staff and community voluntary services in the </w:t>
      </w:r>
      <w:proofErr w:type="spellStart"/>
      <w:r w:rsidRPr="00781CC1">
        <w:rPr>
          <w:rFonts w:ascii="Arial" w:hAnsi="Arial" w:cs="Arial"/>
          <w:color w:val="0070C0"/>
        </w:rPr>
        <w:t>Newry</w:t>
      </w:r>
      <w:proofErr w:type="spellEnd"/>
      <w:r w:rsidRPr="00781CC1">
        <w:rPr>
          <w:rFonts w:ascii="Arial" w:hAnsi="Arial" w:cs="Arial"/>
          <w:color w:val="0070C0"/>
        </w:rPr>
        <w:t xml:space="preserve"> &amp; </w:t>
      </w:r>
      <w:proofErr w:type="spellStart"/>
      <w:r w:rsidRPr="00781CC1">
        <w:rPr>
          <w:rFonts w:ascii="Arial" w:hAnsi="Arial" w:cs="Arial"/>
          <w:color w:val="0070C0"/>
        </w:rPr>
        <w:t>Mourne</w:t>
      </w:r>
      <w:proofErr w:type="spellEnd"/>
      <w:r w:rsidRPr="00781CC1">
        <w:rPr>
          <w:rFonts w:ascii="Arial" w:hAnsi="Arial" w:cs="Arial"/>
          <w:color w:val="0070C0"/>
        </w:rPr>
        <w:t xml:space="preserve"> area for older people</w:t>
      </w:r>
    </w:p>
    <w:p w:rsidR="004D53B9" w:rsidRPr="00781CC1" w:rsidRDefault="004D53B9" w:rsidP="009F3974">
      <w:pPr>
        <w:numPr>
          <w:ilvl w:val="0"/>
          <w:numId w:val="35"/>
        </w:numPr>
        <w:spacing w:line="276" w:lineRule="auto"/>
        <w:contextualSpacing/>
        <w:rPr>
          <w:rFonts w:ascii="Arial" w:hAnsi="Arial" w:cs="Arial"/>
          <w:color w:val="0070C0"/>
        </w:rPr>
      </w:pPr>
      <w:r w:rsidRPr="00781CC1">
        <w:rPr>
          <w:rFonts w:ascii="Arial" w:hAnsi="Arial" w:cs="Arial"/>
          <w:color w:val="0070C0"/>
        </w:rPr>
        <w:t xml:space="preserve">To share information on available services in the </w:t>
      </w:r>
      <w:proofErr w:type="spellStart"/>
      <w:r w:rsidRPr="00781CC1">
        <w:rPr>
          <w:rFonts w:ascii="Arial" w:hAnsi="Arial" w:cs="Arial"/>
          <w:color w:val="0070C0"/>
        </w:rPr>
        <w:t>Newry</w:t>
      </w:r>
      <w:proofErr w:type="spellEnd"/>
      <w:r w:rsidRPr="00781CC1">
        <w:rPr>
          <w:rFonts w:ascii="Arial" w:hAnsi="Arial" w:cs="Arial"/>
          <w:color w:val="0070C0"/>
        </w:rPr>
        <w:t xml:space="preserve"> &amp; </w:t>
      </w:r>
      <w:proofErr w:type="spellStart"/>
      <w:r w:rsidRPr="00781CC1">
        <w:rPr>
          <w:rFonts w:ascii="Arial" w:hAnsi="Arial" w:cs="Arial"/>
          <w:color w:val="0070C0"/>
        </w:rPr>
        <w:t>Mourne</w:t>
      </w:r>
      <w:proofErr w:type="spellEnd"/>
      <w:r w:rsidRPr="00781CC1">
        <w:rPr>
          <w:rFonts w:ascii="Arial" w:hAnsi="Arial" w:cs="Arial"/>
          <w:color w:val="0070C0"/>
        </w:rPr>
        <w:t xml:space="preserve"> area to meet the needs of older people</w:t>
      </w:r>
    </w:p>
    <w:p w:rsidR="004D53B9" w:rsidRPr="00781CC1" w:rsidRDefault="004D53B9" w:rsidP="009F3974">
      <w:pPr>
        <w:numPr>
          <w:ilvl w:val="0"/>
          <w:numId w:val="35"/>
        </w:numPr>
        <w:spacing w:line="276" w:lineRule="auto"/>
        <w:contextualSpacing/>
        <w:rPr>
          <w:rFonts w:ascii="Arial" w:hAnsi="Arial" w:cs="Arial"/>
          <w:color w:val="0070C0"/>
        </w:rPr>
      </w:pPr>
      <w:r w:rsidRPr="00781CC1">
        <w:rPr>
          <w:rFonts w:ascii="Arial" w:hAnsi="Arial" w:cs="Arial"/>
          <w:color w:val="0070C0"/>
        </w:rPr>
        <w:t xml:space="preserve">Opportunity for staff to meet with staff and volunteers from the community and voluntary </w:t>
      </w:r>
      <w:proofErr w:type="spellStart"/>
      <w:r w:rsidRPr="00781CC1">
        <w:rPr>
          <w:rFonts w:ascii="Arial" w:hAnsi="Arial" w:cs="Arial"/>
          <w:color w:val="0070C0"/>
        </w:rPr>
        <w:t>organisations</w:t>
      </w:r>
      <w:proofErr w:type="spellEnd"/>
    </w:p>
    <w:p w:rsidR="004D53B9" w:rsidRPr="00781CC1" w:rsidRDefault="004D53B9" w:rsidP="009F3974">
      <w:pPr>
        <w:numPr>
          <w:ilvl w:val="0"/>
          <w:numId w:val="35"/>
        </w:numPr>
        <w:spacing w:line="276" w:lineRule="auto"/>
        <w:contextualSpacing/>
        <w:rPr>
          <w:rFonts w:ascii="Arial" w:hAnsi="Arial" w:cs="Arial"/>
          <w:color w:val="0070C0"/>
        </w:rPr>
      </w:pPr>
      <w:r w:rsidRPr="00781CC1">
        <w:rPr>
          <w:rFonts w:ascii="Arial" w:hAnsi="Arial" w:cs="Arial"/>
          <w:color w:val="0070C0"/>
        </w:rPr>
        <w:t xml:space="preserve">Opportunity to flag up any barriers, concerns, fears etc. </w:t>
      </w:r>
    </w:p>
    <w:p w:rsidR="004D53B9" w:rsidRPr="00781CC1" w:rsidRDefault="004D53B9" w:rsidP="009F3974">
      <w:pPr>
        <w:numPr>
          <w:ilvl w:val="0"/>
          <w:numId w:val="35"/>
        </w:numPr>
        <w:spacing w:line="276" w:lineRule="auto"/>
        <w:contextualSpacing/>
        <w:rPr>
          <w:rFonts w:ascii="Arial" w:hAnsi="Arial" w:cs="Arial"/>
          <w:color w:val="0070C0"/>
        </w:rPr>
      </w:pPr>
      <w:r w:rsidRPr="00781CC1">
        <w:rPr>
          <w:rFonts w:ascii="Arial" w:hAnsi="Arial" w:cs="Arial"/>
          <w:color w:val="0070C0"/>
        </w:rPr>
        <w:t>Opportunity to highlight good models of practice.</w:t>
      </w:r>
    </w:p>
    <w:p w:rsidR="004D53B9" w:rsidRPr="00781CC1" w:rsidRDefault="004D53B9" w:rsidP="009F3974">
      <w:pPr>
        <w:spacing w:line="276" w:lineRule="auto"/>
        <w:jc w:val="both"/>
        <w:rPr>
          <w:rFonts w:ascii="Arial" w:hAnsi="Arial" w:cs="Arial"/>
          <w:color w:val="0070C0"/>
        </w:rPr>
      </w:pPr>
    </w:p>
    <w:p w:rsidR="004D53B9" w:rsidRPr="00781CC1" w:rsidRDefault="004D53B9" w:rsidP="009F3974">
      <w:pPr>
        <w:pStyle w:val="ListParagraph"/>
        <w:numPr>
          <w:ilvl w:val="0"/>
          <w:numId w:val="6"/>
        </w:numPr>
        <w:spacing w:line="276" w:lineRule="auto"/>
        <w:ind w:left="714" w:hanging="357"/>
        <w:jc w:val="both"/>
        <w:rPr>
          <w:rFonts w:ascii="Arial" w:hAnsi="Arial" w:cs="Arial"/>
          <w:b/>
          <w:color w:val="0070C0"/>
        </w:rPr>
      </w:pPr>
      <w:r w:rsidRPr="00781CC1">
        <w:rPr>
          <w:rFonts w:ascii="Arial" w:hAnsi="Arial" w:cs="Arial"/>
          <w:b/>
          <w:color w:val="0070C0"/>
        </w:rPr>
        <w:t>Confederation of Community Groups</w:t>
      </w:r>
    </w:p>
    <w:tbl>
      <w:tblPr>
        <w:tblW w:w="5000" w:type="pct"/>
        <w:tblCellSpacing w:w="0" w:type="dxa"/>
        <w:tblLayout w:type="fixed"/>
        <w:tblCellMar>
          <w:left w:w="0" w:type="dxa"/>
          <w:right w:w="0" w:type="dxa"/>
        </w:tblCellMar>
        <w:tblLook w:val="0000" w:firstRow="0" w:lastRow="0" w:firstColumn="0" w:lastColumn="0" w:noHBand="0" w:noVBand="0"/>
      </w:tblPr>
      <w:tblGrid>
        <w:gridCol w:w="10086"/>
      </w:tblGrid>
      <w:tr w:rsidR="004D53B9" w:rsidRPr="00781CC1" w:rsidTr="00AE5BA8">
        <w:trPr>
          <w:tblCellSpacing w:w="0" w:type="dxa"/>
        </w:trPr>
        <w:tc>
          <w:tcPr>
            <w:tcW w:w="9026" w:type="dxa"/>
          </w:tcPr>
          <w:p w:rsidR="004D53B9" w:rsidRPr="00781CC1" w:rsidRDefault="004D53B9" w:rsidP="009F3974">
            <w:pPr>
              <w:framePr w:hSpace="180" w:wrap="around" w:vAnchor="text" w:hAnchor="text" w:y="1"/>
              <w:spacing w:line="276" w:lineRule="auto"/>
              <w:ind w:left="360"/>
              <w:suppressOverlap/>
              <w:jc w:val="both"/>
              <w:rPr>
                <w:rFonts w:ascii="Arial" w:hAnsi="Arial" w:cs="Arial"/>
                <w:color w:val="0070C0"/>
                <w:lang w:eastAsia="en-GB"/>
              </w:rPr>
            </w:pPr>
            <w:r w:rsidRPr="00781CC1">
              <w:rPr>
                <w:rFonts w:ascii="Arial" w:hAnsi="Arial" w:cs="Arial"/>
                <w:bCs/>
                <w:color w:val="0070C0"/>
                <w:lang w:eastAsia="en-GB"/>
              </w:rPr>
              <w:t>'The purpose of the Confederation of Community Groups is to support and encourage the development of voluntary action by communities and individuals and in so doing contribute to the creation of a powerful and inclusive community that will influence positive change'</w:t>
            </w:r>
          </w:p>
        </w:tc>
      </w:tr>
    </w:tbl>
    <w:p w:rsidR="004D53B9" w:rsidRPr="00781CC1" w:rsidRDefault="004D53B9" w:rsidP="009F3974">
      <w:pPr>
        <w:spacing w:line="276" w:lineRule="auto"/>
        <w:contextualSpacing/>
        <w:jc w:val="both"/>
        <w:rPr>
          <w:rFonts w:ascii="Arial" w:hAnsi="Arial" w:cs="Arial"/>
          <w:color w:val="0070C0"/>
        </w:rPr>
      </w:pPr>
    </w:p>
    <w:p w:rsidR="004D53B9" w:rsidRPr="00781CC1" w:rsidRDefault="004D53B9" w:rsidP="009F3974">
      <w:pPr>
        <w:spacing w:line="276" w:lineRule="auto"/>
        <w:ind w:firstLine="360"/>
        <w:jc w:val="both"/>
        <w:rPr>
          <w:rFonts w:ascii="Arial" w:hAnsi="Arial" w:cs="Arial"/>
          <w:color w:val="0070C0"/>
        </w:rPr>
      </w:pPr>
      <w:r w:rsidRPr="00781CC1">
        <w:rPr>
          <w:rFonts w:ascii="Arial" w:hAnsi="Arial" w:cs="Arial"/>
          <w:color w:val="0070C0"/>
        </w:rPr>
        <w:t xml:space="preserve">The Confederation of Community Groups is an umbrella </w:t>
      </w:r>
      <w:proofErr w:type="spellStart"/>
      <w:r w:rsidRPr="00781CC1">
        <w:rPr>
          <w:rFonts w:ascii="Arial" w:hAnsi="Arial" w:cs="Arial"/>
          <w:color w:val="0070C0"/>
        </w:rPr>
        <w:t>organisation</w:t>
      </w:r>
      <w:proofErr w:type="spellEnd"/>
      <w:r w:rsidRPr="00781CC1">
        <w:rPr>
          <w:rFonts w:ascii="Arial" w:hAnsi="Arial" w:cs="Arial"/>
          <w:color w:val="0070C0"/>
        </w:rPr>
        <w:t xml:space="preserve"> for voluntary and community groups in Northern Ireland in the </w:t>
      </w:r>
      <w:proofErr w:type="spellStart"/>
      <w:r w:rsidRPr="00781CC1">
        <w:rPr>
          <w:rFonts w:ascii="Arial" w:hAnsi="Arial" w:cs="Arial"/>
          <w:color w:val="0070C0"/>
        </w:rPr>
        <w:t>Newry</w:t>
      </w:r>
      <w:proofErr w:type="spellEnd"/>
      <w:r w:rsidRPr="00781CC1">
        <w:rPr>
          <w:rFonts w:ascii="Arial" w:hAnsi="Arial" w:cs="Arial"/>
          <w:color w:val="0070C0"/>
        </w:rPr>
        <w:t xml:space="preserve"> and </w:t>
      </w:r>
      <w:proofErr w:type="spellStart"/>
      <w:r w:rsidRPr="00781CC1">
        <w:rPr>
          <w:rFonts w:ascii="Arial" w:hAnsi="Arial" w:cs="Arial"/>
          <w:color w:val="0070C0"/>
        </w:rPr>
        <w:t>Mourne</w:t>
      </w:r>
      <w:proofErr w:type="spellEnd"/>
      <w:r w:rsidRPr="00781CC1">
        <w:rPr>
          <w:rFonts w:ascii="Arial" w:hAnsi="Arial" w:cs="Arial"/>
          <w:color w:val="0070C0"/>
        </w:rPr>
        <w:t xml:space="preserve"> area. It offers advice, practical support, services and training through a number of projects and services.  Services for older people include:</w:t>
      </w:r>
    </w:p>
    <w:p w:rsidR="004D53B9" w:rsidRPr="00781CC1" w:rsidRDefault="004D53B9" w:rsidP="009F3974">
      <w:pPr>
        <w:numPr>
          <w:ilvl w:val="0"/>
          <w:numId w:val="31"/>
        </w:numPr>
        <w:spacing w:line="276" w:lineRule="auto"/>
        <w:contextualSpacing/>
        <w:jc w:val="both"/>
        <w:rPr>
          <w:rFonts w:ascii="Arial" w:hAnsi="Arial" w:cs="Arial"/>
          <w:color w:val="0070C0"/>
        </w:rPr>
      </w:pPr>
      <w:r w:rsidRPr="00781CC1">
        <w:rPr>
          <w:rFonts w:ascii="Arial" w:hAnsi="Arial" w:cs="Arial"/>
          <w:color w:val="0070C0"/>
        </w:rPr>
        <w:t>Good Morning Project</w:t>
      </w:r>
    </w:p>
    <w:p w:rsidR="004D53B9" w:rsidRPr="00781CC1" w:rsidRDefault="004D53B9" w:rsidP="009F3974">
      <w:pPr>
        <w:numPr>
          <w:ilvl w:val="0"/>
          <w:numId w:val="31"/>
        </w:numPr>
        <w:spacing w:line="276" w:lineRule="auto"/>
        <w:contextualSpacing/>
        <w:jc w:val="both"/>
        <w:rPr>
          <w:rFonts w:ascii="Arial" w:hAnsi="Arial" w:cs="Arial"/>
          <w:color w:val="0070C0"/>
        </w:rPr>
      </w:pPr>
      <w:r w:rsidRPr="00781CC1">
        <w:rPr>
          <w:rFonts w:ascii="Arial" w:hAnsi="Arial" w:cs="Arial"/>
          <w:color w:val="0070C0"/>
        </w:rPr>
        <w:t xml:space="preserve">Good </w:t>
      </w:r>
      <w:proofErr w:type="spellStart"/>
      <w:r w:rsidRPr="00781CC1">
        <w:rPr>
          <w:rFonts w:ascii="Arial" w:hAnsi="Arial" w:cs="Arial"/>
          <w:color w:val="0070C0"/>
        </w:rPr>
        <w:t>Neighbour</w:t>
      </w:r>
      <w:proofErr w:type="spellEnd"/>
      <w:r w:rsidRPr="00781CC1">
        <w:rPr>
          <w:rFonts w:ascii="Arial" w:hAnsi="Arial" w:cs="Arial"/>
          <w:color w:val="0070C0"/>
        </w:rPr>
        <w:t xml:space="preserve"> Project</w:t>
      </w:r>
    </w:p>
    <w:p w:rsidR="004D53B9" w:rsidRPr="00781CC1" w:rsidRDefault="004D53B9" w:rsidP="009F3974">
      <w:pPr>
        <w:numPr>
          <w:ilvl w:val="0"/>
          <w:numId w:val="31"/>
        </w:numPr>
        <w:spacing w:line="276" w:lineRule="auto"/>
        <w:contextualSpacing/>
        <w:jc w:val="both"/>
        <w:rPr>
          <w:rFonts w:ascii="Arial" w:hAnsi="Arial" w:cs="Arial"/>
          <w:color w:val="0070C0"/>
        </w:rPr>
      </w:pPr>
      <w:r w:rsidRPr="00781CC1">
        <w:rPr>
          <w:rFonts w:ascii="Arial" w:hAnsi="Arial" w:cs="Arial"/>
          <w:color w:val="0070C0"/>
        </w:rPr>
        <w:t>Home Safety Project – Gerry to provide details</w:t>
      </w:r>
    </w:p>
    <w:p w:rsidR="00A52F32" w:rsidRPr="00781CC1" w:rsidRDefault="00A52F32" w:rsidP="009F3974">
      <w:pPr>
        <w:spacing w:line="276" w:lineRule="auto"/>
        <w:jc w:val="both"/>
        <w:rPr>
          <w:rFonts w:ascii="Arial" w:hAnsi="Arial" w:cs="Arial"/>
          <w:b/>
          <w:color w:val="0070C0"/>
        </w:rPr>
      </w:pPr>
    </w:p>
    <w:p w:rsidR="004D53B9" w:rsidRPr="00781CC1" w:rsidRDefault="004D53B9" w:rsidP="009F3974">
      <w:pPr>
        <w:pStyle w:val="ListParagraph"/>
        <w:numPr>
          <w:ilvl w:val="0"/>
          <w:numId w:val="6"/>
        </w:numPr>
        <w:spacing w:line="276" w:lineRule="auto"/>
        <w:jc w:val="both"/>
        <w:rPr>
          <w:rFonts w:ascii="Arial" w:hAnsi="Arial" w:cs="Arial"/>
          <w:b/>
          <w:color w:val="0070C0"/>
        </w:rPr>
      </w:pPr>
      <w:r w:rsidRPr="00781CC1">
        <w:rPr>
          <w:rFonts w:ascii="Arial" w:hAnsi="Arial" w:cs="Arial"/>
          <w:b/>
          <w:color w:val="0070C0"/>
        </w:rPr>
        <w:t xml:space="preserve">Good Morning Service </w:t>
      </w:r>
      <w:proofErr w:type="spellStart"/>
      <w:r w:rsidRPr="00781CC1">
        <w:rPr>
          <w:rFonts w:ascii="Arial" w:hAnsi="Arial" w:cs="Arial"/>
          <w:b/>
          <w:color w:val="0070C0"/>
        </w:rPr>
        <w:t>Newry</w:t>
      </w:r>
      <w:proofErr w:type="spellEnd"/>
      <w:r w:rsidRPr="00781CC1">
        <w:rPr>
          <w:rFonts w:ascii="Arial" w:hAnsi="Arial" w:cs="Arial"/>
          <w:b/>
          <w:color w:val="0070C0"/>
        </w:rPr>
        <w:t xml:space="preserve"> &amp; </w:t>
      </w:r>
      <w:proofErr w:type="spellStart"/>
      <w:r w:rsidRPr="00781CC1">
        <w:rPr>
          <w:rFonts w:ascii="Arial" w:hAnsi="Arial" w:cs="Arial"/>
          <w:b/>
          <w:color w:val="0070C0"/>
        </w:rPr>
        <w:t>Mourne</w:t>
      </w:r>
      <w:proofErr w:type="spellEnd"/>
      <w:r w:rsidRPr="00781CC1">
        <w:rPr>
          <w:rFonts w:ascii="Arial" w:hAnsi="Arial" w:cs="Arial"/>
          <w:b/>
          <w:color w:val="0070C0"/>
        </w:rPr>
        <w:t xml:space="preserve"> (Confederation of Community Groups)</w:t>
      </w:r>
    </w:p>
    <w:p w:rsidR="004D53B9" w:rsidRPr="00781CC1" w:rsidRDefault="004D53B9" w:rsidP="009F3974">
      <w:pPr>
        <w:spacing w:line="276" w:lineRule="auto"/>
        <w:jc w:val="both"/>
        <w:rPr>
          <w:rFonts w:ascii="Arial" w:hAnsi="Arial" w:cs="Arial"/>
          <w:color w:val="0070C0"/>
        </w:rPr>
      </w:pPr>
      <w:r w:rsidRPr="00781CC1">
        <w:rPr>
          <w:rFonts w:ascii="Arial" w:hAnsi="Arial" w:cs="Arial"/>
          <w:color w:val="0070C0"/>
        </w:rPr>
        <w:t xml:space="preserve">Good Morning is a free telephone service for older people who are feeling isolated, vulnerable or have recently been discharged from hospital.  The service offers a telephone call, in the morning or afternoon, on a daily or weekly basis as required.  Volunteers will ring for a friendly </w:t>
      </w:r>
      <w:r w:rsidRPr="00781CC1">
        <w:rPr>
          <w:rFonts w:ascii="Arial" w:hAnsi="Arial" w:cs="Arial"/>
          <w:color w:val="0070C0"/>
        </w:rPr>
        <w:lastRenderedPageBreak/>
        <w:t>chat and to check that people are well and kept informed of other services and opportunities that are available to them.  The service can also remind clients of hospital and doctors’ appointments if they so wish.</w:t>
      </w:r>
    </w:p>
    <w:p w:rsidR="00A52F32" w:rsidRPr="00781CC1" w:rsidRDefault="00A52F32" w:rsidP="009F3974">
      <w:pPr>
        <w:spacing w:line="276" w:lineRule="auto"/>
        <w:jc w:val="both"/>
        <w:rPr>
          <w:rFonts w:ascii="Arial" w:hAnsi="Arial" w:cs="Arial"/>
          <w:b/>
          <w:color w:val="0070C0"/>
        </w:rPr>
      </w:pPr>
    </w:p>
    <w:p w:rsidR="004D53B9" w:rsidRPr="00781CC1" w:rsidRDefault="004D53B9" w:rsidP="009F3974">
      <w:pPr>
        <w:pStyle w:val="ListParagraph"/>
        <w:numPr>
          <w:ilvl w:val="0"/>
          <w:numId w:val="6"/>
        </w:numPr>
        <w:spacing w:line="276" w:lineRule="auto"/>
        <w:jc w:val="both"/>
        <w:rPr>
          <w:rFonts w:ascii="Arial" w:hAnsi="Arial" w:cs="Arial"/>
          <w:b/>
          <w:color w:val="0070C0"/>
        </w:rPr>
      </w:pPr>
      <w:r w:rsidRPr="00781CC1">
        <w:rPr>
          <w:rFonts w:ascii="Arial" w:hAnsi="Arial" w:cs="Arial"/>
          <w:b/>
          <w:color w:val="0070C0"/>
        </w:rPr>
        <w:t xml:space="preserve">Good </w:t>
      </w:r>
      <w:proofErr w:type="spellStart"/>
      <w:r w:rsidRPr="00781CC1">
        <w:rPr>
          <w:rFonts w:ascii="Arial" w:hAnsi="Arial" w:cs="Arial"/>
          <w:b/>
          <w:color w:val="0070C0"/>
        </w:rPr>
        <w:t>Neighbour</w:t>
      </w:r>
      <w:proofErr w:type="spellEnd"/>
      <w:r w:rsidRPr="00781CC1">
        <w:rPr>
          <w:rFonts w:ascii="Arial" w:hAnsi="Arial" w:cs="Arial"/>
          <w:b/>
          <w:color w:val="0070C0"/>
        </w:rPr>
        <w:t xml:space="preserve"> Service </w:t>
      </w:r>
      <w:proofErr w:type="spellStart"/>
      <w:r w:rsidRPr="00781CC1">
        <w:rPr>
          <w:rFonts w:ascii="Arial" w:hAnsi="Arial" w:cs="Arial"/>
          <w:b/>
          <w:color w:val="0070C0"/>
        </w:rPr>
        <w:t>Newry</w:t>
      </w:r>
      <w:proofErr w:type="spellEnd"/>
      <w:r w:rsidRPr="00781CC1">
        <w:rPr>
          <w:rFonts w:ascii="Arial" w:hAnsi="Arial" w:cs="Arial"/>
          <w:b/>
          <w:color w:val="0070C0"/>
        </w:rPr>
        <w:t xml:space="preserve"> &amp; </w:t>
      </w:r>
      <w:proofErr w:type="spellStart"/>
      <w:r w:rsidRPr="00781CC1">
        <w:rPr>
          <w:rFonts w:ascii="Arial" w:hAnsi="Arial" w:cs="Arial"/>
          <w:b/>
          <w:color w:val="0070C0"/>
        </w:rPr>
        <w:t>Mourne</w:t>
      </w:r>
      <w:proofErr w:type="spellEnd"/>
      <w:r w:rsidRPr="00781CC1">
        <w:rPr>
          <w:rFonts w:ascii="Arial" w:hAnsi="Arial" w:cs="Arial"/>
          <w:b/>
          <w:color w:val="0070C0"/>
        </w:rPr>
        <w:t xml:space="preserve"> (Confederation of Community Groups)</w:t>
      </w:r>
    </w:p>
    <w:p w:rsidR="004D53B9" w:rsidRPr="00781CC1" w:rsidRDefault="004D53B9" w:rsidP="009F3974">
      <w:pPr>
        <w:spacing w:line="276" w:lineRule="auto"/>
        <w:jc w:val="both"/>
        <w:rPr>
          <w:rFonts w:ascii="Arial" w:hAnsi="Arial" w:cs="Arial"/>
          <w:color w:val="0070C0"/>
        </w:rPr>
      </w:pPr>
      <w:r w:rsidRPr="00781CC1">
        <w:rPr>
          <w:rFonts w:ascii="Arial" w:hAnsi="Arial" w:cs="Arial"/>
          <w:color w:val="0070C0"/>
        </w:rPr>
        <w:t>This service recruits volunteers within local communities who provide a home visit on a regular basis to an older person.  This provides a much needed social contact for older people to help them remain independent and less vulnerable.</w:t>
      </w:r>
    </w:p>
    <w:p w:rsidR="00A52F32" w:rsidRPr="00781CC1" w:rsidRDefault="00A52F32" w:rsidP="009F3974">
      <w:pPr>
        <w:spacing w:line="276" w:lineRule="auto"/>
        <w:jc w:val="both"/>
        <w:rPr>
          <w:rFonts w:ascii="Arial" w:hAnsi="Arial" w:cs="Arial"/>
          <w:b/>
          <w:color w:val="0070C0"/>
        </w:rPr>
      </w:pPr>
    </w:p>
    <w:p w:rsidR="004D53B9" w:rsidRPr="00781CC1" w:rsidRDefault="004D53B9" w:rsidP="009F3974">
      <w:pPr>
        <w:pStyle w:val="ListParagraph"/>
        <w:numPr>
          <w:ilvl w:val="0"/>
          <w:numId w:val="6"/>
        </w:numPr>
        <w:spacing w:line="276" w:lineRule="auto"/>
        <w:jc w:val="both"/>
        <w:rPr>
          <w:rFonts w:ascii="Arial" w:hAnsi="Arial" w:cs="Arial"/>
          <w:b/>
          <w:color w:val="0070C0"/>
        </w:rPr>
      </w:pPr>
      <w:r w:rsidRPr="00781CC1">
        <w:rPr>
          <w:rFonts w:ascii="Arial" w:hAnsi="Arial" w:cs="Arial"/>
          <w:b/>
          <w:color w:val="0070C0"/>
        </w:rPr>
        <w:t>Senior Citizens Consortium</w:t>
      </w:r>
    </w:p>
    <w:p w:rsidR="004D53B9" w:rsidRPr="00781CC1" w:rsidRDefault="004D53B9" w:rsidP="009F3974">
      <w:pPr>
        <w:spacing w:line="276" w:lineRule="auto"/>
        <w:jc w:val="both"/>
        <w:rPr>
          <w:rFonts w:ascii="Arial" w:hAnsi="Arial" w:cs="Arial"/>
          <w:color w:val="0070C0"/>
        </w:rPr>
      </w:pPr>
      <w:r w:rsidRPr="00781CC1">
        <w:rPr>
          <w:rFonts w:ascii="Arial" w:hAnsi="Arial" w:cs="Arial"/>
          <w:color w:val="0070C0"/>
        </w:rPr>
        <w:t xml:space="preserve">The Consortium provides a range of support services to its member groups (over 50 older peoples groups in the </w:t>
      </w:r>
      <w:proofErr w:type="spellStart"/>
      <w:r w:rsidRPr="00781CC1">
        <w:rPr>
          <w:rFonts w:ascii="Arial" w:hAnsi="Arial" w:cs="Arial"/>
          <w:color w:val="0070C0"/>
        </w:rPr>
        <w:t>Newry</w:t>
      </w:r>
      <w:proofErr w:type="spellEnd"/>
      <w:r w:rsidRPr="00781CC1">
        <w:rPr>
          <w:rFonts w:ascii="Arial" w:hAnsi="Arial" w:cs="Arial"/>
          <w:color w:val="0070C0"/>
        </w:rPr>
        <w:t xml:space="preserve"> &amp; </w:t>
      </w:r>
      <w:proofErr w:type="spellStart"/>
      <w:r w:rsidRPr="00781CC1">
        <w:rPr>
          <w:rFonts w:ascii="Arial" w:hAnsi="Arial" w:cs="Arial"/>
          <w:color w:val="0070C0"/>
        </w:rPr>
        <w:t>Mourne</w:t>
      </w:r>
      <w:proofErr w:type="spellEnd"/>
      <w:r w:rsidRPr="00781CC1">
        <w:rPr>
          <w:rFonts w:ascii="Arial" w:hAnsi="Arial" w:cs="Arial"/>
          <w:color w:val="0070C0"/>
        </w:rPr>
        <w:t xml:space="preserve"> area) including capacity building, training, support to access funding and assistance to develop fundraising strategies.  It also provides information and advice to member groups and lobbies extensively on behalf of senior citizen groups in the </w:t>
      </w:r>
      <w:proofErr w:type="spellStart"/>
      <w:r w:rsidRPr="00781CC1">
        <w:rPr>
          <w:rFonts w:ascii="Arial" w:hAnsi="Arial" w:cs="Arial"/>
          <w:color w:val="0070C0"/>
        </w:rPr>
        <w:t>Newry</w:t>
      </w:r>
      <w:proofErr w:type="spellEnd"/>
      <w:r w:rsidRPr="00781CC1">
        <w:rPr>
          <w:rFonts w:ascii="Arial" w:hAnsi="Arial" w:cs="Arial"/>
          <w:color w:val="0070C0"/>
        </w:rPr>
        <w:t xml:space="preserve"> &amp; </w:t>
      </w:r>
      <w:proofErr w:type="spellStart"/>
      <w:r w:rsidRPr="00781CC1">
        <w:rPr>
          <w:rFonts w:ascii="Arial" w:hAnsi="Arial" w:cs="Arial"/>
          <w:color w:val="0070C0"/>
        </w:rPr>
        <w:t>Mourne</w:t>
      </w:r>
      <w:proofErr w:type="spellEnd"/>
      <w:r w:rsidRPr="00781CC1">
        <w:rPr>
          <w:rFonts w:ascii="Arial" w:hAnsi="Arial" w:cs="Arial"/>
          <w:color w:val="0070C0"/>
        </w:rPr>
        <w:t xml:space="preserve"> area.</w:t>
      </w:r>
    </w:p>
    <w:p w:rsidR="00A52F32" w:rsidRPr="00781CC1" w:rsidRDefault="00A52F32" w:rsidP="009F3974">
      <w:pPr>
        <w:spacing w:line="276" w:lineRule="auto"/>
        <w:jc w:val="both"/>
        <w:rPr>
          <w:rFonts w:ascii="Arial" w:hAnsi="Arial" w:cs="Arial"/>
          <w:b/>
          <w:color w:val="0070C0"/>
        </w:rPr>
      </w:pPr>
    </w:p>
    <w:p w:rsidR="004D53B9" w:rsidRPr="00781CC1" w:rsidRDefault="004D53B9" w:rsidP="009F3974">
      <w:pPr>
        <w:pStyle w:val="ListParagraph"/>
        <w:numPr>
          <w:ilvl w:val="0"/>
          <w:numId w:val="6"/>
        </w:numPr>
        <w:spacing w:line="276" w:lineRule="auto"/>
        <w:jc w:val="both"/>
        <w:rPr>
          <w:rFonts w:ascii="Arial" w:hAnsi="Arial" w:cs="Arial"/>
          <w:b/>
          <w:color w:val="0070C0"/>
        </w:rPr>
      </w:pPr>
      <w:r w:rsidRPr="00781CC1">
        <w:rPr>
          <w:rFonts w:ascii="Arial" w:hAnsi="Arial" w:cs="Arial"/>
          <w:b/>
          <w:color w:val="0070C0"/>
        </w:rPr>
        <w:t>University of the Third Age</w:t>
      </w:r>
    </w:p>
    <w:p w:rsidR="004D53B9" w:rsidRPr="00781CC1" w:rsidRDefault="004D53B9" w:rsidP="009F3974">
      <w:pPr>
        <w:spacing w:line="276" w:lineRule="auto"/>
        <w:jc w:val="both"/>
        <w:rPr>
          <w:rFonts w:ascii="Arial" w:hAnsi="Arial" w:cs="Arial"/>
          <w:iCs/>
          <w:color w:val="0070C0"/>
          <w:lang w:eastAsia="en-GB"/>
        </w:rPr>
      </w:pPr>
      <w:r w:rsidRPr="00781CC1">
        <w:rPr>
          <w:rFonts w:ascii="Arial" w:hAnsi="Arial" w:cs="Arial"/>
          <w:iCs/>
          <w:color w:val="0070C0"/>
          <w:lang w:eastAsia="en-GB"/>
        </w:rPr>
        <w:t xml:space="preserve">U3A stands for the University of the Third Age, which is a self-help </w:t>
      </w:r>
      <w:proofErr w:type="spellStart"/>
      <w:r w:rsidRPr="00781CC1">
        <w:rPr>
          <w:rFonts w:ascii="Arial" w:hAnsi="Arial" w:cs="Arial"/>
          <w:iCs/>
          <w:color w:val="0070C0"/>
          <w:lang w:eastAsia="en-GB"/>
        </w:rPr>
        <w:t>organisation</w:t>
      </w:r>
      <w:proofErr w:type="spellEnd"/>
      <w:r w:rsidRPr="00781CC1">
        <w:rPr>
          <w:rFonts w:ascii="Arial" w:hAnsi="Arial" w:cs="Arial"/>
          <w:iCs/>
          <w:color w:val="0070C0"/>
          <w:lang w:eastAsia="en-GB"/>
        </w:rPr>
        <w:t xml:space="preserve"> for people no longer in full time employment providing educational, creative and leisure opportunities in a friendly environment.  It consists of local U3As all over the UK, which are charities in their own right and are run entirely by volunteers</w:t>
      </w:r>
    </w:p>
    <w:p w:rsidR="004D53B9" w:rsidRPr="00781CC1" w:rsidRDefault="004D53B9" w:rsidP="009F3974">
      <w:pPr>
        <w:spacing w:line="276" w:lineRule="auto"/>
        <w:jc w:val="both"/>
        <w:rPr>
          <w:rFonts w:ascii="Arial" w:hAnsi="Arial" w:cs="Arial"/>
          <w:iCs/>
          <w:color w:val="0070C0"/>
          <w:lang w:eastAsia="en-GB"/>
        </w:rPr>
      </w:pPr>
      <w:r w:rsidRPr="00781CC1">
        <w:rPr>
          <w:rFonts w:ascii="Arial" w:hAnsi="Arial" w:cs="Arial"/>
          <w:iCs/>
          <w:color w:val="0070C0"/>
          <w:lang w:eastAsia="en-GB"/>
        </w:rPr>
        <w:t>The U3A approach to learning is learning for pleasure.  There is no accreditation or validation and there are no assessments or qualifications to be gained.</w:t>
      </w:r>
      <w:r w:rsidRPr="00781CC1">
        <w:rPr>
          <w:rFonts w:ascii="Arial" w:hAnsi="Arial" w:cs="Arial"/>
          <w:color w:val="0070C0"/>
          <w:lang w:eastAsia="en-GB"/>
        </w:rPr>
        <w:t xml:space="preserve"> </w:t>
      </w:r>
      <w:r w:rsidRPr="00781CC1">
        <w:rPr>
          <w:rFonts w:ascii="Arial" w:hAnsi="Arial" w:cs="Arial"/>
          <w:iCs/>
          <w:color w:val="0070C0"/>
          <w:lang w:eastAsia="en-GB"/>
        </w:rPr>
        <w:t xml:space="preserve">U3A membership is not related to a specific age but to a period in one’s life (the third age) after the second age of full-time employment and parental responsibility.  Anybody in their third age can join U3A and this includes people who are working part time. Some of the life-long learning </w:t>
      </w:r>
      <w:proofErr w:type="spellStart"/>
      <w:r w:rsidRPr="00781CC1">
        <w:rPr>
          <w:rFonts w:ascii="Arial" w:hAnsi="Arial" w:cs="Arial"/>
          <w:iCs/>
          <w:color w:val="0070C0"/>
          <w:lang w:eastAsia="en-GB"/>
        </w:rPr>
        <w:t>programmes</w:t>
      </w:r>
      <w:proofErr w:type="spellEnd"/>
      <w:r w:rsidRPr="00781CC1">
        <w:rPr>
          <w:rFonts w:ascii="Arial" w:hAnsi="Arial" w:cs="Arial"/>
          <w:iCs/>
          <w:color w:val="0070C0"/>
          <w:lang w:eastAsia="en-GB"/>
        </w:rPr>
        <w:t xml:space="preserve"> include:</w:t>
      </w:r>
    </w:p>
    <w:p w:rsidR="004D53B9" w:rsidRPr="00781CC1" w:rsidRDefault="004D53B9" w:rsidP="009F3974">
      <w:pPr>
        <w:pStyle w:val="ListParagraph"/>
        <w:numPr>
          <w:ilvl w:val="0"/>
          <w:numId w:val="28"/>
        </w:numPr>
        <w:spacing w:line="276" w:lineRule="auto"/>
        <w:jc w:val="both"/>
        <w:rPr>
          <w:rFonts w:ascii="Arial" w:hAnsi="Arial" w:cs="Arial"/>
          <w:iCs/>
          <w:color w:val="0070C0"/>
          <w:lang w:eastAsia="en-GB"/>
        </w:rPr>
      </w:pPr>
      <w:r w:rsidRPr="00781CC1">
        <w:rPr>
          <w:rFonts w:ascii="Arial" w:hAnsi="Arial" w:cs="Arial"/>
          <w:iCs/>
          <w:color w:val="0070C0"/>
          <w:lang w:eastAsia="en-GB"/>
        </w:rPr>
        <w:t>Language classes</w:t>
      </w:r>
    </w:p>
    <w:p w:rsidR="004D53B9" w:rsidRPr="00781CC1" w:rsidRDefault="004D53B9" w:rsidP="009F3974">
      <w:pPr>
        <w:pStyle w:val="ListParagraph"/>
        <w:numPr>
          <w:ilvl w:val="0"/>
          <w:numId w:val="28"/>
        </w:numPr>
        <w:spacing w:line="276" w:lineRule="auto"/>
        <w:jc w:val="both"/>
        <w:rPr>
          <w:rFonts w:ascii="Arial" w:hAnsi="Arial" w:cs="Arial"/>
          <w:iCs/>
          <w:color w:val="0070C0"/>
          <w:lang w:eastAsia="en-GB"/>
        </w:rPr>
      </w:pPr>
      <w:r w:rsidRPr="00781CC1">
        <w:rPr>
          <w:rFonts w:ascii="Arial" w:hAnsi="Arial" w:cs="Arial"/>
          <w:iCs/>
          <w:color w:val="0070C0"/>
          <w:lang w:eastAsia="en-GB"/>
        </w:rPr>
        <w:t xml:space="preserve">Wellbeing and Activity </w:t>
      </w:r>
      <w:proofErr w:type="spellStart"/>
      <w:r w:rsidRPr="00781CC1">
        <w:rPr>
          <w:rFonts w:ascii="Arial" w:hAnsi="Arial" w:cs="Arial"/>
          <w:iCs/>
          <w:color w:val="0070C0"/>
          <w:lang w:eastAsia="en-GB"/>
        </w:rPr>
        <w:t>Programmes</w:t>
      </w:r>
      <w:proofErr w:type="spellEnd"/>
    </w:p>
    <w:p w:rsidR="004D53B9" w:rsidRPr="00781CC1" w:rsidRDefault="004D53B9" w:rsidP="009F3974">
      <w:pPr>
        <w:pStyle w:val="ListParagraph"/>
        <w:numPr>
          <w:ilvl w:val="0"/>
          <w:numId w:val="28"/>
        </w:numPr>
        <w:spacing w:line="276" w:lineRule="auto"/>
        <w:jc w:val="both"/>
        <w:rPr>
          <w:rFonts w:ascii="Arial" w:hAnsi="Arial" w:cs="Arial"/>
          <w:iCs/>
          <w:color w:val="0070C0"/>
          <w:lang w:eastAsia="en-GB"/>
        </w:rPr>
      </w:pPr>
      <w:r w:rsidRPr="00781CC1">
        <w:rPr>
          <w:rFonts w:ascii="Arial" w:hAnsi="Arial" w:cs="Arial"/>
          <w:iCs/>
          <w:color w:val="0070C0"/>
          <w:lang w:eastAsia="en-GB"/>
        </w:rPr>
        <w:t>Arts and crafts</w:t>
      </w:r>
    </w:p>
    <w:p w:rsidR="004D53B9" w:rsidRPr="00781CC1" w:rsidRDefault="004D53B9" w:rsidP="009F3974">
      <w:pPr>
        <w:pStyle w:val="ListParagraph"/>
        <w:numPr>
          <w:ilvl w:val="0"/>
          <w:numId w:val="28"/>
        </w:numPr>
        <w:spacing w:line="276" w:lineRule="auto"/>
        <w:jc w:val="both"/>
        <w:rPr>
          <w:rFonts w:ascii="Arial" w:hAnsi="Arial" w:cs="Arial"/>
          <w:iCs/>
          <w:color w:val="0070C0"/>
          <w:lang w:eastAsia="en-GB"/>
        </w:rPr>
      </w:pPr>
      <w:r w:rsidRPr="00781CC1">
        <w:rPr>
          <w:rFonts w:ascii="Arial" w:hAnsi="Arial" w:cs="Arial"/>
          <w:iCs/>
          <w:color w:val="0070C0"/>
          <w:lang w:eastAsia="en-GB"/>
        </w:rPr>
        <w:t>Social outings</w:t>
      </w:r>
    </w:p>
    <w:p w:rsidR="004D53B9" w:rsidRPr="00781CC1" w:rsidRDefault="004D53B9" w:rsidP="009F3974">
      <w:pPr>
        <w:pStyle w:val="ListParagraph"/>
        <w:numPr>
          <w:ilvl w:val="0"/>
          <w:numId w:val="28"/>
        </w:numPr>
        <w:spacing w:line="276" w:lineRule="auto"/>
        <w:jc w:val="both"/>
        <w:rPr>
          <w:rFonts w:ascii="Arial" w:hAnsi="Arial" w:cs="Arial"/>
          <w:iCs/>
          <w:color w:val="0070C0"/>
          <w:lang w:eastAsia="en-GB"/>
        </w:rPr>
      </w:pPr>
      <w:r w:rsidRPr="00781CC1">
        <w:rPr>
          <w:rFonts w:ascii="Arial" w:hAnsi="Arial" w:cs="Arial"/>
          <w:iCs/>
          <w:color w:val="0070C0"/>
          <w:lang w:eastAsia="en-GB"/>
        </w:rPr>
        <w:t>Computer based classes</w:t>
      </w:r>
    </w:p>
    <w:p w:rsidR="00A52F32" w:rsidRPr="00781CC1" w:rsidRDefault="00A52F32" w:rsidP="009F3974">
      <w:pPr>
        <w:pStyle w:val="ListParagraph"/>
        <w:spacing w:line="276" w:lineRule="auto"/>
        <w:jc w:val="both"/>
        <w:rPr>
          <w:rFonts w:ascii="Arial" w:hAnsi="Arial" w:cs="Arial"/>
          <w:iCs/>
          <w:color w:val="0070C0"/>
          <w:lang w:eastAsia="en-GB"/>
        </w:rPr>
      </w:pPr>
    </w:p>
    <w:p w:rsidR="00A52F32" w:rsidRPr="00781CC1" w:rsidRDefault="00A52F32" w:rsidP="009F3974">
      <w:pPr>
        <w:pStyle w:val="ListParagraph"/>
        <w:spacing w:line="276" w:lineRule="auto"/>
        <w:jc w:val="both"/>
        <w:rPr>
          <w:rFonts w:ascii="Arial" w:hAnsi="Arial" w:cs="Arial"/>
          <w:iCs/>
          <w:color w:val="0070C0"/>
          <w:lang w:eastAsia="en-GB"/>
        </w:rPr>
      </w:pPr>
    </w:p>
    <w:p w:rsidR="004D53B9" w:rsidRPr="00781CC1" w:rsidRDefault="004D53B9" w:rsidP="009F3974">
      <w:pPr>
        <w:pStyle w:val="ListParagraph"/>
        <w:numPr>
          <w:ilvl w:val="0"/>
          <w:numId w:val="6"/>
        </w:numPr>
        <w:spacing w:line="276" w:lineRule="auto"/>
        <w:ind w:left="714" w:hanging="357"/>
        <w:jc w:val="both"/>
        <w:rPr>
          <w:rFonts w:ascii="Arial" w:hAnsi="Arial" w:cs="Arial"/>
          <w:b/>
          <w:color w:val="0070C0"/>
        </w:rPr>
      </w:pPr>
      <w:r w:rsidRPr="00781CC1">
        <w:rPr>
          <w:rFonts w:ascii="Arial" w:hAnsi="Arial" w:cs="Arial"/>
          <w:b/>
          <w:color w:val="0070C0"/>
        </w:rPr>
        <w:t>British Red Cross</w:t>
      </w:r>
    </w:p>
    <w:p w:rsidR="004D53B9" w:rsidRPr="00781CC1" w:rsidRDefault="004D53B9" w:rsidP="009F3974">
      <w:pPr>
        <w:spacing w:line="276" w:lineRule="auto"/>
        <w:jc w:val="both"/>
        <w:rPr>
          <w:rFonts w:ascii="Arial" w:eastAsia="Calibri" w:hAnsi="Arial" w:cs="Arial"/>
          <w:b/>
          <w:bCs/>
          <w:color w:val="0070C0"/>
        </w:rPr>
      </w:pPr>
      <w:r w:rsidRPr="00781CC1">
        <w:rPr>
          <w:rFonts w:ascii="Arial" w:eastAsia="Calibri" w:hAnsi="Arial" w:cs="Arial"/>
          <w:b/>
          <w:bCs/>
          <w:color w:val="0070C0"/>
        </w:rPr>
        <w:t>The Red Cross provides valuable short-term support to vulnerable people through its integrated Health and Social care services to promote confidence and independence.</w:t>
      </w:r>
    </w:p>
    <w:p w:rsidR="004D53B9" w:rsidRPr="00781CC1" w:rsidRDefault="004D53B9" w:rsidP="009F3974">
      <w:pPr>
        <w:shd w:val="clear" w:color="auto" w:fill="FFFFFF"/>
        <w:spacing w:line="276" w:lineRule="auto"/>
        <w:jc w:val="both"/>
        <w:rPr>
          <w:rFonts w:ascii="Arial" w:eastAsia="Calibri" w:hAnsi="Arial" w:cs="Arial"/>
          <w:color w:val="0070C0"/>
        </w:rPr>
      </w:pPr>
      <w:r w:rsidRPr="00781CC1">
        <w:rPr>
          <w:rFonts w:ascii="Arial" w:eastAsia="Calibri" w:hAnsi="Arial" w:cs="Arial"/>
          <w:b/>
          <w:bCs/>
          <w:color w:val="0070C0"/>
        </w:rPr>
        <w:t>‘Care in the Home’</w:t>
      </w:r>
      <w:r w:rsidRPr="00781CC1">
        <w:rPr>
          <w:rFonts w:ascii="Arial" w:eastAsia="Calibri" w:hAnsi="Arial" w:cs="Arial"/>
          <w:color w:val="0070C0"/>
        </w:rPr>
        <w:t xml:space="preserve"> assists individuals following a Health and Social Care crisis – </w:t>
      </w:r>
      <w:proofErr w:type="spellStart"/>
      <w:r w:rsidRPr="00781CC1">
        <w:rPr>
          <w:rFonts w:ascii="Arial" w:eastAsia="Calibri" w:hAnsi="Arial" w:cs="Arial"/>
          <w:color w:val="0070C0"/>
        </w:rPr>
        <w:t>eg</w:t>
      </w:r>
      <w:proofErr w:type="spellEnd"/>
      <w:r w:rsidRPr="00781CC1">
        <w:rPr>
          <w:rFonts w:ascii="Arial" w:eastAsia="Calibri" w:hAnsi="Arial" w:cs="Arial"/>
          <w:color w:val="0070C0"/>
        </w:rPr>
        <w:t xml:space="preserve"> a short stay in hospital or a period of ill health at home, and prevents unnecessary hospital admissions by providing extra volunteer support. The support offered by volunteers can smooth the process of settling back into a normal routine and enable people to regain their confidence and </w:t>
      </w:r>
      <w:r w:rsidRPr="00781CC1">
        <w:rPr>
          <w:rFonts w:ascii="Arial" w:eastAsia="Calibri" w:hAnsi="Arial" w:cs="Arial"/>
          <w:color w:val="0070C0"/>
        </w:rPr>
        <w:lastRenderedPageBreak/>
        <w:t xml:space="preserve">independence. The service includes: rebuilding confidence, collecting prescriptions, offering companionship, assistance with shopping, signposting, therapeutic care, and wheelchair loan. </w:t>
      </w:r>
      <w:proofErr w:type="gramStart"/>
      <w:r w:rsidRPr="00781CC1">
        <w:rPr>
          <w:rFonts w:ascii="Arial" w:eastAsia="Calibri" w:hAnsi="Arial" w:cs="Arial"/>
          <w:color w:val="0070C0"/>
        </w:rPr>
        <w:t>(Accessed via referral by HSC Trust staff).</w:t>
      </w:r>
      <w:proofErr w:type="gramEnd"/>
    </w:p>
    <w:p w:rsidR="009F3974" w:rsidRPr="00781CC1" w:rsidRDefault="009F3974" w:rsidP="009F3974">
      <w:pPr>
        <w:shd w:val="clear" w:color="auto" w:fill="FFFFFF"/>
        <w:spacing w:line="276" w:lineRule="auto"/>
        <w:jc w:val="both"/>
        <w:rPr>
          <w:rFonts w:ascii="Arial" w:eastAsia="Calibri" w:hAnsi="Arial" w:cs="Arial"/>
          <w:color w:val="0070C0"/>
        </w:rPr>
      </w:pPr>
    </w:p>
    <w:p w:rsidR="004D53B9" w:rsidRPr="00781CC1" w:rsidRDefault="004D53B9" w:rsidP="009F3974">
      <w:pPr>
        <w:pStyle w:val="ListParagraph"/>
        <w:numPr>
          <w:ilvl w:val="0"/>
          <w:numId w:val="6"/>
        </w:numPr>
        <w:spacing w:line="276" w:lineRule="auto"/>
        <w:ind w:left="714" w:hanging="357"/>
        <w:jc w:val="both"/>
        <w:rPr>
          <w:rFonts w:ascii="Arial" w:hAnsi="Arial" w:cs="Arial"/>
          <w:b/>
          <w:color w:val="0070C0"/>
        </w:rPr>
      </w:pPr>
      <w:r w:rsidRPr="00781CC1">
        <w:rPr>
          <w:rFonts w:ascii="Arial" w:hAnsi="Arial" w:cs="Arial"/>
          <w:b/>
          <w:color w:val="0070C0"/>
        </w:rPr>
        <w:t>South Down Family Health Initiative</w:t>
      </w:r>
    </w:p>
    <w:p w:rsidR="004D53B9" w:rsidRPr="00781CC1" w:rsidRDefault="004D53B9" w:rsidP="009F3974">
      <w:pPr>
        <w:spacing w:line="276" w:lineRule="auto"/>
        <w:ind w:firstLine="357"/>
        <w:rPr>
          <w:rFonts w:ascii="Arial" w:eastAsia="Calibri" w:hAnsi="Arial" w:cs="Arial"/>
          <w:color w:val="0070C0"/>
        </w:rPr>
      </w:pPr>
      <w:r w:rsidRPr="00781CC1">
        <w:rPr>
          <w:rFonts w:ascii="Arial" w:eastAsia="Calibri" w:hAnsi="Arial" w:cs="Arial"/>
          <w:color w:val="0070C0"/>
        </w:rPr>
        <w:t>SDFHI is a local charity with a vision to have: `A healthy and active local population in which individuals and families have access to services and opportunities to enable them to reach their full potential `</w:t>
      </w:r>
    </w:p>
    <w:p w:rsidR="004D53B9" w:rsidRPr="00781CC1" w:rsidRDefault="004D53B9" w:rsidP="009F3974">
      <w:pPr>
        <w:spacing w:line="276" w:lineRule="auto"/>
        <w:rPr>
          <w:rFonts w:ascii="Arial" w:eastAsia="Calibri" w:hAnsi="Arial" w:cs="Arial"/>
          <w:color w:val="0070C0"/>
        </w:rPr>
      </w:pPr>
    </w:p>
    <w:p w:rsidR="004D53B9" w:rsidRPr="00781CC1" w:rsidRDefault="004D53B9" w:rsidP="009F3974">
      <w:pPr>
        <w:spacing w:line="276" w:lineRule="auto"/>
        <w:rPr>
          <w:rFonts w:ascii="Arial" w:eastAsia="Calibri" w:hAnsi="Arial" w:cs="Arial"/>
          <w:color w:val="0070C0"/>
        </w:rPr>
      </w:pPr>
      <w:r w:rsidRPr="00781CC1">
        <w:rPr>
          <w:rFonts w:ascii="Arial" w:eastAsia="Calibri" w:hAnsi="Arial" w:cs="Arial"/>
          <w:color w:val="0070C0"/>
        </w:rPr>
        <w:t xml:space="preserve"> Mission statement -To work with local individuals and families to support and enable people to improve their health and well being</w:t>
      </w:r>
    </w:p>
    <w:p w:rsidR="004D53B9" w:rsidRPr="00781CC1" w:rsidRDefault="004D53B9" w:rsidP="009F3974">
      <w:pPr>
        <w:spacing w:line="276" w:lineRule="auto"/>
        <w:ind w:left="720"/>
        <w:contextualSpacing/>
        <w:jc w:val="both"/>
        <w:rPr>
          <w:rFonts w:ascii="Arial" w:hAnsi="Arial" w:cs="Arial"/>
          <w:b/>
          <w:color w:val="0070C0"/>
        </w:rPr>
      </w:pPr>
    </w:p>
    <w:p w:rsidR="004D53B9" w:rsidRPr="00781CC1" w:rsidRDefault="004D53B9" w:rsidP="009F3974">
      <w:pPr>
        <w:spacing w:line="276" w:lineRule="auto"/>
        <w:contextualSpacing/>
        <w:jc w:val="both"/>
        <w:rPr>
          <w:rFonts w:ascii="Arial" w:hAnsi="Arial" w:cs="Arial"/>
          <w:b/>
          <w:i/>
          <w:color w:val="0070C0"/>
        </w:rPr>
      </w:pPr>
      <w:r w:rsidRPr="00781CC1">
        <w:rPr>
          <w:rFonts w:ascii="Arial" w:hAnsi="Arial" w:cs="Arial"/>
          <w:b/>
          <w:i/>
          <w:color w:val="0070C0"/>
        </w:rPr>
        <w:t>Services currently provided for older people are:</w:t>
      </w:r>
    </w:p>
    <w:p w:rsidR="004D53B9" w:rsidRPr="00781CC1" w:rsidRDefault="004D53B9" w:rsidP="009F3974">
      <w:pPr>
        <w:numPr>
          <w:ilvl w:val="0"/>
          <w:numId w:val="25"/>
        </w:numPr>
        <w:spacing w:line="276" w:lineRule="auto"/>
        <w:contextualSpacing/>
        <w:jc w:val="both"/>
        <w:rPr>
          <w:rFonts w:ascii="Arial" w:hAnsi="Arial" w:cs="Arial"/>
          <w:color w:val="0070C0"/>
        </w:rPr>
      </w:pPr>
      <w:r w:rsidRPr="00781CC1">
        <w:rPr>
          <w:rFonts w:ascii="Arial" w:hAnsi="Arial" w:cs="Arial"/>
          <w:color w:val="0070C0"/>
        </w:rPr>
        <w:t>Chair-based yoga</w:t>
      </w:r>
    </w:p>
    <w:p w:rsidR="004D53B9" w:rsidRPr="00781CC1" w:rsidRDefault="004D53B9" w:rsidP="009F3974">
      <w:pPr>
        <w:numPr>
          <w:ilvl w:val="0"/>
          <w:numId w:val="25"/>
        </w:numPr>
        <w:spacing w:line="276" w:lineRule="auto"/>
        <w:contextualSpacing/>
        <w:jc w:val="both"/>
        <w:rPr>
          <w:rFonts w:ascii="Arial" w:hAnsi="Arial" w:cs="Arial"/>
          <w:color w:val="0070C0"/>
        </w:rPr>
      </w:pPr>
      <w:r w:rsidRPr="00781CC1">
        <w:rPr>
          <w:rFonts w:ascii="Arial" w:hAnsi="Arial" w:cs="Arial"/>
          <w:color w:val="0070C0"/>
        </w:rPr>
        <w:t>Gentle Gym</w:t>
      </w:r>
    </w:p>
    <w:p w:rsidR="004D53B9" w:rsidRPr="00781CC1" w:rsidRDefault="004D53B9" w:rsidP="009F3974">
      <w:pPr>
        <w:numPr>
          <w:ilvl w:val="0"/>
          <w:numId w:val="25"/>
        </w:numPr>
        <w:spacing w:line="276" w:lineRule="auto"/>
        <w:contextualSpacing/>
        <w:jc w:val="both"/>
        <w:rPr>
          <w:rFonts w:ascii="Arial" w:hAnsi="Arial" w:cs="Arial"/>
          <w:color w:val="0070C0"/>
        </w:rPr>
      </w:pPr>
      <w:r w:rsidRPr="00781CC1">
        <w:rPr>
          <w:rFonts w:ascii="Arial" w:hAnsi="Arial" w:cs="Arial"/>
          <w:color w:val="0070C0"/>
        </w:rPr>
        <w:t>Core strength for men and women</w:t>
      </w:r>
    </w:p>
    <w:p w:rsidR="004D53B9" w:rsidRPr="00781CC1" w:rsidRDefault="004D53B9" w:rsidP="009F3974">
      <w:pPr>
        <w:numPr>
          <w:ilvl w:val="0"/>
          <w:numId w:val="25"/>
        </w:numPr>
        <w:spacing w:line="276" w:lineRule="auto"/>
        <w:contextualSpacing/>
        <w:jc w:val="both"/>
        <w:rPr>
          <w:rFonts w:ascii="Arial" w:hAnsi="Arial" w:cs="Arial"/>
          <w:color w:val="0070C0"/>
        </w:rPr>
      </w:pPr>
      <w:r w:rsidRPr="00781CC1">
        <w:rPr>
          <w:rFonts w:ascii="Arial" w:hAnsi="Arial" w:cs="Arial"/>
          <w:color w:val="0070C0"/>
        </w:rPr>
        <w:t>Circuits for men and women</w:t>
      </w:r>
    </w:p>
    <w:p w:rsidR="004D53B9" w:rsidRPr="00781CC1" w:rsidRDefault="004D53B9" w:rsidP="009F3974">
      <w:pPr>
        <w:numPr>
          <w:ilvl w:val="0"/>
          <w:numId w:val="25"/>
        </w:numPr>
        <w:spacing w:line="276" w:lineRule="auto"/>
        <w:contextualSpacing/>
        <w:jc w:val="both"/>
        <w:rPr>
          <w:rFonts w:ascii="Arial" w:hAnsi="Arial" w:cs="Arial"/>
          <w:color w:val="0070C0"/>
        </w:rPr>
      </w:pPr>
      <w:r w:rsidRPr="00781CC1">
        <w:rPr>
          <w:rFonts w:ascii="Arial" w:hAnsi="Arial" w:cs="Arial"/>
          <w:color w:val="0070C0"/>
        </w:rPr>
        <w:t xml:space="preserve">Gym sessions for </w:t>
      </w:r>
      <w:proofErr w:type="spellStart"/>
      <w:r w:rsidRPr="00781CC1">
        <w:rPr>
          <w:rFonts w:ascii="Arial" w:hAnsi="Arial" w:cs="Arial"/>
          <w:color w:val="0070C0"/>
        </w:rPr>
        <w:t>carers</w:t>
      </w:r>
      <w:proofErr w:type="spellEnd"/>
      <w:r w:rsidRPr="00781CC1">
        <w:rPr>
          <w:rFonts w:ascii="Arial" w:hAnsi="Arial" w:cs="Arial"/>
          <w:color w:val="0070C0"/>
        </w:rPr>
        <w:t xml:space="preserve"> of adults with a disability</w:t>
      </w:r>
    </w:p>
    <w:p w:rsidR="004D53B9" w:rsidRPr="00781CC1" w:rsidRDefault="004D53B9" w:rsidP="009F3974">
      <w:pPr>
        <w:numPr>
          <w:ilvl w:val="0"/>
          <w:numId w:val="25"/>
        </w:numPr>
        <w:spacing w:line="276" w:lineRule="auto"/>
        <w:contextualSpacing/>
        <w:jc w:val="both"/>
        <w:rPr>
          <w:rFonts w:ascii="Arial" w:hAnsi="Arial" w:cs="Arial"/>
          <w:color w:val="0070C0"/>
        </w:rPr>
      </w:pPr>
      <w:r w:rsidRPr="00781CC1">
        <w:rPr>
          <w:rFonts w:ascii="Arial" w:hAnsi="Arial" w:cs="Arial"/>
          <w:color w:val="0070C0"/>
        </w:rPr>
        <w:t>Comfort Zone</w:t>
      </w:r>
    </w:p>
    <w:p w:rsidR="004D53B9" w:rsidRPr="00781CC1" w:rsidRDefault="004D53B9" w:rsidP="009F3974">
      <w:pPr>
        <w:numPr>
          <w:ilvl w:val="0"/>
          <w:numId w:val="25"/>
        </w:numPr>
        <w:spacing w:line="276" w:lineRule="auto"/>
        <w:contextualSpacing/>
        <w:jc w:val="both"/>
        <w:rPr>
          <w:rFonts w:ascii="Arial" w:hAnsi="Arial" w:cs="Arial"/>
          <w:color w:val="0070C0"/>
        </w:rPr>
      </w:pPr>
      <w:r w:rsidRPr="00781CC1">
        <w:rPr>
          <w:rFonts w:ascii="Arial" w:hAnsi="Arial" w:cs="Arial"/>
          <w:color w:val="0070C0"/>
        </w:rPr>
        <w:t>Mara Project</w:t>
      </w:r>
    </w:p>
    <w:p w:rsidR="004D53B9" w:rsidRPr="00781CC1" w:rsidRDefault="004D53B9" w:rsidP="009F3974">
      <w:pPr>
        <w:spacing w:line="276" w:lineRule="auto"/>
        <w:contextualSpacing/>
        <w:jc w:val="both"/>
        <w:rPr>
          <w:rFonts w:ascii="Arial" w:hAnsi="Arial" w:cs="Arial"/>
          <w:color w:val="0070C0"/>
        </w:rPr>
      </w:pPr>
    </w:p>
    <w:p w:rsidR="004D53B9" w:rsidRPr="00781CC1" w:rsidRDefault="004D53B9" w:rsidP="009F3974">
      <w:pPr>
        <w:pStyle w:val="ListParagraph"/>
        <w:numPr>
          <w:ilvl w:val="0"/>
          <w:numId w:val="6"/>
        </w:numPr>
        <w:spacing w:line="276" w:lineRule="auto"/>
        <w:jc w:val="both"/>
        <w:rPr>
          <w:rFonts w:ascii="Arial" w:hAnsi="Arial" w:cs="Arial"/>
          <w:b/>
          <w:color w:val="0070C0"/>
        </w:rPr>
      </w:pPr>
      <w:r w:rsidRPr="00781CC1">
        <w:rPr>
          <w:rFonts w:ascii="Arial" w:hAnsi="Arial" w:cs="Arial"/>
          <w:b/>
          <w:color w:val="0070C0"/>
        </w:rPr>
        <w:t xml:space="preserve">South </w:t>
      </w:r>
      <w:proofErr w:type="spellStart"/>
      <w:r w:rsidRPr="00781CC1">
        <w:rPr>
          <w:rFonts w:ascii="Arial" w:hAnsi="Arial" w:cs="Arial"/>
          <w:b/>
          <w:color w:val="0070C0"/>
        </w:rPr>
        <w:t>Armagh</w:t>
      </w:r>
      <w:proofErr w:type="spellEnd"/>
      <w:r w:rsidRPr="00781CC1">
        <w:rPr>
          <w:rFonts w:ascii="Arial" w:hAnsi="Arial" w:cs="Arial"/>
          <w:b/>
          <w:color w:val="0070C0"/>
        </w:rPr>
        <w:t xml:space="preserve"> Women and Family Health Initiative</w:t>
      </w:r>
    </w:p>
    <w:p w:rsidR="004D53B9" w:rsidRPr="00781CC1" w:rsidRDefault="004D53B9" w:rsidP="009F3974">
      <w:pPr>
        <w:spacing w:line="276" w:lineRule="auto"/>
        <w:ind w:firstLine="360"/>
        <w:jc w:val="both"/>
        <w:rPr>
          <w:rFonts w:ascii="Arial" w:eastAsia="Calibri" w:hAnsi="Arial" w:cs="Arial"/>
          <w:color w:val="0070C0"/>
        </w:rPr>
      </w:pPr>
      <w:r w:rsidRPr="00781CC1">
        <w:rPr>
          <w:rFonts w:ascii="Arial" w:eastAsia="Calibri" w:hAnsi="Arial" w:cs="Arial"/>
          <w:color w:val="0070C0"/>
        </w:rPr>
        <w:t xml:space="preserve">Women and Family Health Initiative aim is to promote, develop and support community based health projects to counter the impact of deprivation, poverty, alienation and isolation of families in the South </w:t>
      </w:r>
      <w:proofErr w:type="spellStart"/>
      <w:r w:rsidRPr="00781CC1">
        <w:rPr>
          <w:rFonts w:ascii="Arial" w:eastAsia="Calibri" w:hAnsi="Arial" w:cs="Arial"/>
          <w:color w:val="0070C0"/>
        </w:rPr>
        <w:t>Armagh</w:t>
      </w:r>
      <w:proofErr w:type="spellEnd"/>
      <w:r w:rsidRPr="00781CC1">
        <w:rPr>
          <w:rFonts w:ascii="Arial" w:eastAsia="Calibri" w:hAnsi="Arial" w:cs="Arial"/>
          <w:color w:val="0070C0"/>
        </w:rPr>
        <w:t xml:space="preserve"> area.  They do this by:</w:t>
      </w:r>
    </w:p>
    <w:p w:rsidR="004D53B9" w:rsidRPr="00781CC1" w:rsidRDefault="004D53B9" w:rsidP="009F3974">
      <w:pPr>
        <w:pStyle w:val="ListParagraph"/>
        <w:numPr>
          <w:ilvl w:val="0"/>
          <w:numId w:val="26"/>
        </w:numPr>
        <w:spacing w:line="276" w:lineRule="auto"/>
        <w:jc w:val="both"/>
        <w:rPr>
          <w:rFonts w:ascii="Arial" w:hAnsi="Arial" w:cs="Arial"/>
          <w:color w:val="0070C0"/>
          <w:lang w:eastAsia="en-GB"/>
        </w:rPr>
      </w:pPr>
      <w:r w:rsidRPr="00781CC1">
        <w:rPr>
          <w:rFonts w:ascii="Arial" w:hAnsi="Arial" w:cs="Arial"/>
          <w:color w:val="0070C0"/>
          <w:lang w:eastAsia="en-GB"/>
        </w:rPr>
        <w:t>Empowering people to influence local and regional policies that impact on their health and well-being.</w:t>
      </w:r>
    </w:p>
    <w:p w:rsidR="004D53B9" w:rsidRPr="00781CC1" w:rsidRDefault="004D53B9" w:rsidP="009F3974">
      <w:pPr>
        <w:pStyle w:val="ListParagraph"/>
        <w:numPr>
          <w:ilvl w:val="0"/>
          <w:numId w:val="26"/>
        </w:numPr>
        <w:spacing w:line="276" w:lineRule="auto"/>
        <w:jc w:val="both"/>
        <w:rPr>
          <w:rFonts w:ascii="Arial" w:hAnsi="Arial" w:cs="Arial"/>
          <w:color w:val="0070C0"/>
          <w:lang w:eastAsia="en-GB"/>
        </w:rPr>
      </w:pPr>
      <w:r w:rsidRPr="00781CC1">
        <w:rPr>
          <w:rFonts w:ascii="Arial" w:hAnsi="Arial" w:cs="Arial"/>
          <w:color w:val="0070C0"/>
          <w:lang w:eastAsia="en-GB"/>
        </w:rPr>
        <w:t>Promoting and supporting self-help groups and identity progression routes for these groups.</w:t>
      </w:r>
    </w:p>
    <w:p w:rsidR="004D53B9" w:rsidRPr="00781CC1" w:rsidRDefault="004D53B9" w:rsidP="009F3974">
      <w:pPr>
        <w:pStyle w:val="ListParagraph"/>
        <w:numPr>
          <w:ilvl w:val="0"/>
          <w:numId w:val="26"/>
        </w:numPr>
        <w:spacing w:line="276" w:lineRule="auto"/>
        <w:jc w:val="both"/>
        <w:rPr>
          <w:rFonts w:ascii="Arial" w:hAnsi="Arial" w:cs="Arial"/>
          <w:color w:val="0070C0"/>
          <w:lang w:eastAsia="en-GB"/>
        </w:rPr>
      </w:pPr>
      <w:r w:rsidRPr="00781CC1">
        <w:rPr>
          <w:rFonts w:ascii="Arial" w:hAnsi="Arial" w:cs="Arial"/>
          <w:color w:val="0070C0"/>
          <w:lang w:eastAsia="en-GB"/>
        </w:rPr>
        <w:t>Identify gaps in current provision and explore how these gaps can be filled.</w:t>
      </w:r>
    </w:p>
    <w:p w:rsidR="004D53B9" w:rsidRPr="00781CC1" w:rsidRDefault="004D53B9" w:rsidP="009F3974">
      <w:pPr>
        <w:pStyle w:val="ListParagraph"/>
        <w:numPr>
          <w:ilvl w:val="0"/>
          <w:numId w:val="26"/>
        </w:numPr>
        <w:spacing w:line="276" w:lineRule="auto"/>
        <w:jc w:val="both"/>
        <w:rPr>
          <w:rFonts w:ascii="Arial" w:hAnsi="Arial" w:cs="Arial"/>
          <w:color w:val="0070C0"/>
          <w:lang w:eastAsia="en-GB"/>
        </w:rPr>
      </w:pPr>
      <w:r w:rsidRPr="00781CC1">
        <w:rPr>
          <w:rFonts w:ascii="Arial" w:hAnsi="Arial" w:cs="Arial"/>
          <w:color w:val="0070C0"/>
          <w:lang w:eastAsia="en-GB"/>
        </w:rPr>
        <w:t>To use drama as an alternative means to highlight health issues in an innovative way</w:t>
      </w:r>
    </w:p>
    <w:p w:rsidR="004D53B9" w:rsidRPr="00781CC1" w:rsidRDefault="004D53B9" w:rsidP="009F3974">
      <w:pPr>
        <w:spacing w:line="276" w:lineRule="auto"/>
        <w:contextualSpacing/>
        <w:jc w:val="both"/>
        <w:rPr>
          <w:rFonts w:ascii="Arial" w:hAnsi="Arial" w:cs="Arial"/>
          <w:color w:val="0070C0"/>
          <w:lang w:eastAsia="en-GB"/>
        </w:rPr>
      </w:pPr>
      <w:r w:rsidRPr="00781CC1">
        <w:rPr>
          <w:rFonts w:ascii="Arial" w:hAnsi="Arial" w:cs="Arial"/>
          <w:color w:val="0070C0"/>
          <w:lang w:eastAsia="en-GB"/>
        </w:rPr>
        <w:t>Work in partnership with statutory and voluntary bodies to ensure a social model of health is promoted and adopted.  Current services for older people include:</w:t>
      </w:r>
    </w:p>
    <w:p w:rsidR="004D53B9" w:rsidRPr="00781CC1" w:rsidRDefault="004D53B9" w:rsidP="009F3974">
      <w:pPr>
        <w:pStyle w:val="ListParagraph"/>
        <w:numPr>
          <w:ilvl w:val="0"/>
          <w:numId w:val="27"/>
        </w:numPr>
        <w:spacing w:line="276" w:lineRule="auto"/>
        <w:jc w:val="both"/>
        <w:rPr>
          <w:rFonts w:ascii="Arial" w:hAnsi="Arial" w:cs="Arial"/>
          <w:color w:val="0070C0"/>
        </w:rPr>
      </w:pPr>
      <w:r w:rsidRPr="00781CC1">
        <w:rPr>
          <w:rFonts w:ascii="Arial" w:hAnsi="Arial" w:cs="Arial"/>
          <w:color w:val="0070C0"/>
        </w:rPr>
        <w:t>Art Classes</w:t>
      </w:r>
    </w:p>
    <w:p w:rsidR="004D53B9" w:rsidRPr="00781CC1" w:rsidRDefault="004D53B9" w:rsidP="009F3974">
      <w:pPr>
        <w:pStyle w:val="ListParagraph"/>
        <w:numPr>
          <w:ilvl w:val="0"/>
          <w:numId w:val="27"/>
        </w:numPr>
        <w:spacing w:line="276" w:lineRule="auto"/>
        <w:jc w:val="both"/>
        <w:rPr>
          <w:rFonts w:ascii="Arial" w:hAnsi="Arial" w:cs="Arial"/>
          <w:color w:val="0070C0"/>
        </w:rPr>
      </w:pPr>
      <w:proofErr w:type="spellStart"/>
      <w:r w:rsidRPr="00781CC1">
        <w:rPr>
          <w:rFonts w:ascii="Arial" w:hAnsi="Arial" w:cs="Arial"/>
          <w:color w:val="0070C0"/>
        </w:rPr>
        <w:t>Capacitar</w:t>
      </w:r>
      <w:proofErr w:type="spellEnd"/>
    </w:p>
    <w:p w:rsidR="004D53B9" w:rsidRPr="00781CC1" w:rsidRDefault="004D53B9" w:rsidP="009F3974">
      <w:pPr>
        <w:pStyle w:val="ListParagraph"/>
        <w:numPr>
          <w:ilvl w:val="0"/>
          <w:numId w:val="27"/>
        </w:numPr>
        <w:spacing w:line="276" w:lineRule="auto"/>
        <w:jc w:val="both"/>
        <w:rPr>
          <w:rFonts w:ascii="Arial" w:hAnsi="Arial" w:cs="Arial"/>
          <w:color w:val="0070C0"/>
        </w:rPr>
      </w:pPr>
      <w:r w:rsidRPr="00781CC1">
        <w:rPr>
          <w:rFonts w:ascii="Arial" w:hAnsi="Arial" w:cs="Arial"/>
          <w:color w:val="0070C0"/>
        </w:rPr>
        <w:t>Health information workshops</w:t>
      </w:r>
    </w:p>
    <w:p w:rsidR="004D53B9" w:rsidRPr="00781CC1" w:rsidRDefault="004D53B9" w:rsidP="009F3974">
      <w:pPr>
        <w:pStyle w:val="ListParagraph"/>
        <w:numPr>
          <w:ilvl w:val="0"/>
          <w:numId w:val="27"/>
        </w:numPr>
        <w:spacing w:line="276" w:lineRule="auto"/>
        <w:jc w:val="both"/>
        <w:rPr>
          <w:rFonts w:ascii="Arial" w:hAnsi="Arial" w:cs="Arial"/>
          <w:color w:val="0070C0"/>
        </w:rPr>
      </w:pPr>
      <w:r w:rsidRPr="00781CC1">
        <w:rPr>
          <w:rFonts w:ascii="Arial" w:hAnsi="Arial" w:cs="Arial"/>
          <w:color w:val="0070C0"/>
        </w:rPr>
        <w:t xml:space="preserve">Health and Wellbeing </w:t>
      </w:r>
      <w:proofErr w:type="spellStart"/>
      <w:r w:rsidRPr="00781CC1">
        <w:rPr>
          <w:rFonts w:ascii="Arial" w:hAnsi="Arial" w:cs="Arial"/>
          <w:color w:val="0070C0"/>
        </w:rPr>
        <w:t>Programmes</w:t>
      </w:r>
      <w:proofErr w:type="spellEnd"/>
    </w:p>
    <w:p w:rsidR="004D53B9" w:rsidRPr="00781CC1" w:rsidRDefault="004D53B9" w:rsidP="009F3974">
      <w:pPr>
        <w:pStyle w:val="ListParagraph"/>
        <w:numPr>
          <w:ilvl w:val="0"/>
          <w:numId w:val="27"/>
        </w:numPr>
        <w:spacing w:line="276" w:lineRule="auto"/>
        <w:jc w:val="both"/>
        <w:rPr>
          <w:rFonts w:ascii="Arial" w:hAnsi="Arial" w:cs="Arial"/>
          <w:color w:val="0070C0"/>
        </w:rPr>
      </w:pPr>
      <w:r w:rsidRPr="00781CC1">
        <w:rPr>
          <w:rFonts w:ascii="Arial" w:hAnsi="Arial" w:cs="Arial"/>
          <w:color w:val="0070C0"/>
        </w:rPr>
        <w:t>Women Helping Women – Health Benefit Exercises for Body and Mind</w:t>
      </w:r>
    </w:p>
    <w:p w:rsidR="00A52F32" w:rsidRPr="00781CC1" w:rsidRDefault="00A52F32" w:rsidP="009F3974">
      <w:pPr>
        <w:pStyle w:val="ListParagraph"/>
        <w:spacing w:line="276" w:lineRule="auto"/>
        <w:jc w:val="both"/>
        <w:rPr>
          <w:rFonts w:ascii="Arial" w:hAnsi="Arial" w:cs="Arial"/>
          <w:color w:val="0070C0"/>
        </w:rPr>
      </w:pPr>
    </w:p>
    <w:p w:rsidR="009F3974" w:rsidRPr="00781CC1" w:rsidRDefault="009F3974" w:rsidP="009F3974">
      <w:pPr>
        <w:pStyle w:val="ListParagraph"/>
        <w:spacing w:line="276" w:lineRule="auto"/>
        <w:jc w:val="both"/>
        <w:rPr>
          <w:rFonts w:ascii="Arial" w:hAnsi="Arial" w:cs="Arial"/>
          <w:color w:val="0070C0"/>
        </w:rPr>
      </w:pPr>
    </w:p>
    <w:p w:rsidR="004D53B9" w:rsidRPr="00781CC1" w:rsidRDefault="004D53B9" w:rsidP="00781CC1">
      <w:pPr>
        <w:pStyle w:val="ListParagraph"/>
        <w:numPr>
          <w:ilvl w:val="0"/>
          <w:numId w:val="6"/>
        </w:numPr>
        <w:spacing w:line="276" w:lineRule="auto"/>
        <w:rPr>
          <w:rFonts w:ascii="Arial" w:hAnsi="Arial" w:cs="Arial"/>
          <w:b/>
          <w:color w:val="0070C0"/>
          <w:lang w:val="en"/>
        </w:rPr>
      </w:pPr>
      <w:proofErr w:type="spellStart"/>
      <w:r w:rsidRPr="00781CC1">
        <w:rPr>
          <w:rFonts w:ascii="Arial" w:hAnsi="Arial" w:cs="Arial"/>
          <w:b/>
          <w:color w:val="0070C0"/>
          <w:lang w:val="en"/>
        </w:rPr>
        <w:lastRenderedPageBreak/>
        <w:t>Newry</w:t>
      </w:r>
      <w:proofErr w:type="spellEnd"/>
      <w:r w:rsidRPr="00781CC1">
        <w:rPr>
          <w:rFonts w:ascii="Arial" w:hAnsi="Arial" w:cs="Arial"/>
          <w:b/>
          <w:color w:val="0070C0"/>
          <w:lang w:val="en"/>
        </w:rPr>
        <w:t xml:space="preserve"> &amp; </w:t>
      </w:r>
      <w:proofErr w:type="spellStart"/>
      <w:r w:rsidRPr="00781CC1">
        <w:rPr>
          <w:rFonts w:ascii="Arial" w:hAnsi="Arial" w:cs="Arial"/>
          <w:b/>
          <w:color w:val="0070C0"/>
          <w:lang w:val="en"/>
        </w:rPr>
        <w:t>Mourne</w:t>
      </w:r>
      <w:proofErr w:type="spellEnd"/>
      <w:r w:rsidRPr="00781CC1">
        <w:rPr>
          <w:rFonts w:ascii="Arial" w:hAnsi="Arial" w:cs="Arial"/>
          <w:b/>
          <w:color w:val="0070C0"/>
          <w:lang w:val="en"/>
        </w:rPr>
        <w:t xml:space="preserve"> Citizens Advice Bureau</w:t>
      </w:r>
    </w:p>
    <w:p w:rsidR="004D53B9" w:rsidRPr="00781CC1" w:rsidRDefault="004D53B9" w:rsidP="00781CC1">
      <w:pPr>
        <w:spacing w:line="276" w:lineRule="auto"/>
        <w:rPr>
          <w:rFonts w:ascii="Arial" w:hAnsi="Arial" w:cs="Arial"/>
          <w:color w:val="0070C0"/>
        </w:rPr>
      </w:pPr>
      <w:proofErr w:type="spellStart"/>
      <w:r w:rsidRPr="00781CC1">
        <w:rPr>
          <w:rFonts w:ascii="Arial" w:hAnsi="Arial" w:cs="Arial"/>
          <w:color w:val="0070C0"/>
        </w:rPr>
        <w:t>Newry</w:t>
      </w:r>
      <w:proofErr w:type="spellEnd"/>
      <w:r w:rsidRPr="00781CC1">
        <w:rPr>
          <w:rFonts w:ascii="Arial" w:hAnsi="Arial" w:cs="Arial"/>
          <w:color w:val="0070C0"/>
        </w:rPr>
        <w:t xml:space="preserve"> and </w:t>
      </w:r>
      <w:proofErr w:type="spellStart"/>
      <w:r w:rsidRPr="00781CC1">
        <w:rPr>
          <w:rFonts w:ascii="Arial" w:hAnsi="Arial" w:cs="Arial"/>
          <w:color w:val="0070C0"/>
        </w:rPr>
        <w:t>Mourne</w:t>
      </w:r>
      <w:proofErr w:type="spellEnd"/>
      <w:r w:rsidRPr="00781CC1">
        <w:rPr>
          <w:rFonts w:ascii="Arial" w:hAnsi="Arial" w:cs="Arial"/>
          <w:color w:val="0070C0"/>
        </w:rPr>
        <w:t xml:space="preserve"> Citizens Advice </w:t>
      </w:r>
      <w:proofErr w:type="gramStart"/>
      <w:r w:rsidRPr="00781CC1">
        <w:rPr>
          <w:rFonts w:ascii="Arial" w:hAnsi="Arial" w:cs="Arial"/>
          <w:color w:val="0070C0"/>
        </w:rPr>
        <w:t>provides</w:t>
      </w:r>
      <w:proofErr w:type="gramEnd"/>
      <w:r w:rsidRPr="00781CC1">
        <w:rPr>
          <w:rFonts w:ascii="Arial" w:hAnsi="Arial" w:cs="Arial"/>
          <w:color w:val="0070C0"/>
        </w:rPr>
        <w:t xml:space="preserve"> Free Independent Confidential and Impartial Advice and Information to clients on their rights and responsibilities. It values diversity, promotes equality and challenges discrimination. Advice is provided on a wide range of issues ranging from Housing, Benefits, Tax, Employment, Immigration, Debt, and it also has a specialist service which provides support and representation to clients attending Appeal Tribunals. In the last Financial Year 2012/13 they dealt with over 17,500 issues and generated almost £2k million back into the local economy with successful benefit applications and appeals.</w:t>
      </w:r>
    </w:p>
    <w:p w:rsidR="004D53B9" w:rsidRPr="00781CC1" w:rsidRDefault="004D53B9" w:rsidP="00781CC1">
      <w:pPr>
        <w:spacing w:line="276" w:lineRule="auto"/>
        <w:rPr>
          <w:rFonts w:ascii="Arial" w:hAnsi="Arial" w:cs="Arial"/>
          <w:color w:val="0070C0"/>
        </w:rPr>
      </w:pPr>
      <w:r w:rsidRPr="00781CC1">
        <w:rPr>
          <w:rFonts w:ascii="Arial" w:hAnsi="Arial" w:cs="Arial"/>
          <w:color w:val="0070C0"/>
        </w:rPr>
        <w:t>The service is delivered in the following ways:</w:t>
      </w:r>
    </w:p>
    <w:p w:rsidR="004D53B9" w:rsidRPr="00781CC1" w:rsidRDefault="004D53B9" w:rsidP="00781CC1">
      <w:pPr>
        <w:pStyle w:val="ListParagraph"/>
        <w:numPr>
          <w:ilvl w:val="0"/>
          <w:numId w:val="29"/>
        </w:numPr>
        <w:spacing w:line="276" w:lineRule="auto"/>
        <w:rPr>
          <w:rFonts w:ascii="Arial" w:hAnsi="Arial" w:cs="Arial"/>
          <w:color w:val="0070C0"/>
        </w:rPr>
      </w:pPr>
      <w:r w:rsidRPr="00781CC1">
        <w:rPr>
          <w:rFonts w:ascii="Arial" w:hAnsi="Arial" w:cs="Arial"/>
          <w:color w:val="0070C0"/>
        </w:rPr>
        <w:t>Telephone Advice</w:t>
      </w:r>
    </w:p>
    <w:p w:rsidR="004D53B9" w:rsidRPr="00781CC1" w:rsidRDefault="004D53B9" w:rsidP="00781CC1">
      <w:pPr>
        <w:pStyle w:val="ListParagraph"/>
        <w:numPr>
          <w:ilvl w:val="0"/>
          <w:numId w:val="29"/>
        </w:numPr>
        <w:spacing w:line="276" w:lineRule="auto"/>
        <w:rPr>
          <w:rFonts w:ascii="Arial" w:hAnsi="Arial" w:cs="Arial"/>
          <w:color w:val="0070C0"/>
        </w:rPr>
      </w:pPr>
      <w:r w:rsidRPr="00781CC1">
        <w:rPr>
          <w:rFonts w:ascii="Arial" w:hAnsi="Arial" w:cs="Arial"/>
          <w:color w:val="0070C0"/>
        </w:rPr>
        <w:t>Face to Face Contact</w:t>
      </w:r>
    </w:p>
    <w:p w:rsidR="004D53B9" w:rsidRPr="00781CC1" w:rsidRDefault="004D53B9" w:rsidP="00781CC1">
      <w:pPr>
        <w:pStyle w:val="ListParagraph"/>
        <w:numPr>
          <w:ilvl w:val="0"/>
          <w:numId w:val="29"/>
        </w:numPr>
        <w:spacing w:line="276" w:lineRule="auto"/>
        <w:rPr>
          <w:rFonts w:ascii="Arial" w:hAnsi="Arial" w:cs="Arial"/>
          <w:color w:val="0070C0"/>
        </w:rPr>
      </w:pPr>
      <w:r w:rsidRPr="00781CC1">
        <w:rPr>
          <w:rFonts w:ascii="Arial" w:hAnsi="Arial" w:cs="Arial"/>
          <w:color w:val="0070C0"/>
        </w:rPr>
        <w:t>rural outreach clinics</w:t>
      </w:r>
    </w:p>
    <w:p w:rsidR="004D53B9" w:rsidRPr="00781CC1" w:rsidRDefault="004D53B9" w:rsidP="00781CC1">
      <w:pPr>
        <w:pStyle w:val="ListParagraph"/>
        <w:numPr>
          <w:ilvl w:val="0"/>
          <w:numId w:val="29"/>
        </w:numPr>
        <w:spacing w:line="276" w:lineRule="auto"/>
        <w:rPr>
          <w:rFonts w:ascii="Arial" w:hAnsi="Arial" w:cs="Arial"/>
          <w:color w:val="0070C0"/>
        </w:rPr>
      </w:pPr>
      <w:r w:rsidRPr="00781CC1">
        <w:rPr>
          <w:rFonts w:ascii="Arial" w:hAnsi="Arial" w:cs="Arial"/>
          <w:color w:val="0070C0"/>
        </w:rPr>
        <w:t>E mail advice</w:t>
      </w:r>
    </w:p>
    <w:p w:rsidR="004D53B9" w:rsidRPr="00781CC1" w:rsidRDefault="004D53B9" w:rsidP="00781CC1">
      <w:pPr>
        <w:pStyle w:val="ListParagraph"/>
        <w:numPr>
          <w:ilvl w:val="0"/>
          <w:numId w:val="29"/>
        </w:numPr>
        <w:spacing w:line="276" w:lineRule="auto"/>
        <w:rPr>
          <w:rFonts w:ascii="Arial" w:hAnsi="Arial" w:cs="Arial"/>
          <w:color w:val="0070C0"/>
        </w:rPr>
      </w:pPr>
      <w:r w:rsidRPr="00781CC1">
        <w:rPr>
          <w:rFonts w:ascii="Arial" w:hAnsi="Arial" w:cs="Arial"/>
          <w:color w:val="0070C0"/>
        </w:rPr>
        <w:t>Ethnic support clinics</w:t>
      </w:r>
    </w:p>
    <w:p w:rsidR="004D53B9" w:rsidRPr="00781CC1" w:rsidRDefault="004D53B9" w:rsidP="00781CC1">
      <w:pPr>
        <w:pStyle w:val="ListParagraph"/>
        <w:numPr>
          <w:ilvl w:val="0"/>
          <w:numId w:val="29"/>
        </w:numPr>
        <w:spacing w:line="276" w:lineRule="auto"/>
        <w:rPr>
          <w:rFonts w:ascii="Arial" w:hAnsi="Arial" w:cs="Arial"/>
          <w:color w:val="0070C0"/>
        </w:rPr>
      </w:pPr>
      <w:r w:rsidRPr="00781CC1">
        <w:rPr>
          <w:rFonts w:ascii="Arial" w:hAnsi="Arial" w:cs="Arial"/>
          <w:color w:val="0070C0"/>
        </w:rPr>
        <w:t xml:space="preserve">Daisy Hill Hospital Outreach </w:t>
      </w:r>
    </w:p>
    <w:p w:rsidR="00A52F32" w:rsidRPr="00781CC1" w:rsidRDefault="00A52F32" w:rsidP="00781CC1">
      <w:pPr>
        <w:pStyle w:val="ListParagraph"/>
        <w:spacing w:line="276" w:lineRule="auto"/>
        <w:rPr>
          <w:rFonts w:ascii="Arial" w:hAnsi="Arial" w:cs="Arial"/>
          <w:color w:val="0070C0"/>
        </w:rPr>
      </w:pPr>
    </w:p>
    <w:p w:rsidR="00A52F32" w:rsidRPr="00781CC1" w:rsidRDefault="00A52F32" w:rsidP="00781CC1">
      <w:pPr>
        <w:pStyle w:val="ListParagraph"/>
        <w:spacing w:line="276" w:lineRule="auto"/>
        <w:rPr>
          <w:rFonts w:ascii="Arial" w:hAnsi="Arial" w:cs="Arial"/>
          <w:color w:val="0070C0"/>
        </w:rPr>
      </w:pPr>
    </w:p>
    <w:p w:rsidR="004D53B9" w:rsidRPr="00781CC1" w:rsidRDefault="004D53B9" w:rsidP="00781CC1">
      <w:pPr>
        <w:pStyle w:val="ListParagraph"/>
        <w:numPr>
          <w:ilvl w:val="0"/>
          <w:numId w:val="6"/>
        </w:numPr>
        <w:spacing w:line="276" w:lineRule="auto"/>
        <w:rPr>
          <w:rFonts w:ascii="Arial" w:hAnsi="Arial" w:cs="Arial"/>
          <w:b/>
          <w:color w:val="0070C0"/>
        </w:rPr>
      </w:pPr>
      <w:proofErr w:type="spellStart"/>
      <w:r w:rsidRPr="00781CC1">
        <w:rPr>
          <w:rFonts w:ascii="Arial" w:hAnsi="Arial" w:cs="Arial"/>
          <w:b/>
          <w:color w:val="0070C0"/>
        </w:rPr>
        <w:t>Carers</w:t>
      </w:r>
      <w:proofErr w:type="spellEnd"/>
      <w:r w:rsidRPr="00781CC1">
        <w:rPr>
          <w:rFonts w:ascii="Arial" w:hAnsi="Arial" w:cs="Arial"/>
          <w:b/>
          <w:color w:val="0070C0"/>
        </w:rPr>
        <w:t xml:space="preserve"> Matter</w:t>
      </w:r>
    </w:p>
    <w:p w:rsidR="004D53B9" w:rsidRPr="00781CC1" w:rsidRDefault="004D53B9" w:rsidP="00781CC1">
      <w:pPr>
        <w:spacing w:line="276" w:lineRule="auto"/>
        <w:rPr>
          <w:rFonts w:ascii="Arial" w:hAnsi="Arial" w:cs="Arial"/>
          <w:color w:val="0070C0"/>
        </w:rPr>
      </w:pPr>
      <w:proofErr w:type="spellStart"/>
      <w:r w:rsidRPr="00781CC1">
        <w:rPr>
          <w:rFonts w:ascii="Arial" w:hAnsi="Arial" w:cs="Arial"/>
          <w:color w:val="0070C0"/>
        </w:rPr>
        <w:t>Carers</w:t>
      </w:r>
      <w:proofErr w:type="spellEnd"/>
      <w:r w:rsidRPr="00781CC1">
        <w:rPr>
          <w:rFonts w:ascii="Arial" w:hAnsi="Arial" w:cs="Arial"/>
          <w:color w:val="0070C0"/>
        </w:rPr>
        <w:t xml:space="preserve"> Matter </w:t>
      </w:r>
      <w:proofErr w:type="gramStart"/>
      <w:r w:rsidRPr="00781CC1">
        <w:rPr>
          <w:rFonts w:ascii="Arial" w:hAnsi="Arial" w:cs="Arial"/>
          <w:color w:val="0070C0"/>
        </w:rPr>
        <w:t>were</w:t>
      </w:r>
      <w:proofErr w:type="gramEnd"/>
      <w:r w:rsidRPr="00781CC1">
        <w:rPr>
          <w:rFonts w:ascii="Arial" w:hAnsi="Arial" w:cs="Arial"/>
          <w:color w:val="0070C0"/>
        </w:rPr>
        <w:t xml:space="preserve"> awarded a contract by the SHSCT in January 2012 to deliver services for </w:t>
      </w:r>
      <w:proofErr w:type="spellStart"/>
      <w:r w:rsidRPr="00781CC1">
        <w:rPr>
          <w:rFonts w:ascii="Arial" w:hAnsi="Arial" w:cs="Arial"/>
          <w:color w:val="0070C0"/>
        </w:rPr>
        <w:t>carers</w:t>
      </w:r>
      <w:proofErr w:type="spellEnd"/>
      <w:r w:rsidRPr="00781CC1">
        <w:rPr>
          <w:rFonts w:ascii="Arial" w:hAnsi="Arial" w:cs="Arial"/>
          <w:color w:val="0070C0"/>
        </w:rPr>
        <w:t xml:space="preserve"> living throughout the whole of the Southern Trust area.  The new contract added </w:t>
      </w:r>
      <w:proofErr w:type="spellStart"/>
      <w:r w:rsidRPr="00781CC1">
        <w:rPr>
          <w:rFonts w:ascii="Arial" w:hAnsi="Arial" w:cs="Arial"/>
          <w:color w:val="0070C0"/>
        </w:rPr>
        <w:t>Newry</w:t>
      </w:r>
      <w:proofErr w:type="spellEnd"/>
      <w:r w:rsidRPr="00781CC1">
        <w:rPr>
          <w:rFonts w:ascii="Arial" w:hAnsi="Arial" w:cs="Arial"/>
          <w:color w:val="0070C0"/>
        </w:rPr>
        <w:t xml:space="preserve"> and </w:t>
      </w:r>
      <w:proofErr w:type="spellStart"/>
      <w:r w:rsidRPr="00781CC1">
        <w:rPr>
          <w:rFonts w:ascii="Arial" w:hAnsi="Arial" w:cs="Arial"/>
          <w:color w:val="0070C0"/>
        </w:rPr>
        <w:t>Mourne</w:t>
      </w:r>
      <w:proofErr w:type="spellEnd"/>
      <w:r w:rsidRPr="00781CC1">
        <w:rPr>
          <w:rFonts w:ascii="Arial" w:hAnsi="Arial" w:cs="Arial"/>
          <w:color w:val="0070C0"/>
        </w:rPr>
        <w:t xml:space="preserve"> to their existing services in </w:t>
      </w:r>
      <w:proofErr w:type="spellStart"/>
      <w:r w:rsidRPr="00781CC1">
        <w:rPr>
          <w:rFonts w:ascii="Arial" w:hAnsi="Arial" w:cs="Arial"/>
          <w:color w:val="0070C0"/>
        </w:rPr>
        <w:t>Armagh</w:t>
      </w:r>
      <w:proofErr w:type="spellEnd"/>
      <w:r w:rsidRPr="00781CC1">
        <w:rPr>
          <w:rFonts w:ascii="Arial" w:hAnsi="Arial" w:cs="Arial"/>
          <w:color w:val="0070C0"/>
        </w:rPr>
        <w:t xml:space="preserve"> and </w:t>
      </w:r>
      <w:proofErr w:type="spellStart"/>
      <w:r w:rsidRPr="00781CC1">
        <w:rPr>
          <w:rFonts w:ascii="Arial" w:hAnsi="Arial" w:cs="Arial"/>
          <w:color w:val="0070C0"/>
        </w:rPr>
        <w:t>Dungannon</w:t>
      </w:r>
      <w:proofErr w:type="spellEnd"/>
      <w:r w:rsidRPr="00781CC1">
        <w:rPr>
          <w:rFonts w:ascii="Arial" w:hAnsi="Arial" w:cs="Arial"/>
          <w:color w:val="0070C0"/>
        </w:rPr>
        <w:t xml:space="preserve"> and Craigavon and </w:t>
      </w:r>
      <w:proofErr w:type="spellStart"/>
      <w:r w:rsidRPr="00781CC1">
        <w:rPr>
          <w:rFonts w:ascii="Arial" w:hAnsi="Arial" w:cs="Arial"/>
          <w:color w:val="0070C0"/>
        </w:rPr>
        <w:t>Banbridge</w:t>
      </w:r>
      <w:proofErr w:type="spellEnd"/>
      <w:r w:rsidRPr="00781CC1">
        <w:rPr>
          <w:rFonts w:ascii="Arial" w:hAnsi="Arial" w:cs="Arial"/>
          <w:color w:val="0070C0"/>
        </w:rPr>
        <w:t xml:space="preserve"> areas where the </w:t>
      </w:r>
      <w:proofErr w:type="spellStart"/>
      <w:r w:rsidRPr="00781CC1">
        <w:rPr>
          <w:rFonts w:ascii="Arial" w:hAnsi="Arial" w:cs="Arial"/>
          <w:color w:val="0070C0"/>
        </w:rPr>
        <w:t>organisation</w:t>
      </w:r>
      <w:proofErr w:type="spellEnd"/>
      <w:r w:rsidRPr="00781CC1">
        <w:rPr>
          <w:rFonts w:ascii="Arial" w:hAnsi="Arial" w:cs="Arial"/>
          <w:color w:val="0070C0"/>
        </w:rPr>
        <w:t xml:space="preserve"> had been working for some time. Services which they offer are;</w:t>
      </w:r>
    </w:p>
    <w:p w:rsidR="004D53B9" w:rsidRPr="00781CC1" w:rsidRDefault="004D53B9" w:rsidP="00781CC1">
      <w:pPr>
        <w:pStyle w:val="ListParagraph"/>
        <w:numPr>
          <w:ilvl w:val="0"/>
          <w:numId w:val="30"/>
        </w:numPr>
        <w:spacing w:line="276" w:lineRule="auto"/>
        <w:rPr>
          <w:rFonts w:ascii="Arial" w:hAnsi="Arial" w:cs="Arial"/>
          <w:color w:val="0070C0"/>
        </w:rPr>
      </w:pPr>
      <w:r w:rsidRPr="00781CC1">
        <w:rPr>
          <w:rFonts w:ascii="Arial" w:hAnsi="Arial" w:cs="Arial"/>
          <w:color w:val="0070C0"/>
        </w:rPr>
        <w:t xml:space="preserve">Telephone support/Home visit  - CM speak to the </w:t>
      </w:r>
      <w:proofErr w:type="spellStart"/>
      <w:r w:rsidRPr="00781CC1">
        <w:rPr>
          <w:rFonts w:ascii="Arial" w:hAnsi="Arial" w:cs="Arial"/>
          <w:color w:val="0070C0"/>
        </w:rPr>
        <w:t>carer</w:t>
      </w:r>
      <w:proofErr w:type="spellEnd"/>
      <w:r w:rsidRPr="00781CC1">
        <w:rPr>
          <w:rFonts w:ascii="Arial" w:hAnsi="Arial" w:cs="Arial"/>
          <w:color w:val="0070C0"/>
        </w:rPr>
        <w:t xml:space="preserve"> or go to the </w:t>
      </w:r>
      <w:proofErr w:type="spellStart"/>
      <w:r w:rsidRPr="00781CC1">
        <w:rPr>
          <w:rFonts w:ascii="Arial" w:hAnsi="Arial" w:cs="Arial"/>
          <w:color w:val="0070C0"/>
        </w:rPr>
        <w:t>carers</w:t>
      </w:r>
      <w:proofErr w:type="spellEnd"/>
      <w:r w:rsidRPr="00781CC1">
        <w:rPr>
          <w:rFonts w:ascii="Arial" w:hAnsi="Arial" w:cs="Arial"/>
          <w:color w:val="0070C0"/>
        </w:rPr>
        <w:t xml:space="preserve"> home for an initial conversation to provide a listening ear and assess their individual needs.</w:t>
      </w:r>
    </w:p>
    <w:p w:rsidR="004D53B9" w:rsidRPr="00781CC1" w:rsidRDefault="004D53B9" w:rsidP="00781CC1">
      <w:pPr>
        <w:pStyle w:val="formfont3"/>
        <w:numPr>
          <w:ilvl w:val="0"/>
          <w:numId w:val="30"/>
        </w:numPr>
        <w:spacing w:before="0" w:beforeAutospacing="0" w:after="0" w:afterAutospacing="0" w:line="276" w:lineRule="auto"/>
        <w:rPr>
          <w:color w:val="0070C0"/>
          <w:sz w:val="24"/>
          <w:szCs w:val="24"/>
        </w:rPr>
      </w:pPr>
      <w:r w:rsidRPr="00781CC1">
        <w:rPr>
          <w:color w:val="0070C0"/>
          <w:sz w:val="24"/>
          <w:szCs w:val="24"/>
        </w:rPr>
        <w:t>Free Benefits Checks - CM ensure that carers receive a free and confidential benefits check to ensure that they are claiming proper entitlements.</w:t>
      </w:r>
    </w:p>
    <w:p w:rsidR="004D53B9" w:rsidRPr="00781CC1" w:rsidRDefault="004D53B9" w:rsidP="00781CC1">
      <w:pPr>
        <w:pStyle w:val="formfont3"/>
        <w:numPr>
          <w:ilvl w:val="0"/>
          <w:numId w:val="30"/>
        </w:numPr>
        <w:spacing w:before="0" w:beforeAutospacing="0" w:after="0" w:afterAutospacing="0" w:line="276" w:lineRule="auto"/>
        <w:rPr>
          <w:color w:val="0070C0"/>
          <w:sz w:val="24"/>
          <w:szCs w:val="24"/>
        </w:rPr>
      </w:pPr>
      <w:r w:rsidRPr="00781CC1">
        <w:rPr>
          <w:color w:val="0070C0"/>
          <w:sz w:val="24"/>
          <w:szCs w:val="24"/>
        </w:rPr>
        <w:t>Outreach services – CM go out into the community through regular drop-in sessions in Health facilities and community organisations to support hard to reach or isolated carers who would otherwise remain ’hidden’.</w:t>
      </w:r>
    </w:p>
    <w:p w:rsidR="004D53B9" w:rsidRPr="00781CC1" w:rsidRDefault="004D53B9" w:rsidP="00781CC1">
      <w:pPr>
        <w:pStyle w:val="formfont3"/>
        <w:numPr>
          <w:ilvl w:val="0"/>
          <w:numId w:val="30"/>
        </w:numPr>
        <w:spacing w:before="0" w:beforeAutospacing="0" w:after="0" w:afterAutospacing="0" w:line="276" w:lineRule="auto"/>
        <w:rPr>
          <w:color w:val="0070C0"/>
          <w:sz w:val="24"/>
          <w:szCs w:val="24"/>
        </w:rPr>
      </w:pPr>
      <w:r w:rsidRPr="00781CC1">
        <w:rPr>
          <w:color w:val="0070C0"/>
          <w:sz w:val="24"/>
          <w:szCs w:val="24"/>
        </w:rPr>
        <w:t xml:space="preserve">Support Groups - CM provide a series of monthly support groups in </w:t>
      </w:r>
      <w:proofErr w:type="spellStart"/>
      <w:r w:rsidRPr="00781CC1">
        <w:rPr>
          <w:color w:val="0070C0"/>
          <w:sz w:val="24"/>
          <w:szCs w:val="24"/>
        </w:rPr>
        <w:t>Warrenpoint</w:t>
      </w:r>
      <w:proofErr w:type="spellEnd"/>
      <w:r w:rsidRPr="00781CC1">
        <w:rPr>
          <w:color w:val="0070C0"/>
          <w:sz w:val="24"/>
          <w:szCs w:val="24"/>
        </w:rPr>
        <w:t xml:space="preserve">, </w:t>
      </w:r>
      <w:proofErr w:type="spellStart"/>
      <w:r w:rsidRPr="00781CC1">
        <w:rPr>
          <w:color w:val="0070C0"/>
          <w:sz w:val="24"/>
          <w:szCs w:val="24"/>
        </w:rPr>
        <w:t>Mayobridge</w:t>
      </w:r>
      <w:proofErr w:type="spellEnd"/>
      <w:r w:rsidRPr="00781CC1">
        <w:rPr>
          <w:color w:val="0070C0"/>
          <w:sz w:val="24"/>
          <w:szCs w:val="24"/>
        </w:rPr>
        <w:t xml:space="preserve"> in Newry and </w:t>
      </w:r>
      <w:proofErr w:type="spellStart"/>
      <w:r w:rsidRPr="00781CC1">
        <w:rPr>
          <w:color w:val="0070C0"/>
          <w:sz w:val="24"/>
          <w:szCs w:val="24"/>
        </w:rPr>
        <w:t>Mourne</w:t>
      </w:r>
      <w:proofErr w:type="spellEnd"/>
      <w:r w:rsidRPr="00781CC1">
        <w:rPr>
          <w:color w:val="0070C0"/>
          <w:sz w:val="24"/>
          <w:szCs w:val="24"/>
        </w:rPr>
        <w:t xml:space="preserve">). </w:t>
      </w:r>
    </w:p>
    <w:p w:rsidR="004D53B9" w:rsidRPr="00781CC1" w:rsidRDefault="004D53B9" w:rsidP="00781CC1">
      <w:pPr>
        <w:pStyle w:val="formfont3"/>
        <w:numPr>
          <w:ilvl w:val="0"/>
          <w:numId w:val="30"/>
        </w:numPr>
        <w:spacing w:before="0" w:beforeAutospacing="0" w:after="0" w:afterAutospacing="0" w:line="276" w:lineRule="auto"/>
        <w:rPr>
          <w:color w:val="0070C0"/>
          <w:sz w:val="24"/>
          <w:szCs w:val="24"/>
        </w:rPr>
      </w:pPr>
      <w:r w:rsidRPr="00781CC1">
        <w:rPr>
          <w:color w:val="0070C0"/>
          <w:sz w:val="24"/>
          <w:szCs w:val="24"/>
        </w:rPr>
        <w:t xml:space="preserve">Training and Information - Carers are given practical and emotional information and advice on an individual basis and through support groups, which enables them to cope with their caring role. We run a number of training sessions for carers helping them to look after their physical and mental health and deal with stress. Volunteers also receive training on health and safety and first aid. </w:t>
      </w:r>
    </w:p>
    <w:p w:rsidR="004D53B9" w:rsidRPr="00781CC1" w:rsidRDefault="004D53B9" w:rsidP="00781CC1">
      <w:pPr>
        <w:pStyle w:val="formfont3"/>
        <w:numPr>
          <w:ilvl w:val="0"/>
          <w:numId w:val="30"/>
        </w:numPr>
        <w:spacing w:before="0" w:beforeAutospacing="0" w:after="0" w:afterAutospacing="0" w:line="276" w:lineRule="auto"/>
        <w:rPr>
          <w:color w:val="0070C0"/>
          <w:sz w:val="24"/>
          <w:szCs w:val="24"/>
        </w:rPr>
      </w:pPr>
      <w:r w:rsidRPr="00781CC1">
        <w:rPr>
          <w:color w:val="0070C0"/>
          <w:sz w:val="24"/>
          <w:szCs w:val="24"/>
        </w:rPr>
        <w:lastRenderedPageBreak/>
        <w:t>A new free counselling service for carers has been established. This operates in 6 locations across the SHSCT area. Initial feedback from Carers shows that this has been invaluable to them.</w:t>
      </w:r>
    </w:p>
    <w:p w:rsidR="004D53B9" w:rsidRPr="00781CC1" w:rsidRDefault="004D53B9" w:rsidP="00781CC1">
      <w:pPr>
        <w:pStyle w:val="formfont3"/>
        <w:numPr>
          <w:ilvl w:val="0"/>
          <w:numId w:val="30"/>
        </w:numPr>
        <w:spacing w:before="0" w:beforeAutospacing="0" w:after="0" w:afterAutospacing="0" w:line="276" w:lineRule="auto"/>
        <w:rPr>
          <w:color w:val="0070C0"/>
          <w:sz w:val="24"/>
          <w:szCs w:val="24"/>
        </w:rPr>
      </w:pPr>
      <w:r w:rsidRPr="00781CC1">
        <w:rPr>
          <w:color w:val="0070C0"/>
          <w:sz w:val="24"/>
          <w:szCs w:val="24"/>
        </w:rPr>
        <w:t xml:space="preserve">Carers Trips/Outings - CM provide a variety of social activities for carers to give them a break and go out and have some fun. </w:t>
      </w:r>
    </w:p>
    <w:p w:rsidR="004D53B9" w:rsidRPr="00781CC1" w:rsidRDefault="004D53B9" w:rsidP="00781CC1">
      <w:pPr>
        <w:pStyle w:val="formfont3"/>
        <w:numPr>
          <w:ilvl w:val="0"/>
          <w:numId w:val="30"/>
        </w:numPr>
        <w:spacing w:before="0" w:beforeAutospacing="0" w:after="0" w:afterAutospacing="0" w:line="276" w:lineRule="auto"/>
        <w:rPr>
          <w:color w:val="0070C0"/>
          <w:sz w:val="24"/>
          <w:szCs w:val="24"/>
        </w:rPr>
      </w:pPr>
      <w:r w:rsidRPr="00781CC1">
        <w:rPr>
          <w:color w:val="0070C0"/>
          <w:sz w:val="24"/>
          <w:szCs w:val="24"/>
        </w:rPr>
        <w:t xml:space="preserve">Stakeholder Forum - CM work closely carers to provide a platform for raising awareness about issues that affect carers. CM </w:t>
      </w:r>
      <w:proofErr w:type="gramStart"/>
      <w:r w:rsidRPr="00781CC1">
        <w:rPr>
          <w:color w:val="0070C0"/>
          <w:sz w:val="24"/>
          <w:szCs w:val="24"/>
        </w:rPr>
        <w:t>participate</w:t>
      </w:r>
      <w:proofErr w:type="gramEnd"/>
      <w:r w:rsidRPr="00781CC1">
        <w:rPr>
          <w:color w:val="0070C0"/>
          <w:sz w:val="24"/>
          <w:szCs w:val="24"/>
        </w:rPr>
        <w:t xml:space="preserve"> at various forums and at a number of strategic meetings to champion carer's issues. We run two Southern Area Carers conferences a year in different locations in the Southern Trust.</w:t>
      </w:r>
    </w:p>
    <w:p w:rsidR="004D53B9" w:rsidRPr="00781CC1" w:rsidRDefault="004D53B9" w:rsidP="00781CC1">
      <w:pPr>
        <w:pStyle w:val="formfont3"/>
        <w:numPr>
          <w:ilvl w:val="0"/>
          <w:numId w:val="30"/>
        </w:numPr>
        <w:spacing w:before="0" w:beforeAutospacing="0" w:after="0" w:afterAutospacing="0" w:line="276" w:lineRule="auto"/>
        <w:rPr>
          <w:color w:val="0070C0"/>
          <w:sz w:val="24"/>
          <w:szCs w:val="24"/>
        </w:rPr>
      </w:pPr>
      <w:r w:rsidRPr="00781CC1">
        <w:rPr>
          <w:color w:val="0070C0"/>
          <w:sz w:val="24"/>
          <w:szCs w:val="24"/>
        </w:rPr>
        <w:t xml:space="preserve">Awareness Raising Sessions - CM provide a regular input into local health and social services teams who work alongside carers. This raises the profile of carers and provides a mechanism for receiving new referrals. CM also </w:t>
      </w:r>
      <w:proofErr w:type="gramStart"/>
      <w:r w:rsidRPr="00781CC1">
        <w:rPr>
          <w:color w:val="0070C0"/>
          <w:sz w:val="24"/>
          <w:szCs w:val="24"/>
        </w:rPr>
        <w:t>host</w:t>
      </w:r>
      <w:proofErr w:type="gramEnd"/>
      <w:r w:rsidRPr="00781CC1">
        <w:rPr>
          <w:color w:val="0070C0"/>
          <w:sz w:val="24"/>
          <w:szCs w:val="24"/>
        </w:rPr>
        <w:t xml:space="preserve"> a series of public awareness sessions in Carers Week where we try to identify 'hidden carers'. CM also report back ‘unmet need’.</w:t>
      </w:r>
    </w:p>
    <w:p w:rsidR="004D53B9" w:rsidRPr="00781CC1" w:rsidRDefault="004D53B9" w:rsidP="00781CC1">
      <w:pPr>
        <w:pStyle w:val="formfont3"/>
        <w:numPr>
          <w:ilvl w:val="0"/>
          <w:numId w:val="30"/>
        </w:numPr>
        <w:spacing w:before="0" w:beforeAutospacing="0" w:after="0" w:afterAutospacing="0" w:line="276" w:lineRule="auto"/>
        <w:rPr>
          <w:color w:val="0070C0"/>
          <w:sz w:val="24"/>
          <w:szCs w:val="24"/>
        </w:rPr>
      </w:pPr>
      <w:r w:rsidRPr="00781CC1">
        <w:rPr>
          <w:color w:val="0070C0"/>
          <w:sz w:val="24"/>
          <w:szCs w:val="24"/>
        </w:rPr>
        <w:t xml:space="preserve">Advocacy - CM provide an advocacy service to carers who require help or assistance with challenges they may face e.g. accompanying them to Care Review Meetings or speaking with health and other professionals on their behalf. </w:t>
      </w:r>
    </w:p>
    <w:p w:rsidR="004D53B9" w:rsidRPr="00781CC1" w:rsidRDefault="004D53B9" w:rsidP="00781CC1">
      <w:pPr>
        <w:pStyle w:val="formfont3"/>
        <w:numPr>
          <w:ilvl w:val="0"/>
          <w:numId w:val="30"/>
        </w:numPr>
        <w:spacing w:before="0" w:beforeAutospacing="0" w:after="0" w:afterAutospacing="0" w:line="276" w:lineRule="auto"/>
        <w:rPr>
          <w:color w:val="0070C0"/>
          <w:sz w:val="24"/>
          <w:szCs w:val="24"/>
        </w:rPr>
      </w:pPr>
      <w:r w:rsidRPr="00781CC1">
        <w:rPr>
          <w:color w:val="0070C0"/>
          <w:sz w:val="24"/>
          <w:szCs w:val="24"/>
        </w:rPr>
        <w:t>Volunteers - CM have a team of dedicated volunteers who assist staff to carry out activities such as support groups, public collections and fundraising activities.</w:t>
      </w:r>
    </w:p>
    <w:p w:rsidR="009F3974" w:rsidRPr="00781CC1" w:rsidRDefault="009F3974" w:rsidP="00781CC1">
      <w:pPr>
        <w:pStyle w:val="ListParagraph"/>
        <w:spacing w:line="276" w:lineRule="auto"/>
        <w:rPr>
          <w:rFonts w:ascii="Arial" w:hAnsi="Arial" w:cs="Arial"/>
          <w:b/>
          <w:color w:val="0070C0"/>
        </w:rPr>
      </w:pPr>
    </w:p>
    <w:p w:rsidR="004D53B9" w:rsidRPr="00781CC1" w:rsidRDefault="004D53B9" w:rsidP="00781CC1">
      <w:pPr>
        <w:pStyle w:val="ListParagraph"/>
        <w:numPr>
          <w:ilvl w:val="0"/>
          <w:numId w:val="6"/>
        </w:numPr>
        <w:spacing w:line="276" w:lineRule="auto"/>
        <w:rPr>
          <w:rFonts w:ascii="Arial" w:hAnsi="Arial" w:cs="Arial"/>
          <w:b/>
          <w:color w:val="0070C0"/>
        </w:rPr>
      </w:pPr>
      <w:r w:rsidRPr="00781CC1">
        <w:rPr>
          <w:rFonts w:ascii="Arial" w:hAnsi="Arial" w:cs="Arial"/>
          <w:b/>
          <w:color w:val="0070C0"/>
        </w:rPr>
        <w:t>Alzheimer’s Society</w:t>
      </w:r>
    </w:p>
    <w:p w:rsidR="004D53B9" w:rsidRPr="00781CC1" w:rsidRDefault="004D53B9" w:rsidP="00781CC1">
      <w:pPr>
        <w:spacing w:line="276" w:lineRule="auto"/>
        <w:rPr>
          <w:rFonts w:ascii="Arial" w:hAnsi="Arial" w:cs="Arial"/>
          <w:color w:val="0070C0"/>
          <w:lang w:eastAsia="en-GB"/>
        </w:rPr>
      </w:pPr>
      <w:r w:rsidRPr="00781CC1">
        <w:rPr>
          <w:rFonts w:ascii="Arial" w:hAnsi="Arial" w:cs="Arial"/>
          <w:bCs/>
          <w:color w:val="0070C0"/>
          <w:lang w:eastAsia="en-GB"/>
        </w:rPr>
        <w:t xml:space="preserve">The Alzheimer's Society is the leading care and research </w:t>
      </w:r>
      <w:proofErr w:type="spellStart"/>
      <w:r w:rsidRPr="00781CC1">
        <w:rPr>
          <w:rFonts w:ascii="Arial" w:hAnsi="Arial" w:cs="Arial"/>
          <w:bCs/>
          <w:color w:val="0070C0"/>
          <w:lang w:eastAsia="en-GB"/>
        </w:rPr>
        <w:t>organisation</w:t>
      </w:r>
      <w:proofErr w:type="spellEnd"/>
      <w:r w:rsidRPr="00781CC1">
        <w:rPr>
          <w:rFonts w:ascii="Arial" w:hAnsi="Arial" w:cs="Arial"/>
          <w:bCs/>
          <w:color w:val="0070C0"/>
          <w:lang w:eastAsia="en-GB"/>
        </w:rPr>
        <w:t xml:space="preserve"> for people with all forms of Dementia, their families and </w:t>
      </w:r>
      <w:proofErr w:type="spellStart"/>
      <w:r w:rsidRPr="00781CC1">
        <w:rPr>
          <w:rFonts w:ascii="Arial" w:hAnsi="Arial" w:cs="Arial"/>
          <w:bCs/>
          <w:color w:val="0070C0"/>
          <w:lang w:eastAsia="en-GB"/>
        </w:rPr>
        <w:t>carers</w:t>
      </w:r>
      <w:proofErr w:type="spellEnd"/>
      <w:r w:rsidRPr="00781CC1">
        <w:rPr>
          <w:rFonts w:ascii="Arial" w:hAnsi="Arial" w:cs="Arial"/>
          <w:bCs/>
          <w:color w:val="0070C0"/>
          <w:lang w:eastAsia="en-GB"/>
        </w:rPr>
        <w:t xml:space="preserve">. It provides information and education, advocacy and counseling, support for </w:t>
      </w:r>
      <w:proofErr w:type="spellStart"/>
      <w:r w:rsidRPr="00781CC1">
        <w:rPr>
          <w:rFonts w:ascii="Arial" w:hAnsi="Arial" w:cs="Arial"/>
          <w:bCs/>
          <w:color w:val="0070C0"/>
          <w:lang w:eastAsia="en-GB"/>
        </w:rPr>
        <w:t>carers</w:t>
      </w:r>
      <w:proofErr w:type="spellEnd"/>
      <w:r w:rsidRPr="00781CC1">
        <w:rPr>
          <w:rFonts w:ascii="Arial" w:hAnsi="Arial" w:cs="Arial"/>
          <w:bCs/>
          <w:color w:val="0070C0"/>
          <w:lang w:eastAsia="en-GB"/>
        </w:rPr>
        <w:t xml:space="preserve"> and quality day, home and respite care. It provides quality dementia training for healthcare professionals and promotes good practice in dementia care. It funds medical and scientific research and campaigns for improved health and social services and greater public understanding of dementia.</w:t>
      </w:r>
      <w:r w:rsidRPr="00781CC1">
        <w:rPr>
          <w:rFonts w:ascii="Arial" w:hAnsi="Arial" w:cs="Arial"/>
          <w:color w:val="0070C0"/>
          <w:lang w:eastAsia="en-GB"/>
        </w:rPr>
        <w:t xml:space="preserve">  </w:t>
      </w:r>
      <w:r w:rsidRPr="00781CC1">
        <w:rPr>
          <w:rFonts w:ascii="Arial" w:hAnsi="Arial" w:cs="Arial"/>
          <w:color w:val="0070C0"/>
        </w:rPr>
        <w:t xml:space="preserve">The Outreach Service is based at </w:t>
      </w:r>
      <w:proofErr w:type="spellStart"/>
      <w:r w:rsidRPr="00781CC1">
        <w:rPr>
          <w:rFonts w:ascii="Arial" w:hAnsi="Arial" w:cs="Arial"/>
          <w:color w:val="0070C0"/>
        </w:rPr>
        <w:t>Ballybot</w:t>
      </w:r>
      <w:proofErr w:type="spellEnd"/>
      <w:r w:rsidRPr="00781CC1">
        <w:rPr>
          <w:rFonts w:ascii="Arial" w:hAnsi="Arial" w:cs="Arial"/>
          <w:color w:val="0070C0"/>
        </w:rPr>
        <w:t xml:space="preserve"> House in </w:t>
      </w:r>
      <w:proofErr w:type="spellStart"/>
      <w:r w:rsidRPr="00781CC1">
        <w:rPr>
          <w:rFonts w:ascii="Arial" w:hAnsi="Arial" w:cs="Arial"/>
          <w:color w:val="0070C0"/>
        </w:rPr>
        <w:t>Newry</w:t>
      </w:r>
      <w:proofErr w:type="spellEnd"/>
      <w:r w:rsidRPr="00781CC1">
        <w:rPr>
          <w:rFonts w:ascii="Arial" w:hAnsi="Arial" w:cs="Arial"/>
          <w:color w:val="0070C0"/>
        </w:rPr>
        <w:t xml:space="preserve"> and aims to provide support and information to people with dementia and their </w:t>
      </w:r>
      <w:proofErr w:type="spellStart"/>
      <w:r w:rsidRPr="00781CC1">
        <w:rPr>
          <w:rFonts w:ascii="Arial" w:hAnsi="Arial" w:cs="Arial"/>
          <w:color w:val="0070C0"/>
        </w:rPr>
        <w:t>carers</w:t>
      </w:r>
      <w:proofErr w:type="spellEnd"/>
      <w:r w:rsidRPr="00781CC1">
        <w:rPr>
          <w:rFonts w:ascii="Arial" w:hAnsi="Arial" w:cs="Arial"/>
          <w:color w:val="0070C0"/>
        </w:rPr>
        <w:t xml:space="preserve"> in the </w:t>
      </w:r>
      <w:proofErr w:type="spellStart"/>
      <w:r w:rsidRPr="00781CC1">
        <w:rPr>
          <w:rFonts w:ascii="Arial" w:hAnsi="Arial" w:cs="Arial"/>
          <w:color w:val="0070C0"/>
        </w:rPr>
        <w:t>Newry</w:t>
      </w:r>
      <w:proofErr w:type="spellEnd"/>
      <w:r w:rsidRPr="00781CC1">
        <w:rPr>
          <w:rFonts w:ascii="Arial" w:hAnsi="Arial" w:cs="Arial"/>
          <w:color w:val="0070C0"/>
        </w:rPr>
        <w:t xml:space="preserve"> / </w:t>
      </w:r>
      <w:proofErr w:type="spellStart"/>
      <w:r w:rsidRPr="00781CC1">
        <w:rPr>
          <w:rFonts w:ascii="Arial" w:hAnsi="Arial" w:cs="Arial"/>
          <w:color w:val="0070C0"/>
        </w:rPr>
        <w:t>Mourne</w:t>
      </w:r>
      <w:proofErr w:type="spellEnd"/>
      <w:r w:rsidRPr="00781CC1">
        <w:rPr>
          <w:rFonts w:ascii="Arial" w:hAnsi="Arial" w:cs="Arial"/>
          <w:color w:val="0070C0"/>
        </w:rPr>
        <w:t xml:space="preserve"> area and through direct contact visits in the family home.  </w:t>
      </w:r>
      <w:r w:rsidRPr="00781CC1">
        <w:rPr>
          <w:rFonts w:ascii="Arial" w:hAnsi="Arial" w:cs="Arial"/>
          <w:color w:val="0070C0"/>
          <w:lang w:eastAsia="en-GB"/>
        </w:rPr>
        <w:t xml:space="preserve">As well as providing this outreach service the local branch </w:t>
      </w:r>
      <w:proofErr w:type="spellStart"/>
      <w:r w:rsidRPr="00781CC1">
        <w:rPr>
          <w:rFonts w:ascii="Arial" w:hAnsi="Arial" w:cs="Arial"/>
          <w:color w:val="0070C0"/>
          <w:lang w:eastAsia="en-GB"/>
        </w:rPr>
        <w:t>organises</w:t>
      </w:r>
      <w:proofErr w:type="spellEnd"/>
      <w:r w:rsidRPr="00781CC1">
        <w:rPr>
          <w:rFonts w:ascii="Arial" w:hAnsi="Arial" w:cs="Arial"/>
          <w:color w:val="0070C0"/>
          <w:lang w:eastAsia="en-GB"/>
        </w:rPr>
        <w:t xml:space="preserve"> </w:t>
      </w:r>
      <w:proofErr w:type="spellStart"/>
      <w:r w:rsidRPr="00781CC1">
        <w:rPr>
          <w:rFonts w:ascii="Arial" w:hAnsi="Arial" w:cs="Arial"/>
          <w:color w:val="0070C0"/>
          <w:lang w:eastAsia="en-GB"/>
        </w:rPr>
        <w:t>carer's</w:t>
      </w:r>
      <w:proofErr w:type="spellEnd"/>
      <w:r w:rsidRPr="00781CC1">
        <w:rPr>
          <w:rFonts w:ascii="Arial" w:hAnsi="Arial" w:cs="Arial"/>
          <w:color w:val="0070C0"/>
          <w:lang w:eastAsia="en-GB"/>
        </w:rPr>
        <w:t xml:space="preserve"> outings, fundraising events, public meetings and provides presentations on dementia and the needs of </w:t>
      </w:r>
      <w:proofErr w:type="spellStart"/>
      <w:r w:rsidRPr="00781CC1">
        <w:rPr>
          <w:rFonts w:ascii="Arial" w:hAnsi="Arial" w:cs="Arial"/>
          <w:color w:val="0070C0"/>
          <w:lang w:eastAsia="en-GB"/>
        </w:rPr>
        <w:t>carers</w:t>
      </w:r>
      <w:proofErr w:type="spellEnd"/>
      <w:r w:rsidRPr="00781CC1">
        <w:rPr>
          <w:rFonts w:ascii="Arial" w:hAnsi="Arial" w:cs="Arial"/>
          <w:color w:val="0070C0"/>
          <w:lang w:eastAsia="en-GB"/>
        </w:rPr>
        <w:t xml:space="preserve"> to schools/colleges, Women's Groups, Nursing and Residential Homes on request. </w:t>
      </w:r>
    </w:p>
    <w:p w:rsidR="004D53B9" w:rsidRPr="00781CC1" w:rsidRDefault="004D53B9" w:rsidP="00781CC1">
      <w:pPr>
        <w:spacing w:line="276" w:lineRule="auto"/>
        <w:rPr>
          <w:rFonts w:ascii="Arial" w:hAnsi="Arial" w:cs="Arial"/>
          <w:color w:val="0070C0"/>
          <w:lang w:eastAsia="en-GB"/>
        </w:rPr>
      </w:pPr>
    </w:p>
    <w:p w:rsidR="004D53B9" w:rsidRPr="00781CC1" w:rsidRDefault="004D53B9" w:rsidP="00781CC1">
      <w:pPr>
        <w:pStyle w:val="ListParagraph"/>
        <w:numPr>
          <w:ilvl w:val="0"/>
          <w:numId w:val="6"/>
        </w:numPr>
        <w:spacing w:line="276" w:lineRule="auto"/>
        <w:rPr>
          <w:rFonts w:ascii="Arial" w:hAnsi="Arial" w:cs="Arial"/>
          <w:b/>
          <w:color w:val="0070C0"/>
        </w:rPr>
      </w:pPr>
      <w:r w:rsidRPr="00781CC1">
        <w:rPr>
          <w:rFonts w:ascii="Arial" w:hAnsi="Arial" w:cs="Arial"/>
          <w:b/>
          <w:color w:val="0070C0"/>
        </w:rPr>
        <w:t>Volunteer Now</w:t>
      </w:r>
    </w:p>
    <w:p w:rsidR="004D53B9" w:rsidRPr="00781CC1" w:rsidRDefault="004D53B9" w:rsidP="00781CC1">
      <w:pPr>
        <w:spacing w:line="276" w:lineRule="auto"/>
        <w:rPr>
          <w:rFonts w:ascii="Arial" w:hAnsi="Arial" w:cs="Arial"/>
          <w:color w:val="0070C0"/>
          <w:lang w:eastAsia="en-GB"/>
        </w:rPr>
      </w:pPr>
      <w:r w:rsidRPr="00781CC1">
        <w:rPr>
          <w:rFonts w:ascii="Arial" w:hAnsi="Arial" w:cs="Arial"/>
          <w:color w:val="0070C0"/>
          <w:lang w:eastAsia="en-GB"/>
        </w:rPr>
        <w:t xml:space="preserve">Volunteer </w:t>
      </w:r>
      <w:proofErr w:type="gramStart"/>
      <w:r w:rsidRPr="00781CC1">
        <w:rPr>
          <w:rFonts w:ascii="Arial" w:hAnsi="Arial" w:cs="Arial"/>
          <w:color w:val="0070C0"/>
          <w:lang w:eastAsia="en-GB"/>
        </w:rPr>
        <w:t>Now</w:t>
      </w:r>
      <w:proofErr w:type="gramEnd"/>
      <w:r w:rsidRPr="00781CC1">
        <w:rPr>
          <w:rFonts w:ascii="Arial" w:hAnsi="Arial" w:cs="Arial"/>
          <w:color w:val="0070C0"/>
          <w:lang w:eastAsia="en-GB"/>
        </w:rPr>
        <w:t xml:space="preserve"> works to promote, enhance and support volunteering across Northern Ireland. Volunteer Now is about </w:t>
      </w:r>
      <w:r w:rsidRPr="00781CC1">
        <w:rPr>
          <w:rFonts w:ascii="Arial" w:hAnsi="Arial" w:cs="Arial"/>
          <w:b/>
          <w:bCs/>
          <w:color w:val="0070C0"/>
          <w:lang w:eastAsia="en-GB"/>
        </w:rPr>
        <w:t>connecting</w:t>
      </w:r>
      <w:r w:rsidRPr="00781CC1">
        <w:rPr>
          <w:rFonts w:ascii="Arial" w:hAnsi="Arial" w:cs="Arial"/>
          <w:color w:val="0070C0"/>
          <w:lang w:eastAsia="en-GB"/>
        </w:rPr>
        <w:t xml:space="preserve"> with individuals and </w:t>
      </w:r>
      <w:proofErr w:type="spellStart"/>
      <w:r w:rsidRPr="00781CC1">
        <w:rPr>
          <w:rFonts w:ascii="Arial" w:hAnsi="Arial" w:cs="Arial"/>
          <w:color w:val="0070C0"/>
          <w:lang w:eastAsia="en-GB"/>
        </w:rPr>
        <w:t>organisations</w:t>
      </w:r>
      <w:proofErr w:type="spellEnd"/>
      <w:r w:rsidRPr="00781CC1">
        <w:rPr>
          <w:rFonts w:ascii="Arial" w:hAnsi="Arial" w:cs="Arial"/>
          <w:color w:val="0070C0"/>
          <w:lang w:eastAsia="en-GB"/>
        </w:rPr>
        <w:t xml:space="preserve"> to </w:t>
      </w:r>
      <w:r w:rsidRPr="00781CC1">
        <w:rPr>
          <w:rFonts w:ascii="Arial" w:hAnsi="Arial" w:cs="Arial"/>
          <w:b/>
          <w:bCs/>
          <w:color w:val="0070C0"/>
          <w:lang w:eastAsia="en-GB"/>
        </w:rPr>
        <w:t>build</w:t>
      </w:r>
      <w:r w:rsidRPr="00781CC1">
        <w:rPr>
          <w:rFonts w:ascii="Arial" w:hAnsi="Arial" w:cs="Arial"/>
          <w:color w:val="0070C0"/>
          <w:lang w:eastAsia="en-GB"/>
        </w:rPr>
        <w:t xml:space="preserve"> healthy communities and create positive </w:t>
      </w:r>
      <w:r w:rsidRPr="00781CC1">
        <w:rPr>
          <w:rFonts w:ascii="Arial" w:hAnsi="Arial" w:cs="Arial"/>
          <w:b/>
          <w:bCs/>
          <w:color w:val="0070C0"/>
          <w:lang w:eastAsia="en-GB"/>
        </w:rPr>
        <w:t>change</w:t>
      </w:r>
      <w:r w:rsidRPr="00781CC1">
        <w:rPr>
          <w:rFonts w:ascii="Arial" w:hAnsi="Arial" w:cs="Arial"/>
          <w:color w:val="0070C0"/>
          <w:lang w:eastAsia="en-GB"/>
        </w:rPr>
        <w:t>.</w:t>
      </w:r>
    </w:p>
    <w:p w:rsidR="004D53B9" w:rsidRPr="00781CC1" w:rsidRDefault="004D53B9" w:rsidP="00781CC1">
      <w:pPr>
        <w:spacing w:line="276" w:lineRule="auto"/>
        <w:rPr>
          <w:rFonts w:ascii="Arial" w:hAnsi="Arial" w:cs="Arial"/>
          <w:color w:val="0070C0"/>
          <w:lang w:eastAsia="en-GB"/>
        </w:rPr>
      </w:pPr>
      <w:r w:rsidRPr="00781CC1">
        <w:rPr>
          <w:rFonts w:ascii="Arial" w:hAnsi="Arial" w:cs="Arial"/>
          <w:b/>
          <w:bCs/>
          <w:color w:val="0070C0"/>
          <w:lang w:eastAsia="en-GB"/>
        </w:rPr>
        <w:t>Volunteer Now</w:t>
      </w:r>
      <w:r w:rsidRPr="00781CC1">
        <w:rPr>
          <w:rFonts w:ascii="Arial" w:hAnsi="Arial" w:cs="Arial"/>
          <w:color w:val="0070C0"/>
          <w:lang w:eastAsia="en-GB"/>
        </w:rPr>
        <w:t xml:space="preserve"> enhances recognition for the contribution volunteers make, provides access to opportunities and encourages people to volunteer. </w:t>
      </w:r>
    </w:p>
    <w:p w:rsidR="004D53B9" w:rsidRPr="00781CC1" w:rsidRDefault="004D53B9" w:rsidP="00781CC1">
      <w:pPr>
        <w:spacing w:line="276" w:lineRule="auto"/>
        <w:rPr>
          <w:rFonts w:ascii="Arial" w:hAnsi="Arial" w:cs="Arial"/>
          <w:color w:val="0070C0"/>
          <w:lang w:eastAsia="en-GB"/>
        </w:rPr>
      </w:pPr>
      <w:r w:rsidRPr="00781CC1">
        <w:rPr>
          <w:rFonts w:ascii="Arial" w:hAnsi="Arial" w:cs="Arial"/>
          <w:color w:val="0070C0"/>
          <w:lang w:eastAsia="en-GB"/>
        </w:rPr>
        <w:lastRenderedPageBreak/>
        <w:t xml:space="preserve">They provide training, information, guidance and support to volunteer-involving </w:t>
      </w:r>
      <w:proofErr w:type="spellStart"/>
      <w:r w:rsidRPr="00781CC1">
        <w:rPr>
          <w:rFonts w:ascii="Arial" w:hAnsi="Arial" w:cs="Arial"/>
          <w:color w:val="0070C0"/>
          <w:lang w:eastAsia="en-GB"/>
        </w:rPr>
        <w:t>organisations</w:t>
      </w:r>
      <w:proofErr w:type="spellEnd"/>
      <w:r w:rsidRPr="00781CC1">
        <w:rPr>
          <w:rFonts w:ascii="Arial" w:hAnsi="Arial" w:cs="Arial"/>
          <w:color w:val="0070C0"/>
          <w:lang w:eastAsia="en-GB"/>
        </w:rPr>
        <w:t xml:space="preserve"> on issues of good practice and policy regarding volunteering, volunteer management, child protection, safeguarding vulnerable adults and governance.</w:t>
      </w:r>
    </w:p>
    <w:p w:rsidR="00A52F32" w:rsidRPr="00781CC1" w:rsidRDefault="00A52F32" w:rsidP="00781CC1">
      <w:pPr>
        <w:spacing w:line="276" w:lineRule="auto"/>
        <w:rPr>
          <w:rFonts w:ascii="Arial" w:hAnsi="Arial" w:cs="Arial"/>
          <w:b/>
          <w:color w:val="0070C0"/>
          <w:lang w:eastAsia="en-GB"/>
        </w:rPr>
      </w:pPr>
    </w:p>
    <w:p w:rsidR="004D53B9" w:rsidRPr="00781CC1" w:rsidRDefault="004D53B9" w:rsidP="00781CC1">
      <w:pPr>
        <w:pStyle w:val="ListParagraph"/>
        <w:numPr>
          <w:ilvl w:val="0"/>
          <w:numId w:val="6"/>
        </w:numPr>
        <w:spacing w:line="276" w:lineRule="auto"/>
        <w:ind w:left="714" w:hanging="357"/>
        <w:rPr>
          <w:rFonts w:ascii="Arial" w:hAnsi="Arial" w:cs="Arial"/>
          <w:b/>
          <w:color w:val="0070C0"/>
          <w:lang w:eastAsia="en-GB"/>
        </w:rPr>
      </w:pPr>
      <w:proofErr w:type="spellStart"/>
      <w:r w:rsidRPr="00781CC1">
        <w:rPr>
          <w:rFonts w:ascii="Arial" w:hAnsi="Arial" w:cs="Arial"/>
          <w:b/>
          <w:color w:val="0070C0"/>
          <w:lang w:eastAsia="en-GB"/>
        </w:rPr>
        <w:t>Newry</w:t>
      </w:r>
      <w:proofErr w:type="spellEnd"/>
      <w:r w:rsidRPr="00781CC1">
        <w:rPr>
          <w:rFonts w:ascii="Arial" w:hAnsi="Arial" w:cs="Arial"/>
          <w:b/>
          <w:color w:val="0070C0"/>
          <w:lang w:eastAsia="en-GB"/>
        </w:rPr>
        <w:t xml:space="preserve"> &amp; </w:t>
      </w:r>
      <w:proofErr w:type="spellStart"/>
      <w:r w:rsidRPr="00781CC1">
        <w:rPr>
          <w:rFonts w:ascii="Arial" w:hAnsi="Arial" w:cs="Arial"/>
          <w:b/>
          <w:color w:val="0070C0"/>
          <w:lang w:eastAsia="en-GB"/>
        </w:rPr>
        <w:t>Mourne</w:t>
      </w:r>
      <w:proofErr w:type="spellEnd"/>
      <w:r w:rsidRPr="00781CC1">
        <w:rPr>
          <w:rFonts w:ascii="Arial" w:hAnsi="Arial" w:cs="Arial"/>
          <w:b/>
          <w:color w:val="0070C0"/>
          <w:lang w:eastAsia="en-GB"/>
        </w:rPr>
        <w:t xml:space="preserve"> Men’s Shed</w:t>
      </w:r>
    </w:p>
    <w:p w:rsidR="004D53B9" w:rsidRPr="00781CC1" w:rsidRDefault="004D53B9" w:rsidP="00781CC1">
      <w:pPr>
        <w:spacing w:line="276" w:lineRule="auto"/>
        <w:rPr>
          <w:rFonts w:ascii="Arial" w:hAnsi="Arial" w:cs="Arial"/>
          <w:b/>
          <w:color w:val="0070C0"/>
          <w:lang w:eastAsia="en-GB"/>
        </w:rPr>
      </w:pPr>
      <w:r w:rsidRPr="00781CC1">
        <w:rPr>
          <w:rFonts w:ascii="Arial" w:hAnsi="Arial" w:cs="Arial"/>
          <w:color w:val="0070C0"/>
        </w:rPr>
        <w:t xml:space="preserve">Men </w:t>
      </w:r>
      <w:proofErr w:type="gramStart"/>
      <w:r w:rsidRPr="00781CC1">
        <w:rPr>
          <w:rFonts w:ascii="Arial" w:hAnsi="Arial" w:cs="Arial"/>
          <w:color w:val="0070C0"/>
        </w:rPr>
        <w:t>About</w:t>
      </w:r>
      <w:proofErr w:type="gramEnd"/>
      <w:r w:rsidRPr="00781CC1">
        <w:rPr>
          <w:rFonts w:ascii="Arial" w:hAnsi="Arial" w:cs="Arial"/>
          <w:color w:val="0070C0"/>
        </w:rPr>
        <w:t xml:space="preserve"> The Town (MATT) have set up a Men’s Shed for local men living in </w:t>
      </w:r>
      <w:proofErr w:type="spellStart"/>
      <w:r w:rsidRPr="00781CC1">
        <w:rPr>
          <w:rFonts w:ascii="Arial" w:hAnsi="Arial" w:cs="Arial"/>
          <w:color w:val="0070C0"/>
        </w:rPr>
        <w:t>Newry</w:t>
      </w:r>
      <w:proofErr w:type="spellEnd"/>
      <w:r w:rsidRPr="00781CC1">
        <w:rPr>
          <w:rFonts w:ascii="Arial" w:hAnsi="Arial" w:cs="Arial"/>
          <w:color w:val="0070C0"/>
        </w:rPr>
        <w:t xml:space="preserve"> &amp; </w:t>
      </w:r>
      <w:proofErr w:type="spellStart"/>
      <w:r w:rsidRPr="00781CC1">
        <w:rPr>
          <w:rFonts w:ascii="Arial" w:hAnsi="Arial" w:cs="Arial"/>
          <w:color w:val="0070C0"/>
        </w:rPr>
        <w:t>Mourne</w:t>
      </w:r>
      <w:proofErr w:type="spellEnd"/>
      <w:r w:rsidRPr="00781CC1">
        <w:rPr>
          <w:rFonts w:ascii="Arial" w:hAnsi="Arial" w:cs="Arial"/>
          <w:color w:val="0070C0"/>
        </w:rPr>
        <w:t xml:space="preserve">.  This shed is open to men aged 40+ living in the </w:t>
      </w:r>
      <w:proofErr w:type="spellStart"/>
      <w:r w:rsidRPr="00781CC1">
        <w:rPr>
          <w:rFonts w:ascii="Arial" w:hAnsi="Arial" w:cs="Arial"/>
          <w:color w:val="0070C0"/>
        </w:rPr>
        <w:t>Newry</w:t>
      </w:r>
      <w:proofErr w:type="spellEnd"/>
      <w:r w:rsidRPr="00781CC1">
        <w:rPr>
          <w:rFonts w:ascii="Arial" w:hAnsi="Arial" w:cs="Arial"/>
          <w:color w:val="0070C0"/>
        </w:rPr>
        <w:t xml:space="preserve"> &amp; </w:t>
      </w:r>
      <w:proofErr w:type="spellStart"/>
      <w:r w:rsidRPr="00781CC1">
        <w:rPr>
          <w:rFonts w:ascii="Arial" w:hAnsi="Arial" w:cs="Arial"/>
          <w:color w:val="0070C0"/>
        </w:rPr>
        <w:t>Mourne</w:t>
      </w:r>
      <w:proofErr w:type="spellEnd"/>
      <w:r w:rsidRPr="00781CC1">
        <w:rPr>
          <w:rFonts w:ascii="Arial" w:hAnsi="Arial" w:cs="Arial"/>
          <w:color w:val="0070C0"/>
        </w:rPr>
        <w:t xml:space="preserve"> area.  There are currently 14 men from the MATT group who have joined the Shed and it is hoped to recruit 30 more men up to a maximum of 50 men in the first instance.  It is envisaged that in the future the shed would be open every day between the hours of 10 am and 4pm.  Men can come to the shed as often as they like depending on their individual needs. The shed will provide a safe place for men to come and get involved in activities or just to call in for a coffee and a chat with other men. However, due to lack of funding, the shed is currently open on Tuesday and Friday mornings between 10.00 and 2.00 pm however </w:t>
      </w:r>
      <w:proofErr w:type="spellStart"/>
      <w:r w:rsidRPr="00781CC1">
        <w:rPr>
          <w:rFonts w:ascii="Arial" w:hAnsi="Arial" w:cs="Arial"/>
          <w:color w:val="0070C0"/>
        </w:rPr>
        <w:t>keyholders</w:t>
      </w:r>
      <w:proofErr w:type="spellEnd"/>
      <w:r w:rsidRPr="00781CC1">
        <w:rPr>
          <w:rFonts w:ascii="Arial" w:hAnsi="Arial" w:cs="Arial"/>
          <w:color w:val="0070C0"/>
        </w:rPr>
        <w:t xml:space="preserve"> can come to the shed anytime they want or arrange for men to come anytime they want.  </w:t>
      </w:r>
    </w:p>
    <w:p w:rsidR="004D53B9" w:rsidRPr="00781CC1" w:rsidRDefault="004D53B9" w:rsidP="00781CC1">
      <w:pPr>
        <w:spacing w:line="276" w:lineRule="auto"/>
        <w:rPr>
          <w:rFonts w:ascii="Arial" w:hAnsi="Arial" w:cs="Arial"/>
          <w:color w:val="0070C0"/>
          <w:lang w:eastAsia="en-GB"/>
        </w:rPr>
      </w:pPr>
      <w:proofErr w:type="spellStart"/>
      <w:r w:rsidRPr="00781CC1">
        <w:rPr>
          <w:rFonts w:ascii="Arial" w:hAnsi="Arial" w:cs="Arial"/>
          <w:color w:val="0070C0"/>
          <w:lang w:eastAsia="en-GB"/>
        </w:rPr>
        <w:t>Programmes</w:t>
      </w:r>
      <w:proofErr w:type="spellEnd"/>
      <w:r w:rsidRPr="00781CC1">
        <w:rPr>
          <w:rFonts w:ascii="Arial" w:hAnsi="Arial" w:cs="Arial"/>
          <w:color w:val="0070C0"/>
          <w:lang w:eastAsia="en-GB"/>
        </w:rPr>
        <w:t xml:space="preserve"> currently running in the shed are</w:t>
      </w:r>
    </w:p>
    <w:p w:rsidR="004D53B9" w:rsidRPr="00781CC1" w:rsidRDefault="004D53B9" w:rsidP="00781CC1">
      <w:pPr>
        <w:pStyle w:val="ListParagraph"/>
        <w:numPr>
          <w:ilvl w:val="0"/>
          <w:numId w:val="32"/>
        </w:numPr>
        <w:spacing w:line="276" w:lineRule="auto"/>
        <w:rPr>
          <w:rFonts w:ascii="Arial" w:hAnsi="Arial" w:cs="Arial"/>
          <w:color w:val="0070C0"/>
          <w:lang w:eastAsia="en-GB"/>
        </w:rPr>
      </w:pPr>
      <w:r w:rsidRPr="00781CC1">
        <w:rPr>
          <w:rFonts w:ascii="Arial" w:hAnsi="Arial" w:cs="Arial"/>
          <w:color w:val="0070C0"/>
          <w:lang w:eastAsia="en-GB"/>
        </w:rPr>
        <w:t>Walking</w:t>
      </w:r>
    </w:p>
    <w:p w:rsidR="004D53B9" w:rsidRPr="00781CC1" w:rsidRDefault="004D53B9" w:rsidP="00781CC1">
      <w:pPr>
        <w:pStyle w:val="ListParagraph"/>
        <w:numPr>
          <w:ilvl w:val="0"/>
          <w:numId w:val="32"/>
        </w:numPr>
        <w:spacing w:line="276" w:lineRule="auto"/>
        <w:rPr>
          <w:rFonts w:ascii="Arial" w:hAnsi="Arial" w:cs="Arial"/>
          <w:color w:val="0070C0"/>
          <w:lang w:eastAsia="en-GB"/>
        </w:rPr>
      </w:pPr>
      <w:r w:rsidRPr="00781CC1">
        <w:rPr>
          <w:rFonts w:ascii="Arial" w:hAnsi="Arial" w:cs="Arial"/>
          <w:color w:val="0070C0"/>
          <w:lang w:eastAsia="en-GB"/>
        </w:rPr>
        <w:t>Photography</w:t>
      </w:r>
    </w:p>
    <w:p w:rsidR="004D53B9" w:rsidRPr="00781CC1" w:rsidRDefault="004D53B9" w:rsidP="00781CC1">
      <w:pPr>
        <w:pStyle w:val="ListParagraph"/>
        <w:numPr>
          <w:ilvl w:val="0"/>
          <w:numId w:val="32"/>
        </w:numPr>
        <w:spacing w:line="276" w:lineRule="auto"/>
        <w:rPr>
          <w:rFonts w:ascii="Arial" w:hAnsi="Arial" w:cs="Arial"/>
          <w:color w:val="0070C0"/>
          <w:lang w:eastAsia="en-GB"/>
        </w:rPr>
      </w:pPr>
      <w:r w:rsidRPr="00781CC1">
        <w:rPr>
          <w:rFonts w:ascii="Arial" w:hAnsi="Arial" w:cs="Arial"/>
          <w:color w:val="0070C0"/>
          <w:lang w:eastAsia="en-GB"/>
        </w:rPr>
        <w:t>Yoga</w:t>
      </w:r>
    </w:p>
    <w:p w:rsidR="004D53B9" w:rsidRPr="00781CC1" w:rsidRDefault="004D53B9" w:rsidP="00781CC1">
      <w:pPr>
        <w:pStyle w:val="ListParagraph"/>
        <w:numPr>
          <w:ilvl w:val="0"/>
          <w:numId w:val="32"/>
        </w:numPr>
        <w:spacing w:line="276" w:lineRule="auto"/>
        <w:rPr>
          <w:rFonts w:ascii="Arial" w:hAnsi="Arial" w:cs="Arial"/>
          <w:color w:val="0070C0"/>
          <w:lang w:eastAsia="en-GB"/>
        </w:rPr>
      </w:pPr>
      <w:r w:rsidRPr="00781CC1">
        <w:rPr>
          <w:rFonts w:ascii="Arial" w:hAnsi="Arial" w:cs="Arial"/>
          <w:color w:val="0070C0"/>
          <w:lang w:eastAsia="en-GB"/>
        </w:rPr>
        <w:t>Cooking</w:t>
      </w:r>
    </w:p>
    <w:p w:rsidR="004D53B9" w:rsidRPr="00781CC1" w:rsidRDefault="004D53B9" w:rsidP="00781CC1">
      <w:pPr>
        <w:pStyle w:val="ListParagraph"/>
        <w:numPr>
          <w:ilvl w:val="0"/>
          <w:numId w:val="32"/>
        </w:numPr>
        <w:spacing w:line="276" w:lineRule="auto"/>
        <w:rPr>
          <w:rFonts w:ascii="Arial" w:hAnsi="Arial" w:cs="Arial"/>
          <w:color w:val="0070C0"/>
          <w:lang w:eastAsia="en-GB"/>
        </w:rPr>
      </w:pPr>
      <w:r w:rsidRPr="00781CC1">
        <w:rPr>
          <w:rFonts w:ascii="Arial" w:hAnsi="Arial" w:cs="Arial"/>
          <w:color w:val="0070C0"/>
          <w:lang w:eastAsia="en-GB"/>
        </w:rPr>
        <w:t>Computers</w:t>
      </w:r>
    </w:p>
    <w:p w:rsidR="004D53B9" w:rsidRPr="00781CC1" w:rsidRDefault="004D53B9" w:rsidP="00781CC1">
      <w:pPr>
        <w:pStyle w:val="ListParagraph"/>
        <w:numPr>
          <w:ilvl w:val="0"/>
          <w:numId w:val="32"/>
        </w:numPr>
        <w:spacing w:line="276" w:lineRule="auto"/>
        <w:rPr>
          <w:rFonts w:ascii="Arial" w:hAnsi="Arial" w:cs="Arial"/>
          <w:color w:val="0070C0"/>
          <w:lang w:eastAsia="en-GB"/>
        </w:rPr>
      </w:pPr>
      <w:r w:rsidRPr="00781CC1">
        <w:rPr>
          <w:rFonts w:ascii="Arial" w:hAnsi="Arial" w:cs="Arial"/>
          <w:color w:val="0070C0"/>
          <w:lang w:eastAsia="en-GB"/>
        </w:rPr>
        <w:t>Arts and crafts</w:t>
      </w:r>
    </w:p>
    <w:p w:rsidR="00A52F32" w:rsidRPr="00781CC1" w:rsidRDefault="00A52F32" w:rsidP="00781CC1">
      <w:pPr>
        <w:spacing w:line="276" w:lineRule="auto"/>
        <w:rPr>
          <w:rFonts w:ascii="Arial" w:hAnsi="Arial" w:cs="Arial"/>
          <w:color w:val="0070C0"/>
          <w:lang w:eastAsia="en-GB"/>
        </w:rPr>
      </w:pPr>
    </w:p>
    <w:p w:rsidR="004D53B9" w:rsidRPr="00781CC1" w:rsidRDefault="004D53B9" w:rsidP="00781CC1">
      <w:pPr>
        <w:pStyle w:val="ListParagraph"/>
        <w:numPr>
          <w:ilvl w:val="0"/>
          <w:numId w:val="6"/>
        </w:numPr>
        <w:spacing w:line="276" w:lineRule="auto"/>
        <w:ind w:left="714" w:hanging="357"/>
        <w:rPr>
          <w:rFonts w:ascii="Arial" w:hAnsi="Arial" w:cs="Arial"/>
          <w:b/>
          <w:color w:val="0070C0"/>
          <w:lang w:eastAsia="en-GB"/>
        </w:rPr>
      </w:pPr>
      <w:r w:rsidRPr="00781CC1">
        <w:rPr>
          <w:rFonts w:ascii="Arial" w:hAnsi="Arial" w:cs="Arial"/>
          <w:b/>
          <w:color w:val="0070C0"/>
          <w:lang w:eastAsia="en-GB"/>
        </w:rPr>
        <w:t>AGE NI First Connect Service</w:t>
      </w:r>
    </w:p>
    <w:p w:rsidR="004D53B9" w:rsidRPr="00781CC1" w:rsidRDefault="004D53B9" w:rsidP="00781CC1">
      <w:pPr>
        <w:spacing w:line="276" w:lineRule="auto"/>
        <w:rPr>
          <w:rFonts w:ascii="Arial" w:hAnsi="Arial" w:cs="Arial"/>
          <w:color w:val="0070C0"/>
          <w:lang w:eastAsia="en-GB"/>
        </w:rPr>
      </w:pPr>
      <w:r w:rsidRPr="00781CC1">
        <w:rPr>
          <w:rFonts w:ascii="Arial" w:hAnsi="Arial" w:cs="Arial"/>
          <w:color w:val="0070C0"/>
          <w:lang w:eastAsia="en-GB"/>
        </w:rPr>
        <w:t>First Connect supports people in later life to access a range of services to improve quality of life and help maintain independence.  This is a free service available to older people who need support at home or in the community to access local services.  The First Connect Co-</w:t>
      </w:r>
      <w:proofErr w:type="spellStart"/>
      <w:r w:rsidRPr="00781CC1">
        <w:rPr>
          <w:rFonts w:ascii="Arial" w:hAnsi="Arial" w:cs="Arial"/>
          <w:color w:val="0070C0"/>
          <w:lang w:eastAsia="en-GB"/>
        </w:rPr>
        <w:t>ordinator</w:t>
      </w:r>
      <w:proofErr w:type="spellEnd"/>
      <w:r w:rsidRPr="00781CC1">
        <w:rPr>
          <w:rFonts w:ascii="Arial" w:hAnsi="Arial" w:cs="Arial"/>
          <w:color w:val="0070C0"/>
          <w:lang w:eastAsia="en-GB"/>
        </w:rPr>
        <w:t xml:space="preserve"> visits the older person at home or at an alternative suitable venue.  They provide advice on local services and help to identify the services the person needs.</w:t>
      </w:r>
    </w:p>
    <w:p w:rsidR="00A52F32" w:rsidRPr="00781CC1" w:rsidRDefault="00A52F32" w:rsidP="00781CC1">
      <w:pPr>
        <w:spacing w:line="276" w:lineRule="auto"/>
        <w:rPr>
          <w:rFonts w:ascii="Arial" w:hAnsi="Arial" w:cs="Arial"/>
          <w:b/>
          <w:color w:val="0070C0"/>
          <w:lang w:eastAsia="en-GB"/>
        </w:rPr>
      </w:pPr>
    </w:p>
    <w:p w:rsidR="004D53B9" w:rsidRPr="00781CC1" w:rsidRDefault="004D53B9" w:rsidP="00781CC1">
      <w:pPr>
        <w:pStyle w:val="ListParagraph"/>
        <w:numPr>
          <w:ilvl w:val="0"/>
          <w:numId w:val="6"/>
        </w:numPr>
        <w:spacing w:line="276" w:lineRule="auto"/>
        <w:ind w:left="714" w:hanging="357"/>
        <w:rPr>
          <w:rFonts w:ascii="Arial" w:hAnsi="Arial" w:cs="Arial"/>
          <w:b/>
          <w:color w:val="0070C0"/>
          <w:lang w:eastAsia="en-GB"/>
        </w:rPr>
      </w:pPr>
      <w:r w:rsidRPr="00781CC1">
        <w:rPr>
          <w:rFonts w:ascii="Arial" w:hAnsi="Arial" w:cs="Arial"/>
          <w:b/>
          <w:color w:val="0070C0"/>
          <w:lang w:eastAsia="en-GB"/>
        </w:rPr>
        <w:t xml:space="preserve">Positive Ageing Week </w:t>
      </w:r>
      <w:proofErr w:type="spellStart"/>
      <w:r w:rsidRPr="00781CC1">
        <w:rPr>
          <w:rFonts w:ascii="Arial" w:hAnsi="Arial" w:cs="Arial"/>
          <w:b/>
          <w:color w:val="0070C0"/>
          <w:lang w:eastAsia="en-GB"/>
        </w:rPr>
        <w:t>Newry</w:t>
      </w:r>
      <w:proofErr w:type="spellEnd"/>
      <w:r w:rsidRPr="00781CC1">
        <w:rPr>
          <w:rFonts w:ascii="Arial" w:hAnsi="Arial" w:cs="Arial"/>
          <w:b/>
          <w:color w:val="0070C0"/>
          <w:lang w:eastAsia="en-GB"/>
        </w:rPr>
        <w:t xml:space="preserve"> &amp; </w:t>
      </w:r>
      <w:proofErr w:type="spellStart"/>
      <w:r w:rsidRPr="00781CC1">
        <w:rPr>
          <w:rFonts w:ascii="Arial" w:hAnsi="Arial" w:cs="Arial"/>
          <w:b/>
          <w:color w:val="0070C0"/>
          <w:lang w:eastAsia="en-GB"/>
        </w:rPr>
        <w:t>Mourne</w:t>
      </w:r>
      <w:proofErr w:type="spellEnd"/>
    </w:p>
    <w:p w:rsidR="004D53B9" w:rsidRPr="00781CC1" w:rsidRDefault="004D53B9" w:rsidP="00781CC1">
      <w:pPr>
        <w:pStyle w:val="Heading1"/>
        <w:pBdr>
          <w:right w:val="single" w:sz="4" w:space="31" w:color="auto"/>
        </w:pBdr>
        <w:spacing w:before="0" w:after="0" w:line="276" w:lineRule="auto"/>
        <w:ind w:firstLine="357"/>
        <w:rPr>
          <w:rFonts w:cs="Arial"/>
          <w:b w:val="0"/>
          <w:bCs/>
          <w:color w:val="0070C0"/>
          <w:sz w:val="24"/>
          <w:szCs w:val="24"/>
        </w:rPr>
      </w:pPr>
      <w:r w:rsidRPr="00781CC1">
        <w:rPr>
          <w:rFonts w:cs="Arial"/>
          <w:b w:val="0"/>
          <w:color w:val="0070C0"/>
          <w:sz w:val="24"/>
          <w:szCs w:val="24"/>
          <w:lang w:eastAsia="en-GB"/>
        </w:rPr>
        <w:t xml:space="preserve">Through the CAWT Older People’s Project in 2012 </w:t>
      </w:r>
      <w:proofErr w:type="spellStart"/>
      <w:r w:rsidRPr="00781CC1">
        <w:rPr>
          <w:rFonts w:cs="Arial"/>
          <w:b w:val="0"/>
          <w:color w:val="0070C0"/>
          <w:sz w:val="24"/>
          <w:szCs w:val="24"/>
          <w:lang w:eastAsia="en-GB"/>
        </w:rPr>
        <w:t>Newry</w:t>
      </w:r>
      <w:proofErr w:type="spellEnd"/>
      <w:r w:rsidRPr="00781CC1">
        <w:rPr>
          <w:rFonts w:cs="Arial"/>
          <w:b w:val="0"/>
          <w:color w:val="0070C0"/>
          <w:sz w:val="24"/>
          <w:szCs w:val="24"/>
          <w:lang w:eastAsia="en-GB"/>
        </w:rPr>
        <w:t xml:space="preserve"> &amp; </w:t>
      </w:r>
      <w:proofErr w:type="spellStart"/>
      <w:r w:rsidRPr="00781CC1">
        <w:rPr>
          <w:rFonts w:cs="Arial"/>
          <w:b w:val="0"/>
          <w:color w:val="0070C0"/>
          <w:sz w:val="24"/>
          <w:szCs w:val="24"/>
          <w:lang w:eastAsia="en-GB"/>
        </w:rPr>
        <w:t>Mourne</w:t>
      </w:r>
      <w:proofErr w:type="spellEnd"/>
      <w:r w:rsidRPr="00781CC1">
        <w:rPr>
          <w:rFonts w:cs="Arial"/>
          <w:b w:val="0"/>
          <w:color w:val="0070C0"/>
          <w:sz w:val="24"/>
          <w:szCs w:val="24"/>
          <w:lang w:eastAsia="en-GB"/>
        </w:rPr>
        <w:t xml:space="preserve"> hosted </w:t>
      </w:r>
      <w:proofErr w:type="spellStart"/>
      <w:proofErr w:type="gramStart"/>
      <w:r w:rsidRPr="00781CC1">
        <w:rPr>
          <w:rFonts w:cs="Arial"/>
          <w:b w:val="0"/>
          <w:color w:val="0070C0"/>
          <w:sz w:val="24"/>
          <w:szCs w:val="24"/>
          <w:lang w:eastAsia="en-GB"/>
        </w:rPr>
        <w:t>it’s</w:t>
      </w:r>
      <w:proofErr w:type="spellEnd"/>
      <w:proofErr w:type="gramEnd"/>
      <w:r w:rsidRPr="00781CC1">
        <w:rPr>
          <w:rFonts w:cs="Arial"/>
          <w:b w:val="0"/>
          <w:color w:val="0070C0"/>
          <w:sz w:val="24"/>
          <w:szCs w:val="24"/>
          <w:lang w:eastAsia="en-GB"/>
        </w:rPr>
        <w:t xml:space="preserve"> first Positive Ageing Week and the current partnership are in the process of planning for 2013 in October.  Positive Ageing is the term chosen to encapsulate all we are trying to do to make Ireland the best place in which to grow old.   It means a society in which people of all ages enjoy the same status and rights.  Positive Ageing Week is a festival which highlights the positive aspects of ageing and celebrates the contribution older people have made and continue to make to their communities.  The central aim of Positive Ageing Week is to dispel the many negative perceptions that surround ageing and to transform attitudes towards ageing </w:t>
      </w:r>
      <w:r w:rsidRPr="00781CC1">
        <w:rPr>
          <w:rFonts w:cs="Arial"/>
          <w:b w:val="0"/>
          <w:color w:val="0070C0"/>
          <w:sz w:val="24"/>
          <w:szCs w:val="24"/>
          <w:lang w:eastAsia="en-GB"/>
        </w:rPr>
        <w:lastRenderedPageBreak/>
        <w:t>and older people.  We need to celebrate the fact that we are living longer, that ageing is not a burden but an opportunity.</w:t>
      </w:r>
    </w:p>
    <w:p w:rsidR="004D53B9" w:rsidRPr="00781CC1" w:rsidRDefault="004D53B9" w:rsidP="00781CC1">
      <w:pPr>
        <w:autoSpaceDE w:val="0"/>
        <w:autoSpaceDN w:val="0"/>
        <w:adjustRightInd w:val="0"/>
        <w:spacing w:line="276" w:lineRule="auto"/>
        <w:rPr>
          <w:rFonts w:ascii="Arial" w:hAnsi="Arial" w:cs="Arial"/>
          <w:bCs/>
          <w:color w:val="0070C0"/>
          <w:lang w:eastAsia="en-GB"/>
        </w:rPr>
      </w:pPr>
    </w:p>
    <w:p w:rsidR="004D53B9" w:rsidRPr="00781CC1" w:rsidRDefault="004D53B9" w:rsidP="00781CC1">
      <w:pPr>
        <w:autoSpaceDE w:val="0"/>
        <w:autoSpaceDN w:val="0"/>
        <w:adjustRightInd w:val="0"/>
        <w:spacing w:line="276" w:lineRule="auto"/>
        <w:rPr>
          <w:rFonts w:ascii="Arial" w:hAnsi="Arial" w:cs="Arial"/>
          <w:bCs/>
          <w:color w:val="0070C0"/>
          <w:lang w:eastAsia="en-GB"/>
        </w:rPr>
      </w:pPr>
      <w:r w:rsidRPr="00781CC1">
        <w:rPr>
          <w:rFonts w:ascii="Arial" w:hAnsi="Arial" w:cs="Arial"/>
          <w:bCs/>
          <w:color w:val="0070C0"/>
          <w:lang w:eastAsia="en-GB"/>
        </w:rPr>
        <w:t xml:space="preserve">The purpose of Positive Ageing Week </w:t>
      </w:r>
      <w:proofErr w:type="spellStart"/>
      <w:r w:rsidRPr="00781CC1">
        <w:rPr>
          <w:rFonts w:ascii="Arial" w:hAnsi="Arial" w:cs="Arial"/>
          <w:bCs/>
          <w:color w:val="0070C0"/>
          <w:lang w:eastAsia="en-GB"/>
        </w:rPr>
        <w:t>Newry</w:t>
      </w:r>
      <w:proofErr w:type="spellEnd"/>
      <w:r w:rsidRPr="00781CC1">
        <w:rPr>
          <w:rFonts w:ascii="Arial" w:hAnsi="Arial" w:cs="Arial"/>
          <w:bCs/>
          <w:color w:val="0070C0"/>
          <w:lang w:eastAsia="en-GB"/>
        </w:rPr>
        <w:t xml:space="preserve"> &amp; </w:t>
      </w:r>
      <w:proofErr w:type="spellStart"/>
      <w:proofErr w:type="gramStart"/>
      <w:r w:rsidRPr="00781CC1">
        <w:rPr>
          <w:rFonts w:ascii="Arial" w:hAnsi="Arial" w:cs="Arial"/>
          <w:bCs/>
          <w:color w:val="0070C0"/>
          <w:lang w:eastAsia="en-GB"/>
        </w:rPr>
        <w:t>Mourne</w:t>
      </w:r>
      <w:proofErr w:type="spellEnd"/>
      <w:r w:rsidRPr="00781CC1">
        <w:rPr>
          <w:rFonts w:ascii="Arial" w:hAnsi="Arial" w:cs="Arial"/>
          <w:bCs/>
          <w:color w:val="0070C0"/>
          <w:lang w:eastAsia="en-GB"/>
        </w:rPr>
        <w:t xml:space="preserve">  is</w:t>
      </w:r>
      <w:proofErr w:type="gramEnd"/>
      <w:r w:rsidRPr="00781CC1">
        <w:rPr>
          <w:rFonts w:ascii="Arial" w:hAnsi="Arial" w:cs="Arial"/>
          <w:bCs/>
          <w:color w:val="0070C0"/>
          <w:lang w:eastAsia="en-GB"/>
        </w:rPr>
        <w:t xml:space="preserve"> as follows:</w:t>
      </w:r>
    </w:p>
    <w:p w:rsidR="004D53B9" w:rsidRPr="00781CC1" w:rsidRDefault="004D53B9" w:rsidP="00781CC1">
      <w:pPr>
        <w:autoSpaceDE w:val="0"/>
        <w:autoSpaceDN w:val="0"/>
        <w:adjustRightInd w:val="0"/>
        <w:spacing w:line="276" w:lineRule="auto"/>
        <w:rPr>
          <w:rFonts w:ascii="Arial" w:hAnsi="Arial" w:cs="Arial"/>
          <w:bCs/>
          <w:color w:val="0070C0"/>
          <w:lang w:eastAsia="en-GB"/>
        </w:rPr>
      </w:pPr>
    </w:p>
    <w:p w:rsidR="004D53B9" w:rsidRPr="00781CC1" w:rsidRDefault="004D53B9" w:rsidP="00781CC1">
      <w:pPr>
        <w:numPr>
          <w:ilvl w:val="0"/>
          <w:numId w:val="33"/>
        </w:numPr>
        <w:spacing w:line="276" w:lineRule="auto"/>
        <w:rPr>
          <w:rFonts w:ascii="Arial" w:hAnsi="Arial" w:cs="Arial"/>
          <w:color w:val="0070C0"/>
        </w:rPr>
      </w:pPr>
      <w:r w:rsidRPr="00781CC1">
        <w:rPr>
          <w:rFonts w:ascii="Arial" w:hAnsi="Arial" w:cs="Arial"/>
          <w:color w:val="0070C0"/>
        </w:rPr>
        <w:t xml:space="preserve">To promote health and wellbeing </w:t>
      </w:r>
      <w:proofErr w:type="spellStart"/>
      <w:r w:rsidRPr="00781CC1">
        <w:rPr>
          <w:rFonts w:ascii="Arial" w:hAnsi="Arial" w:cs="Arial"/>
          <w:color w:val="0070C0"/>
        </w:rPr>
        <w:t>programmes</w:t>
      </w:r>
      <w:proofErr w:type="spellEnd"/>
      <w:r w:rsidRPr="00781CC1">
        <w:rPr>
          <w:rFonts w:ascii="Arial" w:hAnsi="Arial" w:cs="Arial"/>
          <w:color w:val="0070C0"/>
        </w:rPr>
        <w:t xml:space="preserve"> for over 50’s</w:t>
      </w:r>
    </w:p>
    <w:p w:rsidR="004D53B9" w:rsidRPr="00781CC1" w:rsidRDefault="004D53B9" w:rsidP="00781CC1">
      <w:pPr>
        <w:numPr>
          <w:ilvl w:val="0"/>
          <w:numId w:val="33"/>
        </w:numPr>
        <w:spacing w:line="276" w:lineRule="auto"/>
        <w:rPr>
          <w:rFonts w:ascii="Arial" w:hAnsi="Arial" w:cs="Arial"/>
          <w:color w:val="0070C0"/>
        </w:rPr>
      </w:pPr>
      <w:r w:rsidRPr="00781CC1">
        <w:rPr>
          <w:rFonts w:ascii="Arial" w:hAnsi="Arial" w:cs="Arial"/>
          <w:color w:val="0070C0"/>
        </w:rPr>
        <w:t>To promote volunteering</w:t>
      </w:r>
    </w:p>
    <w:p w:rsidR="004D53B9" w:rsidRPr="00781CC1" w:rsidRDefault="004D53B9" w:rsidP="00781CC1">
      <w:pPr>
        <w:numPr>
          <w:ilvl w:val="0"/>
          <w:numId w:val="33"/>
        </w:numPr>
        <w:spacing w:line="276" w:lineRule="auto"/>
        <w:rPr>
          <w:rFonts w:ascii="Arial" w:hAnsi="Arial" w:cs="Arial"/>
          <w:color w:val="0070C0"/>
        </w:rPr>
      </w:pPr>
      <w:r w:rsidRPr="00781CC1">
        <w:rPr>
          <w:rFonts w:ascii="Arial" w:hAnsi="Arial" w:cs="Arial"/>
          <w:color w:val="0070C0"/>
        </w:rPr>
        <w:t>To increase participation of older people in community life</w:t>
      </w:r>
    </w:p>
    <w:p w:rsidR="004D53B9" w:rsidRPr="00781CC1" w:rsidRDefault="004D53B9" w:rsidP="00781CC1">
      <w:pPr>
        <w:numPr>
          <w:ilvl w:val="0"/>
          <w:numId w:val="33"/>
        </w:numPr>
        <w:spacing w:line="276" w:lineRule="auto"/>
        <w:rPr>
          <w:rFonts w:ascii="Arial" w:hAnsi="Arial" w:cs="Arial"/>
          <w:color w:val="0070C0"/>
        </w:rPr>
      </w:pPr>
      <w:r w:rsidRPr="00781CC1">
        <w:rPr>
          <w:rFonts w:ascii="Arial" w:hAnsi="Arial" w:cs="Arial"/>
          <w:color w:val="0070C0"/>
        </w:rPr>
        <w:t>To get young people involved in activities with older people</w:t>
      </w:r>
    </w:p>
    <w:p w:rsidR="004D53B9" w:rsidRPr="00781CC1" w:rsidRDefault="004D53B9" w:rsidP="00781CC1">
      <w:pPr>
        <w:numPr>
          <w:ilvl w:val="0"/>
          <w:numId w:val="33"/>
        </w:numPr>
        <w:spacing w:line="276" w:lineRule="auto"/>
        <w:rPr>
          <w:rFonts w:ascii="Arial" w:hAnsi="Arial" w:cs="Arial"/>
          <w:color w:val="0070C0"/>
        </w:rPr>
      </w:pPr>
      <w:r w:rsidRPr="00781CC1">
        <w:rPr>
          <w:rFonts w:ascii="Arial" w:hAnsi="Arial" w:cs="Arial"/>
          <w:color w:val="0070C0"/>
        </w:rPr>
        <w:t>To promote a positive image of older people</w:t>
      </w:r>
    </w:p>
    <w:p w:rsidR="004D53B9" w:rsidRPr="00781CC1" w:rsidRDefault="004D53B9" w:rsidP="00781CC1">
      <w:pPr>
        <w:numPr>
          <w:ilvl w:val="0"/>
          <w:numId w:val="33"/>
        </w:numPr>
        <w:spacing w:line="276" w:lineRule="auto"/>
        <w:rPr>
          <w:rFonts w:ascii="Arial" w:hAnsi="Arial" w:cs="Arial"/>
          <w:color w:val="0070C0"/>
        </w:rPr>
      </w:pPr>
      <w:r w:rsidRPr="00781CC1">
        <w:rPr>
          <w:rFonts w:ascii="Arial" w:hAnsi="Arial" w:cs="Arial"/>
          <w:color w:val="0070C0"/>
        </w:rPr>
        <w:t xml:space="preserve">To offer a range of health and wellbeing activities and </w:t>
      </w:r>
      <w:proofErr w:type="spellStart"/>
      <w:r w:rsidRPr="00781CC1">
        <w:rPr>
          <w:rFonts w:ascii="Arial" w:hAnsi="Arial" w:cs="Arial"/>
          <w:color w:val="0070C0"/>
        </w:rPr>
        <w:t>programmes</w:t>
      </w:r>
      <w:proofErr w:type="spellEnd"/>
      <w:r w:rsidRPr="00781CC1">
        <w:rPr>
          <w:rFonts w:ascii="Arial" w:hAnsi="Arial" w:cs="Arial"/>
          <w:color w:val="0070C0"/>
        </w:rPr>
        <w:t xml:space="preserve"> for over 50’s to participate in</w:t>
      </w:r>
    </w:p>
    <w:p w:rsidR="004D53B9" w:rsidRPr="00781CC1" w:rsidRDefault="004D53B9" w:rsidP="00781CC1">
      <w:pPr>
        <w:spacing w:line="276" w:lineRule="auto"/>
        <w:ind w:left="1080"/>
        <w:rPr>
          <w:rFonts w:ascii="Arial" w:hAnsi="Arial" w:cs="Arial"/>
          <w:color w:val="0070C0"/>
        </w:rPr>
      </w:pPr>
    </w:p>
    <w:p w:rsidR="004D53B9" w:rsidRPr="00781CC1" w:rsidRDefault="004D53B9" w:rsidP="00781CC1">
      <w:pPr>
        <w:spacing w:line="276" w:lineRule="auto"/>
        <w:rPr>
          <w:rFonts w:ascii="Arial" w:hAnsi="Arial" w:cs="Arial"/>
          <w:color w:val="0070C0"/>
        </w:rPr>
      </w:pPr>
      <w:r w:rsidRPr="00781CC1">
        <w:rPr>
          <w:rFonts w:ascii="Arial" w:hAnsi="Arial" w:cs="Arial"/>
          <w:color w:val="0070C0"/>
        </w:rPr>
        <w:t xml:space="preserve">The central ethos to the week is to target individual older people who may be isolated/lonely/vulnerable to encourage them to try </w:t>
      </w:r>
      <w:proofErr w:type="gramStart"/>
      <w:r w:rsidRPr="00781CC1">
        <w:rPr>
          <w:rFonts w:ascii="Arial" w:hAnsi="Arial" w:cs="Arial"/>
          <w:color w:val="0070C0"/>
        </w:rPr>
        <w:t>a new</w:t>
      </w:r>
      <w:proofErr w:type="gramEnd"/>
      <w:r w:rsidRPr="00781CC1">
        <w:rPr>
          <w:rFonts w:ascii="Arial" w:hAnsi="Arial" w:cs="Arial"/>
          <w:color w:val="0070C0"/>
        </w:rPr>
        <w:t xml:space="preserve"> activity/get information on what goes in their local communities/meet new people.</w:t>
      </w:r>
    </w:p>
    <w:p w:rsidR="004D53B9" w:rsidRPr="00781CC1" w:rsidRDefault="004D53B9" w:rsidP="00781CC1">
      <w:pPr>
        <w:spacing w:line="276" w:lineRule="auto"/>
        <w:rPr>
          <w:rFonts w:ascii="Arial" w:hAnsi="Arial" w:cs="Arial"/>
          <w:color w:val="0070C0"/>
        </w:rPr>
      </w:pPr>
    </w:p>
    <w:p w:rsidR="004D53B9" w:rsidRPr="00781CC1" w:rsidRDefault="004D53B9" w:rsidP="00781CC1">
      <w:pPr>
        <w:pStyle w:val="ListParagraph"/>
        <w:numPr>
          <w:ilvl w:val="0"/>
          <w:numId w:val="6"/>
        </w:numPr>
        <w:spacing w:line="276" w:lineRule="auto"/>
        <w:rPr>
          <w:rFonts w:ascii="Arial" w:hAnsi="Arial" w:cs="Arial"/>
          <w:b/>
          <w:color w:val="0070C0"/>
        </w:rPr>
      </w:pPr>
      <w:r w:rsidRPr="00781CC1">
        <w:rPr>
          <w:rFonts w:ascii="Arial" w:hAnsi="Arial" w:cs="Arial"/>
          <w:b/>
          <w:color w:val="0070C0"/>
        </w:rPr>
        <w:t>Southern Health and Social Care Trust Access and Information Centre</w:t>
      </w:r>
    </w:p>
    <w:p w:rsidR="00A52F32" w:rsidRPr="00781CC1" w:rsidRDefault="00A52F32" w:rsidP="00781CC1">
      <w:pPr>
        <w:spacing w:line="276" w:lineRule="auto"/>
        <w:ind w:firstLine="360"/>
        <w:rPr>
          <w:rFonts w:ascii="Arial" w:hAnsi="Arial" w:cs="Arial"/>
          <w:color w:val="0070C0"/>
        </w:rPr>
      </w:pPr>
      <w:proofErr w:type="gramStart"/>
      <w:r w:rsidRPr="00781CC1">
        <w:rPr>
          <w:rFonts w:ascii="Arial" w:hAnsi="Arial" w:cs="Arial"/>
          <w:color w:val="0070C0"/>
        </w:rPr>
        <w:t>information</w:t>
      </w:r>
      <w:proofErr w:type="gramEnd"/>
      <w:r w:rsidRPr="00781CC1">
        <w:rPr>
          <w:rFonts w:ascii="Arial" w:hAnsi="Arial" w:cs="Arial"/>
          <w:color w:val="0070C0"/>
        </w:rPr>
        <w:t xml:space="preserve"> to follow </w:t>
      </w:r>
    </w:p>
    <w:p w:rsidR="00A52F32" w:rsidRPr="00781CC1" w:rsidRDefault="00A52F32" w:rsidP="00781CC1">
      <w:pPr>
        <w:spacing w:line="276" w:lineRule="auto"/>
        <w:rPr>
          <w:rFonts w:ascii="Arial" w:hAnsi="Arial" w:cs="Arial"/>
          <w:b/>
          <w:color w:val="0070C0"/>
        </w:rPr>
      </w:pPr>
    </w:p>
    <w:p w:rsidR="004D53B9" w:rsidRPr="00781CC1" w:rsidRDefault="004D53B9" w:rsidP="00781CC1">
      <w:pPr>
        <w:pStyle w:val="ListParagraph"/>
        <w:numPr>
          <w:ilvl w:val="0"/>
          <w:numId w:val="6"/>
        </w:numPr>
        <w:spacing w:line="276" w:lineRule="auto"/>
        <w:rPr>
          <w:rFonts w:ascii="Arial" w:hAnsi="Arial" w:cs="Arial"/>
          <w:b/>
          <w:color w:val="0070C0"/>
        </w:rPr>
      </w:pPr>
      <w:proofErr w:type="spellStart"/>
      <w:r w:rsidRPr="00781CC1">
        <w:rPr>
          <w:rFonts w:ascii="Arial" w:hAnsi="Arial" w:cs="Arial"/>
          <w:b/>
          <w:color w:val="0070C0"/>
        </w:rPr>
        <w:t>Telecare</w:t>
      </w:r>
      <w:proofErr w:type="spellEnd"/>
      <w:r w:rsidRPr="00781CC1">
        <w:rPr>
          <w:rFonts w:ascii="Arial" w:hAnsi="Arial" w:cs="Arial"/>
          <w:b/>
          <w:color w:val="0070C0"/>
        </w:rPr>
        <w:t xml:space="preserve"> Initiative through CAWT and Southern Health and Social Care Trust</w:t>
      </w:r>
    </w:p>
    <w:p w:rsidR="004D53B9" w:rsidRPr="00781CC1" w:rsidRDefault="004D53B9" w:rsidP="00781CC1">
      <w:pPr>
        <w:spacing w:line="276" w:lineRule="auto"/>
        <w:rPr>
          <w:rFonts w:ascii="Arial" w:hAnsi="Arial" w:cs="Arial"/>
          <w:color w:val="0070C0"/>
        </w:rPr>
      </w:pPr>
      <w:r w:rsidRPr="00781CC1">
        <w:rPr>
          <w:rFonts w:ascii="Arial" w:hAnsi="Arial" w:cs="Arial"/>
          <w:color w:val="0070C0"/>
        </w:rPr>
        <w:t xml:space="preserve">In September 2011 the Southern Trust through CAWT funding began to deliver a </w:t>
      </w:r>
      <w:proofErr w:type="spellStart"/>
      <w:r w:rsidRPr="00781CC1">
        <w:rPr>
          <w:rFonts w:ascii="Arial" w:hAnsi="Arial" w:cs="Arial"/>
          <w:color w:val="0070C0"/>
        </w:rPr>
        <w:t>telecare</w:t>
      </w:r>
      <w:proofErr w:type="spellEnd"/>
      <w:r w:rsidRPr="00781CC1">
        <w:rPr>
          <w:rFonts w:ascii="Arial" w:hAnsi="Arial" w:cs="Arial"/>
          <w:color w:val="0070C0"/>
        </w:rPr>
        <w:t xml:space="preserve"> service in the </w:t>
      </w:r>
      <w:proofErr w:type="spellStart"/>
      <w:r w:rsidRPr="00781CC1">
        <w:rPr>
          <w:rFonts w:ascii="Arial" w:hAnsi="Arial" w:cs="Arial"/>
          <w:color w:val="0070C0"/>
        </w:rPr>
        <w:t>Newry</w:t>
      </w:r>
      <w:proofErr w:type="spellEnd"/>
      <w:r w:rsidRPr="00781CC1">
        <w:rPr>
          <w:rFonts w:ascii="Arial" w:hAnsi="Arial" w:cs="Arial"/>
          <w:color w:val="0070C0"/>
        </w:rPr>
        <w:t xml:space="preserve"> &amp; </w:t>
      </w:r>
      <w:proofErr w:type="spellStart"/>
      <w:r w:rsidRPr="00781CC1">
        <w:rPr>
          <w:rFonts w:ascii="Arial" w:hAnsi="Arial" w:cs="Arial"/>
          <w:color w:val="0070C0"/>
        </w:rPr>
        <w:t>Mourne</w:t>
      </w:r>
      <w:proofErr w:type="spellEnd"/>
      <w:r w:rsidRPr="00781CC1">
        <w:rPr>
          <w:rFonts w:ascii="Arial" w:hAnsi="Arial" w:cs="Arial"/>
          <w:color w:val="0070C0"/>
        </w:rPr>
        <w:t xml:space="preserve"> area (also in </w:t>
      </w:r>
      <w:proofErr w:type="spellStart"/>
      <w:r w:rsidRPr="00781CC1">
        <w:rPr>
          <w:rFonts w:ascii="Arial" w:hAnsi="Arial" w:cs="Arial"/>
          <w:color w:val="0070C0"/>
        </w:rPr>
        <w:t>Armagh</w:t>
      </w:r>
      <w:proofErr w:type="spellEnd"/>
      <w:r w:rsidRPr="00781CC1">
        <w:rPr>
          <w:rFonts w:ascii="Arial" w:hAnsi="Arial" w:cs="Arial"/>
          <w:color w:val="0070C0"/>
        </w:rPr>
        <w:t xml:space="preserve"> and </w:t>
      </w:r>
      <w:proofErr w:type="spellStart"/>
      <w:r w:rsidRPr="00781CC1">
        <w:rPr>
          <w:rFonts w:ascii="Arial" w:hAnsi="Arial" w:cs="Arial"/>
          <w:color w:val="0070C0"/>
        </w:rPr>
        <w:t>Dungannon</w:t>
      </w:r>
      <w:proofErr w:type="spellEnd"/>
      <w:r w:rsidRPr="00781CC1">
        <w:rPr>
          <w:rFonts w:ascii="Arial" w:hAnsi="Arial" w:cs="Arial"/>
          <w:color w:val="0070C0"/>
        </w:rPr>
        <w:t xml:space="preserve"> area).  Referrals were made by health professionals for older people for various pieces of equipment to help them to remain independent in their own homes for longer.  The project has now been suspended due to funding restrictions and the long-term sustainability of it. Currently there are 200 packages installed in the </w:t>
      </w:r>
      <w:proofErr w:type="spellStart"/>
      <w:r w:rsidRPr="00781CC1">
        <w:rPr>
          <w:rFonts w:ascii="Arial" w:hAnsi="Arial" w:cs="Arial"/>
          <w:color w:val="0070C0"/>
        </w:rPr>
        <w:t>Newry</w:t>
      </w:r>
      <w:proofErr w:type="spellEnd"/>
      <w:r w:rsidRPr="00781CC1">
        <w:rPr>
          <w:rFonts w:ascii="Arial" w:hAnsi="Arial" w:cs="Arial"/>
          <w:color w:val="0070C0"/>
        </w:rPr>
        <w:t xml:space="preserve"> &amp; </w:t>
      </w:r>
      <w:proofErr w:type="spellStart"/>
      <w:r w:rsidRPr="00781CC1">
        <w:rPr>
          <w:rFonts w:ascii="Arial" w:hAnsi="Arial" w:cs="Arial"/>
          <w:color w:val="0070C0"/>
        </w:rPr>
        <w:t>Mourne</w:t>
      </w:r>
      <w:proofErr w:type="spellEnd"/>
      <w:r w:rsidRPr="00781CC1">
        <w:rPr>
          <w:rFonts w:ascii="Arial" w:hAnsi="Arial" w:cs="Arial"/>
          <w:color w:val="0070C0"/>
        </w:rPr>
        <w:t xml:space="preserve"> area.</w:t>
      </w:r>
    </w:p>
    <w:p w:rsidR="004D53B9" w:rsidRPr="00781CC1" w:rsidRDefault="004D53B9" w:rsidP="00781CC1">
      <w:pPr>
        <w:spacing w:line="276" w:lineRule="auto"/>
        <w:rPr>
          <w:color w:val="0070C0"/>
        </w:rPr>
      </w:pPr>
    </w:p>
    <w:p w:rsidR="00A52F32" w:rsidRPr="00781CC1" w:rsidRDefault="00A52F32" w:rsidP="00781CC1">
      <w:pPr>
        <w:spacing w:line="276" w:lineRule="auto"/>
        <w:rPr>
          <w:color w:val="0070C0"/>
        </w:rPr>
      </w:pPr>
    </w:p>
    <w:p w:rsidR="009F3974" w:rsidRPr="00781CC1" w:rsidRDefault="009F3974" w:rsidP="00781CC1">
      <w:pPr>
        <w:spacing w:line="276" w:lineRule="auto"/>
        <w:rPr>
          <w:color w:val="0070C0"/>
        </w:rPr>
      </w:pPr>
    </w:p>
    <w:p w:rsidR="009F3974" w:rsidRPr="00781CC1" w:rsidRDefault="009F3974" w:rsidP="00781CC1">
      <w:pPr>
        <w:spacing w:line="276" w:lineRule="auto"/>
        <w:rPr>
          <w:color w:val="0070C0"/>
        </w:rPr>
      </w:pPr>
    </w:p>
    <w:p w:rsidR="009F3974" w:rsidRPr="00781CC1" w:rsidRDefault="009F3974" w:rsidP="00781CC1">
      <w:pPr>
        <w:spacing w:line="276" w:lineRule="auto"/>
        <w:rPr>
          <w:color w:val="0070C0"/>
        </w:rPr>
      </w:pPr>
    </w:p>
    <w:p w:rsidR="009F3974" w:rsidRPr="00781CC1" w:rsidRDefault="009F3974" w:rsidP="00781CC1">
      <w:pPr>
        <w:spacing w:line="276" w:lineRule="auto"/>
        <w:rPr>
          <w:color w:val="0070C0"/>
        </w:rPr>
      </w:pPr>
    </w:p>
    <w:p w:rsidR="009F3974" w:rsidRPr="00781CC1" w:rsidRDefault="009F3974" w:rsidP="00781CC1">
      <w:pPr>
        <w:spacing w:line="276" w:lineRule="auto"/>
        <w:rPr>
          <w:color w:val="0070C0"/>
        </w:rPr>
      </w:pPr>
    </w:p>
    <w:p w:rsidR="009F3974" w:rsidRPr="00781CC1" w:rsidRDefault="009F3974" w:rsidP="00781CC1">
      <w:pPr>
        <w:spacing w:line="276" w:lineRule="auto"/>
        <w:rPr>
          <w:color w:val="0070C0"/>
        </w:rPr>
      </w:pPr>
    </w:p>
    <w:p w:rsidR="009F3974" w:rsidRPr="00781CC1" w:rsidRDefault="009F3974" w:rsidP="00781CC1">
      <w:pPr>
        <w:spacing w:line="276" w:lineRule="auto"/>
        <w:rPr>
          <w:color w:val="0070C0"/>
        </w:rPr>
      </w:pPr>
    </w:p>
    <w:p w:rsidR="009F3974" w:rsidRPr="00781CC1" w:rsidRDefault="009F3974" w:rsidP="00781CC1">
      <w:pPr>
        <w:spacing w:line="276" w:lineRule="auto"/>
        <w:rPr>
          <w:color w:val="0070C0"/>
        </w:rPr>
      </w:pPr>
    </w:p>
    <w:p w:rsidR="009F3974" w:rsidRPr="00781CC1" w:rsidRDefault="009F3974" w:rsidP="00781CC1">
      <w:pPr>
        <w:spacing w:line="276" w:lineRule="auto"/>
        <w:rPr>
          <w:color w:val="0070C0"/>
        </w:rPr>
      </w:pPr>
    </w:p>
    <w:p w:rsidR="009F3974" w:rsidRPr="00781CC1" w:rsidRDefault="009F3974" w:rsidP="00781CC1">
      <w:pPr>
        <w:spacing w:line="276" w:lineRule="auto"/>
        <w:rPr>
          <w:color w:val="0070C0"/>
        </w:rPr>
      </w:pPr>
    </w:p>
    <w:p w:rsidR="009F3974" w:rsidRPr="00781CC1" w:rsidRDefault="009F3974" w:rsidP="009F3974">
      <w:pPr>
        <w:spacing w:line="276" w:lineRule="auto"/>
        <w:rPr>
          <w:color w:val="0070C0"/>
        </w:rPr>
      </w:pPr>
    </w:p>
    <w:p w:rsidR="009F3974" w:rsidRPr="00781CC1" w:rsidRDefault="009F3974" w:rsidP="009F3974">
      <w:pPr>
        <w:spacing w:line="276" w:lineRule="auto"/>
        <w:rPr>
          <w:color w:val="0070C0"/>
        </w:rPr>
      </w:pPr>
      <w:bookmarkStart w:id="43" w:name="_GoBack"/>
      <w:bookmarkEnd w:id="43"/>
    </w:p>
    <w:sectPr w:rsidR="009F3974" w:rsidRPr="00781CC1" w:rsidSect="00A818E7">
      <w:headerReference w:type="default" r:id="rId12"/>
      <w:footerReference w:type="default" r:id="rId13"/>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D4" w:rsidRDefault="003752D4">
      <w:r>
        <w:separator/>
      </w:r>
    </w:p>
  </w:endnote>
  <w:endnote w:type="continuationSeparator" w:id="0">
    <w:p w:rsidR="003752D4" w:rsidRDefault="0037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A8" w:rsidRPr="00412239" w:rsidRDefault="00AE5BA8" w:rsidP="00A818E7">
    <w:pPr>
      <w:pStyle w:val="Footer"/>
      <w:pBdr>
        <w:top w:val="single" w:sz="18" w:space="1" w:color="993300"/>
      </w:pBdr>
      <w:tabs>
        <w:tab w:val="clear" w:pos="8640"/>
        <w:tab w:val="right" w:pos="10080"/>
      </w:tabs>
      <w:rPr>
        <w:rFonts w:ascii="Arial" w:hAnsi="Arial" w:cs="Arial"/>
        <w:sz w:val="20"/>
        <w:szCs w:val="20"/>
      </w:rPr>
    </w:pPr>
    <w:proofErr w:type="spellStart"/>
    <w:r>
      <w:rPr>
        <w:rFonts w:ascii="Arial" w:hAnsi="Arial" w:cs="Arial"/>
        <w:sz w:val="20"/>
        <w:szCs w:val="20"/>
      </w:rPr>
      <w:t>Newry</w:t>
    </w:r>
    <w:proofErr w:type="spellEnd"/>
    <w:r>
      <w:rPr>
        <w:rFonts w:ascii="Arial" w:hAnsi="Arial" w:cs="Arial"/>
        <w:sz w:val="20"/>
        <w:szCs w:val="20"/>
      </w:rPr>
      <w:t xml:space="preserve"> and </w:t>
    </w:r>
    <w:proofErr w:type="spellStart"/>
    <w:r>
      <w:rPr>
        <w:rFonts w:ascii="Arial" w:hAnsi="Arial" w:cs="Arial"/>
        <w:sz w:val="20"/>
        <w:szCs w:val="20"/>
      </w:rPr>
      <w:t>Mourne</w:t>
    </w:r>
    <w:proofErr w:type="spellEnd"/>
    <w:r>
      <w:rPr>
        <w:rFonts w:ascii="Arial" w:hAnsi="Arial" w:cs="Arial"/>
        <w:sz w:val="20"/>
        <w:szCs w:val="20"/>
      </w:rPr>
      <w:t xml:space="preserve"> District </w:t>
    </w:r>
    <w:r w:rsidRPr="00412239">
      <w:rPr>
        <w:rFonts w:ascii="Arial" w:hAnsi="Arial" w:cs="Arial"/>
        <w:sz w:val="20"/>
        <w:szCs w:val="20"/>
      </w:rPr>
      <w:t xml:space="preserve"> </w:t>
    </w:r>
    <w:r>
      <w:rPr>
        <w:rFonts w:ascii="Arial" w:hAnsi="Arial" w:cs="Arial"/>
        <w:sz w:val="20"/>
        <w:szCs w:val="20"/>
      </w:rPr>
      <w:t xml:space="preserve">                                                                                                                 </w:t>
    </w:r>
    <w:r w:rsidRPr="00412239">
      <w:rPr>
        <w:rFonts w:ascii="Arial" w:hAnsi="Arial" w:cs="Arial"/>
        <w:sz w:val="20"/>
        <w:szCs w:val="20"/>
      </w:rPr>
      <w:t xml:space="preserve">Page </w:t>
    </w:r>
    <w:r w:rsidRPr="00412239">
      <w:rPr>
        <w:rFonts w:ascii="Arial" w:hAnsi="Arial" w:cs="Arial"/>
        <w:sz w:val="20"/>
        <w:szCs w:val="20"/>
      </w:rPr>
      <w:fldChar w:fldCharType="begin"/>
    </w:r>
    <w:r w:rsidRPr="00412239">
      <w:rPr>
        <w:rFonts w:ascii="Arial" w:hAnsi="Arial" w:cs="Arial"/>
        <w:sz w:val="20"/>
        <w:szCs w:val="20"/>
      </w:rPr>
      <w:instrText xml:space="preserve"> PAGE </w:instrText>
    </w:r>
    <w:r w:rsidRPr="00412239">
      <w:rPr>
        <w:rFonts w:ascii="Arial" w:hAnsi="Arial" w:cs="Arial"/>
        <w:sz w:val="20"/>
        <w:szCs w:val="20"/>
      </w:rPr>
      <w:fldChar w:fldCharType="separate"/>
    </w:r>
    <w:r w:rsidR="00C44A85">
      <w:rPr>
        <w:rFonts w:ascii="Arial" w:hAnsi="Arial" w:cs="Arial"/>
        <w:noProof/>
        <w:sz w:val="20"/>
        <w:szCs w:val="20"/>
      </w:rPr>
      <w:t>48</w:t>
    </w:r>
    <w:r w:rsidRPr="00412239">
      <w:rPr>
        <w:rFonts w:ascii="Arial" w:hAnsi="Arial" w:cs="Arial"/>
        <w:sz w:val="20"/>
        <w:szCs w:val="20"/>
      </w:rPr>
      <w:fldChar w:fldCharType="end"/>
    </w:r>
    <w:r w:rsidRPr="00412239">
      <w:rPr>
        <w:rFonts w:ascii="Arial" w:hAnsi="Arial" w:cs="Arial"/>
        <w:sz w:val="20"/>
        <w:szCs w:val="20"/>
      </w:rPr>
      <w:t xml:space="preserve"> of </w:t>
    </w:r>
    <w:r w:rsidRPr="00412239">
      <w:rPr>
        <w:rFonts w:ascii="Arial" w:hAnsi="Arial" w:cs="Arial"/>
        <w:sz w:val="20"/>
        <w:szCs w:val="20"/>
      </w:rPr>
      <w:fldChar w:fldCharType="begin"/>
    </w:r>
    <w:r w:rsidRPr="00412239">
      <w:rPr>
        <w:rFonts w:ascii="Arial" w:hAnsi="Arial" w:cs="Arial"/>
        <w:sz w:val="20"/>
        <w:szCs w:val="20"/>
      </w:rPr>
      <w:instrText xml:space="preserve"> NUMPAGES </w:instrText>
    </w:r>
    <w:r w:rsidRPr="00412239">
      <w:rPr>
        <w:rFonts w:ascii="Arial" w:hAnsi="Arial" w:cs="Arial"/>
        <w:sz w:val="20"/>
        <w:szCs w:val="20"/>
      </w:rPr>
      <w:fldChar w:fldCharType="separate"/>
    </w:r>
    <w:r w:rsidR="00C44A85">
      <w:rPr>
        <w:rFonts w:ascii="Arial" w:hAnsi="Arial" w:cs="Arial"/>
        <w:noProof/>
        <w:sz w:val="20"/>
        <w:szCs w:val="20"/>
      </w:rPr>
      <w:t>48</w:t>
    </w:r>
    <w:r w:rsidRPr="00412239">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D4" w:rsidRDefault="003752D4">
      <w:r>
        <w:separator/>
      </w:r>
    </w:p>
  </w:footnote>
  <w:footnote w:type="continuationSeparator" w:id="0">
    <w:p w:rsidR="003752D4" w:rsidRDefault="003752D4">
      <w:r>
        <w:continuationSeparator/>
      </w:r>
    </w:p>
  </w:footnote>
  <w:footnote w:id="1">
    <w:p w:rsidR="00AE5BA8" w:rsidRPr="00C036AA" w:rsidRDefault="00AE5BA8">
      <w:pPr>
        <w:pStyle w:val="FootnoteText"/>
        <w:rPr>
          <w:rFonts w:ascii="Arial" w:hAnsi="Arial" w:cs="Arial"/>
          <w:sz w:val="18"/>
          <w:szCs w:val="18"/>
          <w:lang w:val="en-GB"/>
        </w:rPr>
      </w:pPr>
      <w:r w:rsidRPr="00C036AA">
        <w:rPr>
          <w:rStyle w:val="FootnoteReference"/>
          <w:rFonts w:ascii="Arial" w:hAnsi="Arial" w:cs="Arial"/>
          <w:sz w:val="18"/>
          <w:szCs w:val="18"/>
        </w:rPr>
        <w:footnoteRef/>
      </w:r>
      <w:r w:rsidRPr="00C036AA">
        <w:rPr>
          <w:rFonts w:ascii="Arial" w:hAnsi="Arial" w:cs="Arial"/>
          <w:sz w:val="18"/>
          <w:szCs w:val="18"/>
        </w:rPr>
        <w:t xml:space="preserve"> </w:t>
      </w:r>
      <w:r w:rsidRPr="00C036AA">
        <w:rPr>
          <w:rFonts w:ascii="Arial" w:hAnsi="Arial" w:cs="Arial"/>
          <w:sz w:val="18"/>
          <w:szCs w:val="18"/>
          <w:lang w:val="en-GB"/>
        </w:rPr>
        <w:t xml:space="preserve">Newry and </w:t>
      </w:r>
      <w:proofErr w:type="spellStart"/>
      <w:r w:rsidRPr="00C036AA">
        <w:rPr>
          <w:rFonts w:ascii="Arial" w:hAnsi="Arial" w:cs="Arial"/>
          <w:sz w:val="18"/>
          <w:szCs w:val="18"/>
          <w:lang w:val="en-GB"/>
        </w:rPr>
        <w:t>Mourne</w:t>
      </w:r>
      <w:proofErr w:type="spellEnd"/>
      <w:r w:rsidRPr="00C036AA">
        <w:rPr>
          <w:rFonts w:ascii="Arial" w:hAnsi="Arial" w:cs="Arial"/>
          <w:sz w:val="18"/>
          <w:szCs w:val="18"/>
          <w:lang w:val="en-GB"/>
        </w:rPr>
        <w:t xml:space="preserve"> District Council under the World Health Organisation Age Friendly Cities Initiative established an Age Friendly Strategic Alliance which is a cross sectorial strategic partnership consisting of key agencies with responsibility for improving outcomes for older citizens.  The Strategic Alliance will focus on the development and implementation of an Age Friendly Strategy for Newry and </w:t>
      </w:r>
      <w:proofErr w:type="spellStart"/>
      <w:r w:rsidRPr="00C036AA">
        <w:rPr>
          <w:rFonts w:ascii="Arial" w:hAnsi="Arial" w:cs="Arial"/>
          <w:sz w:val="18"/>
          <w:szCs w:val="18"/>
          <w:lang w:val="en-GB"/>
        </w:rPr>
        <w:t>Mourne</w:t>
      </w:r>
      <w:proofErr w:type="spellEnd"/>
      <w:r w:rsidRPr="00C036AA">
        <w:rPr>
          <w:rFonts w:ascii="Arial" w:hAnsi="Arial" w:cs="Arial"/>
          <w:sz w:val="18"/>
          <w:szCs w:val="18"/>
          <w:lang w:val="en-GB"/>
        </w:rPr>
        <w:t xml:space="preserve"> by 2015. </w:t>
      </w:r>
    </w:p>
  </w:footnote>
  <w:footnote w:id="2">
    <w:p w:rsidR="00AE5BA8" w:rsidRPr="00F77786" w:rsidRDefault="00AE5BA8">
      <w:pPr>
        <w:pStyle w:val="FootnoteText"/>
        <w:rPr>
          <w:rFonts w:ascii="Arial" w:hAnsi="Arial" w:cs="Arial"/>
          <w:sz w:val="19"/>
          <w:szCs w:val="19"/>
          <w:lang w:val="en-GB"/>
        </w:rPr>
      </w:pPr>
      <w:r w:rsidRPr="00F77786">
        <w:rPr>
          <w:rStyle w:val="FootnoteReference"/>
          <w:rFonts w:ascii="Arial" w:hAnsi="Arial" w:cs="Arial"/>
          <w:sz w:val="19"/>
          <w:szCs w:val="19"/>
        </w:rPr>
        <w:footnoteRef/>
      </w:r>
      <w:r w:rsidRPr="00F77786">
        <w:rPr>
          <w:rFonts w:ascii="Arial" w:hAnsi="Arial" w:cs="Arial"/>
          <w:sz w:val="19"/>
          <w:szCs w:val="19"/>
        </w:rPr>
        <w:t xml:space="preserve"> Of those in </w:t>
      </w:r>
      <w:proofErr w:type="spellStart"/>
      <w:r w:rsidRPr="00F77786">
        <w:rPr>
          <w:rFonts w:ascii="Arial" w:hAnsi="Arial" w:cs="Arial"/>
          <w:sz w:val="19"/>
          <w:szCs w:val="19"/>
        </w:rPr>
        <w:t>Newry</w:t>
      </w:r>
      <w:proofErr w:type="spellEnd"/>
      <w:r w:rsidRPr="00F77786">
        <w:rPr>
          <w:rFonts w:ascii="Arial" w:hAnsi="Arial" w:cs="Arial"/>
          <w:sz w:val="19"/>
          <w:szCs w:val="19"/>
        </w:rPr>
        <w:t xml:space="preserve"> City area, it would be expected that all participants would call their area a town or city, but 11% of this group in fact labeled their area as being rural. It is possible that these participants live on the outskirts of the city, or in a green area such as by a park. </w:t>
      </w:r>
    </w:p>
  </w:footnote>
  <w:footnote w:id="3">
    <w:p w:rsidR="00AE5BA8" w:rsidRPr="00E942E2" w:rsidRDefault="00AE5BA8" w:rsidP="00FC328B">
      <w:pPr>
        <w:spacing w:line="276" w:lineRule="auto"/>
        <w:rPr>
          <w:rFonts w:ascii="Arial" w:hAnsi="Arial" w:cs="Arial"/>
          <w:sz w:val="20"/>
          <w:szCs w:val="20"/>
          <w:lang w:val="en-IE"/>
        </w:rPr>
      </w:pPr>
      <w:r w:rsidRPr="00E942E2">
        <w:rPr>
          <w:rStyle w:val="FootnoteReference"/>
          <w:rFonts w:ascii="Arial" w:hAnsi="Arial" w:cs="Arial"/>
          <w:sz w:val="20"/>
          <w:szCs w:val="20"/>
        </w:rPr>
        <w:footnoteRef/>
      </w:r>
      <w:r w:rsidRPr="00E942E2">
        <w:rPr>
          <w:rFonts w:ascii="Arial" w:hAnsi="Arial" w:cs="Arial"/>
          <w:sz w:val="20"/>
          <w:szCs w:val="20"/>
        </w:rPr>
        <w:t xml:space="preserve"> </w:t>
      </w:r>
      <w:r w:rsidRPr="00E942E2">
        <w:rPr>
          <w:rFonts w:ascii="Arial" w:hAnsi="Arial" w:cs="Arial"/>
          <w:sz w:val="20"/>
          <w:szCs w:val="20"/>
          <w:lang w:val="en-IE"/>
        </w:rPr>
        <w:t xml:space="preserve">In </w:t>
      </w:r>
      <w:r>
        <w:rPr>
          <w:rFonts w:ascii="Arial" w:hAnsi="Arial" w:cs="Arial"/>
          <w:sz w:val="20"/>
          <w:szCs w:val="20"/>
          <w:lang w:val="en-IE"/>
        </w:rPr>
        <w:t xml:space="preserve">each of </w:t>
      </w:r>
      <w:r w:rsidRPr="00E942E2">
        <w:rPr>
          <w:rFonts w:ascii="Arial" w:hAnsi="Arial" w:cs="Arial"/>
          <w:sz w:val="20"/>
          <w:szCs w:val="20"/>
          <w:lang w:val="en-IE"/>
        </w:rPr>
        <w:t xml:space="preserve">the results sections to follow, general information is given about the sample, followed in </w:t>
      </w:r>
      <w:r>
        <w:rPr>
          <w:rFonts w:ascii="Arial" w:hAnsi="Arial" w:cs="Arial"/>
          <w:sz w:val="20"/>
          <w:szCs w:val="20"/>
          <w:lang w:val="en-IE"/>
        </w:rPr>
        <w:t xml:space="preserve">the next paragraph by information </w:t>
      </w:r>
      <w:r w:rsidRPr="00E942E2">
        <w:rPr>
          <w:rFonts w:ascii="Arial" w:hAnsi="Arial" w:cs="Arial"/>
          <w:sz w:val="20"/>
          <w:szCs w:val="20"/>
          <w:lang w:val="en-IE"/>
        </w:rPr>
        <w:t xml:space="preserve">about their ratings of age friendliness.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A8" w:rsidRPr="0075563E" w:rsidRDefault="00AE5BA8" w:rsidP="0075563E">
    <w:pPr>
      <w:rPr>
        <w:rFonts w:ascii="Arial" w:hAnsi="Arial" w:cs="Arial"/>
        <w:sz w:val="20"/>
        <w:szCs w:val="20"/>
        <w:lang w:val="en-GB"/>
      </w:rPr>
    </w:pPr>
    <w:r>
      <w:rPr>
        <w:rFonts w:ascii="Arial" w:hAnsi="Arial" w:cs="Arial"/>
        <w:sz w:val="20"/>
        <w:szCs w:val="20"/>
        <w:lang w:val="en-IE"/>
      </w:rPr>
      <w:t xml:space="preserve">Age Friendly Communities </w:t>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sidRPr="0075563E">
      <w:rPr>
        <w:rFonts w:ascii="Arial" w:hAnsi="Arial" w:cs="Arial"/>
        <w:sz w:val="20"/>
        <w:szCs w:val="20"/>
        <w:lang w:val="en-GB"/>
      </w:rPr>
      <w:tab/>
      <w:t xml:space="preserve">  </w:t>
    </w:r>
  </w:p>
  <w:p w:rsidR="00AE5BA8" w:rsidRPr="0075563E" w:rsidRDefault="00AE5BA8" w:rsidP="00A818E7">
    <w:pPr>
      <w:pStyle w:val="Header"/>
      <w:pBdr>
        <w:bottom w:val="single" w:sz="18" w:space="1" w:color="993300"/>
      </w:pBdr>
      <w:rPr>
        <w:rFonts w:ascii="Arial" w:hAnsi="Arial" w:cs="Arial"/>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2E2"/>
    <w:multiLevelType w:val="hybridMultilevel"/>
    <w:tmpl w:val="2F5C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C6CEF"/>
    <w:multiLevelType w:val="hybridMultilevel"/>
    <w:tmpl w:val="C9185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43378E"/>
    <w:multiLevelType w:val="hybridMultilevel"/>
    <w:tmpl w:val="E5CEA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4845E0"/>
    <w:multiLevelType w:val="hybridMultilevel"/>
    <w:tmpl w:val="A71A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B6B50"/>
    <w:multiLevelType w:val="hybridMultilevel"/>
    <w:tmpl w:val="55E83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9462A"/>
    <w:multiLevelType w:val="hybridMultilevel"/>
    <w:tmpl w:val="0EA29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CA12F6"/>
    <w:multiLevelType w:val="hybridMultilevel"/>
    <w:tmpl w:val="3D96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310CD"/>
    <w:multiLevelType w:val="hybridMultilevel"/>
    <w:tmpl w:val="6966EB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BF34CEC"/>
    <w:multiLevelType w:val="multilevel"/>
    <w:tmpl w:val="5E1CD25C"/>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nsid w:val="2EDD20F6"/>
    <w:multiLevelType w:val="hybridMultilevel"/>
    <w:tmpl w:val="DA52312E"/>
    <w:lvl w:ilvl="0" w:tplc="C860969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CC50CD"/>
    <w:multiLevelType w:val="hybridMultilevel"/>
    <w:tmpl w:val="7AC8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404B17"/>
    <w:multiLevelType w:val="hybridMultilevel"/>
    <w:tmpl w:val="EFB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37409"/>
    <w:multiLevelType w:val="hybridMultilevel"/>
    <w:tmpl w:val="927C3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D9F46E7"/>
    <w:multiLevelType w:val="hybridMultilevel"/>
    <w:tmpl w:val="97B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1630F7"/>
    <w:multiLevelType w:val="multilevel"/>
    <w:tmpl w:val="6E44A5D6"/>
    <w:lvl w:ilvl="0">
      <w:start w:val="2"/>
      <w:numFmt w:val="decimal"/>
      <w:lvlText w:val="%1."/>
      <w:lvlJc w:val="left"/>
      <w:pPr>
        <w:ind w:left="1074" w:hanging="360"/>
      </w:pPr>
      <w:rPr>
        <w:rFonts w:hint="default"/>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15">
    <w:nsid w:val="463E7F12"/>
    <w:multiLevelType w:val="multilevel"/>
    <w:tmpl w:val="6E44A5D6"/>
    <w:lvl w:ilvl="0">
      <w:start w:val="2"/>
      <w:numFmt w:val="decimal"/>
      <w:lvlText w:val="%1."/>
      <w:lvlJc w:val="left"/>
      <w:pPr>
        <w:ind w:left="1074" w:hanging="360"/>
      </w:pPr>
      <w:rPr>
        <w:rFonts w:hint="default"/>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16">
    <w:nsid w:val="487037C7"/>
    <w:multiLevelType w:val="multilevel"/>
    <w:tmpl w:val="0FC09ACE"/>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nsid w:val="4AF974B6"/>
    <w:multiLevelType w:val="hybridMultilevel"/>
    <w:tmpl w:val="E9365F12"/>
    <w:lvl w:ilvl="0" w:tplc="69B8394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8">
    <w:nsid w:val="4D2C5017"/>
    <w:multiLevelType w:val="hybridMultilevel"/>
    <w:tmpl w:val="813C72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72BE5FA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EF0920"/>
    <w:multiLevelType w:val="hybridMultilevel"/>
    <w:tmpl w:val="5D0026FE"/>
    <w:lvl w:ilvl="0" w:tplc="FFFFFFFF">
      <w:start w:val="1"/>
      <w:numFmt w:val="bullet"/>
      <w:lvlText w:val=""/>
      <w:lvlJc w:val="left"/>
      <w:pPr>
        <w:tabs>
          <w:tab w:val="num" w:pos="720"/>
        </w:tabs>
        <w:ind w:left="720"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2E90CAB"/>
    <w:multiLevelType w:val="hybridMultilevel"/>
    <w:tmpl w:val="6E90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46460B"/>
    <w:multiLevelType w:val="hybridMultilevel"/>
    <w:tmpl w:val="9AF2A7C2"/>
    <w:lvl w:ilvl="0" w:tplc="F49230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487C7D"/>
    <w:multiLevelType w:val="multilevel"/>
    <w:tmpl w:val="6E44A5D6"/>
    <w:lvl w:ilvl="0">
      <w:start w:val="2"/>
      <w:numFmt w:val="decimal"/>
      <w:lvlText w:val="%1."/>
      <w:lvlJc w:val="left"/>
      <w:pPr>
        <w:ind w:left="1074" w:hanging="360"/>
      </w:pPr>
      <w:rPr>
        <w:rFonts w:hint="default"/>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23">
    <w:nsid w:val="5E040654"/>
    <w:multiLevelType w:val="hybridMultilevel"/>
    <w:tmpl w:val="F9F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0E040D"/>
    <w:multiLevelType w:val="hybridMultilevel"/>
    <w:tmpl w:val="4E4C3C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5360D06"/>
    <w:multiLevelType w:val="multilevel"/>
    <w:tmpl w:val="6E44A5D6"/>
    <w:lvl w:ilvl="0">
      <w:start w:val="2"/>
      <w:numFmt w:val="decimal"/>
      <w:lvlText w:val="%1."/>
      <w:lvlJc w:val="left"/>
      <w:pPr>
        <w:ind w:left="1074" w:hanging="360"/>
      </w:pPr>
      <w:rPr>
        <w:rFonts w:hint="default"/>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26">
    <w:nsid w:val="663D01EC"/>
    <w:multiLevelType w:val="hybridMultilevel"/>
    <w:tmpl w:val="E2D6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A3479C"/>
    <w:multiLevelType w:val="hybridMultilevel"/>
    <w:tmpl w:val="BF2E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CD73A2"/>
    <w:multiLevelType w:val="hybridMultilevel"/>
    <w:tmpl w:val="B5E49CFA"/>
    <w:lvl w:ilvl="0" w:tplc="F49230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C51981"/>
    <w:multiLevelType w:val="hybridMultilevel"/>
    <w:tmpl w:val="1F56A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D3264C6"/>
    <w:multiLevelType w:val="hybridMultilevel"/>
    <w:tmpl w:val="8154E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C408CE"/>
    <w:multiLevelType w:val="hybridMultilevel"/>
    <w:tmpl w:val="1294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5F0A5F"/>
    <w:multiLevelType w:val="hybridMultilevel"/>
    <w:tmpl w:val="14BA714E"/>
    <w:lvl w:ilvl="0" w:tplc="1F92AF3A">
      <w:start w:val="1"/>
      <w:numFmt w:val="bullet"/>
      <w:lvlText w:val="•"/>
      <w:lvlJc w:val="left"/>
      <w:pPr>
        <w:tabs>
          <w:tab w:val="num" w:pos="720"/>
        </w:tabs>
        <w:ind w:left="720" w:hanging="360"/>
      </w:pPr>
      <w:rPr>
        <w:rFonts w:ascii="Times New Roman" w:hAnsi="Times New Roman" w:hint="default"/>
      </w:rPr>
    </w:lvl>
    <w:lvl w:ilvl="1" w:tplc="DDFED682" w:tentative="1">
      <w:start w:val="1"/>
      <w:numFmt w:val="bullet"/>
      <w:lvlText w:val="•"/>
      <w:lvlJc w:val="left"/>
      <w:pPr>
        <w:tabs>
          <w:tab w:val="num" w:pos="1440"/>
        </w:tabs>
        <w:ind w:left="1440" w:hanging="360"/>
      </w:pPr>
      <w:rPr>
        <w:rFonts w:ascii="Times New Roman" w:hAnsi="Times New Roman" w:hint="default"/>
      </w:rPr>
    </w:lvl>
    <w:lvl w:ilvl="2" w:tplc="E022FC26" w:tentative="1">
      <w:start w:val="1"/>
      <w:numFmt w:val="bullet"/>
      <w:lvlText w:val="•"/>
      <w:lvlJc w:val="left"/>
      <w:pPr>
        <w:tabs>
          <w:tab w:val="num" w:pos="2160"/>
        </w:tabs>
        <w:ind w:left="2160" w:hanging="360"/>
      </w:pPr>
      <w:rPr>
        <w:rFonts w:ascii="Times New Roman" w:hAnsi="Times New Roman" w:hint="default"/>
      </w:rPr>
    </w:lvl>
    <w:lvl w:ilvl="3" w:tplc="E4960F0E" w:tentative="1">
      <w:start w:val="1"/>
      <w:numFmt w:val="bullet"/>
      <w:lvlText w:val="•"/>
      <w:lvlJc w:val="left"/>
      <w:pPr>
        <w:tabs>
          <w:tab w:val="num" w:pos="2880"/>
        </w:tabs>
        <w:ind w:left="2880" w:hanging="360"/>
      </w:pPr>
      <w:rPr>
        <w:rFonts w:ascii="Times New Roman" w:hAnsi="Times New Roman" w:hint="default"/>
      </w:rPr>
    </w:lvl>
    <w:lvl w:ilvl="4" w:tplc="F942F384" w:tentative="1">
      <w:start w:val="1"/>
      <w:numFmt w:val="bullet"/>
      <w:lvlText w:val="•"/>
      <w:lvlJc w:val="left"/>
      <w:pPr>
        <w:tabs>
          <w:tab w:val="num" w:pos="3600"/>
        </w:tabs>
        <w:ind w:left="3600" w:hanging="360"/>
      </w:pPr>
      <w:rPr>
        <w:rFonts w:ascii="Times New Roman" w:hAnsi="Times New Roman" w:hint="default"/>
      </w:rPr>
    </w:lvl>
    <w:lvl w:ilvl="5" w:tplc="968E5C3E" w:tentative="1">
      <w:start w:val="1"/>
      <w:numFmt w:val="bullet"/>
      <w:lvlText w:val="•"/>
      <w:lvlJc w:val="left"/>
      <w:pPr>
        <w:tabs>
          <w:tab w:val="num" w:pos="4320"/>
        </w:tabs>
        <w:ind w:left="4320" w:hanging="360"/>
      </w:pPr>
      <w:rPr>
        <w:rFonts w:ascii="Times New Roman" w:hAnsi="Times New Roman" w:hint="default"/>
      </w:rPr>
    </w:lvl>
    <w:lvl w:ilvl="6" w:tplc="2E7005D2" w:tentative="1">
      <w:start w:val="1"/>
      <w:numFmt w:val="bullet"/>
      <w:lvlText w:val="•"/>
      <w:lvlJc w:val="left"/>
      <w:pPr>
        <w:tabs>
          <w:tab w:val="num" w:pos="5040"/>
        </w:tabs>
        <w:ind w:left="5040" w:hanging="360"/>
      </w:pPr>
      <w:rPr>
        <w:rFonts w:ascii="Times New Roman" w:hAnsi="Times New Roman" w:hint="default"/>
      </w:rPr>
    </w:lvl>
    <w:lvl w:ilvl="7" w:tplc="89667346" w:tentative="1">
      <w:start w:val="1"/>
      <w:numFmt w:val="bullet"/>
      <w:lvlText w:val="•"/>
      <w:lvlJc w:val="left"/>
      <w:pPr>
        <w:tabs>
          <w:tab w:val="num" w:pos="5760"/>
        </w:tabs>
        <w:ind w:left="5760" w:hanging="360"/>
      </w:pPr>
      <w:rPr>
        <w:rFonts w:ascii="Times New Roman" w:hAnsi="Times New Roman" w:hint="default"/>
      </w:rPr>
    </w:lvl>
    <w:lvl w:ilvl="8" w:tplc="E8106B0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A485DF1"/>
    <w:multiLevelType w:val="hybridMultilevel"/>
    <w:tmpl w:val="7DB05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4E3D1F"/>
    <w:multiLevelType w:val="multilevel"/>
    <w:tmpl w:val="6E44A5D6"/>
    <w:lvl w:ilvl="0">
      <w:start w:val="2"/>
      <w:numFmt w:val="decimal"/>
      <w:lvlText w:val="%1."/>
      <w:lvlJc w:val="left"/>
      <w:pPr>
        <w:ind w:left="1074" w:hanging="360"/>
      </w:pPr>
      <w:rPr>
        <w:rFonts w:hint="default"/>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35">
    <w:nsid w:val="7B757FD6"/>
    <w:multiLevelType w:val="hybridMultilevel"/>
    <w:tmpl w:val="0FBE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9"/>
  </w:num>
  <w:num w:numId="4">
    <w:abstractNumId w:val="5"/>
  </w:num>
  <w:num w:numId="5">
    <w:abstractNumId w:val="33"/>
  </w:num>
  <w:num w:numId="6">
    <w:abstractNumId w:val="21"/>
  </w:num>
  <w:num w:numId="7">
    <w:abstractNumId w:val="28"/>
  </w:num>
  <w:num w:numId="8">
    <w:abstractNumId w:val="16"/>
  </w:num>
  <w:num w:numId="9">
    <w:abstractNumId w:val="8"/>
  </w:num>
  <w:num w:numId="10">
    <w:abstractNumId w:val="22"/>
  </w:num>
  <w:num w:numId="11">
    <w:abstractNumId w:val="17"/>
  </w:num>
  <w:num w:numId="12">
    <w:abstractNumId w:val="15"/>
  </w:num>
  <w:num w:numId="13">
    <w:abstractNumId w:val="34"/>
  </w:num>
  <w:num w:numId="14">
    <w:abstractNumId w:val="14"/>
  </w:num>
  <w:num w:numId="15">
    <w:abstractNumId w:val="18"/>
  </w:num>
  <w:num w:numId="16">
    <w:abstractNumId w:val="19"/>
  </w:num>
  <w:num w:numId="17">
    <w:abstractNumId w:val="29"/>
  </w:num>
  <w:num w:numId="18">
    <w:abstractNumId w:val="7"/>
  </w:num>
  <w:num w:numId="19">
    <w:abstractNumId w:val="24"/>
  </w:num>
  <w:num w:numId="20">
    <w:abstractNumId w:val="25"/>
  </w:num>
  <w:num w:numId="21">
    <w:abstractNumId w:val="32"/>
  </w:num>
  <w:num w:numId="22">
    <w:abstractNumId w:val="35"/>
  </w:num>
  <w:num w:numId="23">
    <w:abstractNumId w:val="27"/>
  </w:num>
  <w:num w:numId="24">
    <w:abstractNumId w:val="0"/>
  </w:num>
  <w:num w:numId="25">
    <w:abstractNumId w:val="1"/>
  </w:num>
  <w:num w:numId="26">
    <w:abstractNumId w:val="10"/>
  </w:num>
  <w:num w:numId="27">
    <w:abstractNumId w:val="20"/>
  </w:num>
  <w:num w:numId="28">
    <w:abstractNumId w:val="6"/>
  </w:num>
  <w:num w:numId="29">
    <w:abstractNumId w:val="26"/>
  </w:num>
  <w:num w:numId="30">
    <w:abstractNumId w:val="23"/>
  </w:num>
  <w:num w:numId="31">
    <w:abstractNumId w:val="31"/>
  </w:num>
  <w:num w:numId="32">
    <w:abstractNumId w:val="13"/>
  </w:num>
  <w:num w:numId="33">
    <w:abstractNumId w:val="2"/>
  </w:num>
  <w:num w:numId="34">
    <w:abstractNumId w:val="11"/>
  </w:num>
  <w:num w:numId="35">
    <w:abstractNumId w:val="3"/>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4"/>
    <w:rsid w:val="000011DC"/>
    <w:rsid w:val="00001620"/>
    <w:rsid w:val="00001FD1"/>
    <w:rsid w:val="00002B25"/>
    <w:rsid w:val="00010340"/>
    <w:rsid w:val="00010BB4"/>
    <w:rsid w:val="00012368"/>
    <w:rsid w:val="00012D75"/>
    <w:rsid w:val="00014DF5"/>
    <w:rsid w:val="00020526"/>
    <w:rsid w:val="0002144A"/>
    <w:rsid w:val="000270FC"/>
    <w:rsid w:val="000301E0"/>
    <w:rsid w:val="0003088C"/>
    <w:rsid w:val="00030BB2"/>
    <w:rsid w:val="0003161B"/>
    <w:rsid w:val="0003211C"/>
    <w:rsid w:val="00032F18"/>
    <w:rsid w:val="00035261"/>
    <w:rsid w:val="000379E2"/>
    <w:rsid w:val="00037FCB"/>
    <w:rsid w:val="00046AD8"/>
    <w:rsid w:val="00047A6A"/>
    <w:rsid w:val="00047BE0"/>
    <w:rsid w:val="00050CAC"/>
    <w:rsid w:val="000539F7"/>
    <w:rsid w:val="00062462"/>
    <w:rsid w:val="00062789"/>
    <w:rsid w:val="00062D05"/>
    <w:rsid w:val="000645F9"/>
    <w:rsid w:val="000736E2"/>
    <w:rsid w:val="0008072C"/>
    <w:rsid w:val="00081E91"/>
    <w:rsid w:val="00082B03"/>
    <w:rsid w:val="00083685"/>
    <w:rsid w:val="0008389C"/>
    <w:rsid w:val="00083B4E"/>
    <w:rsid w:val="0008513E"/>
    <w:rsid w:val="0008539A"/>
    <w:rsid w:val="00085828"/>
    <w:rsid w:val="000906F3"/>
    <w:rsid w:val="00091461"/>
    <w:rsid w:val="00092771"/>
    <w:rsid w:val="000931E6"/>
    <w:rsid w:val="00093F05"/>
    <w:rsid w:val="00094628"/>
    <w:rsid w:val="00096F73"/>
    <w:rsid w:val="000A0218"/>
    <w:rsid w:val="000A05E8"/>
    <w:rsid w:val="000A7E51"/>
    <w:rsid w:val="000B223D"/>
    <w:rsid w:val="000B25A6"/>
    <w:rsid w:val="000B4A57"/>
    <w:rsid w:val="000B5DF0"/>
    <w:rsid w:val="000C35CF"/>
    <w:rsid w:val="000C55A8"/>
    <w:rsid w:val="000C627B"/>
    <w:rsid w:val="000C6FA5"/>
    <w:rsid w:val="000D1830"/>
    <w:rsid w:val="000D26DA"/>
    <w:rsid w:val="000D2766"/>
    <w:rsid w:val="000D292F"/>
    <w:rsid w:val="000D3AD9"/>
    <w:rsid w:val="000D50B7"/>
    <w:rsid w:val="000D6760"/>
    <w:rsid w:val="000D7F78"/>
    <w:rsid w:val="000E340B"/>
    <w:rsid w:val="000E3958"/>
    <w:rsid w:val="000E39E2"/>
    <w:rsid w:val="000E68AA"/>
    <w:rsid w:val="000E6D5A"/>
    <w:rsid w:val="000E75E5"/>
    <w:rsid w:val="000F00F3"/>
    <w:rsid w:val="000F0E81"/>
    <w:rsid w:val="000F1C0E"/>
    <w:rsid w:val="000F2A74"/>
    <w:rsid w:val="000F750F"/>
    <w:rsid w:val="00105D68"/>
    <w:rsid w:val="001064B7"/>
    <w:rsid w:val="00106E43"/>
    <w:rsid w:val="001078BF"/>
    <w:rsid w:val="00107AB4"/>
    <w:rsid w:val="00110361"/>
    <w:rsid w:val="001143D0"/>
    <w:rsid w:val="00120494"/>
    <w:rsid w:val="001229C7"/>
    <w:rsid w:val="00125CFB"/>
    <w:rsid w:val="00133A5A"/>
    <w:rsid w:val="00134AA6"/>
    <w:rsid w:val="00137A44"/>
    <w:rsid w:val="00144CC5"/>
    <w:rsid w:val="00147E71"/>
    <w:rsid w:val="00152EB3"/>
    <w:rsid w:val="001531F7"/>
    <w:rsid w:val="0015336A"/>
    <w:rsid w:val="00154432"/>
    <w:rsid w:val="00154E7C"/>
    <w:rsid w:val="00156836"/>
    <w:rsid w:val="00160E98"/>
    <w:rsid w:val="001621B5"/>
    <w:rsid w:val="00165328"/>
    <w:rsid w:val="001733C4"/>
    <w:rsid w:val="00174696"/>
    <w:rsid w:val="00177F05"/>
    <w:rsid w:val="001800D8"/>
    <w:rsid w:val="00185897"/>
    <w:rsid w:val="001875B8"/>
    <w:rsid w:val="00190920"/>
    <w:rsid w:val="0019164F"/>
    <w:rsid w:val="00191900"/>
    <w:rsid w:val="001921CF"/>
    <w:rsid w:val="00196164"/>
    <w:rsid w:val="00196686"/>
    <w:rsid w:val="001A1D16"/>
    <w:rsid w:val="001A1E9A"/>
    <w:rsid w:val="001A1F2A"/>
    <w:rsid w:val="001A2367"/>
    <w:rsid w:val="001A2B27"/>
    <w:rsid w:val="001A3740"/>
    <w:rsid w:val="001A4254"/>
    <w:rsid w:val="001A55D0"/>
    <w:rsid w:val="001A577A"/>
    <w:rsid w:val="001A5C24"/>
    <w:rsid w:val="001B0149"/>
    <w:rsid w:val="001B3B3C"/>
    <w:rsid w:val="001B3E3A"/>
    <w:rsid w:val="001B5A9A"/>
    <w:rsid w:val="001C1F62"/>
    <w:rsid w:val="001C5C98"/>
    <w:rsid w:val="001D162C"/>
    <w:rsid w:val="001D1BD7"/>
    <w:rsid w:val="001D2112"/>
    <w:rsid w:val="001D3DEE"/>
    <w:rsid w:val="001D447B"/>
    <w:rsid w:val="001D72BA"/>
    <w:rsid w:val="001E021D"/>
    <w:rsid w:val="001E3305"/>
    <w:rsid w:val="001E4113"/>
    <w:rsid w:val="001E6652"/>
    <w:rsid w:val="001E6C6A"/>
    <w:rsid w:val="001F0E2B"/>
    <w:rsid w:val="001F39AE"/>
    <w:rsid w:val="001F3F2D"/>
    <w:rsid w:val="001F76F1"/>
    <w:rsid w:val="001F776D"/>
    <w:rsid w:val="00202DFF"/>
    <w:rsid w:val="002123C3"/>
    <w:rsid w:val="00214125"/>
    <w:rsid w:val="00215BD4"/>
    <w:rsid w:val="00216874"/>
    <w:rsid w:val="00216A40"/>
    <w:rsid w:val="00216DBF"/>
    <w:rsid w:val="00217A81"/>
    <w:rsid w:val="002234EF"/>
    <w:rsid w:val="00223B26"/>
    <w:rsid w:val="00225CD7"/>
    <w:rsid w:val="00226127"/>
    <w:rsid w:val="00227325"/>
    <w:rsid w:val="0023056F"/>
    <w:rsid w:val="002328F1"/>
    <w:rsid w:val="002342A0"/>
    <w:rsid w:val="00241044"/>
    <w:rsid w:val="002416E8"/>
    <w:rsid w:val="002430AE"/>
    <w:rsid w:val="00244725"/>
    <w:rsid w:val="00244BF0"/>
    <w:rsid w:val="00246FBE"/>
    <w:rsid w:val="00247640"/>
    <w:rsid w:val="00247DED"/>
    <w:rsid w:val="00250A3A"/>
    <w:rsid w:val="002529C6"/>
    <w:rsid w:val="00262FEA"/>
    <w:rsid w:val="0026309A"/>
    <w:rsid w:val="00263B5B"/>
    <w:rsid w:val="00264D51"/>
    <w:rsid w:val="00265D1E"/>
    <w:rsid w:val="00273319"/>
    <w:rsid w:val="00274F66"/>
    <w:rsid w:val="002750E9"/>
    <w:rsid w:val="0028025B"/>
    <w:rsid w:val="0028265B"/>
    <w:rsid w:val="00284F79"/>
    <w:rsid w:val="00285864"/>
    <w:rsid w:val="00286404"/>
    <w:rsid w:val="00286B84"/>
    <w:rsid w:val="00292E21"/>
    <w:rsid w:val="002932A1"/>
    <w:rsid w:val="002935E4"/>
    <w:rsid w:val="00295404"/>
    <w:rsid w:val="0029640D"/>
    <w:rsid w:val="0029671B"/>
    <w:rsid w:val="002A32BB"/>
    <w:rsid w:val="002A3F47"/>
    <w:rsid w:val="002A6176"/>
    <w:rsid w:val="002A68B0"/>
    <w:rsid w:val="002B2244"/>
    <w:rsid w:val="002B4832"/>
    <w:rsid w:val="002B580E"/>
    <w:rsid w:val="002C238B"/>
    <w:rsid w:val="002C2D54"/>
    <w:rsid w:val="002C42FD"/>
    <w:rsid w:val="002C4870"/>
    <w:rsid w:val="002C49A2"/>
    <w:rsid w:val="002C6C37"/>
    <w:rsid w:val="002C7167"/>
    <w:rsid w:val="002C7DBE"/>
    <w:rsid w:val="002D21D8"/>
    <w:rsid w:val="002D273A"/>
    <w:rsid w:val="002D2E68"/>
    <w:rsid w:val="002D54F5"/>
    <w:rsid w:val="002D5F0C"/>
    <w:rsid w:val="002D7AA4"/>
    <w:rsid w:val="002E10C4"/>
    <w:rsid w:val="002E1652"/>
    <w:rsid w:val="002E69AF"/>
    <w:rsid w:val="002E6F82"/>
    <w:rsid w:val="002F0572"/>
    <w:rsid w:val="002F10DF"/>
    <w:rsid w:val="002F1622"/>
    <w:rsid w:val="002F2BDD"/>
    <w:rsid w:val="002F54D5"/>
    <w:rsid w:val="002F56E7"/>
    <w:rsid w:val="002F6A98"/>
    <w:rsid w:val="003022B3"/>
    <w:rsid w:val="003036AC"/>
    <w:rsid w:val="003077DF"/>
    <w:rsid w:val="003108DC"/>
    <w:rsid w:val="00312DAA"/>
    <w:rsid w:val="00312FA3"/>
    <w:rsid w:val="003156A4"/>
    <w:rsid w:val="00317EFA"/>
    <w:rsid w:val="00326619"/>
    <w:rsid w:val="00327B56"/>
    <w:rsid w:val="00330BB7"/>
    <w:rsid w:val="00332E47"/>
    <w:rsid w:val="00332FA5"/>
    <w:rsid w:val="00334FE4"/>
    <w:rsid w:val="00335CD8"/>
    <w:rsid w:val="00340848"/>
    <w:rsid w:val="003413E6"/>
    <w:rsid w:val="00341A4F"/>
    <w:rsid w:val="00343A0E"/>
    <w:rsid w:val="00343B86"/>
    <w:rsid w:val="00346732"/>
    <w:rsid w:val="00351F40"/>
    <w:rsid w:val="00353492"/>
    <w:rsid w:val="00353B77"/>
    <w:rsid w:val="003603B5"/>
    <w:rsid w:val="0036047E"/>
    <w:rsid w:val="00364BFF"/>
    <w:rsid w:val="00365808"/>
    <w:rsid w:val="00365EBD"/>
    <w:rsid w:val="00366AFC"/>
    <w:rsid w:val="00374DCE"/>
    <w:rsid w:val="003752D4"/>
    <w:rsid w:val="003758DE"/>
    <w:rsid w:val="00376C74"/>
    <w:rsid w:val="003848BE"/>
    <w:rsid w:val="0039047D"/>
    <w:rsid w:val="00390D95"/>
    <w:rsid w:val="00391B89"/>
    <w:rsid w:val="00393675"/>
    <w:rsid w:val="00393B40"/>
    <w:rsid w:val="00394A78"/>
    <w:rsid w:val="003A01C3"/>
    <w:rsid w:val="003A2933"/>
    <w:rsid w:val="003A4E08"/>
    <w:rsid w:val="003A55A9"/>
    <w:rsid w:val="003A70B7"/>
    <w:rsid w:val="003B2FF8"/>
    <w:rsid w:val="003B44D6"/>
    <w:rsid w:val="003B4C17"/>
    <w:rsid w:val="003C1246"/>
    <w:rsid w:val="003C1469"/>
    <w:rsid w:val="003C1878"/>
    <w:rsid w:val="003C1BAD"/>
    <w:rsid w:val="003C1CAA"/>
    <w:rsid w:val="003C4B1E"/>
    <w:rsid w:val="003C6EBF"/>
    <w:rsid w:val="003D0325"/>
    <w:rsid w:val="003D1104"/>
    <w:rsid w:val="003D29EC"/>
    <w:rsid w:val="003D3185"/>
    <w:rsid w:val="003D4492"/>
    <w:rsid w:val="003D5800"/>
    <w:rsid w:val="003D7053"/>
    <w:rsid w:val="003D76B7"/>
    <w:rsid w:val="003E157A"/>
    <w:rsid w:val="003E200D"/>
    <w:rsid w:val="003E31A8"/>
    <w:rsid w:val="003E5576"/>
    <w:rsid w:val="003F1E4E"/>
    <w:rsid w:val="003F5569"/>
    <w:rsid w:val="003F7687"/>
    <w:rsid w:val="0040125A"/>
    <w:rsid w:val="0040304A"/>
    <w:rsid w:val="00403451"/>
    <w:rsid w:val="0040503A"/>
    <w:rsid w:val="004106C6"/>
    <w:rsid w:val="004109FC"/>
    <w:rsid w:val="004121FE"/>
    <w:rsid w:val="00412274"/>
    <w:rsid w:val="0042020C"/>
    <w:rsid w:val="00420BDF"/>
    <w:rsid w:val="00420C56"/>
    <w:rsid w:val="00421D34"/>
    <w:rsid w:val="004317C6"/>
    <w:rsid w:val="00437000"/>
    <w:rsid w:val="004466B4"/>
    <w:rsid w:val="00446931"/>
    <w:rsid w:val="00446E47"/>
    <w:rsid w:val="00446EE8"/>
    <w:rsid w:val="004473B7"/>
    <w:rsid w:val="00451E90"/>
    <w:rsid w:val="004556FA"/>
    <w:rsid w:val="00456C97"/>
    <w:rsid w:val="00457C35"/>
    <w:rsid w:val="004605AD"/>
    <w:rsid w:val="00461A4C"/>
    <w:rsid w:val="004627C4"/>
    <w:rsid w:val="00464570"/>
    <w:rsid w:val="00464B83"/>
    <w:rsid w:val="00465662"/>
    <w:rsid w:val="004658A3"/>
    <w:rsid w:val="0046784C"/>
    <w:rsid w:val="0047131C"/>
    <w:rsid w:val="004742AE"/>
    <w:rsid w:val="004744F5"/>
    <w:rsid w:val="004759F3"/>
    <w:rsid w:val="004760B3"/>
    <w:rsid w:val="00476935"/>
    <w:rsid w:val="0048025D"/>
    <w:rsid w:val="004805C6"/>
    <w:rsid w:val="00480A82"/>
    <w:rsid w:val="00483096"/>
    <w:rsid w:val="00484B98"/>
    <w:rsid w:val="00487BB5"/>
    <w:rsid w:val="004908B1"/>
    <w:rsid w:val="00492A60"/>
    <w:rsid w:val="0049494B"/>
    <w:rsid w:val="004949C0"/>
    <w:rsid w:val="00495293"/>
    <w:rsid w:val="004A5C98"/>
    <w:rsid w:val="004A5D29"/>
    <w:rsid w:val="004B226F"/>
    <w:rsid w:val="004B3760"/>
    <w:rsid w:val="004B473B"/>
    <w:rsid w:val="004B5B45"/>
    <w:rsid w:val="004C09EF"/>
    <w:rsid w:val="004C0C2B"/>
    <w:rsid w:val="004C2233"/>
    <w:rsid w:val="004C507E"/>
    <w:rsid w:val="004C63FC"/>
    <w:rsid w:val="004C7700"/>
    <w:rsid w:val="004C7A7B"/>
    <w:rsid w:val="004C7AEC"/>
    <w:rsid w:val="004D1686"/>
    <w:rsid w:val="004D27AA"/>
    <w:rsid w:val="004D31AD"/>
    <w:rsid w:val="004D53B9"/>
    <w:rsid w:val="004D5AFC"/>
    <w:rsid w:val="004D6712"/>
    <w:rsid w:val="004D7514"/>
    <w:rsid w:val="004D7CDA"/>
    <w:rsid w:val="004E08C5"/>
    <w:rsid w:val="004E35F6"/>
    <w:rsid w:val="004E4CD6"/>
    <w:rsid w:val="004E5474"/>
    <w:rsid w:val="004E7FC9"/>
    <w:rsid w:val="004F0E0A"/>
    <w:rsid w:val="004F67CC"/>
    <w:rsid w:val="0050379D"/>
    <w:rsid w:val="005039CE"/>
    <w:rsid w:val="00503B33"/>
    <w:rsid w:val="00503C56"/>
    <w:rsid w:val="005050E1"/>
    <w:rsid w:val="005052C9"/>
    <w:rsid w:val="00506638"/>
    <w:rsid w:val="00506F99"/>
    <w:rsid w:val="005076C8"/>
    <w:rsid w:val="00510E30"/>
    <w:rsid w:val="00511994"/>
    <w:rsid w:val="00511A2E"/>
    <w:rsid w:val="0051304E"/>
    <w:rsid w:val="00513B70"/>
    <w:rsid w:val="00516FE7"/>
    <w:rsid w:val="00517A17"/>
    <w:rsid w:val="005243FC"/>
    <w:rsid w:val="005308A9"/>
    <w:rsid w:val="005320B2"/>
    <w:rsid w:val="00535686"/>
    <w:rsid w:val="00536662"/>
    <w:rsid w:val="00537921"/>
    <w:rsid w:val="00540814"/>
    <w:rsid w:val="00543E02"/>
    <w:rsid w:val="00546888"/>
    <w:rsid w:val="00547051"/>
    <w:rsid w:val="005473F3"/>
    <w:rsid w:val="005509C6"/>
    <w:rsid w:val="00551A5D"/>
    <w:rsid w:val="00551AF3"/>
    <w:rsid w:val="0055401E"/>
    <w:rsid w:val="0055498B"/>
    <w:rsid w:val="00556D10"/>
    <w:rsid w:val="00560B9A"/>
    <w:rsid w:val="00560BDF"/>
    <w:rsid w:val="00560E6A"/>
    <w:rsid w:val="0056105B"/>
    <w:rsid w:val="005730B2"/>
    <w:rsid w:val="005731FC"/>
    <w:rsid w:val="005747BA"/>
    <w:rsid w:val="00574DA7"/>
    <w:rsid w:val="00576C2C"/>
    <w:rsid w:val="00580F2B"/>
    <w:rsid w:val="00580F72"/>
    <w:rsid w:val="00586F5B"/>
    <w:rsid w:val="0058714E"/>
    <w:rsid w:val="00591F02"/>
    <w:rsid w:val="005935E3"/>
    <w:rsid w:val="005A2F65"/>
    <w:rsid w:val="005A3063"/>
    <w:rsid w:val="005A3468"/>
    <w:rsid w:val="005A36A2"/>
    <w:rsid w:val="005A4821"/>
    <w:rsid w:val="005A54A8"/>
    <w:rsid w:val="005A7F4A"/>
    <w:rsid w:val="005B1BAB"/>
    <w:rsid w:val="005B2A8C"/>
    <w:rsid w:val="005B4BDE"/>
    <w:rsid w:val="005B4E2D"/>
    <w:rsid w:val="005C0678"/>
    <w:rsid w:val="005C068D"/>
    <w:rsid w:val="005C09BC"/>
    <w:rsid w:val="005C11E5"/>
    <w:rsid w:val="005C247D"/>
    <w:rsid w:val="005C25F7"/>
    <w:rsid w:val="005C2B23"/>
    <w:rsid w:val="005C3857"/>
    <w:rsid w:val="005C4BB8"/>
    <w:rsid w:val="005C76BC"/>
    <w:rsid w:val="005C7E47"/>
    <w:rsid w:val="005D1C0A"/>
    <w:rsid w:val="005D2152"/>
    <w:rsid w:val="005D49FB"/>
    <w:rsid w:val="005E03C5"/>
    <w:rsid w:val="005E0E93"/>
    <w:rsid w:val="005E0FDD"/>
    <w:rsid w:val="005E23D1"/>
    <w:rsid w:val="005E3718"/>
    <w:rsid w:val="005E3A96"/>
    <w:rsid w:val="005F61B1"/>
    <w:rsid w:val="00603EF3"/>
    <w:rsid w:val="006053D3"/>
    <w:rsid w:val="00605F88"/>
    <w:rsid w:val="00611920"/>
    <w:rsid w:val="00611A2F"/>
    <w:rsid w:val="00612C54"/>
    <w:rsid w:val="006213F4"/>
    <w:rsid w:val="00622C21"/>
    <w:rsid w:val="0062480D"/>
    <w:rsid w:val="006266F3"/>
    <w:rsid w:val="00630869"/>
    <w:rsid w:val="0063238E"/>
    <w:rsid w:val="0063264E"/>
    <w:rsid w:val="00633E24"/>
    <w:rsid w:val="00634632"/>
    <w:rsid w:val="0063475B"/>
    <w:rsid w:val="00641D2A"/>
    <w:rsid w:val="00642953"/>
    <w:rsid w:val="0064307B"/>
    <w:rsid w:val="00643287"/>
    <w:rsid w:val="0064378C"/>
    <w:rsid w:val="00645D8E"/>
    <w:rsid w:val="00651D52"/>
    <w:rsid w:val="00651EB8"/>
    <w:rsid w:val="00652011"/>
    <w:rsid w:val="00653370"/>
    <w:rsid w:val="00653B7D"/>
    <w:rsid w:val="00656B61"/>
    <w:rsid w:val="00660BB7"/>
    <w:rsid w:val="00664834"/>
    <w:rsid w:val="00664A74"/>
    <w:rsid w:val="00665563"/>
    <w:rsid w:val="006726CB"/>
    <w:rsid w:val="006746B3"/>
    <w:rsid w:val="00675E2D"/>
    <w:rsid w:val="006807C5"/>
    <w:rsid w:val="00680DE7"/>
    <w:rsid w:val="00682E60"/>
    <w:rsid w:val="00683095"/>
    <w:rsid w:val="00683301"/>
    <w:rsid w:val="006879C8"/>
    <w:rsid w:val="00690E2B"/>
    <w:rsid w:val="00691748"/>
    <w:rsid w:val="00692897"/>
    <w:rsid w:val="00693246"/>
    <w:rsid w:val="0069353B"/>
    <w:rsid w:val="00693A49"/>
    <w:rsid w:val="006947B4"/>
    <w:rsid w:val="00694F43"/>
    <w:rsid w:val="00695D9F"/>
    <w:rsid w:val="006A0AAD"/>
    <w:rsid w:val="006A3C03"/>
    <w:rsid w:val="006A54DC"/>
    <w:rsid w:val="006A6F54"/>
    <w:rsid w:val="006B0535"/>
    <w:rsid w:val="006B2DD9"/>
    <w:rsid w:val="006B46B5"/>
    <w:rsid w:val="006B518C"/>
    <w:rsid w:val="006C1D08"/>
    <w:rsid w:val="006C2B3B"/>
    <w:rsid w:val="006C5BB4"/>
    <w:rsid w:val="006C7EC1"/>
    <w:rsid w:val="006D0442"/>
    <w:rsid w:val="006D33A7"/>
    <w:rsid w:val="006E2E97"/>
    <w:rsid w:val="006E3CF0"/>
    <w:rsid w:val="006F13EF"/>
    <w:rsid w:val="006F4ADC"/>
    <w:rsid w:val="006F4E75"/>
    <w:rsid w:val="006F5563"/>
    <w:rsid w:val="006F6E0A"/>
    <w:rsid w:val="006F7338"/>
    <w:rsid w:val="00703E37"/>
    <w:rsid w:val="00704592"/>
    <w:rsid w:val="00704F80"/>
    <w:rsid w:val="00705B50"/>
    <w:rsid w:val="00705C57"/>
    <w:rsid w:val="00710B24"/>
    <w:rsid w:val="0071283C"/>
    <w:rsid w:val="00713778"/>
    <w:rsid w:val="0071568C"/>
    <w:rsid w:val="007156DC"/>
    <w:rsid w:val="00716C29"/>
    <w:rsid w:val="00717E47"/>
    <w:rsid w:val="00721078"/>
    <w:rsid w:val="00721D75"/>
    <w:rsid w:val="007225CF"/>
    <w:rsid w:val="00722D15"/>
    <w:rsid w:val="007311D4"/>
    <w:rsid w:val="007313EB"/>
    <w:rsid w:val="00741057"/>
    <w:rsid w:val="00741F3F"/>
    <w:rsid w:val="00746B8C"/>
    <w:rsid w:val="00751400"/>
    <w:rsid w:val="0075264B"/>
    <w:rsid w:val="007534BD"/>
    <w:rsid w:val="00754CA0"/>
    <w:rsid w:val="0075563E"/>
    <w:rsid w:val="0076099D"/>
    <w:rsid w:val="00760A96"/>
    <w:rsid w:val="00762E21"/>
    <w:rsid w:val="00763A07"/>
    <w:rsid w:val="00764243"/>
    <w:rsid w:val="007665F0"/>
    <w:rsid w:val="00766E7F"/>
    <w:rsid w:val="007702FF"/>
    <w:rsid w:val="00770784"/>
    <w:rsid w:val="007709F8"/>
    <w:rsid w:val="00772B46"/>
    <w:rsid w:val="00772C0B"/>
    <w:rsid w:val="00774535"/>
    <w:rsid w:val="007779E0"/>
    <w:rsid w:val="0078011A"/>
    <w:rsid w:val="00781048"/>
    <w:rsid w:val="007812A0"/>
    <w:rsid w:val="00781CC1"/>
    <w:rsid w:val="0079481A"/>
    <w:rsid w:val="00796AEE"/>
    <w:rsid w:val="007A0855"/>
    <w:rsid w:val="007A09AA"/>
    <w:rsid w:val="007A412B"/>
    <w:rsid w:val="007A608D"/>
    <w:rsid w:val="007A679A"/>
    <w:rsid w:val="007A6800"/>
    <w:rsid w:val="007B1DB0"/>
    <w:rsid w:val="007B2AF9"/>
    <w:rsid w:val="007B323E"/>
    <w:rsid w:val="007C28D2"/>
    <w:rsid w:val="007C5433"/>
    <w:rsid w:val="007C7290"/>
    <w:rsid w:val="007C793A"/>
    <w:rsid w:val="007D22EE"/>
    <w:rsid w:val="007D5F01"/>
    <w:rsid w:val="007D7D25"/>
    <w:rsid w:val="007E22CE"/>
    <w:rsid w:val="007F3452"/>
    <w:rsid w:val="007F5263"/>
    <w:rsid w:val="008071EB"/>
    <w:rsid w:val="00807F11"/>
    <w:rsid w:val="008102FD"/>
    <w:rsid w:val="00810389"/>
    <w:rsid w:val="00810987"/>
    <w:rsid w:val="008133DC"/>
    <w:rsid w:val="00813492"/>
    <w:rsid w:val="00815182"/>
    <w:rsid w:val="00815275"/>
    <w:rsid w:val="00815BFB"/>
    <w:rsid w:val="008174AB"/>
    <w:rsid w:val="00822A8D"/>
    <w:rsid w:val="00824B1F"/>
    <w:rsid w:val="00825F71"/>
    <w:rsid w:val="008262D8"/>
    <w:rsid w:val="008275BB"/>
    <w:rsid w:val="008311E7"/>
    <w:rsid w:val="00831448"/>
    <w:rsid w:val="00833885"/>
    <w:rsid w:val="00833D49"/>
    <w:rsid w:val="008340E8"/>
    <w:rsid w:val="0083443B"/>
    <w:rsid w:val="008415B5"/>
    <w:rsid w:val="0084257B"/>
    <w:rsid w:val="0084320A"/>
    <w:rsid w:val="00843989"/>
    <w:rsid w:val="00844687"/>
    <w:rsid w:val="008448B6"/>
    <w:rsid w:val="00846511"/>
    <w:rsid w:val="00851B1A"/>
    <w:rsid w:val="008532CB"/>
    <w:rsid w:val="00854F3C"/>
    <w:rsid w:val="00856C92"/>
    <w:rsid w:val="008664AB"/>
    <w:rsid w:val="00870716"/>
    <w:rsid w:val="0087289A"/>
    <w:rsid w:val="0087755D"/>
    <w:rsid w:val="00877E7E"/>
    <w:rsid w:val="00880BE5"/>
    <w:rsid w:val="00884054"/>
    <w:rsid w:val="008905AE"/>
    <w:rsid w:val="00891DD8"/>
    <w:rsid w:val="00893292"/>
    <w:rsid w:val="00894224"/>
    <w:rsid w:val="00894C10"/>
    <w:rsid w:val="00895F33"/>
    <w:rsid w:val="00896170"/>
    <w:rsid w:val="008963C1"/>
    <w:rsid w:val="00896546"/>
    <w:rsid w:val="00897157"/>
    <w:rsid w:val="0089730F"/>
    <w:rsid w:val="008A0A49"/>
    <w:rsid w:val="008A4FD0"/>
    <w:rsid w:val="008B1603"/>
    <w:rsid w:val="008B2DCF"/>
    <w:rsid w:val="008B48B0"/>
    <w:rsid w:val="008B48E0"/>
    <w:rsid w:val="008B5D5D"/>
    <w:rsid w:val="008B7C1C"/>
    <w:rsid w:val="008C0E49"/>
    <w:rsid w:val="008C0FCA"/>
    <w:rsid w:val="008C1907"/>
    <w:rsid w:val="008D0B47"/>
    <w:rsid w:val="008D0E1D"/>
    <w:rsid w:val="008D2284"/>
    <w:rsid w:val="008D2321"/>
    <w:rsid w:val="008D5320"/>
    <w:rsid w:val="008D5849"/>
    <w:rsid w:val="008D75DD"/>
    <w:rsid w:val="008E005A"/>
    <w:rsid w:val="008E1D36"/>
    <w:rsid w:val="008E34AE"/>
    <w:rsid w:val="008E37A2"/>
    <w:rsid w:val="008E3A13"/>
    <w:rsid w:val="008E5223"/>
    <w:rsid w:val="008F0BB6"/>
    <w:rsid w:val="008F0BF8"/>
    <w:rsid w:val="008F5D1B"/>
    <w:rsid w:val="00900952"/>
    <w:rsid w:val="00904235"/>
    <w:rsid w:val="00907A01"/>
    <w:rsid w:val="00907F52"/>
    <w:rsid w:val="00910356"/>
    <w:rsid w:val="009137CB"/>
    <w:rsid w:val="00917BDC"/>
    <w:rsid w:val="0092058F"/>
    <w:rsid w:val="00921CAB"/>
    <w:rsid w:val="009255D7"/>
    <w:rsid w:val="00927F5A"/>
    <w:rsid w:val="00931102"/>
    <w:rsid w:val="00932CCC"/>
    <w:rsid w:val="00937B97"/>
    <w:rsid w:val="0094056D"/>
    <w:rsid w:val="00940681"/>
    <w:rsid w:val="00941F70"/>
    <w:rsid w:val="009429F7"/>
    <w:rsid w:val="00942BB1"/>
    <w:rsid w:val="00943959"/>
    <w:rsid w:val="00944051"/>
    <w:rsid w:val="00945DC9"/>
    <w:rsid w:val="00951D48"/>
    <w:rsid w:val="009537E4"/>
    <w:rsid w:val="00953A4B"/>
    <w:rsid w:val="009653E1"/>
    <w:rsid w:val="00967AC0"/>
    <w:rsid w:val="009720DF"/>
    <w:rsid w:val="009734BF"/>
    <w:rsid w:val="00974013"/>
    <w:rsid w:val="009754CA"/>
    <w:rsid w:val="00983AFF"/>
    <w:rsid w:val="0098695A"/>
    <w:rsid w:val="0099000B"/>
    <w:rsid w:val="00994172"/>
    <w:rsid w:val="00994971"/>
    <w:rsid w:val="00997C2A"/>
    <w:rsid w:val="009A0798"/>
    <w:rsid w:val="009A0A03"/>
    <w:rsid w:val="009A171A"/>
    <w:rsid w:val="009A3CA2"/>
    <w:rsid w:val="009A48B7"/>
    <w:rsid w:val="009B2093"/>
    <w:rsid w:val="009B2F77"/>
    <w:rsid w:val="009B4A8B"/>
    <w:rsid w:val="009B5E93"/>
    <w:rsid w:val="009B75C2"/>
    <w:rsid w:val="009C05FC"/>
    <w:rsid w:val="009C2322"/>
    <w:rsid w:val="009C385E"/>
    <w:rsid w:val="009C467F"/>
    <w:rsid w:val="009C4D61"/>
    <w:rsid w:val="009C5DC0"/>
    <w:rsid w:val="009C6DAB"/>
    <w:rsid w:val="009D32F6"/>
    <w:rsid w:val="009D3E4E"/>
    <w:rsid w:val="009D7DED"/>
    <w:rsid w:val="009E15E1"/>
    <w:rsid w:val="009E3453"/>
    <w:rsid w:val="009E51A4"/>
    <w:rsid w:val="009E5683"/>
    <w:rsid w:val="009E6DC8"/>
    <w:rsid w:val="009F3974"/>
    <w:rsid w:val="009F3EC5"/>
    <w:rsid w:val="009F4C01"/>
    <w:rsid w:val="009F6B8F"/>
    <w:rsid w:val="00A04065"/>
    <w:rsid w:val="00A040D6"/>
    <w:rsid w:val="00A050DD"/>
    <w:rsid w:val="00A129C6"/>
    <w:rsid w:val="00A13691"/>
    <w:rsid w:val="00A2053C"/>
    <w:rsid w:val="00A228D0"/>
    <w:rsid w:val="00A26612"/>
    <w:rsid w:val="00A272A5"/>
    <w:rsid w:val="00A27518"/>
    <w:rsid w:val="00A30023"/>
    <w:rsid w:val="00A32757"/>
    <w:rsid w:val="00A33746"/>
    <w:rsid w:val="00A33AB6"/>
    <w:rsid w:val="00A34B37"/>
    <w:rsid w:val="00A36EE5"/>
    <w:rsid w:val="00A370C9"/>
    <w:rsid w:val="00A401F2"/>
    <w:rsid w:val="00A40469"/>
    <w:rsid w:val="00A40E69"/>
    <w:rsid w:val="00A42686"/>
    <w:rsid w:val="00A429AB"/>
    <w:rsid w:val="00A47D5C"/>
    <w:rsid w:val="00A500B2"/>
    <w:rsid w:val="00A50371"/>
    <w:rsid w:val="00A52F32"/>
    <w:rsid w:val="00A534E3"/>
    <w:rsid w:val="00A5362F"/>
    <w:rsid w:val="00A54A9C"/>
    <w:rsid w:val="00A57F3F"/>
    <w:rsid w:val="00A7230C"/>
    <w:rsid w:val="00A740A0"/>
    <w:rsid w:val="00A74A78"/>
    <w:rsid w:val="00A754D9"/>
    <w:rsid w:val="00A7579C"/>
    <w:rsid w:val="00A80B19"/>
    <w:rsid w:val="00A818E7"/>
    <w:rsid w:val="00A81F77"/>
    <w:rsid w:val="00A82B91"/>
    <w:rsid w:val="00A8503E"/>
    <w:rsid w:val="00A86373"/>
    <w:rsid w:val="00A879F4"/>
    <w:rsid w:val="00A91D04"/>
    <w:rsid w:val="00A92798"/>
    <w:rsid w:val="00A96C5B"/>
    <w:rsid w:val="00A97C4B"/>
    <w:rsid w:val="00AA2CD1"/>
    <w:rsid w:val="00AA6973"/>
    <w:rsid w:val="00AB113D"/>
    <w:rsid w:val="00AB33F0"/>
    <w:rsid w:val="00AB4502"/>
    <w:rsid w:val="00AB5AE0"/>
    <w:rsid w:val="00AC0A78"/>
    <w:rsid w:val="00AC13F0"/>
    <w:rsid w:val="00AC3582"/>
    <w:rsid w:val="00AC3D80"/>
    <w:rsid w:val="00AC537E"/>
    <w:rsid w:val="00AD10BF"/>
    <w:rsid w:val="00AD423E"/>
    <w:rsid w:val="00AD579C"/>
    <w:rsid w:val="00AD60C4"/>
    <w:rsid w:val="00AD65A2"/>
    <w:rsid w:val="00AD7A2E"/>
    <w:rsid w:val="00AD7DA0"/>
    <w:rsid w:val="00AE05D4"/>
    <w:rsid w:val="00AE0654"/>
    <w:rsid w:val="00AE19DB"/>
    <w:rsid w:val="00AE5BA8"/>
    <w:rsid w:val="00AE7F42"/>
    <w:rsid w:val="00AF1C62"/>
    <w:rsid w:val="00AF2352"/>
    <w:rsid w:val="00AF28BD"/>
    <w:rsid w:val="00AF614B"/>
    <w:rsid w:val="00AF6949"/>
    <w:rsid w:val="00AF7CF5"/>
    <w:rsid w:val="00B00FF4"/>
    <w:rsid w:val="00B055E6"/>
    <w:rsid w:val="00B10F48"/>
    <w:rsid w:val="00B1345C"/>
    <w:rsid w:val="00B1345F"/>
    <w:rsid w:val="00B14A0C"/>
    <w:rsid w:val="00B154DB"/>
    <w:rsid w:val="00B157B2"/>
    <w:rsid w:val="00B240FC"/>
    <w:rsid w:val="00B332FB"/>
    <w:rsid w:val="00B3627E"/>
    <w:rsid w:val="00B365F1"/>
    <w:rsid w:val="00B57FE4"/>
    <w:rsid w:val="00B60395"/>
    <w:rsid w:val="00B62275"/>
    <w:rsid w:val="00B62E53"/>
    <w:rsid w:val="00B630F6"/>
    <w:rsid w:val="00B632A5"/>
    <w:rsid w:val="00B638E6"/>
    <w:rsid w:val="00B66B99"/>
    <w:rsid w:val="00B70678"/>
    <w:rsid w:val="00B70D41"/>
    <w:rsid w:val="00B72234"/>
    <w:rsid w:val="00B76006"/>
    <w:rsid w:val="00B7743E"/>
    <w:rsid w:val="00B77D2B"/>
    <w:rsid w:val="00B77E9B"/>
    <w:rsid w:val="00B80B41"/>
    <w:rsid w:val="00B8170E"/>
    <w:rsid w:val="00B8201E"/>
    <w:rsid w:val="00B83B41"/>
    <w:rsid w:val="00B84BCC"/>
    <w:rsid w:val="00B85C39"/>
    <w:rsid w:val="00B85C6B"/>
    <w:rsid w:val="00B86CBA"/>
    <w:rsid w:val="00B925F2"/>
    <w:rsid w:val="00B95E67"/>
    <w:rsid w:val="00BA0269"/>
    <w:rsid w:val="00BA0C57"/>
    <w:rsid w:val="00BA2EE6"/>
    <w:rsid w:val="00BA7339"/>
    <w:rsid w:val="00BB4975"/>
    <w:rsid w:val="00BB7422"/>
    <w:rsid w:val="00BC56F0"/>
    <w:rsid w:val="00BC6881"/>
    <w:rsid w:val="00BC6F33"/>
    <w:rsid w:val="00BC7233"/>
    <w:rsid w:val="00BC7B67"/>
    <w:rsid w:val="00BD5FC7"/>
    <w:rsid w:val="00BD6219"/>
    <w:rsid w:val="00BE055A"/>
    <w:rsid w:val="00BE3038"/>
    <w:rsid w:val="00BE47CD"/>
    <w:rsid w:val="00BF1933"/>
    <w:rsid w:val="00BF4116"/>
    <w:rsid w:val="00BF469E"/>
    <w:rsid w:val="00BF4B1E"/>
    <w:rsid w:val="00BF5541"/>
    <w:rsid w:val="00BF626D"/>
    <w:rsid w:val="00C0082F"/>
    <w:rsid w:val="00C018D3"/>
    <w:rsid w:val="00C02C7A"/>
    <w:rsid w:val="00C036AA"/>
    <w:rsid w:val="00C03D30"/>
    <w:rsid w:val="00C053EF"/>
    <w:rsid w:val="00C10EA0"/>
    <w:rsid w:val="00C13E4B"/>
    <w:rsid w:val="00C200BC"/>
    <w:rsid w:val="00C2060A"/>
    <w:rsid w:val="00C21CC0"/>
    <w:rsid w:val="00C23FF2"/>
    <w:rsid w:val="00C24052"/>
    <w:rsid w:val="00C26BEA"/>
    <w:rsid w:val="00C27225"/>
    <w:rsid w:val="00C27BDC"/>
    <w:rsid w:val="00C27C49"/>
    <w:rsid w:val="00C32A5E"/>
    <w:rsid w:val="00C33F0A"/>
    <w:rsid w:val="00C34D4B"/>
    <w:rsid w:val="00C3741C"/>
    <w:rsid w:val="00C37991"/>
    <w:rsid w:val="00C4049E"/>
    <w:rsid w:val="00C43934"/>
    <w:rsid w:val="00C44A85"/>
    <w:rsid w:val="00C503B8"/>
    <w:rsid w:val="00C53CA7"/>
    <w:rsid w:val="00C57C24"/>
    <w:rsid w:val="00C6054E"/>
    <w:rsid w:val="00C61DC8"/>
    <w:rsid w:val="00C628BB"/>
    <w:rsid w:val="00C62EC7"/>
    <w:rsid w:val="00C70300"/>
    <w:rsid w:val="00C705A9"/>
    <w:rsid w:val="00C70CD9"/>
    <w:rsid w:val="00C70D12"/>
    <w:rsid w:val="00C7167D"/>
    <w:rsid w:val="00C733A1"/>
    <w:rsid w:val="00C775D7"/>
    <w:rsid w:val="00C77725"/>
    <w:rsid w:val="00C8020E"/>
    <w:rsid w:val="00C81E94"/>
    <w:rsid w:val="00C83FD8"/>
    <w:rsid w:val="00C84885"/>
    <w:rsid w:val="00C8561F"/>
    <w:rsid w:val="00C85C47"/>
    <w:rsid w:val="00C85EFE"/>
    <w:rsid w:val="00C91007"/>
    <w:rsid w:val="00C916B3"/>
    <w:rsid w:val="00C953D0"/>
    <w:rsid w:val="00C95D2F"/>
    <w:rsid w:val="00C96ED3"/>
    <w:rsid w:val="00C976F7"/>
    <w:rsid w:val="00CA055C"/>
    <w:rsid w:val="00CA5BF8"/>
    <w:rsid w:val="00CA7FEF"/>
    <w:rsid w:val="00CB4876"/>
    <w:rsid w:val="00CB5E3C"/>
    <w:rsid w:val="00CC0EF9"/>
    <w:rsid w:val="00CC1198"/>
    <w:rsid w:val="00CC2DF4"/>
    <w:rsid w:val="00CC314B"/>
    <w:rsid w:val="00CC4811"/>
    <w:rsid w:val="00CC4BCE"/>
    <w:rsid w:val="00CD2924"/>
    <w:rsid w:val="00CD2B0F"/>
    <w:rsid w:val="00CD6256"/>
    <w:rsid w:val="00CD663B"/>
    <w:rsid w:val="00CE5307"/>
    <w:rsid w:val="00CF1471"/>
    <w:rsid w:val="00CF226D"/>
    <w:rsid w:val="00CF2644"/>
    <w:rsid w:val="00CF2CF1"/>
    <w:rsid w:val="00CF7EC9"/>
    <w:rsid w:val="00D0182F"/>
    <w:rsid w:val="00D01AF1"/>
    <w:rsid w:val="00D022DF"/>
    <w:rsid w:val="00D0415F"/>
    <w:rsid w:val="00D06821"/>
    <w:rsid w:val="00D0703A"/>
    <w:rsid w:val="00D079BF"/>
    <w:rsid w:val="00D12294"/>
    <w:rsid w:val="00D124E1"/>
    <w:rsid w:val="00D15830"/>
    <w:rsid w:val="00D176A5"/>
    <w:rsid w:val="00D23DB9"/>
    <w:rsid w:val="00D26C2B"/>
    <w:rsid w:val="00D27816"/>
    <w:rsid w:val="00D34A2A"/>
    <w:rsid w:val="00D37F53"/>
    <w:rsid w:val="00D40372"/>
    <w:rsid w:val="00D50059"/>
    <w:rsid w:val="00D509DC"/>
    <w:rsid w:val="00D5212C"/>
    <w:rsid w:val="00D5213F"/>
    <w:rsid w:val="00D523FF"/>
    <w:rsid w:val="00D5547B"/>
    <w:rsid w:val="00D55875"/>
    <w:rsid w:val="00D600CE"/>
    <w:rsid w:val="00D63235"/>
    <w:rsid w:val="00D63324"/>
    <w:rsid w:val="00D652E0"/>
    <w:rsid w:val="00D65585"/>
    <w:rsid w:val="00D65EF1"/>
    <w:rsid w:val="00D705A0"/>
    <w:rsid w:val="00D722BB"/>
    <w:rsid w:val="00D7352D"/>
    <w:rsid w:val="00D821A2"/>
    <w:rsid w:val="00D90C19"/>
    <w:rsid w:val="00D9112C"/>
    <w:rsid w:val="00D93402"/>
    <w:rsid w:val="00DA2494"/>
    <w:rsid w:val="00DA353A"/>
    <w:rsid w:val="00DA7FAD"/>
    <w:rsid w:val="00DB1CD6"/>
    <w:rsid w:val="00DB3356"/>
    <w:rsid w:val="00DB453F"/>
    <w:rsid w:val="00DB63DC"/>
    <w:rsid w:val="00DC09FE"/>
    <w:rsid w:val="00DC16FE"/>
    <w:rsid w:val="00DC23D2"/>
    <w:rsid w:val="00DC718D"/>
    <w:rsid w:val="00DD0661"/>
    <w:rsid w:val="00DD08AE"/>
    <w:rsid w:val="00DD1AD2"/>
    <w:rsid w:val="00DD1C41"/>
    <w:rsid w:val="00DD2FF8"/>
    <w:rsid w:val="00DD7DE9"/>
    <w:rsid w:val="00DE0216"/>
    <w:rsid w:val="00DE02CB"/>
    <w:rsid w:val="00DE17EC"/>
    <w:rsid w:val="00DE1B19"/>
    <w:rsid w:val="00DE4102"/>
    <w:rsid w:val="00DE5C63"/>
    <w:rsid w:val="00DE6E18"/>
    <w:rsid w:val="00DF1B99"/>
    <w:rsid w:val="00DF271F"/>
    <w:rsid w:val="00DF64C0"/>
    <w:rsid w:val="00E00FD6"/>
    <w:rsid w:val="00E0329F"/>
    <w:rsid w:val="00E04327"/>
    <w:rsid w:val="00E078FF"/>
    <w:rsid w:val="00E079F2"/>
    <w:rsid w:val="00E07F6B"/>
    <w:rsid w:val="00E07F8B"/>
    <w:rsid w:val="00E15C7C"/>
    <w:rsid w:val="00E16C1F"/>
    <w:rsid w:val="00E16F91"/>
    <w:rsid w:val="00E273E6"/>
    <w:rsid w:val="00E30963"/>
    <w:rsid w:val="00E31EFA"/>
    <w:rsid w:val="00E32828"/>
    <w:rsid w:val="00E32F8F"/>
    <w:rsid w:val="00E37D6D"/>
    <w:rsid w:val="00E41481"/>
    <w:rsid w:val="00E423AC"/>
    <w:rsid w:val="00E4278F"/>
    <w:rsid w:val="00E42E96"/>
    <w:rsid w:val="00E472E2"/>
    <w:rsid w:val="00E55C49"/>
    <w:rsid w:val="00E60314"/>
    <w:rsid w:val="00E60976"/>
    <w:rsid w:val="00E63DB1"/>
    <w:rsid w:val="00E67E93"/>
    <w:rsid w:val="00E70CB8"/>
    <w:rsid w:val="00E75424"/>
    <w:rsid w:val="00E75574"/>
    <w:rsid w:val="00E76D8C"/>
    <w:rsid w:val="00E802A4"/>
    <w:rsid w:val="00E814AE"/>
    <w:rsid w:val="00E835C1"/>
    <w:rsid w:val="00E85269"/>
    <w:rsid w:val="00E86960"/>
    <w:rsid w:val="00E87298"/>
    <w:rsid w:val="00E917E5"/>
    <w:rsid w:val="00E92705"/>
    <w:rsid w:val="00E93DA1"/>
    <w:rsid w:val="00E942E2"/>
    <w:rsid w:val="00E96381"/>
    <w:rsid w:val="00E9704D"/>
    <w:rsid w:val="00E97DE5"/>
    <w:rsid w:val="00EA0FAB"/>
    <w:rsid w:val="00EA1CE4"/>
    <w:rsid w:val="00EA3003"/>
    <w:rsid w:val="00EA5185"/>
    <w:rsid w:val="00EA5B19"/>
    <w:rsid w:val="00EA70C5"/>
    <w:rsid w:val="00EA7523"/>
    <w:rsid w:val="00EB12C7"/>
    <w:rsid w:val="00EB2BF3"/>
    <w:rsid w:val="00EB56C8"/>
    <w:rsid w:val="00EC3C7A"/>
    <w:rsid w:val="00EC650E"/>
    <w:rsid w:val="00EC6F84"/>
    <w:rsid w:val="00ED0931"/>
    <w:rsid w:val="00ED09CA"/>
    <w:rsid w:val="00ED0BE2"/>
    <w:rsid w:val="00ED0C2C"/>
    <w:rsid w:val="00ED0FC6"/>
    <w:rsid w:val="00ED1D50"/>
    <w:rsid w:val="00ED2BFF"/>
    <w:rsid w:val="00ED33B6"/>
    <w:rsid w:val="00ED4379"/>
    <w:rsid w:val="00ED6B15"/>
    <w:rsid w:val="00EE5F99"/>
    <w:rsid w:val="00EF0A06"/>
    <w:rsid w:val="00EF127C"/>
    <w:rsid w:val="00EF148E"/>
    <w:rsid w:val="00EF5801"/>
    <w:rsid w:val="00EF5844"/>
    <w:rsid w:val="00EF5C01"/>
    <w:rsid w:val="00F00BD9"/>
    <w:rsid w:val="00F01762"/>
    <w:rsid w:val="00F01B9F"/>
    <w:rsid w:val="00F042BA"/>
    <w:rsid w:val="00F0591D"/>
    <w:rsid w:val="00F068D0"/>
    <w:rsid w:val="00F06C9C"/>
    <w:rsid w:val="00F078E8"/>
    <w:rsid w:val="00F13715"/>
    <w:rsid w:val="00F17F18"/>
    <w:rsid w:val="00F219C3"/>
    <w:rsid w:val="00F2356F"/>
    <w:rsid w:val="00F23854"/>
    <w:rsid w:val="00F23D56"/>
    <w:rsid w:val="00F30890"/>
    <w:rsid w:val="00F31A13"/>
    <w:rsid w:val="00F44C55"/>
    <w:rsid w:val="00F450F6"/>
    <w:rsid w:val="00F45164"/>
    <w:rsid w:val="00F47169"/>
    <w:rsid w:val="00F50139"/>
    <w:rsid w:val="00F506F8"/>
    <w:rsid w:val="00F53C04"/>
    <w:rsid w:val="00F5463C"/>
    <w:rsid w:val="00F546CB"/>
    <w:rsid w:val="00F54BAC"/>
    <w:rsid w:val="00F54E24"/>
    <w:rsid w:val="00F55101"/>
    <w:rsid w:val="00F556F4"/>
    <w:rsid w:val="00F64073"/>
    <w:rsid w:val="00F6481D"/>
    <w:rsid w:val="00F6792C"/>
    <w:rsid w:val="00F750EB"/>
    <w:rsid w:val="00F77786"/>
    <w:rsid w:val="00F803D9"/>
    <w:rsid w:val="00F82485"/>
    <w:rsid w:val="00F845F4"/>
    <w:rsid w:val="00F92709"/>
    <w:rsid w:val="00F936F8"/>
    <w:rsid w:val="00F9639C"/>
    <w:rsid w:val="00F970D2"/>
    <w:rsid w:val="00FA089F"/>
    <w:rsid w:val="00FA148B"/>
    <w:rsid w:val="00FA157F"/>
    <w:rsid w:val="00FA2279"/>
    <w:rsid w:val="00FA44F4"/>
    <w:rsid w:val="00FB3728"/>
    <w:rsid w:val="00FB3B50"/>
    <w:rsid w:val="00FC1D23"/>
    <w:rsid w:val="00FC274B"/>
    <w:rsid w:val="00FC282A"/>
    <w:rsid w:val="00FC328B"/>
    <w:rsid w:val="00FC342A"/>
    <w:rsid w:val="00FC43A8"/>
    <w:rsid w:val="00FC5006"/>
    <w:rsid w:val="00FD175D"/>
    <w:rsid w:val="00FD52C4"/>
    <w:rsid w:val="00FD6164"/>
    <w:rsid w:val="00FD73B6"/>
    <w:rsid w:val="00FE13F5"/>
    <w:rsid w:val="00FE1EAD"/>
    <w:rsid w:val="00FE3D83"/>
    <w:rsid w:val="00FE45FC"/>
    <w:rsid w:val="00FF2E2B"/>
    <w:rsid w:val="00FF3A28"/>
    <w:rsid w:val="00FF4DFA"/>
    <w:rsid w:val="00FF54CD"/>
    <w:rsid w:val="00FF6B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54E"/>
    <w:rPr>
      <w:sz w:val="24"/>
      <w:szCs w:val="24"/>
    </w:rPr>
  </w:style>
  <w:style w:type="paragraph" w:styleId="Heading1">
    <w:name w:val="heading 1"/>
    <w:aliases w:val="Optimum Heading 1"/>
    <w:basedOn w:val="Normal"/>
    <w:next w:val="Normal"/>
    <w:qFormat/>
    <w:rsid w:val="006C72F2"/>
    <w:pPr>
      <w:keepNext/>
      <w:spacing w:before="240" w:after="60"/>
      <w:outlineLvl w:val="0"/>
    </w:pPr>
    <w:rPr>
      <w:rFonts w:ascii="Arial" w:hAnsi="Arial"/>
      <w:b/>
      <w:kern w:val="32"/>
      <w:sz w:val="32"/>
      <w:szCs w:val="32"/>
    </w:rPr>
  </w:style>
  <w:style w:type="paragraph" w:styleId="Heading2">
    <w:name w:val="heading 2"/>
    <w:basedOn w:val="Normal"/>
    <w:next w:val="Normal"/>
    <w:qFormat/>
    <w:rsid w:val="007F1699"/>
    <w:pPr>
      <w:keepNext/>
      <w:spacing w:before="240" w:after="60" w:line="300" w:lineRule="exact"/>
      <w:outlineLvl w:val="1"/>
    </w:pPr>
    <w:rPr>
      <w:b/>
      <w:i/>
      <w:color w:val="000000"/>
      <w:sz w:val="28"/>
      <w:szCs w:val="28"/>
    </w:rPr>
  </w:style>
  <w:style w:type="paragraph" w:styleId="Heading3">
    <w:name w:val="heading 3"/>
    <w:basedOn w:val="Normal"/>
    <w:next w:val="Normal"/>
    <w:link w:val="Heading3Char"/>
    <w:unhideWhenUsed/>
    <w:qFormat/>
    <w:rsid w:val="007B32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7779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bodytext">
    <w:name w:val="Subsection body text"/>
    <w:basedOn w:val="Normal"/>
    <w:rsid w:val="007F1699"/>
    <w:pPr>
      <w:spacing w:line="300" w:lineRule="exact"/>
      <w:ind w:left="1985" w:right="1418"/>
    </w:pPr>
    <w:rPr>
      <w:color w:val="000000"/>
    </w:rPr>
  </w:style>
  <w:style w:type="paragraph" w:customStyle="1" w:styleId="FigureTitle">
    <w:name w:val="Figure Title"/>
    <w:basedOn w:val="Normal"/>
    <w:rsid w:val="007F1699"/>
    <w:pPr>
      <w:spacing w:line="300" w:lineRule="exact"/>
      <w:ind w:left="1701" w:right="1418"/>
    </w:pPr>
    <w:rPr>
      <w:caps/>
      <w:color w:val="002F5A"/>
      <w:sz w:val="14"/>
    </w:rPr>
  </w:style>
  <w:style w:type="paragraph" w:styleId="BalloonText">
    <w:name w:val="Balloon Text"/>
    <w:basedOn w:val="Normal"/>
    <w:semiHidden/>
    <w:rsid w:val="00DA5BD1"/>
    <w:rPr>
      <w:rFonts w:ascii="Lucida Grande" w:hAnsi="Lucida Grande"/>
      <w:sz w:val="18"/>
      <w:szCs w:val="18"/>
    </w:rPr>
  </w:style>
  <w:style w:type="paragraph" w:styleId="Header">
    <w:name w:val="header"/>
    <w:basedOn w:val="Normal"/>
    <w:link w:val="HeaderChar"/>
    <w:rsid w:val="00171EC2"/>
    <w:pPr>
      <w:tabs>
        <w:tab w:val="center" w:pos="4320"/>
        <w:tab w:val="right" w:pos="8640"/>
      </w:tabs>
    </w:pPr>
  </w:style>
  <w:style w:type="paragraph" w:styleId="Footer">
    <w:name w:val="footer"/>
    <w:basedOn w:val="Normal"/>
    <w:semiHidden/>
    <w:rsid w:val="00171EC2"/>
    <w:pPr>
      <w:tabs>
        <w:tab w:val="center" w:pos="4320"/>
        <w:tab w:val="right" w:pos="8640"/>
      </w:tabs>
    </w:pPr>
  </w:style>
  <w:style w:type="character" w:styleId="Hyperlink">
    <w:name w:val="Hyperlink"/>
    <w:basedOn w:val="DefaultParagraphFont"/>
    <w:rsid w:val="00C6054E"/>
    <w:rPr>
      <w:color w:val="086BAE"/>
      <w:u w:val="single"/>
    </w:rPr>
  </w:style>
  <w:style w:type="character" w:styleId="Emphasis">
    <w:name w:val="Emphasis"/>
    <w:basedOn w:val="DefaultParagraphFont"/>
    <w:uiPriority w:val="20"/>
    <w:qFormat/>
    <w:rsid w:val="00C6054E"/>
    <w:rPr>
      <w:i/>
      <w:iCs/>
    </w:rPr>
  </w:style>
  <w:style w:type="character" w:styleId="Strong">
    <w:name w:val="Strong"/>
    <w:basedOn w:val="DefaultParagraphFont"/>
    <w:uiPriority w:val="22"/>
    <w:qFormat/>
    <w:rsid w:val="00C6054E"/>
    <w:rPr>
      <w:b/>
      <w:bCs/>
    </w:rPr>
  </w:style>
  <w:style w:type="character" w:customStyle="1" w:styleId="italic1">
    <w:name w:val="italic1"/>
    <w:basedOn w:val="DefaultParagraphFont"/>
    <w:rsid w:val="00C6054E"/>
    <w:rPr>
      <w:i/>
      <w:iCs/>
    </w:rPr>
  </w:style>
  <w:style w:type="character" w:customStyle="1" w:styleId="HeaderChar">
    <w:name w:val="Header Char"/>
    <w:basedOn w:val="DefaultParagraphFont"/>
    <w:link w:val="Header"/>
    <w:rsid w:val="00C6054E"/>
    <w:rPr>
      <w:rFonts w:ascii="Arial" w:hAnsi="Arial"/>
      <w:szCs w:val="24"/>
      <w:lang w:val="en-US" w:eastAsia="en-US" w:bidi="ar-SA"/>
    </w:rPr>
  </w:style>
  <w:style w:type="paragraph" w:styleId="EndnoteText">
    <w:name w:val="endnote text"/>
    <w:basedOn w:val="Normal"/>
    <w:semiHidden/>
    <w:rsid w:val="00C6054E"/>
    <w:rPr>
      <w:sz w:val="20"/>
      <w:szCs w:val="20"/>
    </w:rPr>
  </w:style>
  <w:style w:type="character" w:styleId="EndnoteReference">
    <w:name w:val="endnote reference"/>
    <w:basedOn w:val="DefaultParagraphFont"/>
    <w:semiHidden/>
    <w:rsid w:val="00C6054E"/>
    <w:rPr>
      <w:vertAlign w:val="superscript"/>
    </w:rPr>
  </w:style>
  <w:style w:type="table" w:styleId="TableGrid">
    <w:name w:val="Table Grid"/>
    <w:basedOn w:val="TableNormal"/>
    <w:rsid w:val="00C60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9B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rsid w:val="00611A2F"/>
    <w:rPr>
      <w:sz w:val="20"/>
      <w:szCs w:val="20"/>
    </w:rPr>
  </w:style>
  <w:style w:type="character" w:styleId="FootnoteReference">
    <w:name w:val="footnote reference"/>
    <w:basedOn w:val="DefaultParagraphFont"/>
    <w:rsid w:val="00611A2F"/>
    <w:rPr>
      <w:vertAlign w:val="superscript"/>
    </w:rPr>
  </w:style>
  <w:style w:type="paragraph" w:customStyle="1" w:styleId="arial10">
    <w:name w:val="arial_10"/>
    <w:basedOn w:val="Normal"/>
    <w:rsid w:val="00611A2F"/>
    <w:pPr>
      <w:tabs>
        <w:tab w:val="left" w:pos="360"/>
      </w:tabs>
    </w:pPr>
    <w:rPr>
      <w:rFonts w:ascii="Arial" w:hAnsi="Arial"/>
      <w:sz w:val="20"/>
      <w:szCs w:val="20"/>
      <w:lang w:val="en-GB"/>
    </w:rPr>
  </w:style>
  <w:style w:type="character" w:customStyle="1" w:styleId="fullpost">
    <w:name w:val="fullpost"/>
    <w:basedOn w:val="DefaultParagraphFont"/>
    <w:rsid w:val="00611A2F"/>
    <w:rPr>
      <w:vanish w:val="0"/>
      <w:webHidden w:val="0"/>
      <w:specVanish w:val="0"/>
    </w:rPr>
  </w:style>
  <w:style w:type="paragraph" w:styleId="BodyTextIndent2">
    <w:name w:val="Body Text Indent 2"/>
    <w:basedOn w:val="Normal"/>
    <w:rsid w:val="00D55875"/>
    <w:pPr>
      <w:tabs>
        <w:tab w:val="left" w:pos="709"/>
        <w:tab w:val="left" w:pos="1134"/>
        <w:tab w:val="left" w:pos="9214"/>
      </w:tabs>
      <w:ind w:left="1134" w:hanging="1134"/>
    </w:pPr>
    <w:rPr>
      <w:szCs w:val="20"/>
      <w:lang w:val="en-GB"/>
    </w:rPr>
  </w:style>
  <w:style w:type="table" w:styleId="TableSimple1">
    <w:name w:val="Table Simple 1"/>
    <w:basedOn w:val="TableNormal"/>
    <w:rsid w:val="00C733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TMLPreformattedChar">
    <w:name w:val="HTML Preformatted Char"/>
    <w:basedOn w:val="DefaultParagraphFont"/>
    <w:link w:val="HTMLPreformatted"/>
    <w:rsid w:val="005050E1"/>
    <w:rPr>
      <w:rFonts w:ascii="Courier New" w:hAnsi="Courier New" w:cs="Courier New"/>
    </w:rPr>
  </w:style>
  <w:style w:type="character" w:customStyle="1" w:styleId="Heading3Char">
    <w:name w:val="Heading 3 Char"/>
    <w:basedOn w:val="DefaultParagraphFont"/>
    <w:link w:val="Heading3"/>
    <w:rsid w:val="007B323E"/>
    <w:rPr>
      <w:rFonts w:asciiTheme="majorHAnsi" w:eastAsiaTheme="majorEastAsia" w:hAnsiTheme="majorHAnsi" w:cstheme="majorBidi"/>
      <w:b/>
      <w:bCs/>
      <w:sz w:val="26"/>
      <w:szCs w:val="26"/>
    </w:rPr>
  </w:style>
  <w:style w:type="character" w:customStyle="1" w:styleId="FootnoteTextChar">
    <w:name w:val="Footnote Text Char"/>
    <w:basedOn w:val="DefaultParagraphFont"/>
    <w:link w:val="FootnoteText"/>
    <w:rsid w:val="007B323E"/>
  </w:style>
  <w:style w:type="paragraph" w:styleId="NormalWeb">
    <w:name w:val="Normal (Web)"/>
    <w:basedOn w:val="Normal"/>
    <w:uiPriority w:val="99"/>
    <w:unhideWhenUsed/>
    <w:rsid w:val="008262D8"/>
    <w:pPr>
      <w:spacing w:before="100" w:beforeAutospacing="1" w:after="100" w:afterAutospacing="1"/>
    </w:pPr>
  </w:style>
  <w:style w:type="paragraph" w:styleId="ListParagraph">
    <w:name w:val="List Paragraph"/>
    <w:basedOn w:val="Normal"/>
    <w:uiPriority w:val="34"/>
    <w:qFormat/>
    <w:rsid w:val="00A81F77"/>
    <w:pPr>
      <w:ind w:left="720"/>
      <w:contextualSpacing/>
    </w:pPr>
  </w:style>
  <w:style w:type="character" w:customStyle="1" w:styleId="title-link-wrapper">
    <w:name w:val="title-link-wrapper"/>
    <w:basedOn w:val="DefaultParagraphFont"/>
    <w:rsid w:val="001F76F1"/>
  </w:style>
  <w:style w:type="character" w:customStyle="1" w:styleId="hidden">
    <w:name w:val="hidden"/>
    <w:basedOn w:val="DefaultParagraphFont"/>
    <w:rsid w:val="001F76F1"/>
  </w:style>
  <w:style w:type="character" w:customStyle="1" w:styleId="medium-font">
    <w:name w:val="medium-font"/>
    <w:basedOn w:val="DefaultParagraphFont"/>
    <w:rsid w:val="001F76F1"/>
  </w:style>
  <w:style w:type="character" w:customStyle="1" w:styleId="st">
    <w:name w:val="st"/>
    <w:basedOn w:val="DefaultParagraphFont"/>
    <w:rsid w:val="005E03C5"/>
  </w:style>
  <w:style w:type="character" w:customStyle="1" w:styleId="Heading4Char">
    <w:name w:val="Heading 4 Char"/>
    <w:basedOn w:val="DefaultParagraphFont"/>
    <w:link w:val="Heading4"/>
    <w:semiHidden/>
    <w:rsid w:val="007779E0"/>
    <w:rPr>
      <w:rFonts w:asciiTheme="majorHAnsi" w:eastAsiaTheme="majorEastAsia" w:hAnsiTheme="majorHAnsi" w:cstheme="majorBidi"/>
      <w:b/>
      <w:bCs/>
      <w:i/>
      <w:iCs/>
      <w:color w:val="4F81BD" w:themeColor="accent1"/>
      <w:sz w:val="24"/>
      <w:szCs w:val="24"/>
    </w:rPr>
  </w:style>
  <w:style w:type="character" w:customStyle="1" w:styleId="commentbody">
    <w:name w:val="commentbody"/>
    <w:basedOn w:val="DefaultParagraphFont"/>
    <w:rsid w:val="007709F8"/>
  </w:style>
  <w:style w:type="paragraph" w:customStyle="1" w:styleId="Default">
    <w:name w:val="Default"/>
    <w:rsid w:val="00B925F2"/>
    <w:pPr>
      <w:autoSpaceDE w:val="0"/>
      <w:autoSpaceDN w:val="0"/>
      <w:adjustRightInd w:val="0"/>
    </w:pPr>
    <w:rPr>
      <w:rFonts w:ascii="Arial Narrow" w:hAnsi="Arial Narrow" w:cs="Arial Narrow"/>
      <w:color w:val="000000"/>
      <w:sz w:val="24"/>
      <w:szCs w:val="24"/>
    </w:rPr>
  </w:style>
  <w:style w:type="character" w:customStyle="1" w:styleId="bold">
    <w:name w:val="bold"/>
    <w:basedOn w:val="DefaultParagraphFont"/>
    <w:rsid w:val="00B925F2"/>
    <w:rPr>
      <w:rFonts w:cs="Times New Roman"/>
    </w:rPr>
  </w:style>
  <w:style w:type="paragraph" w:customStyle="1" w:styleId="H2">
    <w:name w:val="H2"/>
    <w:basedOn w:val="Heading2"/>
    <w:autoRedefine/>
    <w:rsid w:val="00994172"/>
    <w:pPr>
      <w:spacing w:before="0" w:after="0" w:line="360" w:lineRule="auto"/>
      <w:ind w:left="1355"/>
    </w:pPr>
    <w:rPr>
      <w:rFonts w:ascii="Arial" w:hAnsi="Arial" w:cs="Arial"/>
      <w:bCs/>
      <w:color w:val="auto"/>
      <w:sz w:val="24"/>
      <w:szCs w:val="24"/>
      <w:lang w:val="en-GB"/>
    </w:rPr>
  </w:style>
  <w:style w:type="paragraph" w:styleId="TOC3">
    <w:name w:val="toc 3"/>
    <w:basedOn w:val="Normal"/>
    <w:next w:val="Normal"/>
    <w:autoRedefine/>
    <w:uiPriority w:val="39"/>
    <w:rsid w:val="0087289A"/>
    <w:pPr>
      <w:tabs>
        <w:tab w:val="left" w:pos="1100"/>
        <w:tab w:val="right" w:leader="dot" w:pos="9350"/>
      </w:tabs>
      <w:ind w:left="480"/>
    </w:pPr>
    <w:rPr>
      <w:rFonts w:asciiTheme="minorHAnsi" w:hAnsiTheme="minorHAnsi" w:cs="Arial"/>
      <w:noProof/>
      <w:lang w:eastAsia="en-GB"/>
    </w:rPr>
  </w:style>
  <w:style w:type="paragraph" w:styleId="BodyText">
    <w:name w:val="Body Text"/>
    <w:basedOn w:val="Normal"/>
    <w:link w:val="BodyTextChar"/>
    <w:rsid w:val="00653370"/>
    <w:pPr>
      <w:spacing w:after="120"/>
    </w:pPr>
  </w:style>
  <w:style w:type="character" w:customStyle="1" w:styleId="BodyTextChar">
    <w:name w:val="Body Text Char"/>
    <w:basedOn w:val="DefaultParagraphFont"/>
    <w:link w:val="BodyText"/>
    <w:rsid w:val="00653370"/>
    <w:rPr>
      <w:sz w:val="24"/>
      <w:szCs w:val="24"/>
    </w:rPr>
  </w:style>
  <w:style w:type="paragraph" w:styleId="Title">
    <w:name w:val="Title"/>
    <w:basedOn w:val="Normal"/>
    <w:link w:val="TitleChar"/>
    <w:qFormat/>
    <w:rsid w:val="00653370"/>
    <w:pPr>
      <w:jc w:val="center"/>
    </w:pPr>
    <w:rPr>
      <w:b/>
      <w:bCs/>
      <w:lang w:val="en-GB" w:bidi="ar-DZ"/>
    </w:rPr>
  </w:style>
  <w:style w:type="character" w:customStyle="1" w:styleId="TitleChar">
    <w:name w:val="Title Char"/>
    <w:basedOn w:val="DefaultParagraphFont"/>
    <w:link w:val="Title"/>
    <w:rsid w:val="00653370"/>
    <w:rPr>
      <w:b/>
      <w:bCs/>
      <w:sz w:val="24"/>
      <w:szCs w:val="24"/>
      <w:lang w:val="en-GB" w:bidi="ar-DZ"/>
    </w:rPr>
  </w:style>
  <w:style w:type="paragraph" w:customStyle="1" w:styleId="formfont3">
    <w:name w:val="formfont3"/>
    <w:basedOn w:val="Normal"/>
    <w:rsid w:val="004D53B9"/>
    <w:pPr>
      <w:spacing w:before="100" w:beforeAutospacing="1" w:after="100" w:afterAutospacing="1"/>
    </w:pPr>
    <w:rPr>
      <w:rFonts w:ascii="Arial" w:hAnsi="Arial" w:cs="Arial"/>
      <w:color w:val="666666"/>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54E"/>
    <w:rPr>
      <w:sz w:val="24"/>
      <w:szCs w:val="24"/>
    </w:rPr>
  </w:style>
  <w:style w:type="paragraph" w:styleId="Heading1">
    <w:name w:val="heading 1"/>
    <w:aliases w:val="Optimum Heading 1"/>
    <w:basedOn w:val="Normal"/>
    <w:next w:val="Normal"/>
    <w:qFormat/>
    <w:rsid w:val="006C72F2"/>
    <w:pPr>
      <w:keepNext/>
      <w:spacing w:before="240" w:after="60"/>
      <w:outlineLvl w:val="0"/>
    </w:pPr>
    <w:rPr>
      <w:rFonts w:ascii="Arial" w:hAnsi="Arial"/>
      <w:b/>
      <w:kern w:val="32"/>
      <w:sz w:val="32"/>
      <w:szCs w:val="32"/>
    </w:rPr>
  </w:style>
  <w:style w:type="paragraph" w:styleId="Heading2">
    <w:name w:val="heading 2"/>
    <w:basedOn w:val="Normal"/>
    <w:next w:val="Normal"/>
    <w:qFormat/>
    <w:rsid w:val="007F1699"/>
    <w:pPr>
      <w:keepNext/>
      <w:spacing w:before="240" w:after="60" w:line="300" w:lineRule="exact"/>
      <w:outlineLvl w:val="1"/>
    </w:pPr>
    <w:rPr>
      <w:b/>
      <w:i/>
      <w:color w:val="000000"/>
      <w:sz w:val="28"/>
      <w:szCs w:val="28"/>
    </w:rPr>
  </w:style>
  <w:style w:type="paragraph" w:styleId="Heading3">
    <w:name w:val="heading 3"/>
    <w:basedOn w:val="Normal"/>
    <w:next w:val="Normal"/>
    <w:link w:val="Heading3Char"/>
    <w:unhideWhenUsed/>
    <w:qFormat/>
    <w:rsid w:val="007B32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7779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bodytext">
    <w:name w:val="Subsection body text"/>
    <w:basedOn w:val="Normal"/>
    <w:rsid w:val="007F1699"/>
    <w:pPr>
      <w:spacing w:line="300" w:lineRule="exact"/>
      <w:ind w:left="1985" w:right="1418"/>
    </w:pPr>
    <w:rPr>
      <w:color w:val="000000"/>
    </w:rPr>
  </w:style>
  <w:style w:type="paragraph" w:customStyle="1" w:styleId="FigureTitle">
    <w:name w:val="Figure Title"/>
    <w:basedOn w:val="Normal"/>
    <w:rsid w:val="007F1699"/>
    <w:pPr>
      <w:spacing w:line="300" w:lineRule="exact"/>
      <w:ind w:left="1701" w:right="1418"/>
    </w:pPr>
    <w:rPr>
      <w:caps/>
      <w:color w:val="002F5A"/>
      <w:sz w:val="14"/>
    </w:rPr>
  </w:style>
  <w:style w:type="paragraph" w:styleId="BalloonText">
    <w:name w:val="Balloon Text"/>
    <w:basedOn w:val="Normal"/>
    <w:semiHidden/>
    <w:rsid w:val="00DA5BD1"/>
    <w:rPr>
      <w:rFonts w:ascii="Lucida Grande" w:hAnsi="Lucida Grande"/>
      <w:sz w:val="18"/>
      <w:szCs w:val="18"/>
    </w:rPr>
  </w:style>
  <w:style w:type="paragraph" w:styleId="Header">
    <w:name w:val="header"/>
    <w:basedOn w:val="Normal"/>
    <w:link w:val="HeaderChar"/>
    <w:rsid w:val="00171EC2"/>
    <w:pPr>
      <w:tabs>
        <w:tab w:val="center" w:pos="4320"/>
        <w:tab w:val="right" w:pos="8640"/>
      </w:tabs>
    </w:pPr>
  </w:style>
  <w:style w:type="paragraph" w:styleId="Footer">
    <w:name w:val="footer"/>
    <w:basedOn w:val="Normal"/>
    <w:semiHidden/>
    <w:rsid w:val="00171EC2"/>
    <w:pPr>
      <w:tabs>
        <w:tab w:val="center" w:pos="4320"/>
        <w:tab w:val="right" w:pos="8640"/>
      </w:tabs>
    </w:pPr>
  </w:style>
  <w:style w:type="character" w:styleId="Hyperlink">
    <w:name w:val="Hyperlink"/>
    <w:basedOn w:val="DefaultParagraphFont"/>
    <w:rsid w:val="00C6054E"/>
    <w:rPr>
      <w:color w:val="086BAE"/>
      <w:u w:val="single"/>
    </w:rPr>
  </w:style>
  <w:style w:type="character" w:styleId="Emphasis">
    <w:name w:val="Emphasis"/>
    <w:basedOn w:val="DefaultParagraphFont"/>
    <w:uiPriority w:val="20"/>
    <w:qFormat/>
    <w:rsid w:val="00C6054E"/>
    <w:rPr>
      <w:i/>
      <w:iCs/>
    </w:rPr>
  </w:style>
  <w:style w:type="character" w:styleId="Strong">
    <w:name w:val="Strong"/>
    <w:basedOn w:val="DefaultParagraphFont"/>
    <w:uiPriority w:val="22"/>
    <w:qFormat/>
    <w:rsid w:val="00C6054E"/>
    <w:rPr>
      <w:b/>
      <w:bCs/>
    </w:rPr>
  </w:style>
  <w:style w:type="character" w:customStyle="1" w:styleId="italic1">
    <w:name w:val="italic1"/>
    <w:basedOn w:val="DefaultParagraphFont"/>
    <w:rsid w:val="00C6054E"/>
    <w:rPr>
      <w:i/>
      <w:iCs/>
    </w:rPr>
  </w:style>
  <w:style w:type="character" w:customStyle="1" w:styleId="HeaderChar">
    <w:name w:val="Header Char"/>
    <w:basedOn w:val="DefaultParagraphFont"/>
    <w:link w:val="Header"/>
    <w:rsid w:val="00C6054E"/>
    <w:rPr>
      <w:rFonts w:ascii="Arial" w:hAnsi="Arial"/>
      <w:szCs w:val="24"/>
      <w:lang w:val="en-US" w:eastAsia="en-US" w:bidi="ar-SA"/>
    </w:rPr>
  </w:style>
  <w:style w:type="paragraph" w:styleId="EndnoteText">
    <w:name w:val="endnote text"/>
    <w:basedOn w:val="Normal"/>
    <w:semiHidden/>
    <w:rsid w:val="00C6054E"/>
    <w:rPr>
      <w:sz w:val="20"/>
      <w:szCs w:val="20"/>
    </w:rPr>
  </w:style>
  <w:style w:type="character" w:styleId="EndnoteReference">
    <w:name w:val="endnote reference"/>
    <w:basedOn w:val="DefaultParagraphFont"/>
    <w:semiHidden/>
    <w:rsid w:val="00C6054E"/>
    <w:rPr>
      <w:vertAlign w:val="superscript"/>
    </w:rPr>
  </w:style>
  <w:style w:type="table" w:styleId="TableGrid">
    <w:name w:val="Table Grid"/>
    <w:basedOn w:val="TableNormal"/>
    <w:rsid w:val="00C60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9B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rsid w:val="00611A2F"/>
    <w:rPr>
      <w:sz w:val="20"/>
      <w:szCs w:val="20"/>
    </w:rPr>
  </w:style>
  <w:style w:type="character" w:styleId="FootnoteReference">
    <w:name w:val="footnote reference"/>
    <w:basedOn w:val="DefaultParagraphFont"/>
    <w:rsid w:val="00611A2F"/>
    <w:rPr>
      <w:vertAlign w:val="superscript"/>
    </w:rPr>
  </w:style>
  <w:style w:type="paragraph" w:customStyle="1" w:styleId="arial10">
    <w:name w:val="arial_10"/>
    <w:basedOn w:val="Normal"/>
    <w:rsid w:val="00611A2F"/>
    <w:pPr>
      <w:tabs>
        <w:tab w:val="left" w:pos="360"/>
      </w:tabs>
    </w:pPr>
    <w:rPr>
      <w:rFonts w:ascii="Arial" w:hAnsi="Arial"/>
      <w:sz w:val="20"/>
      <w:szCs w:val="20"/>
      <w:lang w:val="en-GB"/>
    </w:rPr>
  </w:style>
  <w:style w:type="character" w:customStyle="1" w:styleId="fullpost">
    <w:name w:val="fullpost"/>
    <w:basedOn w:val="DefaultParagraphFont"/>
    <w:rsid w:val="00611A2F"/>
    <w:rPr>
      <w:vanish w:val="0"/>
      <w:webHidden w:val="0"/>
      <w:specVanish w:val="0"/>
    </w:rPr>
  </w:style>
  <w:style w:type="paragraph" w:styleId="BodyTextIndent2">
    <w:name w:val="Body Text Indent 2"/>
    <w:basedOn w:val="Normal"/>
    <w:rsid w:val="00D55875"/>
    <w:pPr>
      <w:tabs>
        <w:tab w:val="left" w:pos="709"/>
        <w:tab w:val="left" w:pos="1134"/>
        <w:tab w:val="left" w:pos="9214"/>
      </w:tabs>
      <w:ind w:left="1134" w:hanging="1134"/>
    </w:pPr>
    <w:rPr>
      <w:szCs w:val="20"/>
      <w:lang w:val="en-GB"/>
    </w:rPr>
  </w:style>
  <w:style w:type="table" w:styleId="TableSimple1">
    <w:name w:val="Table Simple 1"/>
    <w:basedOn w:val="TableNormal"/>
    <w:rsid w:val="00C733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TMLPreformattedChar">
    <w:name w:val="HTML Preformatted Char"/>
    <w:basedOn w:val="DefaultParagraphFont"/>
    <w:link w:val="HTMLPreformatted"/>
    <w:rsid w:val="005050E1"/>
    <w:rPr>
      <w:rFonts w:ascii="Courier New" w:hAnsi="Courier New" w:cs="Courier New"/>
    </w:rPr>
  </w:style>
  <w:style w:type="character" w:customStyle="1" w:styleId="Heading3Char">
    <w:name w:val="Heading 3 Char"/>
    <w:basedOn w:val="DefaultParagraphFont"/>
    <w:link w:val="Heading3"/>
    <w:rsid w:val="007B323E"/>
    <w:rPr>
      <w:rFonts w:asciiTheme="majorHAnsi" w:eastAsiaTheme="majorEastAsia" w:hAnsiTheme="majorHAnsi" w:cstheme="majorBidi"/>
      <w:b/>
      <w:bCs/>
      <w:sz w:val="26"/>
      <w:szCs w:val="26"/>
    </w:rPr>
  </w:style>
  <w:style w:type="character" w:customStyle="1" w:styleId="FootnoteTextChar">
    <w:name w:val="Footnote Text Char"/>
    <w:basedOn w:val="DefaultParagraphFont"/>
    <w:link w:val="FootnoteText"/>
    <w:rsid w:val="007B323E"/>
  </w:style>
  <w:style w:type="paragraph" w:styleId="NormalWeb">
    <w:name w:val="Normal (Web)"/>
    <w:basedOn w:val="Normal"/>
    <w:uiPriority w:val="99"/>
    <w:unhideWhenUsed/>
    <w:rsid w:val="008262D8"/>
    <w:pPr>
      <w:spacing w:before="100" w:beforeAutospacing="1" w:after="100" w:afterAutospacing="1"/>
    </w:pPr>
  </w:style>
  <w:style w:type="paragraph" w:styleId="ListParagraph">
    <w:name w:val="List Paragraph"/>
    <w:basedOn w:val="Normal"/>
    <w:uiPriority w:val="34"/>
    <w:qFormat/>
    <w:rsid w:val="00A81F77"/>
    <w:pPr>
      <w:ind w:left="720"/>
      <w:contextualSpacing/>
    </w:pPr>
  </w:style>
  <w:style w:type="character" w:customStyle="1" w:styleId="title-link-wrapper">
    <w:name w:val="title-link-wrapper"/>
    <w:basedOn w:val="DefaultParagraphFont"/>
    <w:rsid w:val="001F76F1"/>
  </w:style>
  <w:style w:type="character" w:customStyle="1" w:styleId="hidden">
    <w:name w:val="hidden"/>
    <w:basedOn w:val="DefaultParagraphFont"/>
    <w:rsid w:val="001F76F1"/>
  </w:style>
  <w:style w:type="character" w:customStyle="1" w:styleId="medium-font">
    <w:name w:val="medium-font"/>
    <w:basedOn w:val="DefaultParagraphFont"/>
    <w:rsid w:val="001F76F1"/>
  </w:style>
  <w:style w:type="character" w:customStyle="1" w:styleId="st">
    <w:name w:val="st"/>
    <w:basedOn w:val="DefaultParagraphFont"/>
    <w:rsid w:val="005E03C5"/>
  </w:style>
  <w:style w:type="character" w:customStyle="1" w:styleId="Heading4Char">
    <w:name w:val="Heading 4 Char"/>
    <w:basedOn w:val="DefaultParagraphFont"/>
    <w:link w:val="Heading4"/>
    <w:semiHidden/>
    <w:rsid w:val="007779E0"/>
    <w:rPr>
      <w:rFonts w:asciiTheme="majorHAnsi" w:eastAsiaTheme="majorEastAsia" w:hAnsiTheme="majorHAnsi" w:cstheme="majorBidi"/>
      <w:b/>
      <w:bCs/>
      <w:i/>
      <w:iCs/>
      <w:color w:val="4F81BD" w:themeColor="accent1"/>
      <w:sz w:val="24"/>
      <w:szCs w:val="24"/>
    </w:rPr>
  </w:style>
  <w:style w:type="character" w:customStyle="1" w:styleId="commentbody">
    <w:name w:val="commentbody"/>
    <w:basedOn w:val="DefaultParagraphFont"/>
    <w:rsid w:val="007709F8"/>
  </w:style>
  <w:style w:type="paragraph" w:customStyle="1" w:styleId="Default">
    <w:name w:val="Default"/>
    <w:rsid w:val="00B925F2"/>
    <w:pPr>
      <w:autoSpaceDE w:val="0"/>
      <w:autoSpaceDN w:val="0"/>
      <w:adjustRightInd w:val="0"/>
    </w:pPr>
    <w:rPr>
      <w:rFonts w:ascii="Arial Narrow" w:hAnsi="Arial Narrow" w:cs="Arial Narrow"/>
      <w:color w:val="000000"/>
      <w:sz w:val="24"/>
      <w:szCs w:val="24"/>
    </w:rPr>
  </w:style>
  <w:style w:type="character" w:customStyle="1" w:styleId="bold">
    <w:name w:val="bold"/>
    <w:basedOn w:val="DefaultParagraphFont"/>
    <w:rsid w:val="00B925F2"/>
    <w:rPr>
      <w:rFonts w:cs="Times New Roman"/>
    </w:rPr>
  </w:style>
  <w:style w:type="paragraph" w:customStyle="1" w:styleId="H2">
    <w:name w:val="H2"/>
    <w:basedOn w:val="Heading2"/>
    <w:autoRedefine/>
    <w:rsid w:val="00994172"/>
    <w:pPr>
      <w:spacing w:before="0" w:after="0" w:line="360" w:lineRule="auto"/>
      <w:ind w:left="1355"/>
    </w:pPr>
    <w:rPr>
      <w:rFonts w:ascii="Arial" w:hAnsi="Arial" w:cs="Arial"/>
      <w:bCs/>
      <w:color w:val="auto"/>
      <w:sz w:val="24"/>
      <w:szCs w:val="24"/>
      <w:lang w:val="en-GB"/>
    </w:rPr>
  </w:style>
  <w:style w:type="paragraph" w:styleId="TOC3">
    <w:name w:val="toc 3"/>
    <w:basedOn w:val="Normal"/>
    <w:next w:val="Normal"/>
    <w:autoRedefine/>
    <w:uiPriority w:val="39"/>
    <w:rsid w:val="0087289A"/>
    <w:pPr>
      <w:tabs>
        <w:tab w:val="left" w:pos="1100"/>
        <w:tab w:val="right" w:leader="dot" w:pos="9350"/>
      </w:tabs>
      <w:ind w:left="480"/>
    </w:pPr>
    <w:rPr>
      <w:rFonts w:asciiTheme="minorHAnsi" w:hAnsiTheme="minorHAnsi" w:cs="Arial"/>
      <w:noProof/>
      <w:lang w:eastAsia="en-GB"/>
    </w:rPr>
  </w:style>
  <w:style w:type="paragraph" w:styleId="BodyText">
    <w:name w:val="Body Text"/>
    <w:basedOn w:val="Normal"/>
    <w:link w:val="BodyTextChar"/>
    <w:rsid w:val="00653370"/>
    <w:pPr>
      <w:spacing w:after="120"/>
    </w:pPr>
  </w:style>
  <w:style w:type="character" w:customStyle="1" w:styleId="BodyTextChar">
    <w:name w:val="Body Text Char"/>
    <w:basedOn w:val="DefaultParagraphFont"/>
    <w:link w:val="BodyText"/>
    <w:rsid w:val="00653370"/>
    <w:rPr>
      <w:sz w:val="24"/>
      <w:szCs w:val="24"/>
    </w:rPr>
  </w:style>
  <w:style w:type="paragraph" w:styleId="Title">
    <w:name w:val="Title"/>
    <w:basedOn w:val="Normal"/>
    <w:link w:val="TitleChar"/>
    <w:qFormat/>
    <w:rsid w:val="00653370"/>
    <w:pPr>
      <w:jc w:val="center"/>
    </w:pPr>
    <w:rPr>
      <w:b/>
      <w:bCs/>
      <w:lang w:val="en-GB" w:bidi="ar-DZ"/>
    </w:rPr>
  </w:style>
  <w:style w:type="character" w:customStyle="1" w:styleId="TitleChar">
    <w:name w:val="Title Char"/>
    <w:basedOn w:val="DefaultParagraphFont"/>
    <w:link w:val="Title"/>
    <w:rsid w:val="00653370"/>
    <w:rPr>
      <w:b/>
      <w:bCs/>
      <w:sz w:val="24"/>
      <w:szCs w:val="24"/>
      <w:lang w:val="en-GB" w:bidi="ar-DZ"/>
    </w:rPr>
  </w:style>
  <w:style w:type="paragraph" w:customStyle="1" w:styleId="formfont3">
    <w:name w:val="formfont3"/>
    <w:basedOn w:val="Normal"/>
    <w:rsid w:val="004D53B9"/>
    <w:pPr>
      <w:spacing w:before="100" w:beforeAutospacing="1" w:after="100" w:afterAutospacing="1"/>
    </w:pPr>
    <w:rPr>
      <w:rFonts w:ascii="Arial" w:hAnsi="Arial" w:cs="Arial"/>
      <w:color w:val="666666"/>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0754">
      <w:bodyDiv w:val="1"/>
      <w:marLeft w:val="0"/>
      <w:marRight w:val="0"/>
      <w:marTop w:val="0"/>
      <w:marBottom w:val="0"/>
      <w:divBdr>
        <w:top w:val="none" w:sz="0" w:space="0" w:color="auto"/>
        <w:left w:val="none" w:sz="0" w:space="0" w:color="auto"/>
        <w:bottom w:val="none" w:sz="0" w:space="0" w:color="auto"/>
        <w:right w:val="none" w:sz="0" w:space="0" w:color="auto"/>
      </w:divBdr>
      <w:divsChild>
        <w:div w:id="283928150">
          <w:marLeft w:val="0"/>
          <w:marRight w:val="0"/>
          <w:marTop w:val="0"/>
          <w:marBottom w:val="0"/>
          <w:divBdr>
            <w:top w:val="none" w:sz="0" w:space="0" w:color="auto"/>
            <w:left w:val="none" w:sz="0" w:space="0" w:color="auto"/>
            <w:bottom w:val="none" w:sz="0" w:space="0" w:color="auto"/>
            <w:right w:val="none" w:sz="0" w:space="0" w:color="auto"/>
          </w:divBdr>
          <w:divsChild>
            <w:div w:id="718671247">
              <w:marLeft w:val="0"/>
              <w:marRight w:val="0"/>
              <w:marTop w:val="0"/>
              <w:marBottom w:val="0"/>
              <w:divBdr>
                <w:top w:val="none" w:sz="0" w:space="0" w:color="auto"/>
                <w:left w:val="none" w:sz="0" w:space="0" w:color="auto"/>
                <w:bottom w:val="none" w:sz="0" w:space="0" w:color="auto"/>
                <w:right w:val="none" w:sz="0" w:space="0" w:color="auto"/>
              </w:divBdr>
            </w:div>
            <w:div w:id="10276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1648">
      <w:bodyDiv w:val="1"/>
      <w:marLeft w:val="0"/>
      <w:marRight w:val="0"/>
      <w:marTop w:val="0"/>
      <w:marBottom w:val="0"/>
      <w:divBdr>
        <w:top w:val="none" w:sz="0" w:space="0" w:color="auto"/>
        <w:left w:val="none" w:sz="0" w:space="0" w:color="auto"/>
        <w:bottom w:val="none" w:sz="0" w:space="0" w:color="auto"/>
        <w:right w:val="none" w:sz="0" w:space="0" w:color="auto"/>
      </w:divBdr>
      <w:divsChild>
        <w:div w:id="2042120111">
          <w:marLeft w:val="0"/>
          <w:marRight w:val="0"/>
          <w:marTop w:val="0"/>
          <w:marBottom w:val="0"/>
          <w:divBdr>
            <w:top w:val="none" w:sz="0" w:space="0" w:color="auto"/>
            <w:left w:val="none" w:sz="0" w:space="0" w:color="auto"/>
            <w:bottom w:val="none" w:sz="0" w:space="0" w:color="auto"/>
            <w:right w:val="none" w:sz="0" w:space="0" w:color="auto"/>
          </w:divBdr>
          <w:divsChild>
            <w:div w:id="2016347780">
              <w:marLeft w:val="0"/>
              <w:marRight w:val="0"/>
              <w:marTop w:val="0"/>
              <w:marBottom w:val="0"/>
              <w:divBdr>
                <w:top w:val="none" w:sz="0" w:space="0" w:color="auto"/>
                <w:left w:val="none" w:sz="0" w:space="0" w:color="auto"/>
                <w:bottom w:val="none" w:sz="0" w:space="0" w:color="auto"/>
                <w:right w:val="none" w:sz="0" w:space="0" w:color="auto"/>
              </w:divBdr>
            </w:div>
            <w:div w:id="1873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4974">
      <w:bodyDiv w:val="1"/>
      <w:marLeft w:val="0"/>
      <w:marRight w:val="0"/>
      <w:marTop w:val="0"/>
      <w:marBottom w:val="0"/>
      <w:divBdr>
        <w:top w:val="none" w:sz="0" w:space="0" w:color="auto"/>
        <w:left w:val="none" w:sz="0" w:space="0" w:color="auto"/>
        <w:bottom w:val="none" w:sz="0" w:space="0" w:color="auto"/>
        <w:right w:val="none" w:sz="0" w:space="0" w:color="auto"/>
      </w:divBdr>
    </w:div>
    <w:div w:id="451099215">
      <w:bodyDiv w:val="1"/>
      <w:marLeft w:val="0"/>
      <w:marRight w:val="0"/>
      <w:marTop w:val="0"/>
      <w:marBottom w:val="0"/>
      <w:divBdr>
        <w:top w:val="none" w:sz="0" w:space="0" w:color="auto"/>
        <w:left w:val="none" w:sz="0" w:space="0" w:color="auto"/>
        <w:bottom w:val="none" w:sz="0" w:space="0" w:color="auto"/>
        <w:right w:val="none" w:sz="0" w:space="0" w:color="auto"/>
      </w:divBdr>
      <w:divsChild>
        <w:div w:id="1718235714">
          <w:marLeft w:val="0"/>
          <w:marRight w:val="0"/>
          <w:marTop w:val="0"/>
          <w:marBottom w:val="0"/>
          <w:divBdr>
            <w:top w:val="none" w:sz="0" w:space="0" w:color="auto"/>
            <w:left w:val="none" w:sz="0" w:space="0" w:color="auto"/>
            <w:bottom w:val="none" w:sz="0" w:space="0" w:color="auto"/>
            <w:right w:val="none" w:sz="0" w:space="0" w:color="auto"/>
          </w:divBdr>
          <w:divsChild>
            <w:div w:id="675573321">
              <w:marLeft w:val="0"/>
              <w:marRight w:val="0"/>
              <w:marTop w:val="0"/>
              <w:marBottom w:val="0"/>
              <w:divBdr>
                <w:top w:val="none" w:sz="0" w:space="0" w:color="auto"/>
                <w:left w:val="none" w:sz="0" w:space="0" w:color="auto"/>
                <w:bottom w:val="none" w:sz="0" w:space="0" w:color="auto"/>
                <w:right w:val="none" w:sz="0" w:space="0" w:color="auto"/>
              </w:divBdr>
            </w:div>
            <w:div w:id="5727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1583">
      <w:bodyDiv w:val="1"/>
      <w:marLeft w:val="0"/>
      <w:marRight w:val="0"/>
      <w:marTop w:val="0"/>
      <w:marBottom w:val="0"/>
      <w:divBdr>
        <w:top w:val="none" w:sz="0" w:space="0" w:color="auto"/>
        <w:left w:val="none" w:sz="0" w:space="0" w:color="auto"/>
        <w:bottom w:val="none" w:sz="0" w:space="0" w:color="auto"/>
        <w:right w:val="none" w:sz="0" w:space="0" w:color="auto"/>
      </w:divBdr>
      <w:divsChild>
        <w:div w:id="1057777719">
          <w:marLeft w:val="547"/>
          <w:marRight w:val="0"/>
          <w:marTop w:val="96"/>
          <w:marBottom w:val="0"/>
          <w:divBdr>
            <w:top w:val="none" w:sz="0" w:space="0" w:color="auto"/>
            <w:left w:val="none" w:sz="0" w:space="0" w:color="auto"/>
            <w:bottom w:val="none" w:sz="0" w:space="0" w:color="auto"/>
            <w:right w:val="none" w:sz="0" w:space="0" w:color="auto"/>
          </w:divBdr>
        </w:div>
      </w:divsChild>
    </w:div>
    <w:div w:id="792674219">
      <w:bodyDiv w:val="1"/>
      <w:marLeft w:val="0"/>
      <w:marRight w:val="0"/>
      <w:marTop w:val="0"/>
      <w:marBottom w:val="0"/>
      <w:divBdr>
        <w:top w:val="none" w:sz="0" w:space="0" w:color="auto"/>
        <w:left w:val="none" w:sz="0" w:space="0" w:color="auto"/>
        <w:bottom w:val="none" w:sz="0" w:space="0" w:color="auto"/>
        <w:right w:val="none" w:sz="0" w:space="0" w:color="auto"/>
      </w:divBdr>
      <w:divsChild>
        <w:div w:id="1646739849">
          <w:marLeft w:val="0"/>
          <w:marRight w:val="0"/>
          <w:marTop w:val="0"/>
          <w:marBottom w:val="0"/>
          <w:divBdr>
            <w:top w:val="none" w:sz="0" w:space="0" w:color="auto"/>
            <w:left w:val="none" w:sz="0" w:space="0" w:color="auto"/>
            <w:bottom w:val="none" w:sz="0" w:space="0" w:color="auto"/>
            <w:right w:val="none" w:sz="0" w:space="0" w:color="auto"/>
          </w:divBdr>
          <w:divsChild>
            <w:div w:id="1978949549">
              <w:marLeft w:val="0"/>
              <w:marRight w:val="0"/>
              <w:marTop w:val="0"/>
              <w:marBottom w:val="0"/>
              <w:divBdr>
                <w:top w:val="none" w:sz="0" w:space="0" w:color="auto"/>
                <w:left w:val="none" w:sz="0" w:space="0" w:color="auto"/>
                <w:bottom w:val="none" w:sz="0" w:space="0" w:color="auto"/>
                <w:right w:val="none" w:sz="0" w:space="0" w:color="auto"/>
              </w:divBdr>
            </w:div>
            <w:div w:id="5166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5324">
      <w:bodyDiv w:val="1"/>
      <w:marLeft w:val="0"/>
      <w:marRight w:val="0"/>
      <w:marTop w:val="0"/>
      <w:marBottom w:val="0"/>
      <w:divBdr>
        <w:top w:val="none" w:sz="0" w:space="0" w:color="auto"/>
        <w:left w:val="none" w:sz="0" w:space="0" w:color="auto"/>
        <w:bottom w:val="none" w:sz="0" w:space="0" w:color="auto"/>
        <w:right w:val="none" w:sz="0" w:space="0" w:color="auto"/>
      </w:divBdr>
      <w:divsChild>
        <w:div w:id="434908922">
          <w:marLeft w:val="0"/>
          <w:marRight w:val="0"/>
          <w:marTop w:val="0"/>
          <w:marBottom w:val="0"/>
          <w:divBdr>
            <w:top w:val="none" w:sz="0" w:space="0" w:color="auto"/>
            <w:left w:val="none" w:sz="0" w:space="0" w:color="auto"/>
            <w:bottom w:val="none" w:sz="0" w:space="0" w:color="auto"/>
            <w:right w:val="none" w:sz="0" w:space="0" w:color="auto"/>
          </w:divBdr>
          <w:divsChild>
            <w:div w:id="2123105468">
              <w:marLeft w:val="0"/>
              <w:marRight w:val="0"/>
              <w:marTop w:val="0"/>
              <w:marBottom w:val="0"/>
              <w:divBdr>
                <w:top w:val="none" w:sz="0" w:space="0" w:color="auto"/>
                <w:left w:val="none" w:sz="0" w:space="0" w:color="auto"/>
                <w:bottom w:val="none" w:sz="0" w:space="0" w:color="auto"/>
                <w:right w:val="none" w:sz="0" w:space="0" w:color="auto"/>
              </w:divBdr>
              <w:divsChild>
                <w:div w:id="1932274714">
                  <w:marLeft w:val="0"/>
                  <w:marRight w:val="0"/>
                  <w:marTop w:val="0"/>
                  <w:marBottom w:val="0"/>
                  <w:divBdr>
                    <w:top w:val="none" w:sz="0" w:space="0" w:color="auto"/>
                    <w:left w:val="none" w:sz="0" w:space="0" w:color="auto"/>
                    <w:bottom w:val="none" w:sz="0" w:space="0" w:color="auto"/>
                    <w:right w:val="none" w:sz="0" w:space="0" w:color="auto"/>
                  </w:divBdr>
                  <w:divsChild>
                    <w:div w:id="200826015">
                      <w:marLeft w:val="0"/>
                      <w:marRight w:val="0"/>
                      <w:marTop w:val="0"/>
                      <w:marBottom w:val="0"/>
                      <w:divBdr>
                        <w:top w:val="none" w:sz="0" w:space="0" w:color="auto"/>
                        <w:left w:val="none" w:sz="0" w:space="0" w:color="auto"/>
                        <w:bottom w:val="none" w:sz="0" w:space="0" w:color="auto"/>
                        <w:right w:val="none" w:sz="0" w:space="0" w:color="auto"/>
                      </w:divBdr>
                      <w:divsChild>
                        <w:div w:id="62342566">
                          <w:marLeft w:val="0"/>
                          <w:marRight w:val="0"/>
                          <w:marTop w:val="0"/>
                          <w:marBottom w:val="0"/>
                          <w:divBdr>
                            <w:top w:val="none" w:sz="0" w:space="0" w:color="auto"/>
                            <w:left w:val="none" w:sz="0" w:space="0" w:color="auto"/>
                            <w:bottom w:val="none" w:sz="0" w:space="0" w:color="auto"/>
                            <w:right w:val="none" w:sz="0" w:space="0" w:color="auto"/>
                          </w:divBdr>
                          <w:divsChild>
                            <w:div w:id="2043239507">
                              <w:marLeft w:val="0"/>
                              <w:marRight w:val="0"/>
                              <w:marTop w:val="0"/>
                              <w:marBottom w:val="0"/>
                              <w:divBdr>
                                <w:top w:val="none" w:sz="0" w:space="0" w:color="auto"/>
                                <w:left w:val="none" w:sz="0" w:space="0" w:color="auto"/>
                                <w:bottom w:val="none" w:sz="0" w:space="0" w:color="auto"/>
                                <w:right w:val="none" w:sz="0" w:space="0" w:color="auto"/>
                              </w:divBdr>
                              <w:divsChild>
                                <w:div w:id="2043168219">
                                  <w:marLeft w:val="0"/>
                                  <w:marRight w:val="0"/>
                                  <w:marTop w:val="0"/>
                                  <w:marBottom w:val="0"/>
                                  <w:divBdr>
                                    <w:top w:val="none" w:sz="0" w:space="0" w:color="auto"/>
                                    <w:left w:val="none" w:sz="0" w:space="0" w:color="auto"/>
                                    <w:bottom w:val="none" w:sz="0" w:space="0" w:color="auto"/>
                                    <w:right w:val="none" w:sz="0" w:space="0" w:color="auto"/>
                                  </w:divBdr>
                                  <w:divsChild>
                                    <w:div w:id="319237750">
                                      <w:marLeft w:val="0"/>
                                      <w:marRight w:val="0"/>
                                      <w:marTop w:val="0"/>
                                      <w:marBottom w:val="0"/>
                                      <w:divBdr>
                                        <w:top w:val="none" w:sz="0" w:space="0" w:color="auto"/>
                                        <w:left w:val="none" w:sz="0" w:space="0" w:color="auto"/>
                                        <w:bottom w:val="none" w:sz="0" w:space="0" w:color="auto"/>
                                        <w:right w:val="none" w:sz="0" w:space="0" w:color="auto"/>
                                      </w:divBdr>
                                      <w:divsChild>
                                        <w:div w:id="1699234064">
                                          <w:marLeft w:val="0"/>
                                          <w:marRight w:val="0"/>
                                          <w:marTop w:val="0"/>
                                          <w:marBottom w:val="0"/>
                                          <w:divBdr>
                                            <w:top w:val="none" w:sz="0" w:space="0" w:color="auto"/>
                                            <w:left w:val="none" w:sz="0" w:space="0" w:color="auto"/>
                                            <w:bottom w:val="none" w:sz="0" w:space="0" w:color="auto"/>
                                            <w:right w:val="none" w:sz="0" w:space="0" w:color="auto"/>
                                          </w:divBdr>
                                          <w:divsChild>
                                            <w:div w:id="1386024423">
                                              <w:marLeft w:val="0"/>
                                              <w:marRight w:val="0"/>
                                              <w:marTop w:val="0"/>
                                              <w:marBottom w:val="0"/>
                                              <w:divBdr>
                                                <w:top w:val="none" w:sz="0" w:space="0" w:color="auto"/>
                                                <w:left w:val="none" w:sz="0" w:space="0" w:color="auto"/>
                                                <w:bottom w:val="none" w:sz="0" w:space="0" w:color="auto"/>
                                                <w:right w:val="none" w:sz="0" w:space="0" w:color="auto"/>
                                              </w:divBdr>
                                              <w:divsChild>
                                                <w:div w:id="1186795910">
                                                  <w:marLeft w:val="0"/>
                                                  <w:marRight w:val="0"/>
                                                  <w:marTop w:val="0"/>
                                                  <w:marBottom w:val="0"/>
                                                  <w:divBdr>
                                                    <w:top w:val="none" w:sz="0" w:space="0" w:color="auto"/>
                                                    <w:left w:val="none" w:sz="0" w:space="0" w:color="auto"/>
                                                    <w:bottom w:val="none" w:sz="0" w:space="0" w:color="auto"/>
                                                    <w:right w:val="none" w:sz="0" w:space="0" w:color="auto"/>
                                                  </w:divBdr>
                                                  <w:divsChild>
                                                    <w:div w:id="1714042522">
                                                      <w:marLeft w:val="0"/>
                                                      <w:marRight w:val="0"/>
                                                      <w:marTop w:val="0"/>
                                                      <w:marBottom w:val="0"/>
                                                      <w:divBdr>
                                                        <w:top w:val="none" w:sz="0" w:space="0" w:color="auto"/>
                                                        <w:left w:val="none" w:sz="0" w:space="0" w:color="auto"/>
                                                        <w:bottom w:val="none" w:sz="0" w:space="0" w:color="auto"/>
                                                        <w:right w:val="none" w:sz="0" w:space="0" w:color="auto"/>
                                                      </w:divBdr>
                                                      <w:divsChild>
                                                        <w:div w:id="1988700212">
                                                          <w:marLeft w:val="0"/>
                                                          <w:marRight w:val="0"/>
                                                          <w:marTop w:val="0"/>
                                                          <w:marBottom w:val="0"/>
                                                          <w:divBdr>
                                                            <w:top w:val="none" w:sz="0" w:space="0" w:color="auto"/>
                                                            <w:left w:val="none" w:sz="0" w:space="0" w:color="auto"/>
                                                            <w:bottom w:val="none" w:sz="0" w:space="0" w:color="auto"/>
                                                            <w:right w:val="none" w:sz="0" w:space="0" w:color="auto"/>
                                                          </w:divBdr>
                                                          <w:divsChild>
                                                            <w:div w:id="412315238">
                                                              <w:marLeft w:val="0"/>
                                                              <w:marRight w:val="0"/>
                                                              <w:marTop w:val="0"/>
                                                              <w:marBottom w:val="0"/>
                                                              <w:divBdr>
                                                                <w:top w:val="none" w:sz="0" w:space="0" w:color="auto"/>
                                                                <w:left w:val="none" w:sz="0" w:space="0" w:color="auto"/>
                                                                <w:bottom w:val="none" w:sz="0" w:space="0" w:color="auto"/>
                                                                <w:right w:val="none" w:sz="0" w:space="0" w:color="auto"/>
                                                              </w:divBdr>
                                                              <w:divsChild>
                                                                <w:div w:id="1865291711">
                                                                  <w:marLeft w:val="0"/>
                                                                  <w:marRight w:val="0"/>
                                                                  <w:marTop w:val="0"/>
                                                                  <w:marBottom w:val="0"/>
                                                                  <w:divBdr>
                                                                    <w:top w:val="none" w:sz="0" w:space="0" w:color="auto"/>
                                                                    <w:left w:val="none" w:sz="0" w:space="0" w:color="auto"/>
                                                                    <w:bottom w:val="none" w:sz="0" w:space="0" w:color="auto"/>
                                                                    <w:right w:val="none" w:sz="0" w:space="0" w:color="auto"/>
                                                                  </w:divBdr>
                                                                  <w:divsChild>
                                                                    <w:div w:id="697972779">
                                                                      <w:marLeft w:val="0"/>
                                                                      <w:marRight w:val="0"/>
                                                                      <w:marTop w:val="0"/>
                                                                      <w:marBottom w:val="0"/>
                                                                      <w:divBdr>
                                                                        <w:top w:val="none" w:sz="0" w:space="0" w:color="auto"/>
                                                                        <w:left w:val="none" w:sz="0" w:space="0" w:color="auto"/>
                                                                        <w:bottom w:val="none" w:sz="0" w:space="0" w:color="auto"/>
                                                                        <w:right w:val="none" w:sz="0" w:space="0" w:color="auto"/>
                                                                      </w:divBdr>
                                                                      <w:divsChild>
                                                                        <w:div w:id="882791090">
                                                                          <w:marLeft w:val="0"/>
                                                                          <w:marRight w:val="0"/>
                                                                          <w:marTop w:val="0"/>
                                                                          <w:marBottom w:val="0"/>
                                                                          <w:divBdr>
                                                                            <w:top w:val="none" w:sz="0" w:space="0" w:color="auto"/>
                                                                            <w:left w:val="none" w:sz="0" w:space="0" w:color="auto"/>
                                                                            <w:bottom w:val="none" w:sz="0" w:space="0" w:color="auto"/>
                                                                            <w:right w:val="none" w:sz="0" w:space="0" w:color="auto"/>
                                                                          </w:divBdr>
                                                                          <w:divsChild>
                                                                            <w:div w:id="2021665336">
                                                                              <w:marLeft w:val="0"/>
                                                                              <w:marRight w:val="0"/>
                                                                              <w:marTop w:val="0"/>
                                                                              <w:marBottom w:val="0"/>
                                                                              <w:divBdr>
                                                                                <w:top w:val="none" w:sz="0" w:space="0" w:color="auto"/>
                                                                                <w:left w:val="none" w:sz="0" w:space="0" w:color="auto"/>
                                                                                <w:bottom w:val="none" w:sz="0" w:space="0" w:color="auto"/>
                                                                                <w:right w:val="none" w:sz="0" w:space="0" w:color="auto"/>
                                                                              </w:divBdr>
                                                                              <w:divsChild>
                                                                                <w:div w:id="606734650">
                                                                                  <w:marLeft w:val="0"/>
                                                                                  <w:marRight w:val="0"/>
                                                                                  <w:marTop w:val="0"/>
                                                                                  <w:marBottom w:val="0"/>
                                                                                  <w:divBdr>
                                                                                    <w:top w:val="none" w:sz="0" w:space="0" w:color="auto"/>
                                                                                    <w:left w:val="none" w:sz="0" w:space="0" w:color="auto"/>
                                                                                    <w:bottom w:val="none" w:sz="0" w:space="0" w:color="auto"/>
                                                                                    <w:right w:val="none" w:sz="0" w:space="0" w:color="auto"/>
                                                                                  </w:divBdr>
                                                                                  <w:divsChild>
                                                                                    <w:div w:id="423309907">
                                                                                      <w:marLeft w:val="0"/>
                                                                                      <w:marRight w:val="0"/>
                                                                                      <w:marTop w:val="0"/>
                                                                                      <w:marBottom w:val="0"/>
                                                                                      <w:divBdr>
                                                                                        <w:top w:val="none" w:sz="0" w:space="0" w:color="auto"/>
                                                                                        <w:left w:val="none" w:sz="0" w:space="0" w:color="auto"/>
                                                                                        <w:bottom w:val="none" w:sz="0" w:space="0" w:color="auto"/>
                                                                                        <w:right w:val="none" w:sz="0" w:space="0" w:color="auto"/>
                                                                                      </w:divBdr>
                                                                                      <w:divsChild>
                                                                                        <w:div w:id="1124495852">
                                                                                          <w:marLeft w:val="0"/>
                                                                                          <w:marRight w:val="0"/>
                                                                                          <w:marTop w:val="0"/>
                                                                                          <w:marBottom w:val="0"/>
                                                                                          <w:divBdr>
                                                                                            <w:top w:val="none" w:sz="0" w:space="0" w:color="auto"/>
                                                                                            <w:left w:val="none" w:sz="0" w:space="0" w:color="auto"/>
                                                                                            <w:bottom w:val="none" w:sz="0" w:space="0" w:color="auto"/>
                                                                                            <w:right w:val="none" w:sz="0" w:space="0" w:color="auto"/>
                                                                                          </w:divBdr>
                                                                                          <w:divsChild>
                                                                                            <w:div w:id="362753472">
                                                                                              <w:marLeft w:val="0"/>
                                                                                              <w:marRight w:val="0"/>
                                                                                              <w:marTop w:val="0"/>
                                                                                              <w:marBottom w:val="0"/>
                                                                                              <w:divBdr>
                                                                                                <w:top w:val="none" w:sz="0" w:space="0" w:color="auto"/>
                                                                                                <w:left w:val="none" w:sz="0" w:space="0" w:color="auto"/>
                                                                                                <w:bottom w:val="none" w:sz="0" w:space="0" w:color="auto"/>
                                                                                                <w:right w:val="none" w:sz="0" w:space="0" w:color="auto"/>
                                                                                              </w:divBdr>
                                                                                              <w:divsChild>
                                                                                                <w:div w:id="1604529362">
                                                                                                  <w:marLeft w:val="0"/>
                                                                                                  <w:marRight w:val="0"/>
                                                                                                  <w:marTop w:val="0"/>
                                                                                                  <w:marBottom w:val="0"/>
                                                                                                  <w:divBdr>
                                                                                                    <w:top w:val="none" w:sz="0" w:space="0" w:color="auto"/>
                                                                                                    <w:left w:val="none" w:sz="0" w:space="0" w:color="auto"/>
                                                                                                    <w:bottom w:val="none" w:sz="0" w:space="0" w:color="auto"/>
                                                                                                    <w:right w:val="none" w:sz="0" w:space="0" w:color="auto"/>
                                                                                                  </w:divBdr>
                                                                                                  <w:divsChild>
                                                                                                    <w:div w:id="615982779">
                                                                                                      <w:marLeft w:val="0"/>
                                                                                                      <w:marRight w:val="0"/>
                                                                                                      <w:marTop w:val="0"/>
                                                                                                      <w:marBottom w:val="0"/>
                                                                                                      <w:divBdr>
                                                                                                        <w:top w:val="none" w:sz="0" w:space="0" w:color="auto"/>
                                                                                                        <w:left w:val="none" w:sz="0" w:space="0" w:color="auto"/>
                                                                                                        <w:bottom w:val="none" w:sz="0" w:space="0" w:color="auto"/>
                                                                                                        <w:right w:val="none" w:sz="0" w:space="0" w:color="auto"/>
                                                                                                      </w:divBdr>
                                                                                                      <w:divsChild>
                                                                                                        <w:div w:id="155607298">
                                                                                                          <w:marLeft w:val="0"/>
                                                                                                          <w:marRight w:val="0"/>
                                                                                                          <w:marTop w:val="0"/>
                                                                                                          <w:marBottom w:val="0"/>
                                                                                                          <w:divBdr>
                                                                                                            <w:top w:val="none" w:sz="0" w:space="0" w:color="auto"/>
                                                                                                            <w:left w:val="none" w:sz="0" w:space="0" w:color="auto"/>
                                                                                                            <w:bottom w:val="none" w:sz="0" w:space="0" w:color="auto"/>
                                                                                                            <w:right w:val="none" w:sz="0" w:space="0" w:color="auto"/>
                                                                                                          </w:divBdr>
                                                                                                          <w:divsChild>
                                                                                                            <w:div w:id="1620450256">
                                                                                                              <w:marLeft w:val="0"/>
                                                                                                              <w:marRight w:val="0"/>
                                                                                                              <w:marTop w:val="0"/>
                                                                                                              <w:marBottom w:val="0"/>
                                                                                                              <w:divBdr>
                                                                                                                <w:top w:val="none" w:sz="0" w:space="0" w:color="auto"/>
                                                                                                                <w:left w:val="none" w:sz="0" w:space="0" w:color="auto"/>
                                                                                                                <w:bottom w:val="none" w:sz="0" w:space="0" w:color="auto"/>
                                                                                                                <w:right w:val="none" w:sz="0" w:space="0" w:color="auto"/>
                                                                                                              </w:divBdr>
                                                                                                              <w:divsChild>
                                                                                                                <w:div w:id="418869105">
                                                                                                                  <w:marLeft w:val="0"/>
                                                                                                                  <w:marRight w:val="0"/>
                                                                                                                  <w:marTop w:val="0"/>
                                                                                                                  <w:marBottom w:val="0"/>
                                                                                                                  <w:divBdr>
                                                                                                                    <w:top w:val="none" w:sz="0" w:space="0" w:color="auto"/>
                                                                                                                    <w:left w:val="none" w:sz="0" w:space="0" w:color="auto"/>
                                                                                                                    <w:bottom w:val="none" w:sz="0" w:space="0" w:color="auto"/>
                                                                                                                    <w:right w:val="none" w:sz="0" w:space="0" w:color="auto"/>
                                                                                                                  </w:divBdr>
                                                                                                                  <w:divsChild>
                                                                                                                    <w:div w:id="1457024051">
                                                                                                                      <w:marLeft w:val="0"/>
                                                                                                                      <w:marRight w:val="0"/>
                                                                                                                      <w:marTop w:val="0"/>
                                                                                                                      <w:marBottom w:val="0"/>
                                                                                                                      <w:divBdr>
                                                                                                                        <w:top w:val="none" w:sz="0" w:space="0" w:color="auto"/>
                                                                                                                        <w:left w:val="none" w:sz="0" w:space="0" w:color="auto"/>
                                                                                                                        <w:bottom w:val="none" w:sz="0" w:space="0" w:color="auto"/>
                                                                                                                        <w:right w:val="none" w:sz="0" w:space="0" w:color="auto"/>
                                                                                                                      </w:divBdr>
                                                                                                                      <w:divsChild>
                                                                                                                        <w:div w:id="636565547">
                                                                                                                          <w:marLeft w:val="0"/>
                                                                                                                          <w:marRight w:val="0"/>
                                                                                                                          <w:marTop w:val="0"/>
                                                                                                                          <w:marBottom w:val="0"/>
                                                                                                                          <w:divBdr>
                                                                                                                            <w:top w:val="none" w:sz="0" w:space="0" w:color="auto"/>
                                                                                                                            <w:left w:val="none" w:sz="0" w:space="0" w:color="auto"/>
                                                                                                                            <w:bottom w:val="none" w:sz="0" w:space="0" w:color="auto"/>
                                                                                                                            <w:right w:val="none" w:sz="0" w:space="0" w:color="auto"/>
                                                                                                                          </w:divBdr>
                                                                                                                          <w:divsChild>
                                                                                                                            <w:div w:id="1217476012">
                                                                                                                              <w:marLeft w:val="0"/>
                                                                                                                              <w:marRight w:val="0"/>
                                                                                                                              <w:marTop w:val="0"/>
                                                                                                                              <w:marBottom w:val="0"/>
                                                                                                                              <w:divBdr>
                                                                                                                                <w:top w:val="none" w:sz="0" w:space="0" w:color="auto"/>
                                                                                                                                <w:left w:val="none" w:sz="0" w:space="0" w:color="auto"/>
                                                                                                                                <w:bottom w:val="none" w:sz="0" w:space="0" w:color="auto"/>
                                                                                                                                <w:right w:val="none" w:sz="0" w:space="0" w:color="auto"/>
                                                                                                                              </w:divBdr>
                                                                                                                              <w:divsChild>
                                                                                                                                <w:div w:id="1680350098">
                                                                                                                                  <w:marLeft w:val="0"/>
                                                                                                                                  <w:marRight w:val="0"/>
                                                                                                                                  <w:marTop w:val="0"/>
                                                                                                                                  <w:marBottom w:val="0"/>
                                                                                                                                  <w:divBdr>
                                                                                                                                    <w:top w:val="none" w:sz="0" w:space="0" w:color="auto"/>
                                                                                                                                    <w:left w:val="none" w:sz="0" w:space="0" w:color="auto"/>
                                                                                                                                    <w:bottom w:val="none" w:sz="0" w:space="0" w:color="auto"/>
                                                                                                                                    <w:right w:val="none" w:sz="0" w:space="0" w:color="auto"/>
                                                                                                                                  </w:divBdr>
                                                                                                                                  <w:divsChild>
                                                                                                                                    <w:div w:id="1515916678">
                                                                                                                                      <w:marLeft w:val="0"/>
                                                                                                                                      <w:marRight w:val="0"/>
                                                                                                                                      <w:marTop w:val="0"/>
                                                                                                                                      <w:marBottom w:val="0"/>
                                                                                                                                      <w:divBdr>
                                                                                                                                        <w:top w:val="none" w:sz="0" w:space="0" w:color="auto"/>
                                                                                                                                        <w:left w:val="none" w:sz="0" w:space="0" w:color="auto"/>
                                                                                                                                        <w:bottom w:val="none" w:sz="0" w:space="0" w:color="auto"/>
                                                                                                                                        <w:right w:val="none" w:sz="0" w:space="0" w:color="auto"/>
                                                                                                                                      </w:divBdr>
                                                                                                                                      <w:divsChild>
                                                                                                                                        <w:div w:id="557208037">
                                                                                                                                          <w:marLeft w:val="0"/>
                                                                                                                                          <w:marRight w:val="0"/>
                                                                                                                                          <w:marTop w:val="0"/>
                                                                                                                                          <w:marBottom w:val="0"/>
                                                                                                                                          <w:divBdr>
                                                                                                                                            <w:top w:val="none" w:sz="0" w:space="0" w:color="auto"/>
                                                                                                                                            <w:left w:val="none" w:sz="0" w:space="0" w:color="auto"/>
                                                                                                                                            <w:bottom w:val="none" w:sz="0" w:space="0" w:color="auto"/>
                                                                                                                                            <w:right w:val="none" w:sz="0" w:space="0" w:color="auto"/>
                                                                                                                                          </w:divBdr>
                                                                                                                                          <w:divsChild>
                                                                                                                                            <w:div w:id="704522777">
                                                                                                                                              <w:marLeft w:val="0"/>
                                                                                                                                              <w:marRight w:val="0"/>
                                                                                                                                              <w:marTop w:val="0"/>
                                                                                                                                              <w:marBottom w:val="0"/>
                                                                                                                                              <w:divBdr>
                                                                                                                                                <w:top w:val="none" w:sz="0" w:space="0" w:color="auto"/>
                                                                                                                                                <w:left w:val="none" w:sz="0" w:space="0" w:color="auto"/>
                                                                                                                                                <w:bottom w:val="none" w:sz="0" w:space="0" w:color="auto"/>
                                                                                                                                                <w:right w:val="none" w:sz="0" w:space="0" w:color="auto"/>
                                                                                                                                              </w:divBdr>
                                                                                                                                              <w:divsChild>
                                                                                                                                                <w:div w:id="1688361271">
                                                                                                                                                  <w:marLeft w:val="0"/>
                                                                                                                                                  <w:marRight w:val="0"/>
                                                                                                                                                  <w:marTop w:val="0"/>
                                                                                                                                                  <w:marBottom w:val="0"/>
                                                                                                                                                  <w:divBdr>
                                                                                                                                                    <w:top w:val="none" w:sz="0" w:space="0" w:color="auto"/>
                                                                                                                                                    <w:left w:val="none" w:sz="0" w:space="0" w:color="auto"/>
                                                                                                                                                    <w:bottom w:val="none" w:sz="0" w:space="0" w:color="auto"/>
                                                                                                                                                    <w:right w:val="none" w:sz="0" w:space="0" w:color="auto"/>
                                                                                                                                                  </w:divBdr>
                                                                                                                                                  <w:divsChild>
                                                                                                                                                    <w:div w:id="1460027372">
                                                                                                                                                      <w:marLeft w:val="0"/>
                                                                                                                                                      <w:marRight w:val="0"/>
                                                                                                                                                      <w:marTop w:val="0"/>
                                                                                                                                                      <w:marBottom w:val="0"/>
                                                                                                                                                      <w:divBdr>
                                                                                                                                                        <w:top w:val="none" w:sz="0" w:space="0" w:color="auto"/>
                                                                                                                                                        <w:left w:val="none" w:sz="0" w:space="0" w:color="auto"/>
                                                                                                                                                        <w:bottom w:val="none" w:sz="0" w:space="0" w:color="auto"/>
                                                                                                                                                        <w:right w:val="none" w:sz="0" w:space="0" w:color="auto"/>
                                                                                                                                                      </w:divBdr>
                                                                                                                                                      <w:divsChild>
                                                                                                                                                        <w:div w:id="1725638558">
                                                                                                                                                          <w:marLeft w:val="0"/>
                                                                                                                                                          <w:marRight w:val="0"/>
                                                                                                                                                          <w:marTop w:val="0"/>
                                                                                                                                                          <w:marBottom w:val="0"/>
                                                                                                                                                          <w:divBdr>
                                                                                                                                                            <w:top w:val="none" w:sz="0" w:space="0" w:color="auto"/>
                                                                                                                                                            <w:left w:val="none" w:sz="0" w:space="0" w:color="auto"/>
                                                                                                                                                            <w:bottom w:val="none" w:sz="0" w:space="0" w:color="auto"/>
                                                                                                                                                            <w:right w:val="none" w:sz="0" w:space="0" w:color="auto"/>
                                                                                                                                                          </w:divBdr>
                                                                                                                                                        </w:div>
                                                                                                                                                        <w:div w:id="1983845105">
                                                                                                                                                          <w:marLeft w:val="0"/>
                                                                                                                                                          <w:marRight w:val="0"/>
                                                                                                                                                          <w:marTop w:val="0"/>
                                                                                                                                                          <w:marBottom w:val="0"/>
                                                                                                                                                          <w:divBdr>
                                                                                                                                                            <w:top w:val="none" w:sz="0" w:space="0" w:color="auto"/>
                                                                                                                                                            <w:left w:val="none" w:sz="0" w:space="0" w:color="auto"/>
                                                                                                                                                            <w:bottom w:val="none" w:sz="0" w:space="0" w:color="auto"/>
                                                                                                                                                            <w:right w:val="none" w:sz="0" w:space="0" w:color="auto"/>
                                                                                                                                                          </w:divBdr>
                                                                                                                                                        </w:div>
                                                                                                                                                        <w:div w:id="1169099297">
                                                                                                                                                          <w:marLeft w:val="0"/>
                                                                                                                                                          <w:marRight w:val="0"/>
                                                                                                                                                          <w:marTop w:val="0"/>
                                                                                                                                                          <w:marBottom w:val="0"/>
                                                                                                                                                          <w:divBdr>
                                                                                                                                                            <w:top w:val="none" w:sz="0" w:space="0" w:color="auto"/>
                                                                                                                                                            <w:left w:val="none" w:sz="0" w:space="0" w:color="auto"/>
                                                                                                                                                            <w:bottom w:val="none" w:sz="0" w:space="0" w:color="auto"/>
                                                                                                                                                            <w:right w:val="none" w:sz="0" w:space="0" w:color="auto"/>
                                                                                                                                                          </w:divBdr>
                                                                                                                                                        </w:div>
                                                                                                                                                        <w:div w:id="731389122">
                                                                                                                                                          <w:marLeft w:val="0"/>
                                                                                                                                                          <w:marRight w:val="0"/>
                                                                                                                                                          <w:marTop w:val="0"/>
                                                                                                                                                          <w:marBottom w:val="0"/>
                                                                                                                                                          <w:divBdr>
                                                                                                                                                            <w:top w:val="none" w:sz="0" w:space="0" w:color="auto"/>
                                                                                                                                                            <w:left w:val="none" w:sz="0" w:space="0" w:color="auto"/>
                                                                                                                                                            <w:bottom w:val="none" w:sz="0" w:space="0" w:color="auto"/>
                                                                                                                                                            <w:right w:val="none" w:sz="0" w:space="0" w:color="auto"/>
                                                                                                                                                          </w:divBdr>
                                                                                                                                                        </w:div>
                                                                                                                                                        <w:div w:id="1633249818">
                                                                                                                                                          <w:marLeft w:val="0"/>
                                                                                                                                                          <w:marRight w:val="0"/>
                                                                                                                                                          <w:marTop w:val="0"/>
                                                                                                                                                          <w:marBottom w:val="0"/>
                                                                                                                                                          <w:divBdr>
                                                                                                                                                            <w:top w:val="none" w:sz="0" w:space="0" w:color="auto"/>
                                                                                                                                                            <w:left w:val="none" w:sz="0" w:space="0" w:color="auto"/>
                                                                                                                                                            <w:bottom w:val="none" w:sz="0" w:space="0" w:color="auto"/>
                                                                                                                                                            <w:right w:val="none" w:sz="0" w:space="0" w:color="auto"/>
                                                                                                                                                          </w:divBdr>
                                                                                                                                                        </w:div>
                                                                                                                                                        <w:div w:id="513812847">
                                                                                                                                                          <w:marLeft w:val="0"/>
                                                                                                                                                          <w:marRight w:val="0"/>
                                                                                                                                                          <w:marTop w:val="0"/>
                                                                                                                                                          <w:marBottom w:val="0"/>
                                                                                                                                                          <w:divBdr>
                                                                                                                                                            <w:top w:val="none" w:sz="0" w:space="0" w:color="auto"/>
                                                                                                                                                            <w:left w:val="none" w:sz="0" w:space="0" w:color="auto"/>
                                                                                                                                                            <w:bottom w:val="none" w:sz="0" w:space="0" w:color="auto"/>
                                                                                                                                                            <w:right w:val="none" w:sz="0" w:space="0" w:color="auto"/>
                                                                                                                                                          </w:divBdr>
                                                                                                                                                        </w:div>
                                                                                                                                                        <w:div w:id="3446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614495">
      <w:bodyDiv w:val="1"/>
      <w:marLeft w:val="0"/>
      <w:marRight w:val="0"/>
      <w:marTop w:val="0"/>
      <w:marBottom w:val="0"/>
      <w:divBdr>
        <w:top w:val="none" w:sz="0" w:space="0" w:color="auto"/>
        <w:left w:val="none" w:sz="0" w:space="0" w:color="auto"/>
        <w:bottom w:val="none" w:sz="0" w:space="0" w:color="auto"/>
        <w:right w:val="none" w:sz="0" w:space="0" w:color="auto"/>
      </w:divBdr>
      <w:divsChild>
        <w:div w:id="1700426521">
          <w:marLeft w:val="0"/>
          <w:marRight w:val="0"/>
          <w:marTop w:val="0"/>
          <w:marBottom w:val="0"/>
          <w:divBdr>
            <w:top w:val="none" w:sz="0" w:space="0" w:color="auto"/>
            <w:left w:val="none" w:sz="0" w:space="0" w:color="auto"/>
            <w:bottom w:val="none" w:sz="0" w:space="0" w:color="auto"/>
            <w:right w:val="none" w:sz="0" w:space="0" w:color="auto"/>
          </w:divBdr>
          <w:divsChild>
            <w:div w:id="156167353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021250219">
      <w:bodyDiv w:val="1"/>
      <w:marLeft w:val="0"/>
      <w:marRight w:val="0"/>
      <w:marTop w:val="0"/>
      <w:marBottom w:val="0"/>
      <w:divBdr>
        <w:top w:val="none" w:sz="0" w:space="0" w:color="auto"/>
        <w:left w:val="none" w:sz="0" w:space="0" w:color="auto"/>
        <w:bottom w:val="none" w:sz="0" w:space="0" w:color="auto"/>
        <w:right w:val="none" w:sz="0" w:space="0" w:color="auto"/>
      </w:divBdr>
      <w:divsChild>
        <w:div w:id="1573462473">
          <w:marLeft w:val="0"/>
          <w:marRight w:val="0"/>
          <w:marTop w:val="0"/>
          <w:marBottom w:val="0"/>
          <w:divBdr>
            <w:top w:val="none" w:sz="0" w:space="0" w:color="auto"/>
            <w:left w:val="none" w:sz="0" w:space="0" w:color="auto"/>
            <w:bottom w:val="none" w:sz="0" w:space="0" w:color="auto"/>
            <w:right w:val="none" w:sz="0" w:space="0" w:color="auto"/>
          </w:divBdr>
          <w:divsChild>
            <w:div w:id="717973264">
              <w:marLeft w:val="0"/>
              <w:marRight w:val="0"/>
              <w:marTop w:val="0"/>
              <w:marBottom w:val="0"/>
              <w:divBdr>
                <w:top w:val="none" w:sz="0" w:space="0" w:color="auto"/>
                <w:left w:val="none" w:sz="0" w:space="0" w:color="auto"/>
                <w:bottom w:val="none" w:sz="0" w:space="0" w:color="auto"/>
                <w:right w:val="none" w:sz="0" w:space="0" w:color="auto"/>
              </w:divBdr>
            </w:div>
            <w:div w:id="19478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7327">
      <w:bodyDiv w:val="1"/>
      <w:marLeft w:val="0"/>
      <w:marRight w:val="0"/>
      <w:marTop w:val="0"/>
      <w:marBottom w:val="0"/>
      <w:divBdr>
        <w:top w:val="none" w:sz="0" w:space="0" w:color="auto"/>
        <w:left w:val="none" w:sz="0" w:space="0" w:color="auto"/>
        <w:bottom w:val="none" w:sz="0" w:space="0" w:color="auto"/>
        <w:right w:val="none" w:sz="0" w:space="0" w:color="auto"/>
      </w:divBdr>
    </w:div>
    <w:div w:id="1156337161">
      <w:bodyDiv w:val="1"/>
      <w:marLeft w:val="0"/>
      <w:marRight w:val="0"/>
      <w:marTop w:val="0"/>
      <w:marBottom w:val="0"/>
      <w:divBdr>
        <w:top w:val="none" w:sz="0" w:space="0" w:color="auto"/>
        <w:left w:val="none" w:sz="0" w:space="0" w:color="auto"/>
        <w:bottom w:val="none" w:sz="0" w:space="0" w:color="auto"/>
        <w:right w:val="none" w:sz="0" w:space="0" w:color="auto"/>
      </w:divBdr>
      <w:divsChild>
        <w:div w:id="620303870">
          <w:marLeft w:val="0"/>
          <w:marRight w:val="0"/>
          <w:marTop w:val="0"/>
          <w:marBottom w:val="0"/>
          <w:divBdr>
            <w:top w:val="none" w:sz="0" w:space="0" w:color="auto"/>
            <w:left w:val="none" w:sz="0" w:space="0" w:color="auto"/>
            <w:bottom w:val="none" w:sz="0" w:space="0" w:color="auto"/>
            <w:right w:val="none" w:sz="0" w:space="0" w:color="auto"/>
          </w:divBdr>
          <w:divsChild>
            <w:div w:id="286551579">
              <w:marLeft w:val="0"/>
              <w:marRight w:val="0"/>
              <w:marTop w:val="0"/>
              <w:marBottom w:val="0"/>
              <w:divBdr>
                <w:top w:val="none" w:sz="0" w:space="0" w:color="auto"/>
                <w:left w:val="none" w:sz="0" w:space="0" w:color="auto"/>
                <w:bottom w:val="none" w:sz="0" w:space="0" w:color="auto"/>
                <w:right w:val="none" w:sz="0" w:space="0" w:color="auto"/>
              </w:divBdr>
            </w:div>
            <w:div w:id="6644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2207">
      <w:bodyDiv w:val="1"/>
      <w:marLeft w:val="0"/>
      <w:marRight w:val="0"/>
      <w:marTop w:val="0"/>
      <w:marBottom w:val="0"/>
      <w:divBdr>
        <w:top w:val="none" w:sz="0" w:space="0" w:color="auto"/>
        <w:left w:val="none" w:sz="0" w:space="0" w:color="auto"/>
        <w:bottom w:val="none" w:sz="0" w:space="0" w:color="auto"/>
        <w:right w:val="none" w:sz="0" w:space="0" w:color="auto"/>
      </w:divBdr>
    </w:div>
    <w:div w:id="1569533757">
      <w:bodyDiv w:val="1"/>
      <w:marLeft w:val="0"/>
      <w:marRight w:val="0"/>
      <w:marTop w:val="0"/>
      <w:marBottom w:val="0"/>
      <w:divBdr>
        <w:top w:val="none" w:sz="0" w:space="0" w:color="auto"/>
        <w:left w:val="none" w:sz="0" w:space="0" w:color="auto"/>
        <w:bottom w:val="none" w:sz="0" w:space="0" w:color="auto"/>
        <w:right w:val="none" w:sz="0" w:space="0" w:color="auto"/>
      </w:divBdr>
      <w:divsChild>
        <w:div w:id="41491440">
          <w:marLeft w:val="0"/>
          <w:marRight w:val="0"/>
          <w:marTop w:val="0"/>
          <w:marBottom w:val="0"/>
          <w:divBdr>
            <w:top w:val="none" w:sz="0" w:space="0" w:color="auto"/>
            <w:left w:val="none" w:sz="0" w:space="0" w:color="auto"/>
            <w:bottom w:val="none" w:sz="0" w:space="0" w:color="auto"/>
            <w:right w:val="none" w:sz="0" w:space="0" w:color="auto"/>
          </w:divBdr>
          <w:divsChild>
            <w:div w:id="1335886260">
              <w:marLeft w:val="0"/>
              <w:marRight w:val="0"/>
              <w:marTop w:val="0"/>
              <w:marBottom w:val="0"/>
              <w:divBdr>
                <w:top w:val="none" w:sz="0" w:space="0" w:color="auto"/>
                <w:left w:val="none" w:sz="0" w:space="0" w:color="auto"/>
                <w:bottom w:val="none" w:sz="0" w:space="0" w:color="auto"/>
                <w:right w:val="none" w:sz="0" w:space="0" w:color="auto"/>
              </w:divBdr>
            </w:div>
            <w:div w:id="18593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1621">
      <w:bodyDiv w:val="1"/>
      <w:marLeft w:val="0"/>
      <w:marRight w:val="0"/>
      <w:marTop w:val="0"/>
      <w:marBottom w:val="0"/>
      <w:divBdr>
        <w:top w:val="none" w:sz="0" w:space="0" w:color="auto"/>
        <w:left w:val="none" w:sz="0" w:space="0" w:color="auto"/>
        <w:bottom w:val="none" w:sz="0" w:space="0" w:color="auto"/>
        <w:right w:val="none" w:sz="0" w:space="0" w:color="auto"/>
      </w:divBdr>
      <w:divsChild>
        <w:div w:id="197398395">
          <w:marLeft w:val="0"/>
          <w:marRight w:val="0"/>
          <w:marTop w:val="0"/>
          <w:marBottom w:val="0"/>
          <w:divBdr>
            <w:top w:val="none" w:sz="0" w:space="0" w:color="auto"/>
            <w:left w:val="none" w:sz="0" w:space="0" w:color="auto"/>
            <w:bottom w:val="none" w:sz="0" w:space="0" w:color="auto"/>
            <w:right w:val="none" w:sz="0" w:space="0" w:color="auto"/>
          </w:divBdr>
          <w:divsChild>
            <w:div w:id="1686514335">
              <w:marLeft w:val="0"/>
              <w:marRight w:val="0"/>
              <w:marTop w:val="0"/>
              <w:marBottom w:val="0"/>
              <w:divBdr>
                <w:top w:val="none" w:sz="0" w:space="0" w:color="auto"/>
                <w:left w:val="none" w:sz="0" w:space="0" w:color="auto"/>
                <w:bottom w:val="none" w:sz="0" w:space="0" w:color="auto"/>
                <w:right w:val="none" w:sz="0" w:space="0" w:color="auto"/>
              </w:divBdr>
            </w:div>
            <w:div w:id="8672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87886">
      <w:bodyDiv w:val="1"/>
      <w:marLeft w:val="0"/>
      <w:marRight w:val="0"/>
      <w:marTop w:val="0"/>
      <w:marBottom w:val="0"/>
      <w:divBdr>
        <w:top w:val="none" w:sz="0" w:space="0" w:color="auto"/>
        <w:left w:val="none" w:sz="0" w:space="0" w:color="auto"/>
        <w:bottom w:val="none" w:sz="0" w:space="0" w:color="auto"/>
        <w:right w:val="none" w:sz="0" w:space="0" w:color="auto"/>
      </w:divBdr>
      <w:divsChild>
        <w:div w:id="927881095">
          <w:marLeft w:val="0"/>
          <w:marRight w:val="0"/>
          <w:marTop w:val="0"/>
          <w:marBottom w:val="0"/>
          <w:divBdr>
            <w:top w:val="none" w:sz="0" w:space="0" w:color="auto"/>
            <w:left w:val="none" w:sz="0" w:space="0" w:color="auto"/>
            <w:bottom w:val="none" w:sz="0" w:space="0" w:color="auto"/>
            <w:right w:val="none" w:sz="0" w:space="0" w:color="auto"/>
          </w:divBdr>
          <w:divsChild>
            <w:div w:id="221136976">
              <w:marLeft w:val="0"/>
              <w:marRight w:val="0"/>
              <w:marTop w:val="0"/>
              <w:marBottom w:val="0"/>
              <w:divBdr>
                <w:top w:val="none" w:sz="0" w:space="0" w:color="auto"/>
                <w:left w:val="none" w:sz="0" w:space="0" w:color="auto"/>
                <w:bottom w:val="none" w:sz="0" w:space="0" w:color="auto"/>
                <w:right w:val="none" w:sz="0" w:space="0" w:color="auto"/>
              </w:divBdr>
              <w:divsChild>
                <w:div w:id="1861621855">
                  <w:marLeft w:val="0"/>
                  <w:marRight w:val="0"/>
                  <w:marTop w:val="0"/>
                  <w:marBottom w:val="0"/>
                  <w:divBdr>
                    <w:top w:val="none" w:sz="0" w:space="0" w:color="auto"/>
                    <w:left w:val="none" w:sz="0" w:space="0" w:color="auto"/>
                    <w:bottom w:val="none" w:sz="0" w:space="0" w:color="auto"/>
                    <w:right w:val="none" w:sz="0" w:space="0" w:color="auto"/>
                  </w:divBdr>
                  <w:divsChild>
                    <w:div w:id="1595745886">
                      <w:marLeft w:val="0"/>
                      <w:marRight w:val="0"/>
                      <w:marTop w:val="0"/>
                      <w:marBottom w:val="0"/>
                      <w:divBdr>
                        <w:top w:val="none" w:sz="0" w:space="0" w:color="auto"/>
                        <w:left w:val="none" w:sz="0" w:space="0" w:color="auto"/>
                        <w:bottom w:val="none" w:sz="0" w:space="0" w:color="auto"/>
                        <w:right w:val="none" w:sz="0" w:space="0" w:color="auto"/>
                      </w:divBdr>
                      <w:divsChild>
                        <w:div w:id="1041633884">
                          <w:marLeft w:val="0"/>
                          <w:marRight w:val="0"/>
                          <w:marTop w:val="0"/>
                          <w:marBottom w:val="0"/>
                          <w:divBdr>
                            <w:top w:val="none" w:sz="0" w:space="0" w:color="auto"/>
                            <w:left w:val="none" w:sz="0" w:space="0" w:color="auto"/>
                            <w:bottom w:val="none" w:sz="0" w:space="0" w:color="auto"/>
                            <w:right w:val="none" w:sz="0" w:space="0" w:color="auto"/>
                          </w:divBdr>
                          <w:divsChild>
                            <w:div w:id="508452562">
                              <w:marLeft w:val="0"/>
                              <w:marRight w:val="0"/>
                              <w:marTop w:val="0"/>
                              <w:marBottom w:val="0"/>
                              <w:divBdr>
                                <w:top w:val="none" w:sz="0" w:space="0" w:color="auto"/>
                                <w:left w:val="none" w:sz="0" w:space="0" w:color="auto"/>
                                <w:bottom w:val="none" w:sz="0" w:space="0" w:color="auto"/>
                                <w:right w:val="none" w:sz="0" w:space="0" w:color="auto"/>
                              </w:divBdr>
                              <w:divsChild>
                                <w:div w:id="1815565659">
                                  <w:marLeft w:val="0"/>
                                  <w:marRight w:val="0"/>
                                  <w:marTop w:val="0"/>
                                  <w:marBottom w:val="0"/>
                                  <w:divBdr>
                                    <w:top w:val="none" w:sz="0" w:space="0" w:color="auto"/>
                                    <w:left w:val="none" w:sz="0" w:space="0" w:color="auto"/>
                                    <w:bottom w:val="none" w:sz="0" w:space="0" w:color="auto"/>
                                    <w:right w:val="none" w:sz="0" w:space="0" w:color="auto"/>
                                  </w:divBdr>
                                  <w:divsChild>
                                    <w:div w:id="1681160090">
                                      <w:marLeft w:val="0"/>
                                      <w:marRight w:val="0"/>
                                      <w:marTop w:val="0"/>
                                      <w:marBottom w:val="0"/>
                                      <w:divBdr>
                                        <w:top w:val="none" w:sz="0" w:space="0" w:color="auto"/>
                                        <w:left w:val="none" w:sz="0" w:space="0" w:color="auto"/>
                                        <w:bottom w:val="none" w:sz="0" w:space="0" w:color="auto"/>
                                        <w:right w:val="none" w:sz="0" w:space="0" w:color="auto"/>
                                      </w:divBdr>
                                      <w:divsChild>
                                        <w:div w:id="1024163414">
                                          <w:marLeft w:val="0"/>
                                          <w:marRight w:val="0"/>
                                          <w:marTop w:val="0"/>
                                          <w:marBottom w:val="0"/>
                                          <w:divBdr>
                                            <w:top w:val="none" w:sz="0" w:space="0" w:color="auto"/>
                                            <w:left w:val="none" w:sz="0" w:space="0" w:color="auto"/>
                                            <w:bottom w:val="none" w:sz="0" w:space="0" w:color="auto"/>
                                            <w:right w:val="none" w:sz="0" w:space="0" w:color="auto"/>
                                          </w:divBdr>
                                          <w:divsChild>
                                            <w:div w:id="1258558580">
                                              <w:marLeft w:val="0"/>
                                              <w:marRight w:val="0"/>
                                              <w:marTop w:val="0"/>
                                              <w:marBottom w:val="0"/>
                                              <w:divBdr>
                                                <w:top w:val="none" w:sz="0" w:space="0" w:color="auto"/>
                                                <w:left w:val="none" w:sz="0" w:space="0" w:color="auto"/>
                                                <w:bottom w:val="none" w:sz="0" w:space="0" w:color="auto"/>
                                                <w:right w:val="none" w:sz="0" w:space="0" w:color="auto"/>
                                              </w:divBdr>
                                              <w:divsChild>
                                                <w:div w:id="2122871007">
                                                  <w:marLeft w:val="0"/>
                                                  <w:marRight w:val="0"/>
                                                  <w:marTop w:val="0"/>
                                                  <w:marBottom w:val="0"/>
                                                  <w:divBdr>
                                                    <w:top w:val="none" w:sz="0" w:space="0" w:color="auto"/>
                                                    <w:left w:val="none" w:sz="0" w:space="0" w:color="auto"/>
                                                    <w:bottom w:val="none" w:sz="0" w:space="0" w:color="auto"/>
                                                    <w:right w:val="none" w:sz="0" w:space="0" w:color="auto"/>
                                                  </w:divBdr>
                                                  <w:divsChild>
                                                    <w:div w:id="340132534">
                                                      <w:marLeft w:val="0"/>
                                                      <w:marRight w:val="0"/>
                                                      <w:marTop w:val="0"/>
                                                      <w:marBottom w:val="0"/>
                                                      <w:divBdr>
                                                        <w:top w:val="none" w:sz="0" w:space="0" w:color="auto"/>
                                                        <w:left w:val="none" w:sz="0" w:space="0" w:color="auto"/>
                                                        <w:bottom w:val="none" w:sz="0" w:space="0" w:color="auto"/>
                                                        <w:right w:val="none" w:sz="0" w:space="0" w:color="auto"/>
                                                      </w:divBdr>
                                                      <w:divsChild>
                                                        <w:div w:id="1901594792">
                                                          <w:marLeft w:val="0"/>
                                                          <w:marRight w:val="0"/>
                                                          <w:marTop w:val="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sChild>
                                                                <w:div w:id="2075810103">
                                                                  <w:marLeft w:val="0"/>
                                                                  <w:marRight w:val="0"/>
                                                                  <w:marTop w:val="0"/>
                                                                  <w:marBottom w:val="0"/>
                                                                  <w:divBdr>
                                                                    <w:top w:val="none" w:sz="0" w:space="0" w:color="auto"/>
                                                                    <w:left w:val="none" w:sz="0" w:space="0" w:color="auto"/>
                                                                    <w:bottom w:val="none" w:sz="0" w:space="0" w:color="auto"/>
                                                                    <w:right w:val="none" w:sz="0" w:space="0" w:color="auto"/>
                                                                  </w:divBdr>
                                                                  <w:divsChild>
                                                                    <w:div w:id="645281275">
                                                                      <w:marLeft w:val="0"/>
                                                                      <w:marRight w:val="0"/>
                                                                      <w:marTop w:val="0"/>
                                                                      <w:marBottom w:val="0"/>
                                                                      <w:divBdr>
                                                                        <w:top w:val="none" w:sz="0" w:space="0" w:color="auto"/>
                                                                        <w:left w:val="none" w:sz="0" w:space="0" w:color="auto"/>
                                                                        <w:bottom w:val="none" w:sz="0" w:space="0" w:color="auto"/>
                                                                        <w:right w:val="none" w:sz="0" w:space="0" w:color="auto"/>
                                                                      </w:divBdr>
                                                                      <w:divsChild>
                                                                        <w:div w:id="1420373870">
                                                                          <w:marLeft w:val="0"/>
                                                                          <w:marRight w:val="0"/>
                                                                          <w:marTop w:val="0"/>
                                                                          <w:marBottom w:val="0"/>
                                                                          <w:divBdr>
                                                                            <w:top w:val="none" w:sz="0" w:space="0" w:color="auto"/>
                                                                            <w:left w:val="none" w:sz="0" w:space="0" w:color="auto"/>
                                                                            <w:bottom w:val="none" w:sz="0" w:space="0" w:color="auto"/>
                                                                            <w:right w:val="none" w:sz="0" w:space="0" w:color="auto"/>
                                                                          </w:divBdr>
                                                                          <w:divsChild>
                                                                            <w:div w:id="1368947986">
                                                                              <w:marLeft w:val="0"/>
                                                                              <w:marRight w:val="0"/>
                                                                              <w:marTop w:val="0"/>
                                                                              <w:marBottom w:val="0"/>
                                                                              <w:divBdr>
                                                                                <w:top w:val="none" w:sz="0" w:space="0" w:color="auto"/>
                                                                                <w:left w:val="none" w:sz="0" w:space="0" w:color="auto"/>
                                                                                <w:bottom w:val="none" w:sz="0" w:space="0" w:color="auto"/>
                                                                                <w:right w:val="none" w:sz="0" w:space="0" w:color="auto"/>
                                                                              </w:divBdr>
                                                                              <w:divsChild>
                                                                                <w:div w:id="243224387">
                                                                                  <w:marLeft w:val="0"/>
                                                                                  <w:marRight w:val="0"/>
                                                                                  <w:marTop w:val="0"/>
                                                                                  <w:marBottom w:val="0"/>
                                                                                  <w:divBdr>
                                                                                    <w:top w:val="none" w:sz="0" w:space="0" w:color="auto"/>
                                                                                    <w:left w:val="none" w:sz="0" w:space="0" w:color="auto"/>
                                                                                    <w:bottom w:val="none" w:sz="0" w:space="0" w:color="auto"/>
                                                                                    <w:right w:val="none" w:sz="0" w:space="0" w:color="auto"/>
                                                                                  </w:divBdr>
                                                                                  <w:divsChild>
                                                                                    <w:div w:id="1992634028">
                                                                                      <w:marLeft w:val="0"/>
                                                                                      <w:marRight w:val="0"/>
                                                                                      <w:marTop w:val="0"/>
                                                                                      <w:marBottom w:val="0"/>
                                                                                      <w:divBdr>
                                                                                        <w:top w:val="none" w:sz="0" w:space="0" w:color="auto"/>
                                                                                        <w:left w:val="none" w:sz="0" w:space="0" w:color="auto"/>
                                                                                        <w:bottom w:val="none" w:sz="0" w:space="0" w:color="auto"/>
                                                                                        <w:right w:val="none" w:sz="0" w:space="0" w:color="auto"/>
                                                                                      </w:divBdr>
                                                                                      <w:divsChild>
                                                                                        <w:div w:id="443500208">
                                                                                          <w:marLeft w:val="0"/>
                                                                                          <w:marRight w:val="0"/>
                                                                                          <w:marTop w:val="0"/>
                                                                                          <w:marBottom w:val="0"/>
                                                                                          <w:divBdr>
                                                                                            <w:top w:val="none" w:sz="0" w:space="0" w:color="auto"/>
                                                                                            <w:left w:val="none" w:sz="0" w:space="0" w:color="auto"/>
                                                                                            <w:bottom w:val="none" w:sz="0" w:space="0" w:color="auto"/>
                                                                                            <w:right w:val="none" w:sz="0" w:space="0" w:color="auto"/>
                                                                                          </w:divBdr>
                                                                                          <w:divsChild>
                                                                                            <w:div w:id="1359114846">
                                                                                              <w:marLeft w:val="0"/>
                                                                                              <w:marRight w:val="0"/>
                                                                                              <w:marTop w:val="0"/>
                                                                                              <w:marBottom w:val="0"/>
                                                                                              <w:divBdr>
                                                                                                <w:top w:val="none" w:sz="0" w:space="0" w:color="auto"/>
                                                                                                <w:left w:val="none" w:sz="0" w:space="0" w:color="auto"/>
                                                                                                <w:bottom w:val="none" w:sz="0" w:space="0" w:color="auto"/>
                                                                                                <w:right w:val="none" w:sz="0" w:space="0" w:color="auto"/>
                                                                                              </w:divBdr>
                                                                                              <w:divsChild>
                                                                                                <w:div w:id="1792934452">
                                                                                                  <w:marLeft w:val="0"/>
                                                                                                  <w:marRight w:val="0"/>
                                                                                                  <w:marTop w:val="0"/>
                                                                                                  <w:marBottom w:val="0"/>
                                                                                                  <w:divBdr>
                                                                                                    <w:top w:val="none" w:sz="0" w:space="0" w:color="auto"/>
                                                                                                    <w:left w:val="none" w:sz="0" w:space="0" w:color="auto"/>
                                                                                                    <w:bottom w:val="none" w:sz="0" w:space="0" w:color="auto"/>
                                                                                                    <w:right w:val="none" w:sz="0" w:space="0" w:color="auto"/>
                                                                                                  </w:divBdr>
                                                                                                </w:div>
                                                                                                <w:div w:id="201871459">
                                                                                                  <w:marLeft w:val="0"/>
                                                                                                  <w:marRight w:val="0"/>
                                                                                                  <w:marTop w:val="0"/>
                                                                                                  <w:marBottom w:val="0"/>
                                                                                                  <w:divBdr>
                                                                                                    <w:top w:val="none" w:sz="0" w:space="0" w:color="auto"/>
                                                                                                    <w:left w:val="none" w:sz="0" w:space="0" w:color="auto"/>
                                                                                                    <w:bottom w:val="none" w:sz="0" w:space="0" w:color="auto"/>
                                                                                                    <w:right w:val="none" w:sz="0" w:space="0" w:color="auto"/>
                                                                                                  </w:divBdr>
                                                                                                </w:div>
                                                                                                <w:div w:id="198514836">
                                                                                                  <w:marLeft w:val="0"/>
                                                                                                  <w:marRight w:val="0"/>
                                                                                                  <w:marTop w:val="0"/>
                                                                                                  <w:marBottom w:val="0"/>
                                                                                                  <w:divBdr>
                                                                                                    <w:top w:val="none" w:sz="0" w:space="0" w:color="auto"/>
                                                                                                    <w:left w:val="none" w:sz="0" w:space="0" w:color="auto"/>
                                                                                                    <w:bottom w:val="none" w:sz="0" w:space="0" w:color="auto"/>
                                                                                                    <w:right w:val="none" w:sz="0" w:space="0" w:color="auto"/>
                                                                                                  </w:divBdr>
                                                                                                </w:div>
                                                                                                <w:div w:id="1830250115">
                                                                                                  <w:marLeft w:val="0"/>
                                                                                                  <w:marRight w:val="0"/>
                                                                                                  <w:marTop w:val="0"/>
                                                                                                  <w:marBottom w:val="0"/>
                                                                                                  <w:divBdr>
                                                                                                    <w:top w:val="none" w:sz="0" w:space="0" w:color="auto"/>
                                                                                                    <w:left w:val="none" w:sz="0" w:space="0" w:color="auto"/>
                                                                                                    <w:bottom w:val="none" w:sz="0" w:space="0" w:color="auto"/>
                                                                                                    <w:right w:val="none" w:sz="0" w:space="0" w:color="auto"/>
                                                                                                  </w:divBdr>
                                                                                                </w:div>
                                                                                                <w:div w:id="1657682169">
                                                                                                  <w:marLeft w:val="0"/>
                                                                                                  <w:marRight w:val="0"/>
                                                                                                  <w:marTop w:val="0"/>
                                                                                                  <w:marBottom w:val="0"/>
                                                                                                  <w:divBdr>
                                                                                                    <w:top w:val="none" w:sz="0" w:space="0" w:color="auto"/>
                                                                                                    <w:left w:val="none" w:sz="0" w:space="0" w:color="auto"/>
                                                                                                    <w:bottom w:val="none" w:sz="0" w:space="0" w:color="auto"/>
                                                                                                    <w:right w:val="none" w:sz="0" w:space="0" w:color="auto"/>
                                                                                                  </w:divBdr>
                                                                                                </w:div>
                                                                                                <w:div w:id="12530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25412">
      <w:bodyDiv w:val="1"/>
      <w:marLeft w:val="0"/>
      <w:marRight w:val="0"/>
      <w:marTop w:val="0"/>
      <w:marBottom w:val="0"/>
      <w:divBdr>
        <w:top w:val="none" w:sz="0" w:space="0" w:color="auto"/>
        <w:left w:val="none" w:sz="0" w:space="0" w:color="auto"/>
        <w:bottom w:val="none" w:sz="0" w:space="0" w:color="auto"/>
        <w:right w:val="none" w:sz="0" w:space="0" w:color="auto"/>
      </w:divBdr>
    </w:div>
    <w:div w:id="1775247667">
      <w:bodyDiv w:val="1"/>
      <w:marLeft w:val="0"/>
      <w:marRight w:val="0"/>
      <w:marTop w:val="0"/>
      <w:marBottom w:val="0"/>
      <w:divBdr>
        <w:top w:val="none" w:sz="0" w:space="0" w:color="auto"/>
        <w:left w:val="none" w:sz="0" w:space="0" w:color="auto"/>
        <w:bottom w:val="none" w:sz="0" w:space="0" w:color="auto"/>
        <w:right w:val="none" w:sz="0" w:space="0" w:color="auto"/>
      </w:divBdr>
    </w:div>
    <w:div w:id="1831099142">
      <w:bodyDiv w:val="1"/>
      <w:marLeft w:val="0"/>
      <w:marRight w:val="0"/>
      <w:marTop w:val="0"/>
      <w:marBottom w:val="0"/>
      <w:divBdr>
        <w:top w:val="none" w:sz="0" w:space="0" w:color="auto"/>
        <w:left w:val="none" w:sz="0" w:space="0" w:color="auto"/>
        <w:bottom w:val="none" w:sz="0" w:space="0" w:color="auto"/>
        <w:right w:val="none" w:sz="0" w:space="0" w:color="auto"/>
      </w:divBdr>
      <w:divsChild>
        <w:div w:id="1839076506">
          <w:marLeft w:val="0"/>
          <w:marRight w:val="0"/>
          <w:marTop w:val="0"/>
          <w:marBottom w:val="0"/>
          <w:divBdr>
            <w:top w:val="none" w:sz="0" w:space="0" w:color="auto"/>
            <w:left w:val="none" w:sz="0" w:space="0" w:color="auto"/>
            <w:bottom w:val="none" w:sz="0" w:space="0" w:color="auto"/>
            <w:right w:val="none" w:sz="0" w:space="0" w:color="auto"/>
          </w:divBdr>
          <w:divsChild>
            <w:div w:id="1581866209">
              <w:marLeft w:val="0"/>
              <w:marRight w:val="0"/>
              <w:marTop w:val="0"/>
              <w:marBottom w:val="0"/>
              <w:divBdr>
                <w:top w:val="none" w:sz="0" w:space="0" w:color="auto"/>
                <w:left w:val="none" w:sz="0" w:space="0" w:color="auto"/>
                <w:bottom w:val="none" w:sz="0" w:space="0" w:color="auto"/>
                <w:right w:val="none" w:sz="0" w:space="0" w:color="auto"/>
              </w:divBdr>
            </w:div>
            <w:div w:id="13954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638">
      <w:bodyDiv w:val="1"/>
      <w:marLeft w:val="0"/>
      <w:marRight w:val="0"/>
      <w:marTop w:val="0"/>
      <w:marBottom w:val="0"/>
      <w:divBdr>
        <w:top w:val="none" w:sz="0" w:space="0" w:color="auto"/>
        <w:left w:val="none" w:sz="0" w:space="0" w:color="auto"/>
        <w:bottom w:val="none" w:sz="0" w:space="0" w:color="auto"/>
        <w:right w:val="none" w:sz="0" w:space="0" w:color="auto"/>
      </w:divBdr>
      <w:divsChild>
        <w:div w:id="515659361">
          <w:marLeft w:val="0"/>
          <w:marRight w:val="0"/>
          <w:marTop w:val="0"/>
          <w:marBottom w:val="0"/>
          <w:divBdr>
            <w:top w:val="none" w:sz="0" w:space="0" w:color="auto"/>
            <w:left w:val="none" w:sz="0" w:space="0" w:color="auto"/>
            <w:bottom w:val="none" w:sz="0" w:space="0" w:color="auto"/>
            <w:right w:val="none" w:sz="0" w:space="0" w:color="auto"/>
          </w:divBdr>
          <w:divsChild>
            <w:div w:id="522018421">
              <w:marLeft w:val="0"/>
              <w:marRight w:val="0"/>
              <w:marTop w:val="0"/>
              <w:marBottom w:val="0"/>
              <w:divBdr>
                <w:top w:val="none" w:sz="0" w:space="0" w:color="auto"/>
                <w:left w:val="none" w:sz="0" w:space="0" w:color="auto"/>
                <w:bottom w:val="none" w:sz="0" w:space="0" w:color="auto"/>
                <w:right w:val="none" w:sz="0" w:space="0" w:color="auto"/>
              </w:divBdr>
            </w:div>
            <w:div w:id="15496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8508">
      <w:bodyDiv w:val="1"/>
      <w:marLeft w:val="0"/>
      <w:marRight w:val="0"/>
      <w:marTop w:val="0"/>
      <w:marBottom w:val="0"/>
      <w:divBdr>
        <w:top w:val="none" w:sz="0" w:space="0" w:color="auto"/>
        <w:left w:val="none" w:sz="0" w:space="0" w:color="auto"/>
        <w:bottom w:val="none" w:sz="0" w:space="0" w:color="auto"/>
        <w:right w:val="none" w:sz="0" w:space="0" w:color="auto"/>
      </w:divBdr>
    </w:div>
    <w:div w:id="2005082247">
      <w:bodyDiv w:val="1"/>
      <w:marLeft w:val="0"/>
      <w:marRight w:val="0"/>
      <w:marTop w:val="0"/>
      <w:marBottom w:val="0"/>
      <w:divBdr>
        <w:top w:val="none" w:sz="0" w:space="0" w:color="auto"/>
        <w:left w:val="none" w:sz="0" w:space="0" w:color="auto"/>
        <w:bottom w:val="none" w:sz="0" w:space="0" w:color="auto"/>
        <w:right w:val="none" w:sz="0" w:space="0" w:color="auto"/>
      </w:divBdr>
      <w:divsChild>
        <w:div w:id="1661156940">
          <w:marLeft w:val="0"/>
          <w:marRight w:val="0"/>
          <w:marTop w:val="0"/>
          <w:marBottom w:val="0"/>
          <w:divBdr>
            <w:top w:val="none" w:sz="0" w:space="0" w:color="auto"/>
            <w:left w:val="none" w:sz="0" w:space="0" w:color="auto"/>
            <w:bottom w:val="none" w:sz="0" w:space="0" w:color="auto"/>
            <w:right w:val="none" w:sz="0" w:space="0" w:color="auto"/>
          </w:divBdr>
          <w:divsChild>
            <w:div w:id="1286931959">
              <w:marLeft w:val="0"/>
              <w:marRight w:val="0"/>
              <w:marTop w:val="0"/>
              <w:marBottom w:val="0"/>
              <w:divBdr>
                <w:top w:val="none" w:sz="0" w:space="0" w:color="auto"/>
                <w:left w:val="none" w:sz="0" w:space="0" w:color="auto"/>
                <w:bottom w:val="none" w:sz="0" w:space="0" w:color="auto"/>
                <w:right w:val="none" w:sz="0" w:space="0" w:color="auto"/>
              </w:divBdr>
            </w:div>
            <w:div w:id="16887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Car Drivers</c:v>
                </c:pt>
              </c:strCache>
            </c:strRef>
          </c:tx>
          <c:invertIfNegative val="0"/>
          <c:cat>
            <c:strRef>
              <c:f>Sheet1!$A$2:$A$3</c:f>
              <c:strCache>
                <c:ptCount val="2"/>
                <c:pt idx="0">
                  <c:v>Yes</c:v>
                </c:pt>
                <c:pt idx="1">
                  <c:v>No</c:v>
                </c:pt>
              </c:strCache>
            </c:strRef>
          </c:cat>
          <c:val>
            <c:numRef>
              <c:f>Sheet1!$B$2:$B$3</c:f>
              <c:numCache>
                <c:formatCode>General</c:formatCode>
                <c:ptCount val="2"/>
                <c:pt idx="0">
                  <c:v>70</c:v>
                </c:pt>
                <c:pt idx="1">
                  <c:v>30</c:v>
                </c:pt>
              </c:numCache>
            </c:numRef>
          </c:val>
        </c:ser>
        <c:ser>
          <c:idx val="1"/>
          <c:order val="1"/>
          <c:tx>
            <c:strRef>
              <c:f>Sheet1!$C$1</c:f>
              <c:strCache>
                <c:ptCount val="1"/>
                <c:pt idx="0">
                  <c:v>Living alone</c:v>
                </c:pt>
              </c:strCache>
            </c:strRef>
          </c:tx>
          <c:invertIfNegative val="0"/>
          <c:cat>
            <c:strRef>
              <c:f>Sheet1!$A$2:$A$3</c:f>
              <c:strCache>
                <c:ptCount val="2"/>
                <c:pt idx="0">
                  <c:v>Yes</c:v>
                </c:pt>
                <c:pt idx="1">
                  <c:v>No</c:v>
                </c:pt>
              </c:strCache>
            </c:strRef>
          </c:cat>
          <c:val>
            <c:numRef>
              <c:f>Sheet1!$C$2:$C$3</c:f>
              <c:numCache>
                <c:formatCode>General</c:formatCode>
                <c:ptCount val="2"/>
                <c:pt idx="0">
                  <c:v>49</c:v>
                </c:pt>
                <c:pt idx="1">
                  <c:v>51</c:v>
                </c:pt>
              </c:numCache>
            </c:numRef>
          </c:val>
        </c:ser>
        <c:ser>
          <c:idx val="2"/>
          <c:order val="2"/>
          <c:tx>
            <c:strRef>
              <c:f>Sheet1!$D$1</c:f>
              <c:strCache>
                <c:ptCount val="1"/>
                <c:pt idx="0">
                  <c:v>Good health</c:v>
                </c:pt>
              </c:strCache>
            </c:strRef>
          </c:tx>
          <c:invertIfNegative val="0"/>
          <c:cat>
            <c:strRef>
              <c:f>Sheet1!$A$2:$A$3</c:f>
              <c:strCache>
                <c:ptCount val="2"/>
                <c:pt idx="0">
                  <c:v>Yes</c:v>
                </c:pt>
                <c:pt idx="1">
                  <c:v>No</c:v>
                </c:pt>
              </c:strCache>
            </c:strRef>
          </c:cat>
          <c:val>
            <c:numRef>
              <c:f>Sheet1!$D$2:$D$3</c:f>
              <c:numCache>
                <c:formatCode>General</c:formatCode>
                <c:ptCount val="2"/>
                <c:pt idx="0">
                  <c:v>61</c:v>
                </c:pt>
                <c:pt idx="1">
                  <c:v>39</c:v>
                </c:pt>
              </c:numCache>
            </c:numRef>
          </c:val>
        </c:ser>
        <c:dLbls>
          <c:showLegendKey val="0"/>
          <c:showVal val="0"/>
          <c:showCatName val="0"/>
          <c:showSerName val="0"/>
          <c:showPercent val="0"/>
          <c:showBubbleSize val="0"/>
        </c:dLbls>
        <c:gapWidth val="150"/>
        <c:shape val="box"/>
        <c:axId val="172171648"/>
        <c:axId val="172174720"/>
        <c:axId val="0"/>
      </c:bar3DChart>
      <c:catAx>
        <c:axId val="172171648"/>
        <c:scaling>
          <c:orientation val="minMax"/>
        </c:scaling>
        <c:delete val="0"/>
        <c:axPos val="b"/>
        <c:majorTickMark val="out"/>
        <c:minorTickMark val="none"/>
        <c:tickLblPos val="nextTo"/>
        <c:crossAx val="172174720"/>
        <c:crosses val="autoZero"/>
        <c:auto val="1"/>
        <c:lblAlgn val="ctr"/>
        <c:lblOffset val="100"/>
        <c:noMultiLvlLbl val="0"/>
      </c:catAx>
      <c:valAx>
        <c:axId val="172174720"/>
        <c:scaling>
          <c:orientation val="minMax"/>
        </c:scaling>
        <c:delete val="0"/>
        <c:axPos val="l"/>
        <c:majorGridlines/>
        <c:numFmt formatCode="General" sourceLinked="1"/>
        <c:majorTickMark val="out"/>
        <c:minorTickMark val="none"/>
        <c:tickLblPos val="nextTo"/>
        <c:crossAx val="172171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E76C4-69B1-4606-8F25-E2382D18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48</Pages>
  <Words>12196</Words>
  <Characters>69522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Adafadfadsfasdf</vt:lpstr>
    </vt:vector>
  </TitlesOfParts>
  <Company>DKIT</Company>
  <LinksUpToDate>false</LinksUpToDate>
  <CharactersWithSpaces>81555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Adafadfadsfasdf</dc:title>
  <dc:creator>Tracy Dunne User</dc:creator>
  <cp:lastModifiedBy>Ann</cp:lastModifiedBy>
  <cp:revision>9</cp:revision>
  <cp:lastPrinted>2013-07-02T07:09:00Z</cp:lastPrinted>
  <dcterms:created xsi:type="dcterms:W3CDTF">2013-07-14T21:10:00Z</dcterms:created>
  <dcterms:modified xsi:type="dcterms:W3CDTF">2013-07-14T22:24:00Z</dcterms:modified>
</cp:coreProperties>
</file>