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56" w:rsidRDefault="000A4F56" w:rsidP="000A4F56">
      <w:pPr>
        <w:jc w:val="center"/>
        <w:rPr>
          <w:rFonts w:ascii="Palatino Linotype" w:hAnsi="Palatino Linotype" w:cs="Arial"/>
          <w:b/>
          <w:sz w:val="34"/>
          <w:szCs w:val="34"/>
        </w:rPr>
      </w:pPr>
      <w:r>
        <w:rPr>
          <w:rFonts w:ascii="Palatino Linotype" w:hAnsi="Palatino Linotype" w:cs="Arial"/>
          <w:b/>
          <w:sz w:val="34"/>
          <w:szCs w:val="34"/>
        </w:rPr>
        <w:t xml:space="preserve">TOWN OF </w:t>
      </w:r>
      <w:smartTag w:uri="urn:schemas-microsoft-com:office:smarttags" w:element="place">
        <w:smartTag w:uri="urn:schemas-microsoft-com:office:smarttags" w:element="PlaceType">
          <w:r>
            <w:rPr>
              <w:rFonts w:ascii="Palatino Linotype" w:hAnsi="Palatino Linotype" w:cs="Arial"/>
              <w:b/>
              <w:sz w:val="34"/>
              <w:szCs w:val="34"/>
            </w:rPr>
            <w:t>BAR</w:t>
          </w:r>
        </w:smartTag>
        <w:r>
          <w:rPr>
            <w:rFonts w:ascii="Palatino Linotype" w:hAnsi="Palatino Linotype" w:cs="Arial"/>
            <w:b/>
            <w:sz w:val="34"/>
            <w:szCs w:val="34"/>
          </w:rPr>
          <w:t xml:space="preserve"> </w:t>
        </w:r>
        <w:smartTag w:uri="urn:schemas-microsoft-com:office:smarttags" w:element="PlaceType">
          <w:r>
            <w:rPr>
              <w:rFonts w:ascii="Palatino Linotype" w:hAnsi="Palatino Linotype" w:cs="Arial"/>
              <w:b/>
              <w:sz w:val="34"/>
              <w:szCs w:val="34"/>
            </w:rPr>
            <w:t>HARBOR</w:t>
          </w:r>
        </w:smartTag>
      </w:smartTag>
    </w:p>
    <w:p w:rsidR="000A4F56" w:rsidRPr="0000628B" w:rsidRDefault="00C11E6C" w:rsidP="000A4F56">
      <w:pPr>
        <w:jc w:val="center"/>
        <w:rPr>
          <w:rFonts w:ascii="Palatino Linotype" w:hAnsi="Palatino Linotype" w:cs="Arial"/>
          <w:b/>
          <w:sz w:val="34"/>
          <w:szCs w:val="34"/>
        </w:rPr>
      </w:pPr>
      <w:r>
        <w:rPr>
          <w:rFonts w:ascii="Palatino Linotype" w:hAnsi="Palatino Linotype" w:cs="Arial"/>
          <w:b/>
          <w:sz w:val="34"/>
          <w:szCs w:val="34"/>
        </w:rPr>
        <w:t>Manager’s</w:t>
      </w:r>
      <w:r w:rsidR="000A4F56">
        <w:rPr>
          <w:rFonts w:ascii="Palatino Linotype" w:hAnsi="Palatino Linotype" w:cs="Arial"/>
          <w:b/>
          <w:sz w:val="34"/>
          <w:szCs w:val="34"/>
        </w:rPr>
        <w:t xml:space="preserve"> Office</w:t>
      </w:r>
    </w:p>
    <w:p w:rsidR="000A4F56" w:rsidRDefault="000A4F56" w:rsidP="000A4F56">
      <w:pPr>
        <w:jc w:val="center"/>
        <w:rPr>
          <w:rFonts w:ascii="Palatino Linotype" w:hAnsi="Palatino Linotype" w:cs="Arial"/>
        </w:rPr>
      </w:pPr>
      <w:smartTag w:uri="urn:schemas-microsoft-com:office:smarttags" w:element="Street">
        <w:smartTag w:uri="urn:schemas-microsoft-com:office:smarttags" w:element="address">
          <w:r w:rsidRPr="003E60AF">
            <w:rPr>
              <w:rFonts w:ascii="Palatino Linotype" w:hAnsi="Palatino Linotype"/>
            </w:rPr>
            <w:t>93 Cottage Street</w:t>
          </w:r>
        </w:smartTag>
      </w:smartTag>
      <w:r w:rsidRPr="003E60AF">
        <w:rPr>
          <w:rFonts w:ascii="Palatino Linotype" w:hAnsi="Palatino Linotype"/>
        </w:rPr>
        <w:t>, Suite</w:t>
      </w:r>
      <w:r w:rsidRPr="003E60AF">
        <w:rPr>
          <w:rFonts w:ascii="Palatino Linotype" w:hAnsi="Palatino Linotype" w:cs="Arial"/>
        </w:rPr>
        <w:t xml:space="preserve"> I</w:t>
      </w:r>
    </w:p>
    <w:p w:rsidR="000A4F56" w:rsidRPr="003E60AF" w:rsidRDefault="000A4F56" w:rsidP="000A4F56">
      <w:pPr>
        <w:jc w:val="center"/>
        <w:rPr>
          <w:rFonts w:ascii="Palatino Linotype" w:hAnsi="Palatino Linotype" w:cs="Arial"/>
        </w:rPr>
      </w:pPr>
      <w:r>
        <w:rPr>
          <w:rFonts w:ascii="Palatino Linotype" w:hAnsi="Palatino Linotype" w:cs="Arial"/>
        </w:rPr>
        <w:t xml:space="preserve"> </w:t>
      </w:r>
      <w:smartTag w:uri="urn:schemas-microsoft-com:office:smarttags" w:element="place">
        <w:smartTag w:uri="urn:schemas-microsoft-com:office:smarttags" w:element="City">
          <w:r w:rsidRPr="003E60AF">
            <w:rPr>
              <w:rFonts w:ascii="Palatino Linotype" w:hAnsi="Palatino Linotype" w:cs="Arial"/>
            </w:rPr>
            <w:t>Bar Harbor</w:t>
          </w:r>
        </w:smartTag>
        <w:r w:rsidRPr="003E60AF">
          <w:rPr>
            <w:rFonts w:ascii="Palatino Linotype" w:hAnsi="Palatino Linotype" w:cs="Arial"/>
          </w:rPr>
          <w:t xml:space="preserve">, </w:t>
        </w:r>
        <w:smartTag w:uri="urn:schemas-microsoft-com:office:smarttags" w:element="State">
          <w:r w:rsidRPr="003E60AF">
            <w:rPr>
              <w:rFonts w:ascii="Palatino Linotype" w:hAnsi="Palatino Linotype" w:cs="Arial"/>
            </w:rPr>
            <w:t>Maine</w:t>
          </w:r>
        </w:smartTag>
        <w:r w:rsidRPr="003E60AF">
          <w:rPr>
            <w:rFonts w:ascii="Palatino Linotype" w:hAnsi="Palatino Linotype" w:cs="Arial"/>
          </w:rPr>
          <w:t xml:space="preserve"> </w:t>
        </w:r>
        <w:smartTag w:uri="urn:schemas-microsoft-com:office:smarttags" w:element="PostalCode">
          <w:r w:rsidRPr="003E60AF">
            <w:rPr>
              <w:rFonts w:ascii="Palatino Linotype" w:hAnsi="Palatino Linotype" w:cs="Arial"/>
            </w:rPr>
            <w:t>04609-1400</w:t>
          </w:r>
        </w:smartTag>
      </w:smartTag>
    </w:p>
    <w:p w:rsidR="000A4F56" w:rsidRDefault="000A4F56" w:rsidP="00926BE5">
      <w:pPr>
        <w:jc w:val="center"/>
        <w:rPr>
          <w:rFonts w:ascii="Palatino Linotype" w:hAnsi="Palatino Linotype" w:cs="Arial"/>
        </w:rPr>
      </w:pPr>
      <w:r>
        <w:rPr>
          <w:rFonts w:ascii="Palatino Linotype" w:hAnsi="Palatino Linotype" w:cs="Arial"/>
        </w:rPr>
        <w:t>Tel. 207-288-4098</w:t>
      </w:r>
      <w:r w:rsidR="00926BE5">
        <w:rPr>
          <w:rFonts w:ascii="Palatino Linotype" w:hAnsi="Palatino Linotype" w:cs="Arial"/>
        </w:rPr>
        <w:t xml:space="preserve">             </w:t>
      </w:r>
      <w:r>
        <w:rPr>
          <w:rFonts w:ascii="Palatino Linotype" w:hAnsi="Palatino Linotype" w:cs="Arial"/>
        </w:rPr>
        <w:t>F</w:t>
      </w:r>
      <w:r w:rsidRPr="0000628B">
        <w:rPr>
          <w:rFonts w:ascii="Palatino Linotype" w:hAnsi="Palatino Linotype" w:cs="Arial"/>
        </w:rPr>
        <w:t>ax</w:t>
      </w:r>
      <w:r>
        <w:rPr>
          <w:rFonts w:ascii="Palatino Linotype" w:hAnsi="Palatino Linotype" w:cs="Arial"/>
        </w:rPr>
        <w:t xml:space="preserve"> 207-288-4461</w:t>
      </w:r>
    </w:p>
    <w:p w:rsidR="000A4F56" w:rsidRDefault="000A4F56" w:rsidP="000A4F56">
      <w:pPr>
        <w:jc w:val="center"/>
        <w:rPr>
          <w:rFonts w:ascii="Palatino Linotype" w:hAnsi="Palatino Linotype" w:cs="Arial"/>
        </w:rPr>
      </w:pPr>
    </w:p>
    <w:p w:rsidR="000A4F56" w:rsidRPr="000A4F56" w:rsidRDefault="00AA284D" w:rsidP="00926BE5">
      <w:pPr>
        <w:ind w:left="-720" w:right="-900"/>
        <w:rPr>
          <w:rFonts w:ascii="Palatino Linotype" w:hAnsi="Palatino Linotype" w:cs="Arial"/>
          <w:sz w:val="18"/>
          <w:szCs w:val="18"/>
        </w:rPr>
      </w:pPr>
      <w:r>
        <w:rPr>
          <w:rFonts w:ascii="Palatino Linotype" w:hAnsi="Palatino Linotype" w:cs="Arial"/>
          <w:sz w:val="18"/>
          <w:szCs w:val="18"/>
        </w:rPr>
        <w:t>Cornell F. Knight</w:t>
      </w:r>
      <w:r w:rsidR="00C11E6C">
        <w:rPr>
          <w:rFonts w:ascii="Palatino Linotype" w:hAnsi="Palatino Linotype" w:cs="Arial"/>
          <w:sz w:val="18"/>
          <w:szCs w:val="18"/>
        </w:rPr>
        <w:t xml:space="preserve"> Town Manager</w:t>
      </w:r>
      <w:r>
        <w:rPr>
          <w:rFonts w:ascii="Palatino Linotype" w:hAnsi="Palatino Linotype" w:cs="Arial"/>
          <w:sz w:val="18"/>
          <w:szCs w:val="18"/>
        </w:rPr>
        <w:tab/>
      </w:r>
      <w:r w:rsidR="00C11E6C">
        <w:rPr>
          <w:rFonts w:ascii="Palatino Linotype" w:hAnsi="Palatino Linotype" w:cs="Arial"/>
          <w:sz w:val="18"/>
          <w:szCs w:val="18"/>
        </w:rPr>
        <w:tab/>
      </w:r>
      <w:r w:rsidR="00C11E6C">
        <w:rPr>
          <w:rFonts w:ascii="Palatino Linotype" w:hAnsi="Palatino Linotype" w:cs="Arial"/>
          <w:sz w:val="18"/>
          <w:szCs w:val="18"/>
        </w:rPr>
        <w:tab/>
      </w:r>
      <w:r w:rsidR="00C11E6C">
        <w:rPr>
          <w:rFonts w:ascii="Palatino Linotype" w:hAnsi="Palatino Linotype" w:cs="Arial"/>
          <w:sz w:val="18"/>
          <w:szCs w:val="18"/>
        </w:rPr>
        <w:tab/>
      </w:r>
      <w:r w:rsidR="00C11E6C">
        <w:rPr>
          <w:rFonts w:ascii="Palatino Linotype" w:hAnsi="Palatino Linotype" w:cs="Arial"/>
          <w:sz w:val="18"/>
          <w:szCs w:val="18"/>
        </w:rPr>
        <w:tab/>
      </w:r>
      <w:r w:rsidR="00C11E6C">
        <w:rPr>
          <w:rFonts w:ascii="Palatino Linotype" w:hAnsi="Palatino Linotype" w:cs="Arial"/>
          <w:sz w:val="18"/>
          <w:szCs w:val="18"/>
        </w:rPr>
        <w:tab/>
        <w:t xml:space="preserve">            </w:t>
      </w:r>
      <w:r w:rsidR="00926BE5">
        <w:rPr>
          <w:rFonts w:ascii="Palatino Linotype" w:hAnsi="Palatino Linotype" w:cs="Arial"/>
          <w:sz w:val="18"/>
          <w:szCs w:val="18"/>
        </w:rPr>
        <w:t xml:space="preserve"> </w:t>
      </w:r>
      <w:r w:rsidR="000A4F56" w:rsidRPr="00B52D42">
        <w:rPr>
          <w:rFonts w:ascii="Palatino Linotype" w:hAnsi="Palatino Linotype" w:cs="Arial"/>
          <w:sz w:val="18"/>
          <w:szCs w:val="18"/>
        </w:rPr>
        <w:t>email:</w:t>
      </w:r>
      <w:r w:rsidR="00926BE5">
        <w:rPr>
          <w:rFonts w:ascii="Palatino Linotype" w:hAnsi="Palatino Linotype" w:cs="Arial"/>
          <w:sz w:val="18"/>
          <w:szCs w:val="18"/>
        </w:rPr>
        <w:t xml:space="preserve"> </w:t>
      </w:r>
      <w:hyperlink r:id="rId5" w:history="1">
        <w:r w:rsidR="009E6528" w:rsidRPr="005C482D">
          <w:rPr>
            <w:rStyle w:val="Hyperlink"/>
            <w:rFonts w:ascii="Palatino Linotype" w:hAnsi="Palatino Linotype" w:cs="Arial"/>
            <w:sz w:val="18"/>
            <w:szCs w:val="18"/>
          </w:rPr>
          <w:t>cknight@barharbormaine.gov</w:t>
        </w:r>
      </w:hyperlink>
    </w:p>
    <w:p w:rsidR="00176875" w:rsidRPr="00176875" w:rsidRDefault="00D26B60" w:rsidP="00176875">
      <w:pPr>
        <w:rPr>
          <w:rFonts w:ascii="Palatino Linotype" w:hAnsi="Palatino Linotype" w:cs="Arial"/>
        </w:rPr>
      </w:pPr>
      <w:r>
        <w:rPr>
          <w:rFonts w:ascii="Palatino Linotype" w:hAnsi="Palatino Linotype" w:cs="Arial"/>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81280</wp:posOffset>
                </wp:positionV>
                <wp:extent cx="6743700" cy="0"/>
                <wp:effectExtent l="19050" t="24130" r="1905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6BBD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pt" to="48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" strokeweight="3pt">
                <v:stroke linestyle="thinThin"/>
              </v:line>
            </w:pict>
          </mc:Fallback>
        </mc:AlternateContent>
      </w:r>
    </w:p>
    <w:p w:rsidR="00176875" w:rsidRDefault="00176875" w:rsidP="00176875">
      <w:pPr>
        <w:rPr>
          <w:sz w:val="28"/>
          <w:szCs w:val="28"/>
        </w:rPr>
      </w:pPr>
    </w:p>
    <w:p w:rsidR="00386136" w:rsidRDefault="00386136" w:rsidP="00176875">
      <w:pPr>
        <w:rPr>
          <w:sz w:val="28"/>
          <w:szCs w:val="28"/>
        </w:rPr>
      </w:pPr>
      <w:r>
        <w:rPr>
          <w:sz w:val="28"/>
          <w:szCs w:val="28"/>
        </w:rPr>
        <w:t>February 10, 2017</w:t>
      </w:r>
    </w:p>
    <w:p w:rsidR="00386136" w:rsidRDefault="00386136" w:rsidP="00176875">
      <w:pPr>
        <w:rPr>
          <w:sz w:val="28"/>
          <w:szCs w:val="28"/>
        </w:rPr>
      </w:pPr>
    </w:p>
    <w:p w:rsidR="00357768" w:rsidRDefault="00357768" w:rsidP="00176875">
      <w:pPr>
        <w:rPr>
          <w:sz w:val="28"/>
          <w:szCs w:val="28"/>
        </w:rPr>
      </w:pPr>
    </w:p>
    <w:p w:rsidR="00386136" w:rsidRDefault="00386136" w:rsidP="00176875">
      <w:pPr>
        <w:rPr>
          <w:sz w:val="28"/>
          <w:szCs w:val="28"/>
        </w:rPr>
      </w:pPr>
      <w:r>
        <w:rPr>
          <w:sz w:val="28"/>
          <w:szCs w:val="28"/>
        </w:rPr>
        <w:t>Ms. Lori Parham, Director</w:t>
      </w:r>
    </w:p>
    <w:p w:rsidR="00386136" w:rsidRDefault="00386136" w:rsidP="00176875">
      <w:pPr>
        <w:rPr>
          <w:sz w:val="28"/>
          <w:szCs w:val="28"/>
        </w:rPr>
      </w:pPr>
      <w:r>
        <w:rPr>
          <w:sz w:val="28"/>
          <w:szCs w:val="28"/>
        </w:rPr>
        <w:t>AARP of Maine</w:t>
      </w:r>
    </w:p>
    <w:p w:rsidR="00386136" w:rsidRDefault="00386136" w:rsidP="00176875">
      <w:pPr>
        <w:rPr>
          <w:sz w:val="28"/>
          <w:szCs w:val="28"/>
        </w:rPr>
      </w:pPr>
      <w:r>
        <w:rPr>
          <w:sz w:val="28"/>
          <w:szCs w:val="28"/>
        </w:rPr>
        <w:t>53 Baxter Boulevard</w:t>
      </w:r>
    </w:p>
    <w:p w:rsidR="00386136" w:rsidRDefault="00386136" w:rsidP="00176875">
      <w:pPr>
        <w:rPr>
          <w:sz w:val="28"/>
          <w:szCs w:val="28"/>
        </w:rPr>
      </w:pPr>
      <w:r>
        <w:rPr>
          <w:sz w:val="28"/>
          <w:szCs w:val="28"/>
        </w:rPr>
        <w:t>Portland, Me 04101</w:t>
      </w:r>
    </w:p>
    <w:p w:rsidR="00386136" w:rsidRDefault="00386136" w:rsidP="00176875">
      <w:pPr>
        <w:rPr>
          <w:sz w:val="28"/>
          <w:szCs w:val="28"/>
        </w:rPr>
      </w:pPr>
    </w:p>
    <w:p w:rsidR="00386136" w:rsidRDefault="00386136" w:rsidP="00176875">
      <w:pPr>
        <w:rPr>
          <w:sz w:val="28"/>
          <w:szCs w:val="28"/>
        </w:rPr>
      </w:pPr>
      <w:r>
        <w:rPr>
          <w:sz w:val="28"/>
          <w:szCs w:val="28"/>
        </w:rPr>
        <w:t>Dear Ms. Perham:</w:t>
      </w:r>
    </w:p>
    <w:p w:rsidR="00386136" w:rsidRDefault="00386136" w:rsidP="00176875">
      <w:pPr>
        <w:rPr>
          <w:sz w:val="28"/>
          <w:szCs w:val="28"/>
        </w:rPr>
      </w:pPr>
    </w:p>
    <w:p w:rsidR="00386136" w:rsidRDefault="00386136" w:rsidP="00176875">
      <w:pPr>
        <w:rPr>
          <w:sz w:val="28"/>
          <w:szCs w:val="28"/>
        </w:rPr>
      </w:pPr>
      <w:r>
        <w:rPr>
          <w:sz w:val="28"/>
          <w:szCs w:val="28"/>
        </w:rPr>
        <w:t xml:space="preserve">On behalf of the Bar Harbor Town Council, I am pleased to </w:t>
      </w:r>
      <w:r w:rsidR="00357768">
        <w:rPr>
          <w:sz w:val="28"/>
          <w:szCs w:val="28"/>
        </w:rPr>
        <w:t>submit this letter and application for membership in the AARP Age Friendly Community Network.  The new</w:t>
      </w:r>
      <w:r w:rsidR="00213F3B">
        <w:rPr>
          <w:sz w:val="28"/>
          <w:szCs w:val="28"/>
        </w:rPr>
        <w:t xml:space="preserve">ly formed </w:t>
      </w:r>
      <w:r w:rsidR="00357768">
        <w:rPr>
          <w:sz w:val="28"/>
          <w:szCs w:val="28"/>
        </w:rPr>
        <w:t>Task Force on Aging has ambitious plans to work on the 8 domains of livability for Bar Harbor senior citizens.  Each member has been assigned a domain to spread the work out among members</w:t>
      </w:r>
      <w:r w:rsidR="00213F3B">
        <w:rPr>
          <w:sz w:val="28"/>
          <w:szCs w:val="28"/>
        </w:rPr>
        <w:t>, as well as making sure each topic gets the group’s attention</w:t>
      </w:r>
      <w:r w:rsidR="00357768">
        <w:rPr>
          <w:sz w:val="28"/>
          <w:szCs w:val="28"/>
        </w:rPr>
        <w:t xml:space="preserve">.  The group’s next step is to survey the senior population and conduct focus groups to fully understand the most pressing issues and needs of the senior population.  An action plan will be formulated </w:t>
      </w:r>
      <w:r w:rsidR="00180A11">
        <w:rPr>
          <w:sz w:val="28"/>
          <w:szCs w:val="28"/>
        </w:rPr>
        <w:t>from the survey</w:t>
      </w:r>
      <w:r w:rsidR="00357768">
        <w:rPr>
          <w:sz w:val="28"/>
          <w:szCs w:val="28"/>
        </w:rPr>
        <w:t>.</w:t>
      </w:r>
      <w:bookmarkStart w:id="0" w:name="_GoBack"/>
      <w:bookmarkEnd w:id="0"/>
      <w:r w:rsidR="00357768">
        <w:rPr>
          <w:sz w:val="28"/>
          <w:szCs w:val="28"/>
        </w:rPr>
        <w:t xml:space="preserve"> </w:t>
      </w:r>
    </w:p>
    <w:p w:rsidR="00357768" w:rsidRDefault="00357768" w:rsidP="00176875">
      <w:pPr>
        <w:rPr>
          <w:sz w:val="28"/>
          <w:szCs w:val="28"/>
        </w:rPr>
      </w:pPr>
    </w:p>
    <w:p w:rsidR="00357768" w:rsidRDefault="00357768" w:rsidP="00176875">
      <w:pPr>
        <w:rPr>
          <w:sz w:val="28"/>
          <w:szCs w:val="28"/>
        </w:rPr>
      </w:pPr>
      <w:r>
        <w:rPr>
          <w:sz w:val="28"/>
          <w:szCs w:val="28"/>
        </w:rPr>
        <w:t xml:space="preserve">The Town of Bar Harbor and the Task Force on Aging look forward to working with the AARP and other community members of the network to implement that plan’s strategies and meet the needs of the senior population. </w:t>
      </w:r>
    </w:p>
    <w:p w:rsidR="00357768" w:rsidRDefault="00357768" w:rsidP="00176875">
      <w:pPr>
        <w:rPr>
          <w:sz w:val="28"/>
          <w:szCs w:val="28"/>
        </w:rPr>
      </w:pPr>
    </w:p>
    <w:p w:rsidR="00357768" w:rsidRDefault="00357768" w:rsidP="00176875">
      <w:pPr>
        <w:rPr>
          <w:sz w:val="28"/>
          <w:szCs w:val="28"/>
        </w:rPr>
      </w:pPr>
    </w:p>
    <w:p w:rsidR="00357768" w:rsidRDefault="00357768" w:rsidP="00176875">
      <w:pPr>
        <w:rPr>
          <w:sz w:val="28"/>
          <w:szCs w:val="28"/>
        </w:rPr>
      </w:pPr>
      <w:r>
        <w:rPr>
          <w:sz w:val="28"/>
          <w:szCs w:val="28"/>
        </w:rPr>
        <w:t>Sincerely,</w:t>
      </w:r>
    </w:p>
    <w:p w:rsidR="00357768" w:rsidRDefault="00357768" w:rsidP="00176875">
      <w:pPr>
        <w:rPr>
          <w:sz w:val="28"/>
          <w:szCs w:val="28"/>
        </w:rPr>
      </w:pPr>
      <w:r w:rsidRPr="00357768">
        <w:rPr>
          <w:noProof/>
          <w:sz w:val="28"/>
          <w:szCs w:val="28"/>
        </w:rPr>
        <w:drawing>
          <wp:inline distT="0" distB="0" distL="0" distR="0">
            <wp:extent cx="2018109" cy="523875"/>
            <wp:effectExtent l="0" t="0" r="1270" b="0"/>
            <wp:docPr id="2" name="Picture 2" descr="H:\Corn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rnell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7522" cy="528914"/>
                    </a:xfrm>
                    <a:prstGeom prst="rect">
                      <a:avLst/>
                    </a:prstGeom>
                    <a:noFill/>
                    <a:ln>
                      <a:noFill/>
                    </a:ln>
                  </pic:spPr>
                </pic:pic>
              </a:graphicData>
            </a:graphic>
          </wp:inline>
        </w:drawing>
      </w:r>
    </w:p>
    <w:p w:rsidR="00357768" w:rsidRDefault="00357768" w:rsidP="00176875">
      <w:pPr>
        <w:rPr>
          <w:sz w:val="28"/>
          <w:szCs w:val="28"/>
        </w:rPr>
      </w:pPr>
      <w:r>
        <w:rPr>
          <w:sz w:val="28"/>
          <w:szCs w:val="28"/>
        </w:rPr>
        <w:t>Cornell F. Knight</w:t>
      </w:r>
    </w:p>
    <w:p w:rsidR="00357768" w:rsidRDefault="00357768" w:rsidP="00176875">
      <w:pPr>
        <w:rPr>
          <w:sz w:val="28"/>
          <w:szCs w:val="28"/>
        </w:rPr>
      </w:pPr>
      <w:r>
        <w:rPr>
          <w:sz w:val="28"/>
          <w:szCs w:val="28"/>
        </w:rPr>
        <w:t xml:space="preserve">Town Manager </w:t>
      </w:r>
    </w:p>
    <w:sectPr w:rsidR="00357768" w:rsidSect="000A4F56">
      <w:pgSz w:w="12240" w:h="15840"/>
      <w:pgMar w:top="5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03A5"/>
    <w:multiLevelType w:val="hybridMultilevel"/>
    <w:tmpl w:val="0D50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333AC5"/>
    <w:multiLevelType w:val="hybridMultilevel"/>
    <w:tmpl w:val="CC2EA62A"/>
    <w:lvl w:ilvl="0" w:tplc="8494B0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76"/>
    <w:rsid w:val="000672CA"/>
    <w:rsid w:val="000A4F56"/>
    <w:rsid w:val="00176875"/>
    <w:rsid w:val="00180A11"/>
    <w:rsid w:val="00213F3B"/>
    <w:rsid w:val="00332876"/>
    <w:rsid w:val="00357768"/>
    <w:rsid w:val="00386136"/>
    <w:rsid w:val="004A1BBE"/>
    <w:rsid w:val="00513117"/>
    <w:rsid w:val="005500B1"/>
    <w:rsid w:val="005C17DD"/>
    <w:rsid w:val="006E2B8A"/>
    <w:rsid w:val="00732C7B"/>
    <w:rsid w:val="0074731E"/>
    <w:rsid w:val="007E31F9"/>
    <w:rsid w:val="00926BE5"/>
    <w:rsid w:val="009E6528"/>
    <w:rsid w:val="00AA284D"/>
    <w:rsid w:val="00C11E6C"/>
    <w:rsid w:val="00D26B60"/>
    <w:rsid w:val="00E577E5"/>
    <w:rsid w:val="00F86C73"/>
    <w:rsid w:val="00FA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B542A2C6-18C3-4BCE-B471-EF5B707E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56"/>
    <w:rPr>
      <w:sz w:val="24"/>
      <w:szCs w:val="24"/>
    </w:rPr>
  </w:style>
  <w:style w:type="paragraph" w:styleId="Heading7">
    <w:name w:val="heading 7"/>
    <w:basedOn w:val="Normal"/>
    <w:next w:val="Normal"/>
    <w:link w:val="Heading7Char"/>
    <w:semiHidden/>
    <w:unhideWhenUsed/>
    <w:qFormat/>
    <w:rsid w:val="00176875"/>
    <w:pPr>
      <w:keepNext/>
      <w:tabs>
        <w:tab w:val="right" w:pos="9360"/>
      </w:tabs>
      <w:outlineLvl w:val="6"/>
    </w:pPr>
    <w:rPr>
      <w:emboss/>
      <w:color w:val="FFFFFF"/>
      <w:kern w:val="28"/>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4F56"/>
    <w:pPr>
      <w:tabs>
        <w:tab w:val="center" w:pos="4320"/>
        <w:tab w:val="right" w:pos="8640"/>
      </w:tabs>
    </w:pPr>
  </w:style>
  <w:style w:type="character" w:styleId="Hyperlink">
    <w:name w:val="Hyperlink"/>
    <w:basedOn w:val="DefaultParagraphFont"/>
    <w:rsid w:val="000A4F56"/>
    <w:rPr>
      <w:color w:val="0000FF"/>
      <w:u w:val="single"/>
    </w:rPr>
  </w:style>
  <w:style w:type="character" w:customStyle="1" w:styleId="Heading7Char">
    <w:name w:val="Heading 7 Char"/>
    <w:basedOn w:val="DefaultParagraphFont"/>
    <w:link w:val="Heading7"/>
    <w:semiHidden/>
    <w:rsid w:val="00176875"/>
    <w:rPr>
      <w:emboss/>
      <w:color w:val="FFFFFF"/>
      <w:kern w:val="28"/>
      <w:sz w:val="52"/>
    </w:rPr>
  </w:style>
  <w:style w:type="paragraph" w:styleId="BalloonText">
    <w:name w:val="Balloon Text"/>
    <w:basedOn w:val="Normal"/>
    <w:link w:val="BalloonTextChar"/>
    <w:uiPriority w:val="99"/>
    <w:semiHidden/>
    <w:unhideWhenUsed/>
    <w:rsid w:val="005C1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DD"/>
    <w:rPr>
      <w:rFonts w:ascii="Segoe UI" w:hAnsi="Segoe UI" w:cs="Segoe UI"/>
      <w:sz w:val="18"/>
      <w:szCs w:val="18"/>
    </w:rPr>
  </w:style>
  <w:style w:type="paragraph" w:styleId="ListParagraph">
    <w:name w:val="List Paragraph"/>
    <w:basedOn w:val="Normal"/>
    <w:uiPriority w:val="34"/>
    <w:qFormat/>
    <w:rsid w:val="00FA042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91837">
      <w:bodyDiv w:val="1"/>
      <w:marLeft w:val="0"/>
      <w:marRight w:val="0"/>
      <w:marTop w:val="0"/>
      <w:marBottom w:val="0"/>
      <w:divBdr>
        <w:top w:val="none" w:sz="0" w:space="0" w:color="auto"/>
        <w:left w:val="none" w:sz="0" w:space="0" w:color="auto"/>
        <w:bottom w:val="none" w:sz="0" w:space="0" w:color="auto"/>
        <w:right w:val="none" w:sz="0" w:space="0" w:color="auto"/>
      </w:divBdr>
    </w:div>
    <w:div w:id="9007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knight@barharbormaine.go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he\AppData\Local\Microsoft\Windows\Temporary%20Internet%20Files\Content.Outlook\I26JA6YH\TOWN%20OF%20BAR%20HARB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TOWN OF BAR HARBOR</Template>
  <TotalTime>82</TotalTime>
  <Pages>1</Pages>
  <Words>199</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BAR HARBOR</vt:lpstr>
    </vt:vector>
  </TitlesOfParts>
  <Company>Town of Bar Harbor</Company>
  <LinksUpToDate>false</LinksUpToDate>
  <CharactersWithSpaces>1293</CharactersWithSpaces>
  <SharedDoc>false</SharedDoc>
  <HLinks>
    <vt:vector size="6" baseType="variant">
      <vt:variant>
        <vt:i4>2097158</vt:i4>
      </vt:variant>
      <vt:variant>
        <vt:i4>0</vt:i4>
      </vt:variant>
      <vt:variant>
        <vt:i4>0</vt:i4>
      </vt:variant>
      <vt:variant>
        <vt:i4>5</vt:i4>
      </vt:variant>
      <vt:variant>
        <vt:lpwstr>mailto:clerk@barharbormaine.gov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BAR HARBOR</dc:title>
  <dc:creator>James Ashe</dc:creator>
  <cp:lastModifiedBy>Cornell Knight</cp:lastModifiedBy>
  <cp:revision>3</cp:revision>
  <cp:lastPrinted>2014-07-24T18:08:00Z</cp:lastPrinted>
  <dcterms:created xsi:type="dcterms:W3CDTF">2017-02-10T19:13:00Z</dcterms:created>
  <dcterms:modified xsi:type="dcterms:W3CDTF">2017-02-10T20:34:00Z</dcterms:modified>
</cp:coreProperties>
</file>