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8A" w:rsidRPr="00FC2E92" w:rsidRDefault="001D6E31" w:rsidP="001D6E31">
      <w:pPr>
        <w:jc w:val="center"/>
        <w:rPr>
          <w:b/>
          <w:sz w:val="32"/>
          <w:szCs w:val="32"/>
        </w:rPr>
      </w:pPr>
      <w:r w:rsidRPr="00FC2E92">
        <w:rPr>
          <w:b/>
          <w:sz w:val="32"/>
          <w:szCs w:val="32"/>
        </w:rPr>
        <w:t>Morgan Hill</w:t>
      </w:r>
    </w:p>
    <w:p w:rsidR="001D6E31" w:rsidRPr="00FC2E92" w:rsidRDefault="001D6E31" w:rsidP="001D6E31">
      <w:pPr>
        <w:jc w:val="center"/>
        <w:rPr>
          <w:b/>
          <w:sz w:val="32"/>
          <w:szCs w:val="32"/>
        </w:rPr>
      </w:pPr>
      <w:r w:rsidRPr="00FC2E92">
        <w:rPr>
          <w:b/>
          <w:sz w:val="32"/>
          <w:szCs w:val="32"/>
        </w:rPr>
        <w:t>Focus Groups (</w:t>
      </w:r>
      <w:proofErr w:type="gramStart"/>
      <w:r w:rsidRPr="00FC2E92">
        <w:rPr>
          <w:b/>
          <w:sz w:val="32"/>
          <w:szCs w:val="32"/>
        </w:rPr>
        <w:t>Seniors</w:t>
      </w:r>
      <w:proofErr w:type="gramEnd"/>
      <w:r w:rsidR="000D3121">
        <w:rPr>
          <w:b/>
          <w:sz w:val="32"/>
          <w:szCs w:val="32"/>
        </w:rPr>
        <w:t xml:space="preserve"> and Professionals</w:t>
      </w:r>
      <w:r w:rsidRPr="00FC2E92">
        <w:rPr>
          <w:b/>
          <w:sz w:val="32"/>
          <w:szCs w:val="32"/>
        </w:rPr>
        <w:t>)</w:t>
      </w:r>
    </w:p>
    <w:p w:rsidR="001D6E31" w:rsidRPr="00FC2E92" w:rsidRDefault="001D6E31" w:rsidP="001D6E31">
      <w:pPr>
        <w:jc w:val="center"/>
        <w:rPr>
          <w:b/>
          <w:sz w:val="32"/>
          <w:szCs w:val="32"/>
        </w:rPr>
      </w:pPr>
    </w:p>
    <w:p w:rsidR="00546199" w:rsidRPr="006C778E" w:rsidRDefault="00595C1C" w:rsidP="001D6E31">
      <w:pPr>
        <w:rPr>
          <w:sz w:val="32"/>
          <w:szCs w:val="32"/>
        </w:rPr>
      </w:pPr>
      <w:r w:rsidRPr="006C778E">
        <w:rPr>
          <w:b/>
          <w:sz w:val="32"/>
          <w:szCs w:val="32"/>
        </w:rPr>
        <w:t>Transportation</w:t>
      </w:r>
      <w:r w:rsidRPr="006C778E">
        <w:rPr>
          <w:sz w:val="32"/>
          <w:szCs w:val="32"/>
        </w:rPr>
        <w:t xml:space="preserve"> </w:t>
      </w:r>
    </w:p>
    <w:p w:rsidR="00546199" w:rsidRDefault="00546199" w:rsidP="001D6E31">
      <w:pPr>
        <w:rPr>
          <w:sz w:val="28"/>
          <w:szCs w:val="28"/>
        </w:rPr>
      </w:pPr>
    </w:p>
    <w:p w:rsidR="006C778E" w:rsidRDefault="006C778E" w:rsidP="001D6E31">
      <w:pPr>
        <w:rPr>
          <w:b/>
          <w:sz w:val="28"/>
          <w:szCs w:val="28"/>
        </w:rPr>
      </w:pPr>
      <w:r>
        <w:rPr>
          <w:b/>
          <w:sz w:val="28"/>
          <w:szCs w:val="28"/>
        </w:rPr>
        <w:t>Seniors</w:t>
      </w:r>
    </w:p>
    <w:p w:rsidR="006C778E" w:rsidRPr="006C778E" w:rsidRDefault="006C778E" w:rsidP="001D6E31">
      <w:pPr>
        <w:rPr>
          <w:b/>
          <w:sz w:val="28"/>
          <w:szCs w:val="28"/>
        </w:rPr>
      </w:pPr>
    </w:p>
    <w:p w:rsidR="001D6E31" w:rsidRDefault="00546199" w:rsidP="001D6E31">
      <w:pPr>
        <w:rPr>
          <w:sz w:val="28"/>
          <w:szCs w:val="28"/>
        </w:rPr>
      </w:pPr>
      <w:r>
        <w:rPr>
          <w:sz w:val="28"/>
          <w:szCs w:val="28"/>
        </w:rPr>
        <w:t xml:space="preserve">Transportation </w:t>
      </w:r>
      <w:r w:rsidR="00595C1C">
        <w:rPr>
          <w:sz w:val="28"/>
          <w:szCs w:val="28"/>
        </w:rPr>
        <w:t xml:space="preserve">and mobility are major unmet needs in Morgan Hill. Specifically, seniors reported that connections to downtown and shopping areas are extremely limited and the only potential help is represented by startups like </w:t>
      </w:r>
      <w:proofErr w:type="spellStart"/>
      <w:r w:rsidR="00595C1C">
        <w:rPr>
          <w:sz w:val="28"/>
          <w:szCs w:val="28"/>
        </w:rPr>
        <w:t>Uber</w:t>
      </w:r>
      <w:proofErr w:type="spellEnd"/>
      <w:r w:rsidR="00595C1C">
        <w:rPr>
          <w:sz w:val="28"/>
          <w:szCs w:val="28"/>
        </w:rPr>
        <w:t xml:space="preserve"> and </w:t>
      </w:r>
      <w:proofErr w:type="spellStart"/>
      <w:r w:rsidR="00595C1C">
        <w:rPr>
          <w:sz w:val="28"/>
          <w:szCs w:val="28"/>
        </w:rPr>
        <w:t>Lyft</w:t>
      </w:r>
      <w:proofErr w:type="spellEnd"/>
      <w:r w:rsidR="00595C1C">
        <w:rPr>
          <w:sz w:val="28"/>
          <w:szCs w:val="28"/>
        </w:rPr>
        <w:t>. Seniors report that bus service is minimal and very limited. They share</w:t>
      </w:r>
      <w:r w:rsidR="00FB2EA2">
        <w:rPr>
          <w:sz w:val="28"/>
          <w:szCs w:val="28"/>
        </w:rPr>
        <w:t>d</w:t>
      </w:r>
      <w:r w:rsidR="00595C1C">
        <w:rPr>
          <w:sz w:val="28"/>
          <w:szCs w:val="28"/>
        </w:rPr>
        <w:t xml:space="preserve">, that the bus schedules are very inconvenient and that service needs to be personalized. </w:t>
      </w:r>
      <w:r w:rsidR="00D56001">
        <w:rPr>
          <w:sz w:val="28"/>
          <w:szCs w:val="28"/>
        </w:rPr>
        <w:t xml:space="preserve">Seniors reported that buses do not </w:t>
      </w:r>
      <w:r w:rsidR="00FB2EA2">
        <w:rPr>
          <w:sz w:val="28"/>
          <w:szCs w:val="28"/>
        </w:rPr>
        <w:t>take them where they want to go;</w:t>
      </w:r>
      <w:r w:rsidR="00D56001">
        <w:rPr>
          <w:sz w:val="28"/>
          <w:szCs w:val="28"/>
        </w:rPr>
        <w:t xml:space="preserve"> for example, the bus goes to the library but not to the Centennial Recreation Center or to the Senior Center. </w:t>
      </w:r>
      <w:r w:rsidR="00595C1C">
        <w:rPr>
          <w:sz w:val="28"/>
          <w:szCs w:val="28"/>
        </w:rPr>
        <w:t xml:space="preserve">Seniors reported that they would be willing to invest in some kind of </w:t>
      </w:r>
      <w:proofErr w:type="spellStart"/>
      <w:r w:rsidR="009B4F91">
        <w:rPr>
          <w:sz w:val="28"/>
          <w:szCs w:val="28"/>
        </w:rPr>
        <w:t>U</w:t>
      </w:r>
      <w:r w:rsidR="00595C1C">
        <w:rPr>
          <w:sz w:val="28"/>
          <w:szCs w:val="28"/>
        </w:rPr>
        <w:t>ber</w:t>
      </w:r>
      <w:proofErr w:type="spellEnd"/>
      <w:r w:rsidR="00595C1C">
        <w:rPr>
          <w:sz w:val="28"/>
          <w:szCs w:val="28"/>
        </w:rPr>
        <w:t xml:space="preserve"> system designed for seniors</w:t>
      </w:r>
      <w:r w:rsidR="00FB2EA2">
        <w:rPr>
          <w:sz w:val="28"/>
          <w:szCs w:val="28"/>
        </w:rPr>
        <w:t xml:space="preserve"> or a volunteer transportation system</w:t>
      </w:r>
      <w:r w:rsidR="00595C1C">
        <w:rPr>
          <w:sz w:val="28"/>
          <w:szCs w:val="28"/>
        </w:rPr>
        <w:t xml:space="preserve">. Seniors reported that </w:t>
      </w:r>
      <w:r w:rsidR="00FB2EA2">
        <w:rPr>
          <w:sz w:val="28"/>
          <w:szCs w:val="28"/>
        </w:rPr>
        <w:t>the bus lines that ran up the hill to Anderson L</w:t>
      </w:r>
      <w:r w:rsidR="00595C1C">
        <w:rPr>
          <w:sz w:val="28"/>
          <w:szCs w:val="28"/>
        </w:rPr>
        <w:t>ake</w:t>
      </w:r>
      <w:r w:rsidR="009B4F91">
        <w:rPr>
          <w:sz w:val="28"/>
          <w:szCs w:val="28"/>
        </w:rPr>
        <w:t xml:space="preserve"> and Jackson Oaks</w:t>
      </w:r>
      <w:r w:rsidR="00595C1C">
        <w:rPr>
          <w:sz w:val="28"/>
          <w:szCs w:val="28"/>
        </w:rPr>
        <w:t xml:space="preserve"> no longer exist. N</w:t>
      </w:r>
      <w:r w:rsidR="00FB2EA2">
        <w:rPr>
          <w:sz w:val="28"/>
          <w:szCs w:val="28"/>
        </w:rPr>
        <w:t>o one knew why bus services</w:t>
      </w:r>
      <w:r w:rsidR="00595C1C">
        <w:rPr>
          <w:sz w:val="28"/>
          <w:szCs w:val="28"/>
        </w:rPr>
        <w:t xml:space="preserve"> </w:t>
      </w:r>
      <w:r w:rsidR="00FB2EA2">
        <w:rPr>
          <w:sz w:val="28"/>
          <w:szCs w:val="28"/>
        </w:rPr>
        <w:t xml:space="preserve">had </w:t>
      </w:r>
      <w:r w:rsidR="00595C1C">
        <w:rPr>
          <w:sz w:val="28"/>
          <w:szCs w:val="28"/>
        </w:rPr>
        <w:t>ended.</w:t>
      </w:r>
      <w:r w:rsidR="00FB2EA2">
        <w:rPr>
          <w:sz w:val="28"/>
          <w:szCs w:val="28"/>
        </w:rPr>
        <w:t xml:space="preserve"> Seniors reported that those who live</w:t>
      </w:r>
      <w:r w:rsidR="009B4F91">
        <w:rPr>
          <w:sz w:val="28"/>
          <w:szCs w:val="28"/>
        </w:rPr>
        <w:t xml:space="preserve"> </w:t>
      </w:r>
      <w:r w:rsidR="00FB2EA2">
        <w:rPr>
          <w:sz w:val="28"/>
          <w:szCs w:val="28"/>
        </w:rPr>
        <w:t xml:space="preserve">outside of the “hub” </w:t>
      </w:r>
      <w:proofErr w:type="gramStart"/>
      <w:r w:rsidR="00FB2EA2">
        <w:rPr>
          <w:sz w:val="28"/>
          <w:szCs w:val="28"/>
        </w:rPr>
        <w:t>area,</w:t>
      </w:r>
      <w:proofErr w:type="gramEnd"/>
      <w:r w:rsidR="00FB2EA2">
        <w:rPr>
          <w:sz w:val="28"/>
          <w:szCs w:val="28"/>
        </w:rPr>
        <w:t xml:space="preserve"> </w:t>
      </w:r>
      <w:r w:rsidR="009B4F91">
        <w:rPr>
          <w:sz w:val="28"/>
          <w:szCs w:val="28"/>
        </w:rPr>
        <w:t xml:space="preserve">are charged more for any </w:t>
      </w:r>
      <w:r w:rsidR="00FB2EA2">
        <w:rPr>
          <w:sz w:val="28"/>
          <w:szCs w:val="28"/>
        </w:rPr>
        <w:t xml:space="preserve">existing </w:t>
      </w:r>
      <w:r w:rsidR="009B4F91">
        <w:rPr>
          <w:sz w:val="28"/>
          <w:szCs w:val="28"/>
        </w:rPr>
        <w:t xml:space="preserve">transportation service. Seniors shared that they would be satisfied with a bus that ran every hour or even twice a day. </w:t>
      </w:r>
    </w:p>
    <w:p w:rsidR="00352C84" w:rsidRDefault="00352C84" w:rsidP="001D6E31">
      <w:pPr>
        <w:rPr>
          <w:sz w:val="28"/>
          <w:szCs w:val="28"/>
        </w:rPr>
      </w:pPr>
    </w:p>
    <w:p w:rsidR="00352C84" w:rsidRDefault="00352C84" w:rsidP="001D6E31">
      <w:pPr>
        <w:rPr>
          <w:b/>
          <w:sz w:val="28"/>
          <w:szCs w:val="28"/>
        </w:rPr>
      </w:pPr>
      <w:r>
        <w:rPr>
          <w:b/>
          <w:sz w:val="28"/>
          <w:szCs w:val="28"/>
        </w:rPr>
        <w:t xml:space="preserve">Professionals </w:t>
      </w:r>
    </w:p>
    <w:p w:rsidR="00352C84" w:rsidRDefault="00352C84" w:rsidP="001D6E31">
      <w:pPr>
        <w:rPr>
          <w:b/>
          <w:sz w:val="28"/>
          <w:szCs w:val="28"/>
        </w:rPr>
      </w:pPr>
    </w:p>
    <w:p w:rsidR="00352C84" w:rsidRDefault="00352C84" w:rsidP="001D6E31">
      <w:pPr>
        <w:rPr>
          <w:sz w:val="28"/>
          <w:szCs w:val="28"/>
        </w:rPr>
      </w:pPr>
      <w:r w:rsidRPr="00352C84">
        <w:rPr>
          <w:sz w:val="28"/>
          <w:szCs w:val="28"/>
        </w:rPr>
        <w:t>The professionals recommended that in any fu</w:t>
      </w:r>
      <w:r w:rsidR="00057869">
        <w:rPr>
          <w:sz w:val="28"/>
          <w:szCs w:val="28"/>
        </w:rPr>
        <w:t xml:space="preserve">ture senior housing development, </w:t>
      </w:r>
      <w:r w:rsidRPr="00352C84">
        <w:rPr>
          <w:sz w:val="28"/>
          <w:szCs w:val="28"/>
        </w:rPr>
        <w:t xml:space="preserve">there needs to be increased and improved planning related to transportation. </w:t>
      </w:r>
      <w:r w:rsidR="00057869">
        <w:rPr>
          <w:sz w:val="28"/>
          <w:szCs w:val="28"/>
        </w:rPr>
        <w:t>They explained that when a recent affordable 55-plus housing complex of 120 units called T</w:t>
      </w:r>
      <w:r w:rsidR="00B4050A">
        <w:rPr>
          <w:sz w:val="28"/>
          <w:szCs w:val="28"/>
        </w:rPr>
        <w:t>he L</w:t>
      </w:r>
      <w:r w:rsidR="00057869">
        <w:rPr>
          <w:sz w:val="28"/>
          <w:szCs w:val="28"/>
        </w:rPr>
        <w:t>odge was constructed</w:t>
      </w:r>
      <w:proofErr w:type="gramStart"/>
      <w:r w:rsidR="00057869">
        <w:rPr>
          <w:sz w:val="28"/>
          <w:szCs w:val="28"/>
        </w:rPr>
        <w:t xml:space="preserve">,  </w:t>
      </w:r>
      <w:r w:rsidR="00B4050A">
        <w:rPr>
          <w:sz w:val="28"/>
          <w:szCs w:val="28"/>
        </w:rPr>
        <w:t>no</w:t>
      </w:r>
      <w:proofErr w:type="gramEnd"/>
      <w:r w:rsidR="00B4050A">
        <w:rPr>
          <w:sz w:val="28"/>
          <w:szCs w:val="28"/>
        </w:rPr>
        <w:t xml:space="preserve"> transportation plan</w:t>
      </w:r>
      <w:r w:rsidR="00057869">
        <w:rPr>
          <w:sz w:val="28"/>
          <w:szCs w:val="28"/>
        </w:rPr>
        <w:t xml:space="preserve"> was in place.  There is the potential for a</w:t>
      </w:r>
      <w:r w:rsidR="0091512F">
        <w:rPr>
          <w:sz w:val="28"/>
          <w:szCs w:val="28"/>
        </w:rPr>
        <w:t xml:space="preserve"> van service in phase II</w:t>
      </w:r>
      <w:r w:rsidR="00B4050A">
        <w:rPr>
          <w:sz w:val="28"/>
          <w:szCs w:val="28"/>
        </w:rPr>
        <w:t xml:space="preserve">. They also emphasized the importance of considering location </w:t>
      </w:r>
      <w:r w:rsidR="00057869">
        <w:rPr>
          <w:sz w:val="28"/>
          <w:szCs w:val="28"/>
        </w:rPr>
        <w:t xml:space="preserve">before any future </w:t>
      </w:r>
      <w:r w:rsidR="00B4050A">
        <w:rPr>
          <w:sz w:val="28"/>
          <w:szCs w:val="28"/>
        </w:rPr>
        <w:t>affordable senior housing</w:t>
      </w:r>
      <w:r w:rsidR="00057869">
        <w:rPr>
          <w:sz w:val="28"/>
          <w:szCs w:val="28"/>
        </w:rPr>
        <w:t xml:space="preserve"> is constructed; that is, the housing </w:t>
      </w:r>
      <w:r w:rsidR="00B4050A">
        <w:rPr>
          <w:sz w:val="28"/>
          <w:szCs w:val="28"/>
        </w:rPr>
        <w:t xml:space="preserve">needs to be closer to downtown. </w:t>
      </w:r>
      <w:r w:rsidR="0091512F">
        <w:rPr>
          <w:sz w:val="28"/>
          <w:szCs w:val="28"/>
        </w:rPr>
        <w:t>Professionals pointed out the lack</w:t>
      </w:r>
      <w:r w:rsidR="00AE7AD2">
        <w:rPr>
          <w:sz w:val="28"/>
          <w:szCs w:val="28"/>
        </w:rPr>
        <w:t xml:space="preserve"> of </w:t>
      </w:r>
      <w:proofErr w:type="spellStart"/>
      <w:r w:rsidR="00AE7AD2">
        <w:rPr>
          <w:sz w:val="28"/>
          <w:szCs w:val="28"/>
        </w:rPr>
        <w:t>para</w:t>
      </w:r>
      <w:proofErr w:type="spellEnd"/>
      <w:r w:rsidR="00AE7AD2">
        <w:rPr>
          <w:sz w:val="28"/>
          <w:szCs w:val="28"/>
        </w:rPr>
        <w:t>-transi</w:t>
      </w:r>
      <w:r w:rsidR="00057869">
        <w:rPr>
          <w:sz w:val="28"/>
          <w:szCs w:val="28"/>
        </w:rPr>
        <w:t>t services which only will increase.</w:t>
      </w:r>
    </w:p>
    <w:p w:rsidR="00A82AC0" w:rsidRDefault="00A82AC0" w:rsidP="001D6E31">
      <w:pPr>
        <w:rPr>
          <w:b/>
          <w:sz w:val="32"/>
          <w:szCs w:val="28"/>
        </w:rPr>
      </w:pPr>
    </w:p>
    <w:p w:rsidR="00A82AC0" w:rsidRDefault="00A82AC0" w:rsidP="001D6E31">
      <w:pPr>
        <w:rPr>
          <w:b/>
          <w:sz w:val="32"/>
          <w:szCs w:val="28"/>
        </w:rPr>
      </w:pPr>
    </w:p>
    <w:p w:rsidR="00A82AC0" w:rsidRDefault="00A82AC0" w:rsidP="001D6E31">
      <w:pPr>
        <w:rPr>
          <w:b/>
          <w:sz w:val="32"/>
          <w:szCs w:val="28"/>
        </w:rPr>
      </w:pPr>
    </w:p>
    <w:p w:rsidR="001E6405" w:rsidRPr="006C778E" w:rsidRDefault="001E6405" w:rsidP="001D6E31">
      <w:pPr>
        <w:rPr>
          <w:b/>
          <w:sz w:val="32"/>
          <w:szCs w:val="28"/>
        </w:rPr>
      </w:pPr>
      <w:r w:rsidRPr="006C778E">
        <w:rPr>
          <w:b/>
          <w:sz w:val="32"/>
          <w:szCs w:val="28"/>
        </w:rPr>
        <w:lastRenderedPageBreak/>
        <w:t>Housing</w:t>
      </w:r>
    </w:p>
    <w:p w:rsidR="00FC2E92" w:rsidRDefault="00FC2E92" w:rsidP="001D6E31">
      <w:pPr>
        <w:rPr>
          <w:b/>
          <w:sz w:val="28"/>
          <w:szCs w:val="28"/>
        </w:rPr>
      </w:pPr>
    </w:p>
    <w:p w:rsidR="006C778E" w:rsidRDefault="006C778E" w:rsidP="001D6E31">
      <w:pPr>
        <w:rPr>
          <w:b/>
          <w:sz w:val="28"/>
          <w:szCs w:val="28"/>
        </w:rPr>
      </w:pPr>
      <w:r>
        <w:rPr>
          <w:b/>
          <w:sz w:val="28"/>
          <w:szCs w:val="28"/>
        </w:rPr>
        <w:t>Seniors</w:t>
      </w:r>
    </w:p>
    <w:p w:rsidR="006C778E" w:rsidRDefault="006C778E" w:rsidP="001D6E31">
      <w:pPr>
        <w:rPr>
          <w:b/>
          <w:sz w:val="28"/>
          <w:szCs w:val="28"/>
        </w:rPr>
      </w:pPr>
    </w:p>
    <w:p w:rsidR="00FC2E92" w:rsidRDefault="00FC2E92" w:rsidP="001D6E31">
      <w:pPr>
        <w:rPr>
          <w:sz w:val="28"/>
          <w:szCs w:val="28"/>
        </w:rPr>
      </w:pPr>
      <w:r w:rsidRPr="00FC2E92">
        <w:rPr>
          <w:sz w:val="28"/>
          <w:szCs w:val="28"/>
        </w:rPr>
        <w:t xml:space="preserve">Morgan Hill seniors report </w:t>
      </w:r>
      <w:r>
        <w:rPr>
          <w:sz w:val="28"/>
          <w:szCs w:val="28"/>
        </w:rPr>
        <w:t>an overa</w:t>
      </w:r>
      <w:r w:rsidR="00A82AC0">
        <w:rPr>
          <w:sz w:val="28"/>
          <w:szCs w:val="28"/>
        </w:rPr>
        <w:t>ll challenge to age-in-community</w:t>
      </w:r>
      <w:r>
        <w:rPr>
          <w:sz w:val="28"/>
          <w:szCs w:val="28"/>
        </w:rPr>
        <w:t xml:space="preserve"> when so few options are available to them. They report a need for more single story housing clos</w:t>
      </w:r>
      <w:r w:rsidR="00112914">
        <w:rPr>
          <w:sz w:val="28"/>
          <w:szCs w:val="28"/>
        </w:rPr>
        <w:t>e to downtown. They also</w:t>
      </w:r>
      <w:r w:rsidR="00B545A4">
        <w:rPr>
          <w:sz w:val="28"/>
          <w:szCs w:val="28"/>
        </w:rPr>
        <w:t xml:space="preserve"> are</w:t>
      </w:r>
      <w:r w:rsidR="00A82AC0">
        <w:rPr>
          <w:sz w:val="28"/>
          <w:szCs w:val="28"/>
        </w:rPr>
        <w:t xml:space="preserve"> in</w:t>
      </w:r>
      <w:r w:rsidR="00112914">
        <w:rPr>
          <w:sz w:val="28"/>
          <w:szCs w:val="28"/>
        </w:rPr>
        <w:t xml:space="preserve"> need of a financing system</w:t>
      </w:r>
      <w:r>
        <w:rPr>
          <w:sz w:val="28"/>
          <w:szCs w:val="28"/>
        </w:rPr>
        <w:t xml:space="preserve"> to r</w:t>
      </w:r>
      <w:r w:rsidR="00112914">
        <w:rPr>
          <w:sz w:val="28"/>
          <w:szCs w:val="28"/>
        </w:rPr>
        <w:t>etrofit existing housing</w:t>
      </w:r>
      <w:r>
        <w:rPr>
          <w:sz w:val="28"/>
          <w:szCs w:val="28"/>
        </w:rPr>
        <w:t xml:space="preserve"> in need of repair</w:t>
      </w:r>
      <w:r w:rsidR="00112914">
        <w:rPr>
          <w:sz w:val="28"/>
          <w:szCs w:val="28"/>
        </w:rPr>
        <w:t>s</w:t>
      </w:r>
      <w:r>
        <w:rPr>
          <w:sz w:val="28"/>
          <w:szCs w:val="28"/>
        </w:rPr>
        <w:t xml:space="preserve">. Seniors report a need for subsidized “senior” housing including rentals. Seniors shared that there is very little in the way of long-term care facilities including assisted-living and memory care. </w:t>
      </w:r>
      <w:r w:rsidR="00277C5E">
        <w:rPr>
          <w:sz w:val="28"/>
          <w:szCs w:val="28"/>
        </w:rPr>
        <w:t>For example, Westmont</w:t>
      </w:r>
      <w:r w:rsidR="00112914">
        <w:rPr>
          <w:sz w:val="28"/>
          <w:szCs w:val="28"/>
        </w:rPr>
        <w:t xml:space="preserve"> of Morgan Hill </w:t>
      </w:r>
      <w:r w:rsidR="00277C5E">
        <w:rPr>
          <w:sz w:val="28"/>
          <w:szCs w:val="28"/>
        </w:rPr>
        <w:t xml:space="preserve">is a relatively small facility and it is too expensive for most. </w:t>
      </w:r>
      <w:r w:rsidR="009121EE">
        <w:rPr>
          <w:sz w:val="28"/>
          <w:szCs w:val="28"/>
        </w:rPr>
        <w:t>A major social problem is homelessness among seniors</w:t>
      </w:r>
      <w:r w:rsidR="00112914">
        <w:rPr>
          <w:sz w:val="28"/>
          <w:szCs w:val="28"/>
        </w:rPr>
        <w:t>, many of whom live in their cars. N</w:t>
      </w:r>
      <w:r w:rsidR="009121EE">
        <w:rPr>
          <w:sz w:val="28"/>
          <w:szCs w:val="28"/>
        </w:rPr>
        <w:t xml:space="preserve">o homeless shelters </w:t>
      </w:r>
      <w:r w:rsidR="00112914">
        <w:rPr>
          <w:sz w:val="28"/>
          <w:szCs w:val="28"/>
        </w:rPr>
        <w:t xml:space="preserve">exist </w:t>
      </w:r>
      <w:r w:rsidR="009121EE">
        <w:rPr>
          <w:sz w:val="28"/>
          <w:szCs w:val="28"/>
        </w:rPr>
        <w:t>in Morgan Hill and the</w:t>
      </w:r>
      <w:r w:rsidR="00112914">
        <w:rPr>
          <w:sz w:val="28"/>
          <w:szCs w:val="28"/>
        </w:rPr>
        <w:t xml:space="preserve"> one in</w:t>
      </w:r>
      <w:r w:rsidR="009121EE">
        <w:rPr>
          <w:sz w:val="28"/>
          <w:szCs w:val="28"/>
        </w:rPr>
        <w:t xml:space="preserve"> Gilroy has limited hours and </w:t>
      </w:r>
      <w:r w:rsidR="00112914">
        <w:rPr>
          <w:sz w:val="28"/>
          <w:szCs w:val="28"/>
        </w:rPr>
        <w:t xml:space="preserve">space. Seniors report that the south part of Santa Clara </w:t>
      </w:r>
      <w:r w:rsidR="009121EE">
        <w:rPr>
          <w:sz w:val="28"/>
          <w:szCs w:val="28"/>
        </w:rPr>
        <w:t>County</w:t>
      </w:r>
      <w:r w:rsidR="00112914">
        <w:rPr>
          <w:sz w:val="28"/>
          <w:szCs w:val="28"/>
        </w:rPr>
        <w:t xml:space="preserve"> – Morgan Hill and Gilroy -</w:t>
      </w:r>
      <w:r w:rsidR="009121EE">
        <w:rPr>
          <w:sz w:val="28"/>
          <w:szCs w:val="28"/>
        </w:rPr>
        <w:t xml:space="preserve"> is </w:t>
      </w:r>
      <w:proofErr w:type="gramStart"/>
      <w:r w:rsidR="009121EE">
        <w:rPr>
          <w:sz w:val="28"/>
          <w:szCs w:val="28"/>
        </w:rPr>
        <w:t>very</w:t>
      </w:r>
      <w:proofErr w:type="gramEnd"/>
      <w:r w:rsidR="009121EE">
        <w:rPr>
          <w:sz w:val="28"/>
          <w:szCs w:val="28"/>
        </w:rPr>
        <w:t xml:space="preserve"> und</w:t>
      </w:r>
      <w:r w:rsidR="00112914">
        <w:rPr>
          <w:sz w:val="28"/>
          <w:szCs w:val="28"/>
        </w:rPr>
        <w:t>erserved. They report that a monthly rent of</w:t>
      </w:r>
      <w:r w:rsidR="009121EE">
        <w:rPr>
          <w:sz w:val="28"/>
          <w:szCs w:val="28"/>
        </w:rPr>
        <w:t xml:space="preserve"> $300 a month for low-income housing is more </w:t>
      </w:r>
      <w:r w:rsidR="00112914">
        <w:rPr>
          <w:sz w:val="28"/>
          <w:szCs w:val="28"/>
        </w:rPr>
        <w:t>feasible</w:t>
      </w:r>
      <w:r w:rsidR="009121EE">
        <w:rPr>
          <w:sz w:val="28"/>
          <w:szCs w:val="28"/>
        </w:rPr>
        <w:t xml:space="preserve"> </w:t>
      </w:r>
      <w:r w:rsidR="00112914">
        <w:rPr>
          <w:sz w:val="28"/>
          <w:szCs w:val="28"/>
        </w:rPr>
        <w:t>than</w:t>
      </w:r>
      <w:r w:rsidR="009121EE">
        <w:rPr>
          <w:sz w:val="28"/>
          <w:szCs w:val="28"/>
        </w:rPr>
        <w:t xml:space="preserve"> the current $950 a month charged for low-rent housing. </w:t>
      </w:r>
    </w:p>
    <w:p w:rsidR="0091512F" w:rsidRDefault="0091512F" w:rsidP="001D6E31">
      <w:pPr>
        <w:rPr>
          <w:sz w:val="28"/>
          <w:szCs w:val="28"/>
        </w:rPr>
      </w:pPr>
    </w:p>
    <w:p w:rsidR="0091512F" w:rsidRDefault="0091512F" w:rsidP="001D6E31">
      <w:pPr>
        <w:rPr>
          <w:b/>
          <w:sz w:val="28"/>
          <w:szCs w:val="28"/>
        </w:rPr>
      </w:pPr>
      <w:r w:rsidRPr="0091512F">
        <w:rPr>
          <w:b/>
          <w:sz w:val="28"/>
          <w:szCs w:val="28"/>
        </w:rPr>
        <w:t>Professionals</w:t>
      </w:r>
    </w:p>
    <w:p w:rsidR="0091512F" w:rsidRDefault="0091512F" w:rsidP="001D6E31">
      <w:pPr>
        <w:rPr>
          <w:b/>
          <w:sz w:val="28"/>
          <w:szCs w:val="28"/>
        </w:rPr>
      </w:pPr>
    </w:p>
    <w:p w:rsidR="0091512F" w:rsidRPr="002F5C8A" w:rsidRDefault="002F5C8A" w:rsidP="001D6E31">
      <w:pPr>
        <w:rPr>
          <w:sz w:val="28"/>
          <w:szCs w:val="28"/>
        </w:rPr>
      </w:pPr>
      <w:r w:rsidRPr="002F5C8A">
        <w:rPr>
          <w:sz w:val="28"/>
          <w:szCs w:val="28"/>
        </w:rPr>
        <w:t xml:space="preserve">Professionals estimate that 80% of seniors are looking for </w:t>
      </w:r>
      <w:r>
        <w:rPr>
          <w:sz w:val="28"/>
          <w:szCs w:val="28"/>
        </w:rPr>
        <w:t>affordable housing</w:t>
      </w:r>
      <w:r w:rsidRPr="002F5C8A">
        <w:rPr>
          <w:sz w:val="28"/>
          <w:szCs w:val="28"/>
        </w:rPr>
        <w:t>, but cannot qualify for housing programs</w:t>
      </w:r>
      <w:r>
        <w:rPr>
          <w:b/>
          <w:sz w:val="28"/>
          <w:szCs w:val="28"/>
        </w:rPr>
        <w:t xml:space="preserve">. </w:t>
      </w:r>
      <w:r>
        <w:rPr>
          <w:sz w:val="28"/>
          <w:szCs w:val="28"/>
        </w:rPr>
        <w:t xml:space="preserve">This includes the homeless. They report that </w:t>
      </w:r>
      <w:proofErr w:type="gramStart"/>
      <w:r>
        <w:rPr>
          <w:sz w:val="28"/>
          <w:szCs w:val="28"/>
        </w:rPr>
        <w:t>seniors living in cars is</w:t>
      </w:r>
      <w:proofErr w:type="gramEnd"/>
      <w:r>
        <w:rPr>
          <w:sz w:val="28"/>
          <w:szCs w:val="28"/>
        </w:rPr>
        <w:t xml:space="preserve"> a “huge problem” in the area.</w:t>
      </w:r>
      <w:r w:rsidR="00112914">
        <w:rPr>
          <w:sz w:val="28"/>
          <w:szCs w:val="28"/>
        </w:rPr>
        <w:t xml:space="preserve"> They estimate that there is a two-</w:t>
      </w:r>
      <w:r>
        <w:rPr>
          <w:sz w:val="28"/>
          <w:szCs w:val="28"/>
        </w:rPr>
        <w:t>year wait to qualify for affordable housing. Professionals know of many seniors who self admit into skilled nursing homes</w:t>
      </w:r>
      <w:r w:rsidR="00112914">
        <w:rPr>
          <w:sz w:val="28"/>
          <w:szCs w:val="28"/>
        </w:rPr>
        <w:t xml:space="preserve"> (SNF)</w:t>
      </w:r>
      <w:r>
        <w:rPr>
          <w:sz w:val="28"/>
          <w:szCs w:val="28"/>
        </w:rPr>
        <w:t xml:space="preserve"> because of a lack of housing options. Others stay longer in SNFs because they cannot find housing post discharge. </w:t>
      </w:r>
    </w:p>
    <w:p w:rsidR="002F5C8A" w:rsidRDefault="002F5C8A" w:rsidP="001D6E31">
      <w:pPr>
        <w:rPr>
          <w:b/>
          <w:sz w:val="28"/>
          <w:szCs w:val="28"/>
        </w:rPr>
      </w:pPr>
    </w:p>
    <w:p w:rsidR="001E6405" w:rsidRPr="006C778E" w:rsidRDefault="001E6405" w:rsidP="001D6E31">
      <w:pPr>
        <w:rPr>
          <w:b/>
          <w:sz w:val="32"/>
          <w:szCs w:val="32"/>
        </w:rPr>
      </w:pPr>
      <w:r w:rsidRPr="006C778E">
        <w:rPr>
          <w:b/>
          <w:sz w:val="32"/>
          <w:szCs w:val="32"/>
        </w:rPr>
        <w:t>Social Participation</w:t>
      </w:r>
      <w:r w:rsidR="00112914">
        <w:rPr>
          <w:b/>
          <w:sz w:val="32"/>
          <w:szCs w:val="32"/>
        </w:rPr>
        <w:t xml:space="preserve"> and Social Inclusion</w:t>
      </w:r>
    </w:p>
    <w:p w:rsidR="00B07BBF" w:rsidRDefault="00B07BBF" w:rsidP="001D6E31">
      <w:pPr>
        <w:rPr>
          <w:b/>
          <w:sz w:val="28"/>
          <w:szCs w:val="28"/>
        </w:rPr>
      </w:pPr>
    </w:p>
    <w:p w:rsidR="006C778E" w:rsidRDefault="006C778E" w:rsidP="001D6E31">
      <w:pPr>
        <w:rPr>
          <w:b/>
          <w:sz w:val="28"/>
          <w:szCs w:val="28"/>
        </w:rPr>
      </w:pPr>
      <w:r>
        <w:rPr>
          <w:b/>
          <w:sz w:val="28"/>
          <w:szCs w:val="28"/>
        </w:rPr>
        <w:t>Seniors</w:t>
      </w:r>
    </w:p>
    <w:p w:rsidR="006C778E" w:rsidRDefault="006C778E" w:rsidP="001D6E31">
      <w:pPr>
        <w:rPr>
          <w:b/>
          <w:sz w:val="28"/>
          <w:szCs w:val="28"/>
        </w:rPr>
      </w:pPr>
    </w:p>
    <w:p w:rsidR="00F0341C" w:rsidRDefault="00B07BBF" w:rsidP="001D6E31">
      <w:pPr>
        <w:rPr>
          <w:sz w:val="28"/>
          <w:szCs w:val="28"/>
        </w:rPr>
      </w:pPr>
      <w:r w:rsidRPr="00B07BBF">
        <w:rPr>
          <w:sz w:val="28"/>
          <w:szCs w:val="28"/>
        </w:rPr>
        <w:t xml:space="preserve">Morgan Hill seniors </w:t>
      </w:r>
      <w:r w:rsidR="00C465E7">
        <w:rPr>
          <w:sz w:val="28"/>
          <w:szCs w:val="28"/>
        </w:rPr>
        <w:t xml:space="preserve">lack educational </w:t>
      </w:r>
      <w:r>
        <w:rPr>
          <w:sz w:val="28"/>
          <w:szCs w:val="28"/>
        </w:rPr>
        <w:t>classes to audit for a reasonable fee in the surrounding</w:t>
      </w:r>
      <w:r w:rsidR="00C465E7">
        <w:rPr>
          <w:sz w:val="28"/>
          <w:szCs w:val="28"/>
        </w:rPr>
        <w:t xml:space="preserve"> area</w:t>
      </w:r>
      <w:r>
        <w:rPr>
          <w:sz w:val="28"/>
          <w:szCs w:val="28"/>
        </w:rPr>
        <w:t xml:space="preserve">. </w:t>
      </w:r>
      <w:r w:rsidR="006A6AA6">
        <w:rPr>
          <w:sz w:val="28"/>
          <w:szCs w:val="28"/>
        </w:rPr>
        <w:t xml:space="preserve">They expressed a wish for increased learning opportunities and more affordable higher education. </w:t>
      </w:r>
      <w:proofErr w:type="spellStart"/>
      <w:proofErr w:type="gramStart"/>
      <w:r>
        <w:rPr>
          <w:sz w:val="28"/>
          <w:szCs w:val="28"/>
        </w:rPr>
        <w:t>Gavilan</w:t>
      </w:r>
      <w:proofErr w:type="spellEnd"/>
      <w:r>
        <w:rPr>
          <w:sz w:val="28"/>
          <w:szCs w:val="28"/>
        </w:rPr>
        <w:t xml:space="preserve"> College</w:t>
      </w:r>
      <w:r w:rsidR="00C465E7">
        <w:rPr>
          <w:sz w:val="28"/>
          <w:szCs w:val="28"/>
        </w:rPr>
        <w:t>,</w:t>
      </w:r>
      <w:r>
        <w:rPr>
          <w:sz w:val="28"/>
          <w:szCs w:val="28"/>
        </w:rPr>
        <w:t xml:space="preserve"> with campuses in Morgan Hill</w:t>
      </w:r>
      <w:r w:rsidR="00E43961">
        <w:rPr>
          <w:sz w:val="28"/>
          <w:szCs w:val="28"/>
        </w:rPr>
        <w:t xml:space="preserve"> and </w:t>
      </w:r>
      <w:r w:rsidR="00C465E7">
        <w:rPr>
          <w:sz w:val="28"/>
          <w:szCs w:val="28"/>
        </w:rPr>
        <w:t>Gilroy offer</w:t>
      </w:r>
      <w:r w:rsidR="00E43961">
        <w:rPr>
          <w:sz w:val="28"/>
          <w:szCs w:val="28"/>
        </w:rPr>
        <w:t xml:space="preserve"> classes.</w:t>
      </w:r>
      <w:proofErr w:type="gramEnd"/>
      <w:r w:rsidR="00E43961">
        <w:rPr>
          <w:sz w:val="28"/>
          <w:szCs w:val="28"/>
        </w:rPr>
        <w:t xml:space="preserve">  </w:t>
      </w:r>
      <w:r w:rsidR="006A6AA6">
        <w:rPr>
          <w:sz w:val="28"/>
          <w:szCs w:val="28"/>
        </w:rPr>
        <w:t xml:space="preserve">Many seniors </w:t>
      </w:r>
      <w:r w:rsidR="006A6AA6">
        <w:rPr>
          <w:sz w:val="28"/>
          <w:szCs w:val="28"/>
        </w:rPr>
        <w:lastRenderedPageBreak/>
        <w:t>pra</w:t>
      </w:r>
      <w:r w:rsidR="00E43961">
        <w:rPr>
          <w:sz w:val="28"/>
          <w:szCs w:val="28"/>
        </w:rPr>
        <w:t>ised the existing programming at</w:t>
      </w:r>
      <w:r w:rsidR="006A6AA6">
        <w:rPr>
          <w:sz w:val="28"/>
          <w:szCs w:val="28"/>
        </w:rPr>
        <w:t xml:space="preserve"> the senior center</w:t>
      </w:r>
      <w:r w:rsidR="00E43961">
        <w:rPr>
          <w:sz w:val="28"/>
          <w:szCs w:val="28"/>
        </w:rPr>
        <w:t>; however, although the tour and trips program, for example, is excellent but the prices are too high for most seniors.</w:t>
      </w:r>
      <w:r w:rsidR="006A6AA6">
        <w:rPr>
          <w:sz w:val="28"/>
          <w:szCs w:val="28"/>
        </w:rPr>
        <w:t xml:space="preserve"> </w:t>
      </w:r>
      <w:r w:rsidR="00E43961">
        <w:rPr>
          <w:sz w:val="28"/>
          <w:szCs w:val="28"/>
        </w:rPr>
        <w:t xml:space="preserve">Seniors </w:t>
      </w:r>
      <w:r w:rsidR="006A6AA6">
        <w:rPr>
          <w:sz w:val="28"/>
          <w:szCs w:val="28"/>
        </w:rPr>
        <w:t xml:space="preserve">expressed a wish for </w:t>
      </w:r>
      <w:r w:rsidR="00E43961">
        <w:rPr>
          <w:sz w:val="28"/>
          <w:szCs w:val="28"/>
        </w:rPr>
        <w:t xml:space="preserve">the Senior Center space to be expanded.  </w:t>
      </w:r>
    </w:p>
    <w:p w:rsidR="006C778E" w:rsidRDefault="006C778E" w:rsidP="001D6E31">
      <w:pPr>
        <w:rPr>
          <w:sz w:val="28"/>
          <w:szCs w:val="28"/>
        </w:rPr>
      </w:pPr>
    </w:p>
    <w:p w:rsidR="00F0341C" w:rsidRDefault="00F0341C" w:rsidP="001D6E31">
      <w:pPr>
        <w:rPr>
          <w:b/>
          <w:sz w:val="28"/>
          <w:szCs w:val="28"/>
        </w:rPr>
      </w:pPr>
      <w:r w:rsidRPr="00F0341C">
        <w:rPr>
          <w:b/>
          <w:sz w:val="28"/>
          <w:szCs w:val="28"/>
        </w:rPr>
        <w:t>Professionals</w:t>
      </w:r>
    </w:p>
    <w:p w:rsidR="00F0341C" w:rsidRDefault="00F0341C" w:rsidP="001D6E31">
      <w:pPr>
        <w:rPr>
          <w:b/>
          <w:sz w:val="28"/>
          <w:szCs w:val="28"/>
        </w:rPr>
      </w:pPr>
    </w:p>
    <w:p w:rsidR="00F0341C" w:rsidRPr="006C5DCE" w:rsidRDefault="006C5DCE" w:rsidP="001D6E31">
      <w:pPr>
        <w:rPr>
          <w:sz w:val="28"/>
          <w:szCs w:val="28"/>
        </w:rPr>
      </w:pPr>
      <w:r w:rsidRPr="006C5DCE">
        <w:rPr>
          <w:sz w:val="28"/>
          <w:szCs w:val="28"/>
        </w:rPr>
        <w:t>The overarching sense of the professionals is that there are few “active”</w:t>
      </w:r>
      <w:r>
        <w:rPr>
          <w:sz w:val="28"/>
          <w:szCs w:val="28"/>
        </w:rPr>
        <w:t xml:space="preserve"> options and activities for seniors in Morgan Hill. </w:t>
      </w:r>
    </w:p>
    <w:p w:rsidR="001E6405" w:rsidRPr="00546199" w:rsidRDefault="001E6405" w:rsidP="001D6E31">
      <w:pPr>
        <w:rPr>
          <w:b/>
          <w:sz w:val="28"/>
          <w:szCs w:val="28"/>
        </w:rPr>
      </w:pPr>
    </w:p>
    <w:p w:rsidR="001E6405" w:rsidRDefault="001E6405" w:rsidP="001D6E31">
      <w:pPr>
        <w:rPr>
          <w:b/>
          <w:sz w:val="32"/>
          <w:szCs w:val="32"/>
        </w:rPr>
      </w:pPr>
      <w:r w:rsidRPr="006C778E">
        <w:rPr>
          <w:b/>
          <w:sz w:val="32"/>
          <w:szCs w:val="32"/>
        </w:rPr>
        <w:t xml:space="preserve">Respect and Social Inclusion </w:t>
      </w:r>
    </w:p>
    <w:p w:rsidR="006C778E" w:rsidRDefault="006C778E" w:rsidP="001D6E31">
      <w:pPr>
        <w:rPr>
          <w:b/>
          <w:sz w:val="32"/>
          <w:szCs w:val="32"/>
        </w:rPr>
      </w:pPr>
    </w:p>
    <w:p w:rsidR="006C778E" w:rsidRPr="006C778E" w:rsidRDefault="006C778E" w:rsidP="001D6E31">
      <w:pPr>
        <w:rPr>
          <w:b/>
          <w:sz w:val="28"/>
          <w:szCs w:val="28"/>
        </w:rPr>
      </w:pPr>
      <w:r>
        <w:rPr>
          <w:b/>
          <w:sz w:val="28"/>
          <w:szCs w:val="28"/>
        </w:rPr>
        <w:t>Seniors</w:t>
      </w:r>
    </w:p>
    <w:p w:rsidR="00F3250F" w:rsidRPr="00F3250F" w:rsidRDefault="00F3250F" w:rsidP="001D6E31">
      <w:pPr>
        <w:rPr>
          <w:sz w:val="28"/>
          <w:szCs w:val="28"/>
        </w:rPr>
      </w:pPr>
    </w:p>
    <w:p w:rsidR="00F3250F" w:rsidRDefault="00F3250F" w:rsidP="001D6E31">
      <w:pPr>
        <w:rPr>
          <w:sz w:val="28"/>
          <w:szCs w:val="28"/>
        </w:rPr>
      </w:pPr>
      <w:r w:rsidRPr="00F3250F">
        <w:rPr>
          <w:sz w:val="28"/>
          <w:szCs w:val="28"/>
        </w:rPr>
        <w:t>No feedback in this area</w:t>
      </w:r>
    </w:p>
    <w:p w:rsidR="00013C47" w:rsidRDefault="00013C47" w:rsidP="001D6E31">
      <w:pPr>
        <w:rPr>
          <w:sz w:val="28"/>
          <w:szCs w:val="28"/>
        </w:rPr>
      </w:pPr>
    </w:p>
    <w:p w:rsidR="00013C47" w:rsidRDefault="00013C47" w:rsidP="001D6E31">
      <w:pPr>
        <w:rPr>
          <w:b/>
          <w:sz w:val="28"/>
          <w:szCs w:val="28"/>
        </w:rPr>
      </w:pPr>
      <w:r w:rsidRPr="00013C47">
        <w:rPr>
          <w:b/>
          <w:sz w:val="28"/>
          <w:szCs w:val="28"/>
        </w:rPr>
        <w:t>Professionals</w:t>
      </w:r>
    </w:p>
    <w:p w:rsidR="00013C47" w:rsidRDefault="00013C47" w:rsidP="001D6E31">
      <w:pPr>
        <w:rPr>
          <w:b/>
          <w:sz w:val="28"/>
          <w:szCs w:val="28"/>
        </w:rPr>
      </w:pPr>
    </w:p>
    <w:p w:rsidR="001E6405" w:rsidRDefault="00013C47" w:rsidP="001D6E31">
      <w:pPr>
        <w:rPr>
          <w:sz w:val="28"/>
          <w:szCs w:val="28"/>
        </w:rPr>
      </w:pPr>
      <w:r w:rsidRPr="00013C47">
        <w:rPr>
          <w:sz w:val="28"/>
          <w:szCs w:val="28"/>
        </w:rPr>
        <w:t>Professionals had no comments specific to this area</w:t>
      </w:r>
    </w:p>
    <w:p w:rsidR="006C778E" w:rsidRPr="00AE7AD2" w:rsidRDefault="006C778E" w:rsidP="001D6E31">
      <w:pPr>
        <w:rPr>
          <w:sz w:val="28"/>
          <w:szCs w:val="28"/>
        </w:rPr>
      </w:pPr>
    </w:p>
    <w:p w:rsidR="00F3250F" w:rsidRPr="006C778E" w:rsidRDefault="001E6405" w:rsidP="001D6E31">
      <w:pPr>
        <w:rPr>
          <w:b/>
          <w:sz w:val="32"/>
          <w:szCs w:val="32"/>
        </w:rPr>
      </w:pPr>
      <w:r w:rsidRPr="006C778E">
        <w:rPr>
          <w:b/>
          <w:sz w:val="32"/>
          <w:szCs w:val="32"/>
        </w:rPr>
        <w:t>Civic Participation and Employment</w:t>
      </w:r>
    </w:p>
    <w:p w:rsidR="00F3250F" w:rsidRDefault="00F3250F" w:rsidP="001D6E31">
      <w:pPr>
        <w:rPr>
          <w:b/>
          <w:sz w:val="28"/>
          <w:szCs w:val="28"/>
        </w:rPr>
      </w:pPr>
    </w:p>
    <w:p w:rsidR="006C778E" w:rsidRDefault="006C778E" w:rsidP="001D6E31">
      <w:pPr>
        <w:rPr>
          <w:b/>
          <w:sz w:val="28"/>
          <w:szCs w:val="28"/>
        </w:rPr>
      </w:pPr>
      <w:r>
        <w:rPr>
          <w:b/>
          <w:sz w:val="28"/>
          <w:szCs w:val="28"/>
        </w:rPr>
        <w:t>Seniors</w:t>
      </w:r>
    </w:p>
    <w:p w:rsidR="006C778E" w:rsidRDefault="006C778E" w:rsidP="001D6E31">
      <w:pPr>
        <w:rPr>
          <w:b/>
          <w:sz w:val="28"/>
          <w:szCs w:val="28"/>
        </w:rPr>
      </w:pPr>
    </w:p>
    <w:p w:rsidR="001E6405" w:rsidRDefault="00F3250F" w:rsidP="001D6E31">
      <w:pPr>
        <w:rPr>
          <w:sz w:val="28"/>
          <w:szCs w:val="28"/>
        </w:rPr>
      </w:pPr>
      <w:r w:rsidRPr="00F3250F">
        <w:rPr>
          <w:sz w:val="28"/>
          <w:szCs w:val="28"/>
        </w:rPr>
        <w:t xml:space="preserve">Seniors </w:t>
      </w:r>
      <w:r>
        <w:rPr>
          <w:sz w:val="28"/>
          <w:szCs w:val="28"/>
        </w:rPr>
        <w:t xml:space="preserve">noted </w:t>
      </w:r>
      <w:r w:rsidR="006C2D43">
        <w:rPr>
          <w:sz w:val="28"/>
          <w:szCs w:val="28"/>
        </w:rPr>
        <w:t xml:space="preserve">that Morgan Hill is a very active volunteer community. They </w:t>
      </w:r>
      <w:r>
        <w:rPr>
          <w:sz w:val="28"/>
          <w:szCs w:val="28"/>
        </w:rPr>
        <w:t xml:space="preserve">observed that </w:t>
      </w:r>
      <w:proofErr w:type="spellStart"/>
      <w:r>
        <w:rPr>
          <w:sz w:val="28"/>
          <w:szCs w:val="28"/>
        </w:rPr>
        <w:t>Walmart</w:t>
      </w:r>
      <w:proofErr w:type="spellEnd"/>
      <w:r>
        <w:rPr>
          <w:sz w:val="28"/>
          <w:szCs w:val="28"/>
        </w:rPr>
        <w:t xml:space="preserve"> and Home Depot provide the most opportunities for part time employment for seniors.  Seniors reported that most are happily retired with little interest in employment. </w:t>
      </w:r>
      <w:r w:rsidR="00D370B1">
        <w:rPr>
          <w:sz w:val="28"/>
          <w:szCs w:val="28"/>
        </w:rPr>
        <w:t xml:space="preserve">None of the seniors reported having knowledge of </w:t>
      </w:r>
      <w:r w:rsidR="006C2D43">
        <w:rPr>
          <w:sz w:val="28"/>
          <w:szCs w:val="28"/>
        </w:rPr>
        <w:t>anyone</w:t>
      </w:r>
      <w:r w:rsidR="00D370B1">
        <w:rPr>
          <w:sz w:val="28"/>
          <w:szCs w:val="28"/>
        </w:rPr>
        <w:t xml:space="preserve"> seeking even part time employment. </w:t>
      </w:r>
    </w:p>
    <w:p w:rsidR="00013C47" w:rsidRDefault="00013C47" w:rsidP="001D6E31">
      <w:pPr>
        <w:rPr>
          <w:sz w:val="28"/>
          <w:szCs w:val="28"/>
        </w:rPr>
      </w:pPr>
    </w:p>
    <w:p w:rsidR="00013C47" w:rsidRDefault="00013C47" w:rsidP="001D6E31">
      <w:pPr>
        <w:rPr>
          <w:b/>
          <w:sz w:val="28"/>
          <w:szCs w:val="28"/>
        </w:rPr>
      </w:pPr>
      <w:r w:rsidRPr="00013C47">
        <w:rPr>
          <w:b/>
          <w:sz w:val="28"/>
          <w:szCs w:val="28"/>
        </w:rPr>
        <w:t>Professionals</w:t>
      </w:r>
    </w:p>
    <w:p w:rsidR="00013C47" w:rsidRDefault="00013C47" w:rsidP="001D6E31">
      <w:pPr>
        <w:rPr>
          <w:b/>
          <w:sz w:val="28"/>
          <w:szCs w:val="28"/>
        </w:rPr>
      </w:pPr>
    </w:p>
    <w:p w:rsidR="00013C47" w:rsidRPr="00B35846" w:rsidRDefault="00B35846" w:rsidP="001D6E31">
      <w:pPr>
        <w:rPr>
          <w:sz w:val="28"/>
          <w:szCs w:val="28"/>
        </w:rPr>
      </w:pPr>
      <w:r w:rsidRPr="00B35846">
        <w:rPr>
          <w:sz w:val="28"/>
          <w:szCs w:val="28"/>
        </w:rPr>
        <w:t>The profess</w:t>
      </w:r>
      <w:r>
        <w:rPr>
          <w:sz w:val="28"/>
          <w:szCs w:val="28"/>
        </w:rPr>
        <w:t>ional</w:t>
      </w:r>
      <w:r w:rsidRPr="00B35846">
        <w:rPr>
          <w:sz w:val="28"/>
          <w:szCs w:val="28"/>
        </w:rPr>
        <w:t xml:space="preserve"> focus group felt tha</w:t>
      </w:r>
      <w:r>
        <w:rPr>
          <w:sz w:val="28"/>
          <w:szCs w:val="28"/>
        </w:rPr>
        <w:t xml:space="preserve">t </w:t>
      </w:r>
      <w:r w:rsidR="006C2D43">
        <w:rPr>
          <w:sz w:val="28"/>
          <w:szCs w:val="28"/>
        </w:rPr>
        <w:t xml:space="preserve">it </w:t>
      </w:r>
      <w:r>
        <w:rPr>
          <w:sz w:val="28"/>
          <w:szCs w:val="28"/>
        </w:rPr>
        <w:t xml:space="preserve">is difficult to get a job if you are 55 or older in Morgan Hill. </w:t>
      </w:r>
      <w:r w:rsidR="003537CD">
        <w:rPr>
          <w:sz w:val="28"/>
          <w:szCs w:val="28"/>
        </w:rPr>
        <w:t xml:space="preserve">They also thought that it was </w:t>
      </w:r>
      <w:r>
        <w:rPr>
          <w:sz w:val="28"/>
          <w:szCs w:val="28"/>
        </w:rPr>
        <w:t xml:space="preserve">double jeopardy </w:t>
      </w:r>
      <w:r w:rsidR="006C2D43">
        <w:rPr>
          <w:sz w:val="28"/>
          <w:szCs w:val="28"/>
        </w:rPr>
        <w:t xml:space="preserve">for those who are </w:t>
      </w:r>
      <w:r w:rsidR="003537CD">
        <w:rPr>
          <w:sz w:val="28"/>
          <w:szCs w:val="28"/>
        </w:rPr>
        <w:t xml:space="preserve">55 plus and </w:t>
      </w:r>
      <w:r w:rsidR="006C2D43">
        <w:rPr>
          <w:sz w:val="28"/>
          <w:szCs w:val="28"/>
        </w:rPr>
        <w:t xml:space="preserve">especially, if they have any </w:t>
      </w:r>
      <w:r w:rsidR="003537CD">
        <w:rPr>
          <w:sz w:val="28"/>
          <w:szCs w:val="28"/>
        </w:rPr>
        <w:t xml:space="preserve">disability. </w:t>
      </w:r>
      <w:r w:rsidR="00D84CA2">
        <w:rPr>
          <w:sz w:val="28"/>
          <w:szCs w:val="28"/>
        </w:rPr>
        <w:t xml:space="preserve">They observed that seniors need flex time and part time jobs. </w:t>
      </w:r>
      <w:r w:rsidR="00FD6A93">
        <w:rPr>
          <w:sz w:val="28"/>
          <w:szCs w:val="28"/>
        </w:rPr>
        <w:t xml:space="preserve">Professionals thought that age discrimination was a real issue when applying for a job as an older person. </w:t>
      </w:r>
    </w:p>
    <w:p w:rsidR="001E6405" w:rsidRPr="00546199" w:rsidRDefault="001E6405" w:rsidP="001D6E31">
      <w:pPr>
        <w:rPr>
          <w:b/>
          <w:sz w:val="28"/>
          <w:szCs w:val="28"/>
        </w:rPr>
      </w:pPr>
    </w:p>
    <w:p w:rsidR="00546199" w:rsidRPr="006C778E" w:rsidRDefault="00546199" w:rsidP="001D6E31">
      <w:pPr>
        <w:rPr>
          <w:b/>
          <w:sz w:val="32"/>
          <w:szCs w:val="32"/>
        </w:rPr>
      </w:pPr>
      <w:r w:rsidRPr="006C778E">
        <w:rPr>
          <w:b/>
          <w:sz w:val="32"/>
          <w:szCs w:val="32"/>
        </w:rPr>
        <w:t>Communication and Information</w:t>
      </w:r>
    </w:p>
    <w:p w:rsidR="003345EB" w:rsidRDefault="003345EB" w:rsidP="001D6E31">
      <w:pPr>
        <w:rPr>
          <w:b/>
          <w:sz w:val="28"/>
          <w:szCs w:val="28"/>
        </w:rPr>
      </w:pPr>
    </w:p>
    <w:p w:rsidR="006C778E" w:rsidRDefault="006C778E" w:rsidP="001D6E31">
      <w:pPr>
        <w:rPr>
          <w:b/>
          <w:sz w:val="28"/>
          <w:szCs w:val="28"/>
        </w:rPr>
      </w:pPr>
      <w:r>
        <w:rPr>
          <w:b/>
          <w:sz w:val="28"/>
          <w:szCs w:val="28"/>
        </w:rPr>
        <w:t>Seniors</w:t>
      </w:r>
    </w:p>
    <w:p w:rsidR="006C778E" w:rsidRDefault="006C778E" w:rsidP="001D6E31">
      <w:pPr>
        <w:rPr>
          <w:b/>
          <w:sz w:val="28"/>
          <w:szCs w:val="28"/>
        </w:rPr>
      </w:pPr>
    </w:p>
    <w:p w:rsidR="003345EB" w:rsidRDefault="003345EB" w:rsidP="001D6E31">
      <w:pPr>
        <w:rPr>
          <w:sz w:val="28"/>
          <w:szCs w:val="28"/>
        </w:rPr>
      </w:pPr>
      <w:r w:rsidRPr="003345EB">
        <w:rPr>
          <w:sz w:val="28"/>
          <w:szCs w:val="28"/>
        </w:rPr>
        <w:t xml:space="preserve">Seniors reported </w:t>
      </w:r>
      <w:r w:rsidR="00A82AC0">
        <w:rPr>
          <w:sz w:val="28"/>
          <w:szCs w:val="28"/>
        </w:rPr>
        <w:t>t</w:t>
      </w:r>
      <w:r w:rsidR="006C2D43">
        <w:rPr>
          <w:sz w:val="28"/>
          <w:szCs w:val="28"/>
        </w:rPr>
        <w:t>hat while news</w:t>
      </w:r>
      <w:r>
        <w:rPr>
          <w:sz w:val="28"/>
          <w:szCs w:val="28"/>
        </w:rPr>
        <w:t>letters were available on</w:t>
      </w:r>
      <w:r w:rsidR="009E1B36">
        <w:rPr>
          <w:sz w:val="28"/>
          <w:szCs w:val="28"/>
        </w:rPr>
        <w:t xml:space="preserve"> line, printed newsletters </w:t>
      </w:r>
      <w:r>
        <w:rPr>
          <w:sz w:val="28"/>
          <w:szCs w:val="28"/>
        </w:rPr>
        <w:t xml:space="preserve">still </w:t>
      </w:r>
      <w:r w:rsidR="009E1B36">
        <w:rPr>
          <w:sz w:val="28"/>
          <w:szCs w:val="28"/>
        </w:rPr>
        <w:t xml:space="preserve">were </w:t>
      </w:r>
      <w:r>
        <w:rPr>
          <w:sz w:val="28"/>
          <w:szCs w:val="28"/>
        </w:rPr>
        <w:t>valuable. They suggested a welcome package be provided when new seniors (50</w:t>
      </w:r>
      <w:r w:rsidR="00875741">
        <w:rPr>
          <w:sz w:val="28"/>
          <w:szCs w:val="28"/>
        </w:rPr>
        <w:t>-55</w:t>
      </w:r>
      <w:r>
        <w:rPr>
          <w:sz w:val="28"/>
          <w:szCs w:val="28"/>
        </w:rPr>
        <w:t xml:space="preserve"> plus) move into the community. Seniors expressed a wish for computer classes</w:t>
      </w:r>
      <w:r w:rsidR="009E1B36">
        <w:rPr>
          <w:sz w:val="28"/>
          <w:szCs w:val="28"/>
        </w:rPr>
        <w:t>; for example,</w:t>
      </w:r>
      <w:r w:rsidR="00875741">
        <w:rPr>
          <w:sz w:val="28"/>
          <w:szCs w:val="28"/>
        </w:rPr>
        <w:t xml:space="preserve"> at the Lib</w:t>
      </w:r>
      <w:r w:rsidR="009E1B36">
        <w:rPr>
          <w:sz w:val="28"/>
          <w:szCs w:val="28"/>
        </w:rPr>
        <w:t xml:space="preserve">rary.  They would like to find </w:t>
      </w:r>
      <w:r>
        <w:rPr>
          <w:sz w:val="28"/>
          <w:szCs w:val="28"/>
        </w:rPr>
        <w:t xml:space="preserve">a way to get email </w:t>
      </w:r>
      <w:r w:rsidR="00A82AC0">
        <w:rPr>
          <w:sz w:val="28"/>
          <w:szCs w:val="28"/>
        </w:rPr>
        <w:t>set up</w:t>
      </w:r>
      <w:r>
        <w:rPr>
          <w:sz w:val="28"/>
          <w:szCs w:val="28"/>
        </w:rPr>
        <w:t xml:space="preserve"> for seniors who were yet to be on line. They expressed the sense that the “digital divide” continues to plague communication in the area. </w:t>
      </w:r>
      <w:r w:rsidR="00875741">
        <w:rPr>
          <w:sz w:val="28"/>
          <w:szCs w:val="28"/>
        </w:rPr>
        <w:t xml:space="preserve">Seniors expressed that transportation to computer classes would be needed for many participants. </w:t>
      </w:r>
    </w:p>
    <w:p w:rsidR="003C403D" w:rsidRDefault="003C403D" w:rsidP="001D6E31">
      <w:pPr>
        <w:rPr>
          <w:sz w:val="28"/>
          <w:szCs w:val="28"/>
        </w:rPr>
      </w:pPr>
    </w:p>
    <w:p w:rsidR="003C403D" w:rsidRDefault="003C403D" w:rsidP="001D6E31">
      <w:pPr>
        <w:rPr>
          <w:b/>
          <w:sz w:val="28"/>
          <w:szCs w:val="28"/>
        </w:rPr>
      </w:pPr>
      <w:r w:rsidRPr="003C403D">
        <w:rPr>
          <w:b/>
          <w:sz w:val="28"/>
          <w:szCs w:val="28"/>
        </w:rPr>
        <w:t xml:space="preserve">Professionals </w:t>
      </w:r>
    </w:p>
    <w:p w:rsidR="003C403D" w:rsidRDefault="003C403D" w:rsidP="001D6E31">
      <w:pPr>
        <w:rPr>
          <w:b/>
          <w:sz w:val="28"/>
          <w:szCs w:val="28"/>
        </w:rPr>
      </w:pPr>
    </w:p>
    <w:p w:rsidR="003C403D" w:rsidRPr="00652428" w:rsidRDefault="00652428" w:rsidP="001D6E31">
      <w:pPr>
        <w:rPr>
          <w:sz w:val="28"/>
          <w:szCs w:val="28"/>
        </w:rPr>
      </w:pPr>
      <w:r w:rsidRPr="00652428">
        <w:rPr>
          <w:sz w:val="28"/>
          <w:szCs w:val="28"/>
        </w:rPr>
        <w:t>Professionals recognized tha</w:t>
      </w:r>
      <w:r w:rsidR="009E1B36">
        <w:rPr>
          <w:sz w:val="28"/>
          <w:szCs w:val="28"/>
        </w:rPr>
        <w:t>t vast amounts of information are</w:t>
      </w:r>
      <w:r w:rsidRPr="00652428">
        <w:rPr>
          <w:sz w:val="28"/>
          <w:szCs w:val="28"/>
        </w:rPr>
        <w:t xml:space="preserve"> available via socia</w:t>
      </w:r>
      <w:r w:rsidR="009E1B36">
        <w:rPr>
          <w:sz w:val="28"/>
          <w:szCs w:val="28"/>
        </w:rPr>
        <w:t>l media, but many seniors are unable to</w:t>
      </w:r>
      <w:r w:rsidRPr="00652428">
        <w:rPr>
          <w:sz w:val="28"/>
          <w:szCs w:val="28"/>
        </w:rPr>
        <w:t xml:space="preserve"> access it. </w:t>
      </w:r>
      <w:r>
        <w:rPr>
          <w:sz w:val="28"/>
          <w:szCs w:val="28"/>
        </w:rPr>
        <w:t>They assume that elders receiving case</w:t>
      </w:r>
      <w:r w:rsidR="009E1B36">
        <w:rPr>
          <w:sz w:val="28"/>
          <w:szCs w:val="28"/>
        </w:rPr>
        <w:t xml:space="preserve"> management are being included; however, </w:t>
      </w:r>
      <w:r>
        <w:rPr>
          <w:sz w:val="28"/>
          <w:szCs w:val="28"/>
        </w:rPr>
        <w:t>what about those whose first language is not English? They also observed that outreach is important to other diverse communities.  Professionals point out that when conducting outre</w:t>
      </w:r>
      <w:r w:rsidR="009E1B36">
        <w:rPr>
          <w:sz w:val="28"/>
          <w:szCs w:val="28"/>
        </w:rPr>
        <w:t xml:space="preserve">ach, trust is vital; i.e., </w:t>
      </w:r>
      <w:r>
        <w:rPr>
          <w:sz w:val="28"/>
          <w:szCs w:val="28"/>
        </w:rPr>
        <w:t>informati</w:t>
      </w:r>
      <w:r w:rsidR="009E1B36">
        <w:rPr>
          <w:sz w:val="28"/>
          <w:szCs w:val="28"/>
        </w:rPr>
        <w:t>on coming from someone trusted such as peer group members or</w:t>
      </w:r>
      <w:r>
        <w:rPr>
          <w:sz w:val="28"/>
          <w:szCs w:val="28"/>
        </w:rPr>
        <w:t xml:space="preserve"> perhaps faith communities. </w:t>
      </w:r>
    </w:p>
    <w:p w:rsidR="00546199" w:rsidRPr="00652428" w:rsidRDefault="00546199" w:rsidP="001D6E31">
      <w:pPr>
        <w:rPr>
          <w:sz w:val="28"/>
          <w:szCs w:val="28"/>
        </w:rPr>
      </w:pPr>
    </w:p>
    <w:p w:rsidR="006C778E" w:rsidRDefault="00546199" w:rsidP="001D6E31">
      <w:pPr>
        <w:rPr>
          <w:b/>
          <w:sz w:val="28"/>
          <w:szCs w:val="28"/>
        </w:rPr>
      </w:pPr>
      <w:r w:rsidRPr="006C778E">
        <w:rPr>
          <w:b/>
          <w:sz w:val="32"/>
          <w:szCs w:val="32"/>
        </w:rPr>
        <w:t xml:space="preserve">Community Support and Health Services </w:t>
      </w:r>
    </w:p>
    <w:p w:rsidR="006C778E" w:rsidRDefault="006C778E" w:rsidP="001D6E31">
      <w:pPr>
        <w:rPr>
          <w:b/>
          <w:sz w:val="28"/>
          <w:szCs w:val="28"/>
        </w:rPr>
      </w:pPr>
    </w:p>
    <w:p w:rsidR="006C778E" w:rsidRPr="006C778E" w:rsidRDefault="006C778E" w:rsidP="001D6E31">
      <w:pPr>
        <w:rPr>
          <w:b/>
          <w:sz w:val="28"/>
          <w:szCs w:val="28"/>
        </w:rPr>
      </w:pPr>
      <w:r>
        <w:rPr>
          <w:b/>
          <w:sz w:val="28"/>
          <w:szCs w:val="28"/>
        </w:rPr>
        <w:t>Seniors</w:t>
      </w:r>
    </w:p>
    <w:p w:rsidR="003D7E0C" w:rsidRDefault="003D7E0C" w:rsidP="001D6E31">
      <w:pPr>
        <w:rPr>
          <w:b/>
          <w:sz w:val="28"/>
          <w:szCs w:val="28"/>
        </w:rPr>
      </w:pPr>
    </w:p>
    <w:p w:rsidR="003D7E0C" w:rsidRDefault="003D7E0C" w:rsidP="001D6E31">
      <w:pPr>
        <w:rPr>
          <w:sz w:val="28"/>
          <w:szCs w:val="28"/>
        </w:rPr>
      </w:pPr>
      <w:proofErr w:type="spellStart"/>
      <w:r w:rsidRPr="003D7E0C">
        <w:rPr>
          <w:sz w:val="28"/>
          <w:szCs w:val="28"/>
        </w:rPr>
        <w:t>Caregiving</w:t>
      </w:r>
      <w:proofErr w:type="spellEnd"/>
      <w:r w:rsidRPr="003D7E0C">
        <w:rPr>
          <w:sz w:val="28"/>
          <w:szCs w:val="28"/>
        </w:rPr>
        <w:t xml:space="preserve"> is a major overarching concern among Morgan Hill seniors. </w:t>
      </w:r>
      <w:r>
        <w:rPr>
          <w:sz w:val="28"/>
          <w:szCs w:val="28"/>
        </w:rPr>
        <w:t>They expressed a need for an accessible acute hospital (with emergency services</w:t>
      </w:r>
      <w:r w:rsidR="002D424B">
        <w:rPr>
          <w:sz w:val="28"/>
          <w:szCs w:val="28"/>
        </w:rPr>
        <w:t>; not</w:t>
      </w:r>
      <w:r w:rsidR="009E1B36">
        <w:rPr>
          <w:sz w:val="28"/>
          <w:szCs w:val="28"/>
        </w:rPr>
        <w:t xml:space="preserve"> just urgent care</w:t>
      </w:r>
      <w:r>
        <w:rPr>
          <w:sz w:val="28"/>
          <w:szCs w:val="28"/>
        </w:rPr>
        <w:t xml:space="preserve">) and </w:t>
      </w:r>
      <w:r w:rsidR="009E1B36">
        <w:rPr>
          <w:sz w:val="28"/>
          <w:szCs w:val="28"/>
        </w:rPr>
        <w:t>for a day care with</w:t>
      </w:r>
      <w:r>
        <w:rPr>
          <w:sz w:val="28"/>
          <w:szCs w:val="28"/>
        </w:rPr>
        <w:t xml:space="preserve"> memory care services. </w:t>
      </w:r>
      <w:r w:rsidR="00020DA7">
        <w:rPr>
          <w:sz w:val="28"/>
          <w:szCs w:val="28"/>
        </w:rPr>
        <w:t>The only memory care is at Live Oak A</w:t>
      </w:r>
      <w:r w:rsidR="009E1B36">
        <w:rPr>
          <w:sz w:val="28"/>
          <w:szCs w:val="28"/>
        </w:rPr>
        <w:t xml:space="preserve">dult Day Services in Gilroy; none exists in Morgan Hill.  </w:t>
      </w:r>
      <w:r w:rsidR="00E72A36">
        <w:rPr>
          <w:sz w:val="28"/>
          <w:szCs w:val="28"/>
        </w:rPr>
        <w:t>De Paul Health</w:t>
      </w:r>
      <w:r w:rsidR="00576248">
        <w:rPr>
          <w:sz w:val="28"/>
          <w:szCs w:val="28"/>
        </w:rPr>
        <w:t xml:space="preserve"> Medical</w:t>
      </w:r>
      <w:r w:rsidR="00E72A36">
        <w:rPr>
          <w:sz w:val="28"/>
          <w:szCs w:val="28"/>
        </w:rPr>
        <w:t xml:space="preserve"> Center</w:t>
      </w:r>
      <w:r w:rsidR="009E1B36">
        <w:rPr>
          <w:sz w:val="28"/>
          <w:szCs w:val="28"/>
        </w:rPr>
        <w:t xml:space="preserve"> in Morgan Hill</w:t>
      </w:r>
      <w:r w:rsidR="00E72A36">
        <w:rPr>
          <w:sz w:val="28"/>
          <w:szCs w:val="28"/>
        </w:rPr>
        <w:t xml:space="preserve"> is described as inadequate to meet comprehensive health care needs; for example, it is only open limited hours. Seniors expressed a wish for </w:t>
      </w:r>
      <w:r w:rsidR="00020DA7">
        <w:rPr>
          <w:sz w:val="28"/>
          <w:szCs w:val="28"/>
        </w:rPr>
        <w:t>exp</w:t>
      </w:r>
      <w:r w:rsidR="009E1B36">
        <w:rPr>
          <w:sz w:val="28"/>
          <w:szCs w:val="28"/>
        </w:rPr>
        <w:t xml:space="preserve">anded vaccinations such as for </w:t>
      </w:r>
      <w:r w:rsidR="00020DA7">
        <w:rPr>
          <w:sz w:val="28"/>
          <w:szCs w:val="28"/>
        </w:rPr>
        <w:t xml:space="preserve">flu, pneumonia and shingles. </w:t>
      </w:r>
      <w:r w:rsidR="00EB2BA5">
        <w:rPr>
          <w:sz w:val="28"/>
          <w:szCs w:val="28"/>
        </w:rPr>
        <w:t xml:space="preserve">Seniors noted that homelessness is a significant problem and </w:t>
      </w:r>
      <w:r w:rsidR="00EC44A0">
        <w:rPr>
          <w:sz w:val="28"/>
          <w:szCs w:val="28"/>
        </w:rPr>
        <w:lastRenderedPageBreak/>
        <w:t xml:space="preserve">that the closest shelter is </w:t>
      </w:r>
      <w:r w:rsidR="00A85241">
        <w:rPr>
          <w:sz w:val="28"/>
          <w:szCs w:val="28"/>
        </w:rPr>
        <w:t>in Gilroy</w:t>
      </w:r>
      <w:r w:rsidR="00EB2BA5">
        <w:rPr>
          <w:sz w:val="28"/>
          <w:szCs w:val="28"/>
        </w:rPr>
        <w:t xml:space="preserve">. An outreach project in emergency preparedness would be a good idea. Hospice </w:t>
      </w:r>
      <w:r w:rsidR="00A85241">
        <w:rPr>
          <w:sz w:val="28"/>
          <w:szCs w:val="28"/>
        </w:rPr>
        <w:t>of the Valley is a good service</w:t>
      </w:r>
      <w:r w:rsidR="00EB2BA5">
        <w:rPr>
          <w:sz w:val="28"/>
          <w:szCs w:val="28"/>
        </w:rPr>
        <w:t xml:space="preserve"> but few seniors know about it. </w:t>
      </w:r>
    </w:p>
    <w:p w:rsidR="00F56EE2" w:rsidRDefault="00F56EE2" w:rsidP="001D6E31">
      <w:pPr>
        <w:rPr>
          <w:sz w:val="28"/>
          <w:szCs w:val="28"/>
        </w:rPr>
      </w:pPr>
    </w:p>
    <w:p w:rsidR="00F56EE2" w:rsidRDefault="00F56EE2" w:rsidP="001D6E31">
      <w:pPr>
        <w:rPr>
          <w:b/>
          <w:sz w:val="28"/>
          <w:szCs w:val="28"/>
        </w:rPr>
      </w:pPr>
      <w:r w:rsidRPr="00F56EE2">
        <w:rPr>
          <w:b/>
          <w:sz w:val="28"/>
          <w:szCs w:val="28"/>
        </w:rPr>
        <w:t>Professionals</w:t>
      </w:r>
    </w:p>
    <w:p w:rsidR="00F56EE2" w:rsidRDefault="00F56EE2" w:rsidP="001D6E31">
      <w:pPr>
        <w:rPr>
          <w:b/>
          <w:sz w:val="28"/>
          <w:szCs w:val="28"/>
        </w:rPr>
      </w:pPr>
    </w:p>
    <w:p w:rsidR="00F56EE2" w:rsidRPr="00F56EE2" w:rsidRDefault="00F56EE2" w:rsidP="001D6E31">
      <w:pPr>
        <w:rPr>
          <w:sz w:val="28"/>
          <w:szCs w:val="28"/>
        </w:rPr>
      </w:pPr>
      <w:r w:rsidRPr="00F56EE2">
        <w:rPr>
          <w:sz w:val="28"/>
          <w:szCs w:val="28"/>
        </w:rPr>
        <w:t xml:space="preserve">The overarching concern of professionals </w:t>
      </w:r>
      <w:r>
        <w:rPr>
          <w:sz w:val="28"/>
          <w:szCs w:val="28"/>
        </w:rPr>
        <w:t xml:space="preserve">in this </w:t>
      </w:r>
      <w:proofErr w:type="gramStart"/>
      <w:r>
        <w:rPr>
          <w:sz w:val="28"/>
          <w:szCs w:val="28"/>
        </w:rPr>
        <w:t>area</w:t>
      </w:r>
      <w:r w:rsidRPr="00F56EE2">
        <w:rPr>
          <w:sz w:val="28"/>
          <w:szCs w:val="28"/>
        </w:rPr>
        <w:t>,</w:t>
      </w:r>
      <w:proofErr w:type="gramEnd"/>
      <w:r w:rsidRPr="00F56EE2">
        <w:rPr>
          <w:sz w:val="28"/>
          <w:szCs w:val="28"/>
        </w:rPr>
        <w:t xml:space="preserve"> is the need for comprehensive case management. </w:t>
      </w:r>
      <w:r w:rsidR="00A85241">
        <w:rPr>
          <w:sz w:val="28"/>
          <w:szCs w:val="28"/>
        </w:rPr>
        <w:t>Their sense</w:t>
      </w:r>
      <w:r>
        <w:rPr>
          <w:sz w:val="28"/>
          <w:szCs w:val="28"/>
        </w:rPr>
        <w:t xml:space="preserve"> is that everything depends on this; without case management</w:t>
      </w:r>
      <w:r w:rsidR="00A85241">
        <w:rPr>
          <w:sz w:val="28"/>
          <w:szCs w:val="28"/>
        </w:rPr>
        <w:t xml:space="preserve">, any problems are like dominos; that is, </w:t>
      </w:r>
      <w:r>
        <w:rPr>
          <w:sz w:val="28"/>
          <w:szCs w:val="28"/>
        </w:rPr>
        <w:t xml:space="preserve">one negative outcome leads to another. They note that there are </w:t>
      </w:r>
      <w:r w:rsidR="00A85241">
        <w:rPr>
          <w:sz w:val="28"/>
          <w:szCs w:val="28"/>
        </w:rPr>
        <w:t xml:space="preserve">case management </w:t>
      </w:r>
      <w:r>
        <w:rPr>
          <w:sz w:val="28"/>
          <w:szCs w:val="28"/>
        </w:rPr>
        <w:t>wait lists of ove</w:t>
      </w:r>
      <w:r w:rsidR="00A85241">
        <w:rPr>
          <w:sz w:val="28"/>
          <w:szCs w:val="28"/>
        </w:rPr>
        <w:t>r 40 persons and it can take four to five</w:t>
      </w:r>
      <w:r>
        <w:rPr>
          <w:sz w:val="28"/>
          <w:szCs w:val="28"/>
        </w:rPr>
        <w:t xml:space="preserve"> months to open a new case. They recommend a paradigm change wherein case management is the norm and needy seniors are automatically connected to case managers. They</w:t>
      </w:r>
      <w:r w:rsidR="00A85241">
        <w:rPr>
          <w:sz w:val="28"/>
          <w:szCs w:val="28"/>
        </w:rPr>
        <w:t xml:space="preserve"> point out that there are only four</w:t>
      </w:r>
      <w:r>
        <w:rPr>
          <w:sz w:val="28"/>
          <w:szCs w:val="28"/>
        </w:rPr>
        <w:t xml:space="preserve"> case</w:t>
      </w:r>
      <w:r w:rsidR="00A85241">
        <w:rPr>
          <w:sz w:val="28"/>
          <w:szCs w:val="28"/>
        </w:rPr>
        <w:t xml:space="preserve"> managers for the entire </w:t>
      </w:r>
      <w:r w:rsidR="00EC44A0">
        <w:rPr>
          <w:sz w:val="28"/>
          <w:szCs w:val="28"/>
        </w:rPr>
        <w:t xml:space="preserve">South </w:t>
      </w:r>
      <w:r w:rsidR="00A85241">
        <w:rPr>
          <w:sz w:val="28"/>
          <w:szCs w:val="28"/>
        </w:rPr>
        <w:t>C</w:t>
      </w:r>
      <w:r>
        <w:rPr>
          <w:sz w:val="28"/>
          <w:szCs w:val="28"/>
        </w:rPr>
        <w:t xml:space="preserve">ounty. Also the 8 to 5 schedule does not fit the reality of seniors’ needs, particularly with mental health and transportation issues. They think that the South County is particularly underserved. </w:t>
      </w:r>
      <w:r w:rsidR="002B1C22">
        <w:rPr>
          <w:sz w:val="28"/>
          <w:szCs w:val="28"/>
        </w:rPr>
        <w:t>P</w:t>
      </w:r>
      <w:r w:rsidR="00A85241">
        <w:rPr>
          <w:sz w:val="28"/>
          <w:szCs w:val="28"/>
        </w:rPr>
        <w:t>rofessionals strongly endorse a Community-B</w:t>
      </w:r>
      <w:r w:rsidR="00D35CF7">
        <w:rPr>
          <w:sz w:val="28"/>
          <w:szCs w:val="28"/>
        </w:rPr>
        <w:t xml:space="preserve">ased Adult Services </w:t>
      </w:r>
      <w:r w:rsidR="00A85241">
        <w:rPr>
          <w:sz w:val="28"/>
          <w:szCs w:val="28"/>
        </w:rPr>
        <w:t xml:space="preserve">(CBAS) </w:t>
      </w:r>
      <w:r w:rsidR="00D35CF7">
        <w:rPr>
          <w:sz w:val="28"/>
          <w:szCs w:val="28"/>
        </w:rPr>
        <w:t xml:space="preserve">Program. They say the closest </w:t>
      </w:r>
      <w:r w:rsidR="00D32567">
        <w:rPr>
          <w:sz w:val="28"/>
          <w:szCs w:val="28"/>
        </w:rPr>
        <w:t xml:space="preserve">one </w:t>
      </w:r>
      <w:r w:rsidR="00D35CF7">
        <w:rPr>
          <w:sz w:val="28"/>
          <w:szCs w:val="28"/>
        </w:rPr>
        <w:t xml:space="preserve">is in Sunnyvale. The professionals also expressed an interest in bringing On </w:t>
      </w:r>
      <w:proofErr w:type="spellStart"/>
      <w:r w:rsidR="00D35CF7">
        <w:rPr>
          <w:sz w:val="28"/>
          <w:szCs w:val="28"/>
        </w:rPr>
        <w:t>Lok</w:t>
      </w:r>
      <w:proofErr w:type="spellEnd"/>
      <w:r w:rsidR="00D35CF7">
        <w:rPr>
          <w:sz w:val="28"/>
          <w:szCs w:val="28"/>
        </w:rPr>
        <w:t xml:space="preserve"> to the community.  Professionals noted that every type of service </w:t>
      </w:r>
      <w:r w:rsidR="00D32567">
        <w:rPr>
          <w:sz w:val="28"/>
          <w:szCs w:val="28"/>
        </w:rPr>
        <w:t>has a waiting list, including Board and C</w:t>
      </w:r>
      <w:r w:rsidR="00D35CF7">
        <w:rPr>
          <w:sz w:val="28"/>
          <w:szCs w:val="28"/>
        </w:rPr>
        <w:t xml:space="preserve">are homes. </w:t>
      </w:r>
    </w:p>
    <w:p w:rsidR="00327FB9" w:rsidRPr="00F56EE2" w:rsidRDefault="00327FB9" w:rsidP="001D6E31">
      <w:pPr>
        <w:rPr>
          <w:sz w:val="28"/>
          <w:szCs w:val="28"/>
        </w:rPr>
      </w:pPr>
    </w:p>
    <w:p w:rsidR="00722D35" w:rsidRPr="006C778E" w:rsidRDefault="00546199" w:rsidP="001D6E31">
      <w:pPr>
        <w:rPr>
          <w:b/>
          <w:sz w:val="32"/>
          <w:szCs w:val="32"/>
        </w:rPr>
      </w:pPr>
      <w:r w:rsidRPr="006C778E">
        <w:rPr>
          <w:b/>
          <w:sz w:val="32"/>
          <w:szCs w:val="32"/>
        </w:rPr>
        <w:t>Outdoor Spaces and Buildings</w:t>
      </w:r>
    </w:p>
    <w:p w:rsidR="00722D35" w:rsidRDefault="00722D35" w:rsidP="001D6E31">
      <w:pPr>
        <w:rPr>
          <w:b/>
          <w:sz w:val="28"/>
          <w:szCs w:val="28"/>
        </w:rPr>
      </w:pPr>
    </w:p>
    <w:p w:rsidR="006C778E" w:rsidRDefault="006C778E" w:rsidP="001D6E31">
      <w:pPr>
        <w:rPr>
          <w:b/>
          <w:sz w:val="28"/>
          <w:szCs w:val="28"/>
        </w:rPr>
      </w:pPr>
      <w:r>
        <w:rPr>
          <w:b/>
          <w:sz w:val="28"/>
          <w:szCs w:val="28"/>
        </w:rPr>
        <w:t>Seniors</w:t>
      </w:r>
    </w:p>
    <w:p w:rsidR="006C778E" w:rsidRDefault="006C778E" w:rsidP="001D6E31">
      <w:pPr>
        <w:rPr>
          <w:b/>
          <w:sz w:val="28"/>
          <w:szCs w:val="28"/>
        </w:rPr>
      </w:pPr>
    </w:p>
    <w:p w:rsidR="00546199" w:rsidRDefault="00722D35" w:rsidP="001D6E31">
      <w:pPr>
        <w:rPr>
          <w:sz w:val="28"/>
          <w:szCs w:val="28"/>
        </w:rPr>
      </w:pPr>
      <w:r w:rsidRPr="00722D35">
        <w:rPr>
          <w:sz w:val="28"/>
          <w:szCs w:val="28"/>
        </w:rPr>
        <w:t>Seniors expressed a wish for more benches</w:t>
      </w:r>
      <w:r w:rsidR="00D32567">
        <w:rPr>
          <w:sz w:val="28"/>
          <w:szCs w:val="28"/>
        </w:rPr>
        <w:t xml:space="preserve"> in neighborhoods</w:t>
      </w:r>
      <w:r w:rsidRPr="00722D35">
        <w:rPr>
          <w:sz w:val="28"/>
          <w:szCs w:val="28"/>
        </w:rPr>
        <w:t xml:space="preserve"> and </w:t>
      </w:r>
      <w:r w:rsidR="00D32567">
        <w:rPr>
          <w:sz w:val="28"/>
          <w:szCs w:val="28"/>
        </w:rPr>
        <w:t xml:space="preserve">in </w:t>
      </w:r>
      <w:r w:rsidRPr="00722D35">
        <w:rPr>
          <w:sz w:val="28"/>
          <w:szCs w:val="28"/>
        </w:rPr>
        <w:t>downtown</w:t>
      </w:r>
      <w:r w:rsidR="00D32567">
        <w:rPr>
          <w:sz w:val="28"/>
          <w:szCs w:val="28"/>
        </w:rPr>
        <w:t xml:space="preserve"> shopping areas</w:t>
      </w:r>
      <w:r w:rsidRPr="00722D35">
        <w:rPr>
          <w:sz w:val="28"/>
          <w:szCs w:val="28"/>
        </w:rPr>
        <w:t xml:space="preserve">. </w:t>
      </w:r>
      <w:r>
        <w:rPr>
          <w:sz w:val="28"/>
          <w:szCs w:val="28"/>
        </w:rPr>
        <w:t xml:space="preserve">Downtown lighting and street lighting are chronic problems and seniors point out that entire neighborhoods are without adequate street lighting. (There are light pollution issues and policies in the area). </w:t>
      </w:r>
      <w:r w:rsidR="00835CDB">
        <w:rPr>
          <w:sz w:val="28"/>
          <w:szCs w:val="28"/>
        </w:rPr>
        <w:t>Many expressed a wish for social</w:t>
      </w:r>
      <w:r w:rsidR="00D32567">
        <w:rPr>
          <w:sz w:val="28"/>
          <w:szCs w:val="28"/>
        </w:rPr>
        <w:t xml:space="preserve"> activities for “solo” seniors; i.e., </w:t>
      </w:r>
      <w:r w:rsidR="00835CDB">
        <w:rPr>
          <w:sz w:val="28"/>
          <w:szCs w:val="28"/>
        </w:rPr>
        <w:t>things to do after dark. Many desired a fixed stop shuttle that makes a downtown loop. Many seniors thought that Morgan Hill was bicycle friendly and that a few spots offer opportunities for “</w:t>
      </w:r>
      <w:proofErr w:type="spellStart"/>
      <w:r w:rsidR="00835CDB">
        <w:rPr>
          <w:sz w:val="28"/>
          <w:szCs w:val="28"/>
        </w:rPr>
        <w:t>placemaking</w:t>
      </w:r>
      <w:proofErr w:type="spellEnd"/>
      <w:r w:rsidR="00835CDB">
        <w:rPr>
          <w:sz w:val="28"/>
          <w:szCs w:val="28"/>
        </w:rPr>
        <w:t xml:space="preserve">” </w:t>
      </w:r>
      <w:r w:rsidR="00D32567">
        <w:rPr>
          <w:sz w:val="28"/>
          <w:szCs w:val="28"/>
        </w:rPr>
        <w:t>to socialize and have coffee or wine, such as</w:t>
      </w:r>
      <w:r w:rsidR="00835CDB">
        <w:rPr>
          <w:sz w:val="28"/>
          <w:szCs w:val="28"/>
        </w:rPr>
        <w:t xml:space="preserve"> Bubbles</w:t>
      </w:r>
      <w:r w:rsidR="00D32567">
        <w:rPr>
          <w:sz w:val="28"/>
          <w:szCs w:val="28"/>
        </w:rPr>
        <w:t>, a wine bar</w:t>
      </w:r>
      <w:r w:rsidR="00835CDB">
        <w:rPr>
          <w:sz w:val="28"/>
          <w:szCs w:val="28"/>
        </w:rPr>
        <w:t xml:space="preserve">. They appreciated the </w:t>
      </w:r>
      <w:r w:rsidR="00EC44A0">
        <w:rPr>
          <w:sz w:val="28"/>
          <w:szCs w:val="28"/>
        </w:rPr>
        <w:t>Fri</w:t>
      </w:r>
      <w:r w:rsidR="00835CDB">
        <w:rPr>
          <w:sz w:val="28"/>
          <w:szCs w:val="28"/>
        </w:rPr>
        <w:t xml:space="preserve">day </w:t>
      </w:r>
      <w:r w:rsidR="00D32567">
        <w:rPr>
          <w:sz w:val="28"/>
          <w:szCs w:val="28"/>
        </w:rPr>
        <w:t xml:space="preserve">afternoon movies at the Senior Center as well as </w:t>
      </w:r>
      <w:r w:rsidR="00835CDB">
        <w:rPr>
          <w:sz w:val="28"/>
          <w:szCs w:val="28"/>
        </w:rPr>
        <w:t>the dances and music</w:t>
      </w:r>
      <w:r w:rsidR="00D32567">
        <w:rPr>
          <w:sz w:val="28"/>
          <w:szCs w:val="28"/>
        </w:rPr>
        <w:t xml:space="preserve"> series</w:t>
      </w:r>
      <w:r w:rsidR="00835CDB">
        <w:rPr>
          <w:sz w:val="28"/>
          <w:szCs w:val="28"/>
        </w:rPr>
        <w:t xml:space="preserve"> in downtown on Friday nights. Seniors are looking fo</w:t>
      </w:r>
      <w:r w:rsidR="00D32567">
        <w:rPr>
          <w:sz w:val="28"/>
          <w:szCs w:val="28"/>
        </w:rPr>
        <w:t>rward to the opening of a</w:t>
      </w:r>
      <w:r w:rsidR="00835CDB">
        <w:rPr>
          <w:sz w:val="28"/>
          <w:szCs w:val="28"/>
        </w:rPr>
        <w:t xml:space="preserve"> new parking </w:t>
      </w:r>
      <w:r w:rsidR="00D32567">
        <w:rPr>
          <w:sz w:val="28"/>
          <w:szCs w:val="28"/>
        </w:rPr>
        <w:lastRenderedPageBreak/>
        <w:t>garage being built downtown</w:t>
      </w:r>
      <w:r w:rsidR="00835CDB">
        <w:rPr>
          <w:sz w:val="28"/>
          <w:szCs w:val="28"/>
        </w:rPr>
        <w:t>.</w:t>
      </w:r>
      <w:r w:rsidR="00D32567">
        <w:rPr>
          <w:sz w:val="28"/>
          <w:szCs w:val="28"/>
        </w:rPr>
        <w:t xml:space="preserve">  Downtown events are spread out and thought that a shuttle to/from the Library, the Community and Cultural Center and the Centennial Recreation Center would give seniors greater access to these activities. Although downtown is vibrant with many restaurants and coffee shops, no places cater to the solo person where a senior comfortably can go to socialize.</w:t>
      </w:r>
    </w:p>
    <w:p w:rsidR="00D35CF7" w:rsidRDefault="00D35CF7" w:rsidP="001D6E31">
      <w:pPr>
        <w:rPr>
          <w:sz w:val="28"/>
          <w:szCs w:val="28"/>
        </w:rPr>
      </w:pPr>
    </w:p>
    <w:p w:rsidR="00D35CF7" w:rsidRDefault="00D35CF7" w:rsidP="001D6E31">
      <w:pPr>
        <w:rPr>
          <w:b/>
          <w:sz w:val="28"/>
          <w:szCs w:val="28"/>
        </w:rPr>
      </w:pPr>
      <w:r w:rsidRPr="00D35CF7">
        <w:rPr>
          <w:b/>
          <w:sz w:val="28"/>
          <w:szCs w:val="28"/>
        </w:rPr>
        <w:t>Professionals</w:t>
      </w:r>
    </w:p>
    <w:p w:rsidR="00D35CF7" w:rsidRDefault="00D35CF7" w:rsidP="001D6E31">
      <w:pPr>
        <w:rPr>
          <w:b/>
          <w:sz w:val="28"/>
          <w:szCs w:val="28"/>
        </w:rPr>
      </w:pPr>
    </w:p>
    <w:p w:rsidR="00D35CF7" w:rsidRPr="00D35CF7" w:rsidRDefault="00D35CF7" w:rsidP="001D6E31">
      <w:pPr>
        <w:rPr>
          <w:sz w:val="28"/>
          <w:szCs w:val="28"/>
        </w:rPr>
      </w:pPr>
      <w:r w:rsidRPr="00D35CF7">
        <w:rPr>
          <w:sz w:val="28"/>
          <w:szCs w:val="28"/>
        </w:rPr>
        <w:t>Sidewalks in Morg</w:t>
      </w:r>
      <w:r w:rsidR="00D32567">
        <w:rPr>
          <w:sz w:val="28"/>
          <w:szCs w:val="28"/>
        </w:rPr>
        <w:t>an Hill are hazardous for wheel</w:t>
      </w:r>
      <w:r w:rsidRPr="00D35CF7">
        <w:rPr>
          <w:sz w:val="28"/>
          <w:szCs w:val="28"/>
        </w:rPr>
        <w:t>chairs a</w:t>
      </w:r>
      <w:r>
        <w:rPr>
          <w:sz w:val="28"/>
          <w:szCs w:val="28"/>
        </w:rPr>
        <w:t xml:space="preserve">ccording to many professionals. They have observed wheelchairs tipping at intersections and while going over driveways. In addition, sidewalks with a lack of curb cuts make </w:t>
      </w:r>
      <w:r w:rsidR="000F1D13">
        <w:rPr>
          <w:sz w:val="28"/>
          <w:szCs w:val="28"/>
        </w:rPr>
        <w:t xml:space="preserve">wheel chair travel difficult and hazardous. </w:t>
      </w:r>
    </w:p>
    <w:p w:rsidR="00294E59" w:rsidRDefault="00294E59" w:rsidP="001D6E31">
      <w:pPr>
        <w:rPr>
          <w:sz w:val="28"/>
          <w:szCs w:val="28"/>
        </w:rPr>
      </w:pPr>
    </w:p>
    <w:p w:rsidR="00F60769" w:rsidRDefault="00F60769" w:rsidP="001D6E31">
      <w:pPr>
        <w:rPr>
          <w:b/>
          <w:sz w:val="28"/>
          <w:szCs w:val="28"/>
        </w:rPr>
      </w:pPr>
    </w:p>
    <w:p w:rsidR="00294E59" w:rsidRPr="006C778E" w:rsidRDefault="00294E59" w:rsidP="001D6E31">
      <w:pPr>
        <w:rPr>
          <w:b/>
          <w:sz w:val="32"/>
          <w:szCs w:val="32"/>
        </w:rPr>
      </w:pPr>
      <w:bookmarkStart w:id="0" w:name="_GoBack"/>
      <w:bookmarkEnd w:id="0"/>
      <w:r w:rsidRPr="006C778E">
        <w:rPr>
          <w:b/>
          <w:sz w:val="32"/>
          <w:szCs w:val="32"/>
        </w:rPr>
        <w:t>Ideas about Programs and Services</w:t>
      </w:r>
    </w:p>
    <w:p w:rsidR="00294E59" w:rsidRDefault="00294E59" w:rsidP="001D6E31">
      <w:pPr>
        <w:rPr>
          <w:b/>
          <w:sz w:val="28"/>
          <w:szCs w:val="28"/>
        </w:rPr>
      </w:pPr>
    </w:p>
    <w:p w:rsidR="006C778E" w:rsidRDefault="006C778E" w:rsidP="001D6E31">
      <w:pPr>
        <w:rPr>
          <w:b/>
          <w:sz w:val="28"/>
          <w:szCs w:val="28"/>
        </w:rPr>
      </w:pPr>
      <w:r>
        <w:rPr>
          <w:b/>
          <w:sz w:val="28"/>
          <w:szCs w:val="28"/>
        </w:rPr>
        <w:t>Seniors</w:t>
      </w:r>
    </w:p>
    <w:p w:rsidR="00EC44A0" w:rsidRDefault="00EC44A0" w:rsidP="001D6E31">
      <w:pPr>
        <w:rPr>
          <w:b/>
          <w:sz w:val="28"/>
          <w:szCs w:val="28"/>
        </w:rPr>
      </w:pPr>
    </w:p>
    <w:p w:rsidR="00294E59" w:rsidRDefault="00294E59" w:rsidP="001D6E31">
      <w:pPr>
        <w:rPr>
          <w:b/>
          <w:sz w:val="28"/>
          <w:szCs w:val="28"/>
        </w:rPr>
      </w:pPr>
      <w:r w:rsidRPr="006C778E">
        <w:rPr>
          <w:sz w:val="28"/>
          <w:szCs w:val="28"/>
        </w:rPr>
        <w:t>Seniors recommended downtown fixe</w:t>
      </w:r>
      <w:r w:rsidR="00D32567">
        <w:rPr>
          <w:sz w:val="28"/>
          <w:szCs w:val="28"/>
        </w:rPr>
        <w:t xml:space="preserve">d stop shuttles and </w:t>
      </w:r>
      <w:r w:rsidR="00511806" w:rsidRPr="006C778E">
        <w:rPr>
          <w:sz w:val="28"/>
          <w:szCs w:val="28"/>
        </w:rPr>
        <w:t>a</w:t>
      </w:r>
      <w:r w:rsidR="00EC44A0">
        <w:rPr>
          <w:sz w:val="28"/>
          <w:szCs w:val="28"/>
        </w:rPr>
        <w:t>n</w:t>
      </w:r>
      <w:r w:rsidR="00511806" w:rsidRPr="006C778E">
        <w:rPr>
          <w:sz w:val="28"/>
          <w:szCs w:val="28"/>
        </w:rPr>
        <w:t xml:space="preserve"> </w:t>
      </w:r>
      <w:proofErr w:type="spellStart"/>
      <w:r w:rsidR="00511806" w:rsidRPr="006C778E">
        <w:rPr>
          <w:sz w:val="28"/>
          <w:szCs w:val="28"/>
        </w:rPr>
        <w:t>Uber</w:t>
      </w:r>
      <w:proofErr w:type="spellEnd"/>
      <w:r w:rsidR="00511806" w:rsidRPr="006C778E">
        <w:rPr>
          <w:sz w:val="28"/>
          <w:szCs w:val="28"/>
        </w:rPr>
        <w:t xml:space="preserve"> special rides program</w:t>
      </w:r>
      <w:r w:rsidR="00D32567">
        <w:rPr>
          <w:sz w:val="28"/>
          <w:szCs w:val="28"/>
        </w:rPr>
        <w:t xml:space="preserve"> for seniors.  Also needed </w:t>
      </w:r>
      <w:proofErr w:type="gramStart"/>
      <w:r w:rsidR="00D32567">
        <w:rPr>
          <w:sz w:val="28"/>
          <w:szCs w:val="28"/>
        </w:rPr>
        <w:t>is</w:t>
      </w:r>
      <w:proofErr w:type="gramEnd"/>
      <w:r w:rsidR="00D32567">
        <w:rPr>
          <w:sz w:val="28"/>
          <w:szCs w:val="28"/>
        </w:rPr>
        <w:t xml:space="preserve"> an additional </w:t>
      </w:r>
      <w:r w:rsidR="00511806" w:rsidRPr="006C778E">
        <w:rPr>
          <w:sz w:val="28"/>
          <w:szCs w:val="28"/>
        </w:rPr>
        <w:t xml:space="preserve">assisted living </w:t>
      </w:r>
      <w:r w:rsidR="00D32567">
        <w:rPr>
          <w:sz w:val="28"/>
          <w:szCs w:val="28"/>
        </w:rPr>
        <w:t xml:space="preserve">facility and a independent living </w:t>
      </w:r>
      <w:r w:rsidR="00511806" w:rsidRPr="006C778E">
        <w:rPr>
          <w:sz w:val="28"/>
          <w:szCs w:val="28"/>
        </w:rPr>
        <w:t>reti</w:t>
      </w:r>
      <w:r w:rsidR="00D32567">
        <w:rPr>
          <w:sz w:val="28"/>
          <w:szCs w:val="28"/>
        </w:rPr>
        <w:t xml:space="preserve">rement community development in </w:t>
      </w:r>
      <w:r w:rsidR="00511806" w:rsidRPr="006C778E">
        <w:rPr>
          <w:sz w:val="28"/>
          <w:szCs w:val="28"/>
        </w:rPr>
        <w:t>Morgan Hill. They recommended c</w:t>
      </w:r>
      <w:r w:rsidR="00D32567">
        <w:rPr>
          <w:sz w:val="28"/>
          <w:szCs w:val="28"/>
        </w:rPr>
        <w:t>aregiver relief programs and a C</w:t>
      </w:r>
      <w:r w:rsidR="00511806" w:rsidRPr="006C778E">
        <w:rPr>
          <w:sz w:val="28"/>
          <w:szCs w:val="28"/>
        </w:rPr>
        <w:t>ity policy to promote affordable housing for seniors. Seniors also wished to find ways to introduce intergenerational programming into ongoing community activities</w:t>
      </w:r>
      <w:r w:rsidR="00511806">
        <w:rPr>
          <w:b/>
          <w:sz w:val="28"/>
          <w:szCs w:val="28"/>
        </w:rPr>
        <w:t xml:space="preserve">. </w:t>
      </w:r>
    </w:p>
    <w:p w:rsidR="0014560F" w:rsidRDefault="0014560F" w:rsidP="001D6E31">
      <w:pPr>
        <w:rPr>
          <w:b/>
          <w:sz w:val="28"/>
          <w:szCs w:val="28"/>
        </w:rPr>
      </w:pPr>
    </w:p>
    <w:p w:rsidR="0014560F" w:rsidRDefault="0014560F" w:rsidP="001D6E31">
      <w:pPr>
        <w:rPr>
          <w:b/>
          <w:sz w:val="28"/>
          <w:szCs w:val="28"/>
        </w:rPr>
      </w:pPr>
      <w:r>
        <w:rPr>
          <w:b/>
          <w:sz w:val="28"/>
          <w:szCs w:val="28"/>
        </w:rPr>
        <w:t xml:space="preserve">Professionals </w:t>
      </w:r>
    </w:p>
    <w:p w:rsidR="0014560F" w:rsidRDefault="0014560F" w:rsidP="001D6E31">
      <w:pPr>
        <w:rPr>
          <w:b/>
          <w:sz w:val="28"/>
          <w:szCs w:val="28"/>
        </w:rPr>
      </w:pPr>
    </w:p>
    <w:p w:rsidR="0014560F" w:rsidRPr="0014560F" w:rsidRDefault="0014560F" w:rsidP="001D6E31">
      <w:pPr>
        <w:rPr>
          <w:sz w:val="28"/>
          <w:szCs w:val="28"/>
        </w:rPr>
      </w:pPr>
      <w:r w:rsidRPr="0014560F">
        <w:rPr>
          <w:sz w:val="28"/>
          <w:szCs w:val="28"/>
        </w:rPr>
        <w:t xml:space="preserve">Professionals recommend new programs to protect seniors from fraud and scams. </w:t>
      </w:r>
      <w:r w:rsidR="00E6154B">
        <w:rPr>
          <w:sz w:val="28"/>
          <w:szCs w:val="28"/>
        </w:rPr>
        <w:t>They are concerned about how to locate and support isolated seniors. They think handyman and legal services are needed and that</w:t>
      </w:r>
      <w:r w:rsidR="00B13602">
        <w:rPr>
          <w:sz w:val="28"/>
          <w:szCs w:val="28"/>
        </w:rPr>
        <w:t>,</w:t>
      </w:r>
      <w:r w:rsidR="00E6154B">
        <w:rPr>
          <w:sz w:val="28"/>
          <w:szCs w:val="28"/>
        </w:rPr>
        <w:t xml:space="preserve"> during the summer</w:t>
      </w:r>
      <w:r w:rsidR="00B13602">
        <w:rPr>
          <w:sz w:val="28"/>
          <w:szCs w:val="28"/>
        </w:rPr>
        <w:t>,</w:t>
      </w:r>
      <w:r w:rsidR="00E6154B">
        <w:rPr>
          <w:sz w:val="28"/>
          <w:szCs w:val="28"/>
        </w:rPr>
        <w:t xml:space="preserve"> “cooling centers” are essential. Professionals think an emergency preparedness program is past due and the implementation of a reverse 911 program w</w:t>
      </w:r>
      <w:r w:rsidR="00B13602">
        <w:rPr>
          <w:sz w:val="28"/>
          <w:szCs w:val="28"/>
        </w:rPr>
        <w:t>here the operator can locate a</w:t>
      </w:r>
      <w:r w:rsidR="00E6154B">
        <w:rPr>
          <w:sz w:val="28"/>
          <w:szCs w:val="28"/>
        </w:rPr>
        <w:t xml:space="preserve"> senior </w:t>
      </w:r>
      <w:r w:rsidR="00B13602">
        <w:rPr>
          <w:sz w:val="28"/>
          <w:szCs w:val="28"/>
        </w:rPr>
        <w:t>who is calling</w:t>
      </w:r>
      <w:r w:rsidR="00E6154B">
        <w:rPr>
          <w:sz w:val="28"/>
          <w:szCs w:val="28"/>
        </w:rPr>
        <w:t xml:space="preserve">. Professionals also recommend more resources to bring services to undocumented seniors and their families. </w:t>
      </w:r>
    </w:p>
    <w:p w:rsidR="00294E59" w:rsidRDefault="00294E59" w:rsidP="001D6E31">
      <w:pPr>
        <w:rPr>
          <w:sz w:val="28"/>
          <w:szCs w:val="28"/>
        </w:rPr>
      </w:pPr>
    </w:p>
    <w:p w:rsidR="00202AE0" w:rsidRDefault="00202AE0" w:rsidP="001D6E31">
      <w:pPr>
        <w:rPr>
          <w:b/>
          <w:sz w:val="32"/>
          <w:szCs w:val="32"/>
        </w:rPr>
      </w:pPr>
    </w:p>
    <w:p w:rsidR="00202AE0" w:rsidRDefault="00202AE0" w:rsidP="001D6E31">
      <w:pPr>
        <w:rPr>
          <w:b/>
          <w:sz w:val="32"/>
          <w:szCs w:val="32"/>
        </w:rPr>
      </w:pPr>
    </w:p>
    <w:p w:rsidR="00294E59" w:rsidRPr="006C778E" w:rsidRDefault="00294E59" w:rsidP="001D6E31">
      <w:pPr>
        <w:rPr>
          <w:b/>
          <w:sz w:val="32"/>
          <w:szCs w:val="32"/>
        </w:rPr>
      </w:pPr>
      <w:r w:rsidRPr="006C778E">
        <w:rPr>
          <w:b/>
          <w:sz w:val="32"/>
          <w:szCs w:val="32"/>
        </w:rPr>
        <w:t xml:space="preserve">Dementia Question Feedback </w:t>
      </w:r>
    </w:p>
    <w:p w:rsidR="00A306AD" w:rsidRDefault="00A306AD" w:rsidP="001D6E31">
      <w:pPr>
        <w:rPr>
          <w:b/>
          <w:sz w:val="28"/>
          <w:szCs w:val="28"/>
        </w:rPr>
      </w:pPr>
    </w:p>
    <w:p w:rsidR="006C778E" w:rsidRDefault="006C778E" w:rsidP="001D6E31">
      <w:pPr>
        <w:rPr>
          <w:b/>
          <w:sz w:val="28"/>
          <w:szCs w:val="28"/>
        </w:rPr>
      </w:pPr>
      <w:r>
        <w:rPr>
          <w:b/>
          <w:sz w:val="28"/>
          <w:szCs w:val="28"/>
        </w:rPr>
        <w:t>Seniors</w:t>
      </w:r>
    </w:p>
    <w:p w:rsidR="006C778E" w:rsidRDefault="006C778E" w:rsidP="001D6E31">
      <w:pPr>
        <w:rPr>
          <w:b/>
          <w:sz w:val="28"/>
          <w:szCs w:val="28"/>
        </w:rPr>
      </w:pPr>
    </w:p>
    <w:p w:rsidR="00A306AD" w:rsidRDefault="00A306AD" w:rsidP="001D6E31">
      <w:pPr>
        <w:rPr>
          <w:sz w:val="28"/>
          <w:szCs w:val="28"/>
        </w:rPr>
      </w:pPr>
      <w:r w:rsidRPr="00DC6C0E">
        <w:rPr>
          <w:sz w:val="28"/>
          <w:szCs w:val="28"/>
        </w:rPr>
        <w:t xml:space="preserve">Morgan Hill seniors recommended a closer relationship to the Alzheimer’s Association for a support group. Pacific Hills and </w:t>
      </w:r>
      <w:proofErr w:type="spellStart"/>
      <w:r w:rsidR="0007244D">
        <w:rPr>
          <w:sz w:val="28"/>
          <w:szCs w:val="28"/>
        </w:rPr>
        <w:t>Hillview</w:t>
      </w:r>
      <w:proofErr w:type="spellEnd"/>
      <w:r w:rsidR="0007244D">
        <w:rPr>
          <w:sz w:val="28"/>
          <w:szCs w:val="28"/>
        </w:rPr>
        <w:t xml:space="preserve"> Convalescent Home</w:t>
      </w:r>
      <w:r w:rsidRPr="00DC6C0E">
        <w:rPr>
          <w:sz w:val="28"/>
          <w:szCs w:val="28"/>
        </w:rPr>
        <w:t xml:space="preserve"> are the</w:t>
      </w:r>
      <w:r w:rsidR="0007244D">
        <w:rPr>
          <w:sz w:val="28"/>
          <w:szCs w:val="28"/>
        </w:rPr>
        <w:t xml:space="preserve"> only nur</w:t>
      </w:r>
      <w:r w:rsidR="00B33876">
        <w:rPr>
          <w:sz w:val="28"/>
          <w:szCs w:val="28"/>
        </w:rPr>
        <w:t xml:space="preserve">sing homes in </w:t>
      </w:r>
      <w:r w:rsidR="0030283C">
        <w:rPr>
          <w:sz w:val="28"/>
          <w:szCs w:val="28"/>
        </w:rPr>
        <w:t>Morgan Hill</w:t>
      </w:r>
      <w:r w:rsidR="00B33876">
        <w:rPr>
          <w:sz w:val="28"/>
          <w:szCs w:val="28"/>
        </w:rPr>
        <w:t>.  Westmo</w:t>
      </w:r>
      <w:r w:rsidR="0007244D">
        <w:rPr>
          <w:sz w:val="28"/>
          <w:szCs w:val="28"/>
        </w:rPr>
        <w:t xml:space="preserve">nt and Valley Pines are the two assisted living facilities. </w:t>
      </w:r>
    </w:p>
    <w:p w:rsidR="0007244D" w:rsidRPr="00DC6C0E" w:rsidRDefault="0007244D" w:rsidP="001D6E31">
      <w:pPr>
        <w:rPr>
          <w:sz w:val="28"/>
          <w:szCs w:val="28"/>
        </w:rPr>
      </w:pPr>
    </w:p>
    <w:p w:rsidR="00A306AD" w:rsidRDefault="00A306AD" w:rsidP="001D6E31">
      <w:pPr>
        <w:rPr>
          <w:sz w:val="28"/>
          <w:szCs w:val="28"/>
        </w:rPr>
      </w:pPr>
      <w:r w:rsidRPr="00DC6C0E">
        <w:rPr>
          <w:sz w:val="28"/>
          <w:szCs w:val="28"/>
        </w:rPr>
        <w:t>Over</w:t>
      </w:r>
      <w:r w:rsidR="00DC6C0E">
        <w:rPr>
          <w:sz w:val="28"/>
          <w:szCs w:val="28"/>
        </w:rPr>
        <w:t xml:space="preserve">all, </w:t>
      </w:r>
      <w:r w:rsidRPr="00DC6C0E">
        <w:rPr>
          <w:sz w:val="28"/>
          <w:szCs w:val="28"/>
        </w:rPr>
        <w:t xml:space="preserve">the focus group seniors had very little knowledge of the </w:t>
      </w:r>
      <w:r w:rsidR="00DE3CB8" w:rsidRPr="00DC6C0E">
        <w:rPr>
          <w:sz w:val="28"/>
          <w:szCs w:val="28"/>
        </w:rPr>
        <w:t xml:space="preserve">extent of the </w:t>
      </w:r>
      <w:r w:rsidRPr="00DC6C0E">
        <w:rPr>
          <w:sz w:val="28"/>
          <w:szCs w:val="28"/>
        </w:rPr>
        <w:t>problem</w:t>
      </w:r>
      <w:r w:rsidR="00DC6C0E">
        <w:rPr>
          <w:sz w:val="28"/>
          <w:szCs w:val="28"/>
        </w:rPr>
        <w:t xml:space="preserve"> of Alzheimer’s disease and other dementias</w:t>
      </w:r>
      <w:r w:rsidRPr="00DC6C0E">
        <w:rPr>
          <w:sz w:val="28"/>
          <w:szCs w:val="28"/>
        </w:rPr>
        <w:t xml:space="preserve"> and where to go for help. </w:t>
      </w:r>
    </w:p>
    <w:p w:rsidR="008A1BAB" w:rsidRDefault="008A1BAB" w:rsidP="001D6E31">
      <w:pPr>
        <w:rPr>
          <w:sz w:val="28"/>
          <w:szCs w:val="28"/>
        </w:rPr>
      </w:pPr>
    </w:p>
    <w:p w:rsidR="008A1BAB" w:rsidRDefault="008A1BAB" w:rsidP="001D6E31">
      <w:pPr>
        <w:rPr>
          <w:b/>
          <w:sz w:val="28"/>
          <w:szCs w:val="28"/>
        </w:rPr>
      </w:pPr>
      <w:r w:rsidRPr="008A1BAB">
        <w:rPr>
          <w:b/>
          <w:sz w:val="28"/>
          <w:szCs w:val="28"/>
        </w:rPr>
        <w:t>Professionals</w:t>
      </w:r>
    </w:p>
    <w:p w:rsidR="008A1BAB" w:rsidRDefault="008A1BAB" w:rsidP="001D6E31">
      <w:pPr>
        <w:rPr>
          <w:b/>
          <w:sz w:val="28"/>
          <w:szCs w:val="28"/>
        </w:rPr>
      </w:pPr>
    </w:p>
    <w:p w:rsidR="008A1BAB" w:rsidRPr="008A1BAB" w:rsidRDefault="008A1BAB" w:rsidP="001D6E31">
      <w:pPr>
        <w:rPr>
          <w:sz w:val="28"/>
          <w:szCs w:val="28"/>
        </w:rPr>
      </w:pPr>
      <w:r w:rsidRPr="008A1BAB">
        <w:rPr>
          <w:sz w:val="28"/>
          <w:szCs w:val="28"/>
        </w:rPr>
        <w:t>Professionals had a relative</w:t>
      </w:r>
      <w:r w:rsidR="00AE7AD2">
        <w:rPr>
          <w:sz w:val="28"/>
          <w:szCs w:val="28"/>
        </w:rPr>
        <w:t>ly</w:t>
      </w:r>
      <w:r w:rsidRPr="008A1BAB">
        <w:rPr>
          <w:sz w:val="28"/>
          <w:szCs w:val="28"/>
        </w:rPr>
        <w:t xml:space="preserve"> good sense of where to refer seniors with memory issues. </w:t>
      </w:r>
      <w:r>
        <w:rPr>
          <w:sz w:val="28"/>
          <w:szCs w:val="28"/>
        </w:rPr>
        <w:t>These included physicians, the Alzheimer’s Association, the Senior Center and Westmont. On the other han</w:t>
      </w:r>
      <w:r w:rsidR="00B13602">
        <w:rPr>
          <w:sz w:val="28"/>
          <w:szCs w:val="28"/>
        </w:rPr>
        <w:t xml:space="preserve">d, </w:t>
      </w:r>
      <w:proofErr w:type="gramStart"/>
      <w:r w:rsidR="00B13602">
        <w:rPr>
          <w:sz w:val="28"/>
          <w:szCs w:val="28"/>
        </w:rPr>
        <w:t>services for severe cases is</w:t>
      </w:r>
      <w:proofErr w:type="gramEnd"/>
      <w:r>
        <w:rPr>
          <w:sz w:val="28"/>
          <w:szCs w:val="28"/>
        </w:rPr>
        <w:t xml:space="preserve"> extremely limited. </w:t>
      </w:r>
      <w:r w:rsidR="00B13602">
        <w:rPr>
          <w:sz w:val="28"/>
          <w:szCs w:val="28"/>
        </w:rPr>
        <w:t xml:space="preserve">Also, </w:t>
      </w:r>
      <w:r w:rsidR="0014560F">
        <w:rPr>
          <w:sz w:val="28"/>
          <w:szCs w:val="28"/>
        </w:rPr>
        <w:t>scholarships for seniors who cannot afford memory care services</w:t>
      </w:r>
      <w:r w:rsidR="00B13602">
        <w:rPr>
          <w:sz w:val="28"/>
          <w:szCs w:val="28"/>
        </w:rPr>
        <w:t xml:space="preserve"> are non-existent</w:t>
      </w:r>
      <w:r w:rsidR="0014560F">
        <w:rPr>
          <w:sz w:val="28"/>
          <w:szCs w:val="28"/>
        </w:rPr>
        <w:t xml:space="preserve">.   </w:t>
      </w:r>
    </w:p>
    <w:p w:rsidR="001E6405" w:rsidRPr="008A1BAB" w:rsidRDefault="001E6405" w:rsidP="001D6E31">
      <w:pPr>
        <w:rPr>
          <w:sz w:val="28"/>
          <w:szCs w:val="28"/>
        </w:rPr>
      </w:pPr>
    </w:p>
    <w:p w:rsidR="001E6405" w:rsidRPr="00DC6C0E" w:rsidRDefault="001E6405" w:rsidP="001D6E31">
      <w:pPr>
        <w:rPr>
          <w:sz w:val="28"/>
          <w:szCs w:val="28"/>
        </w:rPr>
      </w:pPr>
    </w:p>
    <w:p w:rsidR="001E6405" w:rsidRDefault="001E6405" w:rsidP="001D6E31">
      <w:pPr>
        <w:rPr>
          <w:sz w:val="28"/>
          <w:szCs w:val="28"/>
        </w:rPr>
      </w:pPr>
    </w:p>
    <w:p w:rsidR="001D6E31" w:rsidRPr="001D6E31" w:rsidRDefault="001D6E31">
      <w:pPr>
        <w:rPr>
          <w:sz w:val="28"/>
          <w:szCs w:val="28"/>
        </w:rPr>
      </w:pPr>
    </w:p>
    <w:sectPr w:rsidR="001D6E31" w:rsidRPr="001D6E31" w:rsidSect="003E088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4A8" w:rsidRDefault="008724A8" w:rsidP="00FC2E92">
      <w:r>
        <w:separator/>
      </w:r>
    </w:p>
  </w:endnote>
  <w:endnote w:type="continuationSeparator" w:id="0">
    <w:p w:rsidR="008724A8" w:rsidRDefault="008724A8" w:rsidP="00FC2E9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0F" w:rsidRDefault="005F17A1" w:rsidP="00FC2E92">
    <w:pPr>
      <w:pStyle w:val="Footer"/>
      <w:framePr w:wrap="around" w:vAnchor="text" w:hAnchor="margin" w:xAlign="center" w:y="1"/>
      <w:rPr>
        <w:rStyle w:val="PageNumber"/>
      </w:rPr>
    </w:pPr>
    <w:r>
      <w:rPr>
        <w:rStyle w:val="PageNumber"/>
      </w:rPr>
      <w:fldChar w:fldCharType="begin"/>
    </w:r>
    <w:r w:rsidR="0014560F">
      <w:rPr>
        <w:rStyle w:val="PageNumber"/>
      </w:rPr>
      <w:instrText xml:space="preserve">PAGE  </w:instrText>
    </w:r>
    <w:r>
      <w:rPr>
        <w:rStyle w:val="PageNumber"/>
      </w:rPr>
      <w:fldChar w:fldCharType="end"/>
    </w:r>
  </w:p>
  <w:p w:rsidR="0014560F" w:rsidRDefault="00145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0F" w:rsidRDefault="005F17A1" w:rsidP="00FC2E92">
    <w:pPr>
      <w:pStyle w:val="Footer"/>
      <w:framePr w:wrap="around" w:vAnchor="text" w:hAnchor="margin" w:xAlign="center" w:y="1"/>
      <w:rPr>
        <w:rStyle w:val="PageNumber"/>
      </w:rPr>
    </w:pPr>
    <w:r>
      <w:rPr>
        <w:rStyle w:val="PageNumber"/>
      </w:rPr>
      <w:fldChar w:fldCharType="begin"/>
    </w:r>
    <w:r w:rsidR="0014560F">
      <w:rPr>
        <w:rStyle w:val="PageNumber"/>
      </w:rPr>
      <w:instrText xml:space="preserve">PAGE  </w:instrText>
    </w:r>
    <w:r>
      <w:rPr>
        <w:rStyle w:val="PageNumber"/>
      </w:rPr>
      <w:fldChar w:fldCharType="separate"/>
    </w:r>
    <w:r w:rsidR="003320F2">
      <w:rPr>
        <w:rStyle w:val="PageNumber"/>
        <w:noProof/>
      </w:rPr>
      <w:t>1</w:t>
    </w:r>
    <w:r>
      <w:rPr>
        <w:rStyle w:val="PageNumber"/>
      </w:rPr>
      <w:fldChar w:fldCharType="end"/>
    </w:r>
  </w:p>
  <w:p w:rsidR="0014560F" w:rsidRDefault="00145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4A8" w:rsidRDefault="008724A8" w:rsidP="00FC2E92">
      <w:r>
        <w:separator/>
      </w:r>
    </w:p>
  </w:footnote>
  <w:footnote w:type="continuationSeparator" w:id="0">
    <w:p w:rsidR="008724A8" w:rsidRDefault="008724A8" w:rsidP="00FC2E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D6E31"/>
    <w:rsid w:val="00013C47"/>
    <w:rsid w:val="00020DA7"/>
    <w:rsid w:val="00057869"/>
    <w:rsid w:val="0007244D"/>
    <w:rsid w:val="00096339"/>
    <w:rsid w:val="000D3121"/>
    <w:rsid w:val="000E0B43"/>
    <w:rsid w:val="000F1D13"/>
    <w:rsid w:val="00112914"/>
    <w:rsid w:val="0014560F"/>
    <w:rsid w:val="001D6E31"/>
    <w:rsid w:val="001E6405"/>
    <w:rsid w:val="00202AE0"/>
    <w:rsid w:val="00277C5E"/>
    <w:rsid w:val="00294E59"/>
    <w:rsid w:val="002B1C22"/>
    <w:rsid w:val="002D424B"/>
    <w:rsid w:val="002F5C8A"/>
    <w:rsid w:val="0030283C"/>
    <w:rsid w:val="00327FB9"/>
    <w:rsid w:val="003320F2"/>
    <w:rsid w:val="003345EB"/>
    <w:rsid w:val="00352C84"/>
    <w:rsid w:val="003537CD"/>
    <w:rsid w:val="003C403D"/>
    <w:rsid w:val="003D7E0C"/>
    <w:rsid w:val="003E088A"/>
    <w:rsid w:val="00414B45"/>
    <w:rsid w:val="00511806"/>
    <w:rsid w:val="00546199"/>
    <w:rsid w:val="00576248"/>
    <w:rsid w:val="00595C1C"/>
    <w:rsid w:val="005F17A1"/>
    <w:rsid w:val="005F327B"/>
    <w:rsid w:val="00652428"/>
    <w:rsid w:val="006A6AA6"/>
    <w:rsid w:val="006C2D43"/>
    <w:rsid w:val="006C5DCE"/>
    <w:rsid w:val="006C778E"/>
    <w:rsid w:val="006F49A0"/>
    <w:rsid w:val="00722D35"/>
    <w:rsid w:val="00835CDB"/>
    <w:rsid w:val="008724A8"/>
    <w:rsid w:val="00875741"/>
    <w:rsid w:val="008A1BAB"/>
    <w:rsid w:val="008A23E8"/>
    <w:rsid w:val="009121EE"/>
    <w:rsid w:val="0091512F"/>
    <w:rsid w:val="00971AE7"/>
    <w:rsid w:val="009B4F91"/>
    <w:rsid w:val="009E1B36"/>
    <w:rsid w:val="00A306AD"/>
    <w:rsid w:val="00A33E88"/>
    <w:rsid w:val="00A64308"/>
    <w:rsid w:val="00A82AC0"/>
    <w:rsid w:val="00A85241"/>
    <w:rsid w:val="00AE7AD2"/>
    <w:rsid w:val="00B07BBF"/>
    <w:rsid w:val="00B133BF"/>
    <w:rsid w:val="00B13602"/>
    <w:rsid w:val="00B2064A"/>
    <w:rsid w:val="00B33876"/>
    <w:rsid w:val="00B35846"/>
    <w:rsid w:val="00B4050A"/>
    <w:rsid w:val="00B545A4"/>
    <w:rsid w:val="00BF7A2B"/>
    <w:rsid w:val="00C06127"/>
    <w:rsid w:val="00C465E7"/>
    <w:rsid w:val="00D32567"/>
    <w:rsid w:val="00D35CF7"/>
    <w:rsid w:val="00D370B1"/>
    <w:rsid w:val="00D56001"/>
    <w:rsid w:val="00D60412"/>
    <w:rsid w:val="00D84CA2"/>
    <w:rsid w:val="00DC6078"/>
    <w:rsid w:val="00DC6C0E"/>
    <w:rsid w:val="00DE3CB8"/>
    <w:rsid w:val="00E43961"/>
    <w:rsid w:val="00E6154B"/>
    <w:rsid w:val="00E72A36"/>
    <w:rsid w:val="00E77927"/>
    <w:rsid w:val="00EB2BA5"/>
    <w:rsid w:val="00EC44A0"/>
    <w:rsid w:val="00EC6BD7"/>
    <w:rsid w:val="00F0341C"/>
    <w:rsid w:val="00F3250F"/>
    <w:rsid w:val="00F332FA"/>
    <w:rsid w:val="00F56EE2"/>
    <w:rsid w:val="00F60769"/>
    <w:rsid w:val="00F91266"/>
    <w:rsid w:val="00FB2EA2"/>
    <w:rsid w:val="00FC2E92"/>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E92"/>
    <w:pPr>
      <w:tabs>
        <w:tab w:val="center" w:pos="4320"/>
        <w:tab w:val="right" w:pos="8640"/>
      </w:tabs>
    </w:pPr>
  </w:style>
  <w:style w:type="character" w:customStyle="1" w:styleId="FooterChar">
    <w:name w:val="Footer Char"/>
    <w:basedOn w:val="DefaultParagraphFont"/>
    <w:link w:val="Footer"/>
    <w:uiPriority w:val="99"/>
    <w:rsid w:val="00FC2E92"/>
  </w:style>
  <w:style w:type="character" w:styleId="PageNumber">
    <w:name w:val="page number"/>
    <w:basedOn w:val="DefaultParagraphFont"/>
    <w:uiPriority w:val="99"/>
    <w:semiHidden/>
    <w:unhideWhenUsed/>
    <w:rsid w:val="00FC2E92"/>
  </w:style>
  <w:style w:type="paragraph" w:styleId="Header">
    <w:name w:val="header"/>
    <w:basedOn w:val="Normal"/>
    <w:link w:val="HeaderChar"/>
    <w:uiPriority w:val="99"/>
    <w:unhideWhenUsed/>
    <w:rsid w:val="003D7E0C"/>
    <w:pPr>
      <w:tabs>
        <w:tab w:val="center" w:pos="4320"/>
        <w:tab w:val="right" w:pos="8640"/>
      </w:tabs>
    </w:pPr>
  </w:style>
  <w:style w:type="character" w:customStyle="1" w:styleId="HeaderChar">
    <w:name w:val="Header Char"/>
    <w:basedOn w:val="DefaultParagraphFont"/>
    <w:link w:val="Header"/>
    <w:uiPriority w:val="99"/>
    <w:rsid w:val="003D7E0C"/>
  </w:style>
  <w:style w:type="paragraph" w:styleId="BalloonText">
    <w:name w:val="Balloon Text"/>
    <w:basedOn w:val="Normal"/>
    <w:link w:val="BalloonTextChar"/>
    <w:uiPriority w:val="99"/>
    <w:semiHidden/>
    <w:unhideWhenUsed/>
    <w:rsid w:val="00F60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73E43-144D-43EC-8C79-7ECD6B91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Pelham</dc:creator>
  <cp:lastModifiedBy>dvasquez</cp:lastModifiedBy>
  <cp:revision>2</cp:revision>
  <cp:lastPrinted>2016-02-15T23:57:00Z</cp:lastPrinted>
  <dcterms:created xsi:type="dcterms:W3CDTF">2016-04-15T23:11:00Z</dcterms:created>
  <dcterms:modified xsi:type="dcterms:W3CDTF">2016-04-15T23:11:00Z</dcterms:modified>
</cp:coreProperties>
</file>