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2BAE2" w14:textId="13565006" w:rsidR="00356918" w:rsidRDefault="00B7782E">
      <w:hyperlink r:id="rId4" w:history="1">
        <w:r w:rsidRPr="00B7782E">
          <w:rPr>
            <w:rStyle w:val="Hyperlink"/>
          </w:rPr>
          <w:t>Fingal Age Friendly County Strategy</w:t>
        </w:r>
      </w:hyperlink>
      <w:bookmarkStart w:id="0" w:name="_GoBack"/>
      <w:bookmarkEnd w:id="0"/>
    </w:p>
    <w:sectPr w:rsidR="003569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82E"/>
    <w:rsid w:val="00111067"/>
    <w:rsid w:val="00356918"/>
    <w:rsid w:val="00AB7DD0"/>
    <w:rsid w:val="00B7782E"/>
    <w:rsid w:val="00E1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95F6A"/>
  <w15:chartTrackingRefBased/>
  <w15:docId w15:val="{B07F6F2A-B2D8-45D3-A1EF-ECC8B1712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782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78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5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Z:\DATA\Projects\Age-friendly\GNAFCC\Profile%20updates\Europe\Fingal\Fingal-Age-Friendly-Strateg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Rochman-Fowler</dc:creator>
  <cp:keywords/>
  <dc:description/>
  <cp:lastModifiedBy>Jessica Rochman-Fowler</cp:lastModifiedBy>
  <cp:revision>1</cp:revision>
  <dcterms:created xsi:type="dcterms:W3CDTF">2018-07-16T21:35:00Z</dcterms:created>
  <dcterms:modified xsi:type="dcterms:W3CDTF">2018-07-16T21:38:00Z</dcterms:modified>
</cp:coreProperties>
</file>