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0" w:rsidRDefault="00C177E0" w:rsidP="00C177E0">
      <w:pPr>
        <w:pStyle w:val="EndnoteText"/>
        <w:ind w:left="1800" w:right="-1440"/>
        <w:rPr>
          <w:rFonts w:ascii="Arial" w:hAnsi="Arial" w:cs="Arial"/>
          <w:b/>
          <w:szCs w:val="24"/>
        </w:rPr>
      </w:pPr>
      <w:r>
        <w:rPr>
          <w:rFonts w:ascii="Arial" w:hAnsi="Arial" w:cs="Arial"/>
          <w:b/>
          <w:szCs w:val="24"/>
        </w:rPr>
        <w:t>OFFICE OF THE MAYOR</w:t>
      </w:r>
    </w:p>
    <w:p w:rsidR="00C177E0" w:rsidRPr="00C177E0" w:rsidRDefault="00C177E0" w:rsidP="00C177E0">
      <w:pPr>
        <w:pStyle w:val="EndnoteText"/>
        <w:ind w:left="1800" w:right="-1440"/>
        <w:rPr>
          <w:rFonts w:ascii="Arial" w:hAnsi="Arial" w:cs="Arial"/>
          <w:b/>
          <w:sz w:val="21"/>
          <w:szCs w:val="21"/>
        </w:rPr>
      </w:pPr>
      <w:r w:rsidRPr="00C177E0">
        <w:rPr>
          <w:rFonts w:ascii="Arial" w:hAnsi="Arial" w:cs="Arial"/>
          <w:noProof/>
          <w:sz w:val="21"/>
          <w:szCs w:val="21"/>
        </w:rPr>
        <w:drawing>
          <wp:anchor distT="0" distB="0" distL="114300" distR="114300" simplePos="0" relativeHeight="251660288" behindDoc="1" locked="0" layoutInCell="1" allowOverlap="1">
            <wp:simplePos x="0" y="0"/>
            <wp:positionH relativeFrom="column">
              <wp:posOffset>83820</wp:posOffset>
            </wp:positionH>
            <wp:positionV relativeFrom="paragraph">
              <wp:posOffset>15240</wp:posOffset>
            </wp:positionV>
            <wp:extent cx="830580" cy="1013460"/>
            <wp:effectExtent l="19050" t="0" r="7620" b="0"/>
            <wp:wrapNone/>
            <wp:docPr id="2" name="Picture 2" descr="City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rest"/>
                    <pic:cNvPicPr>
                      <a:picLocks noChangeAspect="1" noChangeArrowheads="1"/>
                    </pic:cNvPicPr>
                  </pic:nvPicPr>
                  <pic:blipFill>
                    <a:blip r:embed="rId6" cstate="print"/>
                    <a:srcRect/>
                    <a:stretch>
                      <a:fillRect/>
                    </a:stretch>
                  </pic:blipFill>
                  <pic:spPr bwMode="auto">
                    <a:xfrm>
                      <a:off x="0" y="0"/>
                      <a:ext cx="830580" cy="1013460"/>
                    </a:xfrm>
                    <a:prstGeom prst="rect">
                      <a:avLst/>
                    </a:prstGeom>
                    <a:noFill/>
                    <a:ln w="9525">
                      <a:noFill/>
                      <a:miter lim="800000"/>
                      <a:headEnd/>
                      <a:tailEnd/>
                    </a:ln>
                  </pic:spPr>
                </pic:pic>
              </a:graphicData>
            </a:graphic>
          </wp:anchor>
        </w:drawing>
      </w:r>
      <w:r w:rsidRPr="00C177E0">
        <w:rPr>
          <w:rFonts w:ascii="Arial" w:hAnsi="Arial" w:cs="Arial"/>
          <w:noProof/>
          <w:sz w:val="21"/>
          <w:szCs w:val="21"/>
          <w:lang w:val="en-CA" w:eastAsia="en-CA"/>
        </w:rPr>
        <w:t>City of Welland</w:t>
      </w:r>
    </w:p>
    <w:p w:rsidR="00C177E0" w:rsidRPr="00411362" w:rsidRDefault="00C177E0" w:rsidP="00C177E0">
      <w:pPr>
        <w:pStyle w:val="EndnoteText"/>
        <w:ind w:left="1800" w:right="-1440"/>
        <w:rPr>
          <w:rFonts w:ascii="Arial" w:hAnsi="Arial" w:cs="Arial"/>
          <w:sz w:val="21"/>
          <w:szCs w:val="21"/>
        </w:rPr>
      </w:pPr>
      <w:r w:rsidRPr="00411362">
        <w:rPr>
          <w:rFonts w:ascii="Arial" w:hAnsi="Arial" w:cs="Arial"/>
          <w:sz w:val="21"/>
          <w:szCs w:val="21"/>
        </w:rPr>
        <w:t>60 East Main Street, Welland, ON  L3B 3X4</w:t>
      </w:r>
    </w:p>
    <w:p w:rsidR="00C177E0" w:rsidRPr="00411362" w:rsidRDefault="00C177E0" w:rsidP="00C177E0">
      <w:pPr>
        <w:pStyle w:val="EndnoteText"/>
        <w:ind w:left="1800" w:right="-1440"/>
        <w:rPr>
          <w:rFonts w:ascii="Arial" w:hAnsi="Arial" w:cs="Arial"/>
          <w:sz w:val="21"/>
          <w:szCs w:val="21"/>
        </w:rPr>
      </w:pPr>
      <w:r>
        <w:rPr>
          <w:rFonts w:ascii="Arial" w:hAnsi="Arial" w:cs="Arial"/>
          <w:sz w:val="21"/>
          <w:szCs w:val="21"/>
        </w:rPr>
        <w:t xml:space="preserve">Phone: 905-735-1700  </w:t>
      </w:r>
      <w:r w:rsidRPr="00411362">
        <w:rPr>
          <w:rFonts w:ascii="Arial" w:hAnsi="Arial" w:cs="Arial"/>
          <w:sz w:val="21"/>
          <w:szCs w:val="21"/>
        </w:rPr>
        <w:t>Fax: 905-</w:t>
      </w:r>
      <w:r>
        <w:rPr>
          <w:rFonts w:ascii="Arial" w:hAnsi="Arial" w:cs="Arial"/>
          <w:sz w:val="21"/>
          <w:szCs w:val="21"/>
        </w:rPr>
        <w:t>735-1543</w:t>
      </w:r>
    </w:p>
    <w:p w:rsidR="00C177E0" w:rsidRPr="00411362" w:rsidRDefault="00C177E0" w:rsidP="00C177E0">
      <w:pPr>
        <w:pStyle w:val="EndnoteText"/>
        <w:ind w:left="1800" w:right="-1440"/>
        <w:rPr>
          <w:rFonts w:ascii="Arial" w:hAnsi="Arial" w:cs="Arial"/>
          <w:sz w:val="21"/>
          <w:szCs w:val="21"/>
        </w:rPr>
      </w:pPr>
      <w:r>
        <w:rPr>
          <w:rFonts w:ascii="Arial" w:hAnsi="Arial" w:cs="Arial"/>
          <w:sz w:val="21"/>
          <w:szCs w:val="21"/>
        </w:rPr>
        <w:t>www.welland.ca</w:t>
      </w:r>
    </w:p>
    <w:p w:rsidR="00003253" w:rsidRDefault="00003253"/>
    <w:p w:rsidR="00C177E0" w:rsidRDefault="00C177E0"/>
    <w:p w:rsidR="00003253" w:rsidRDefault="00003253">
      <w:r>
        <w:t>September 2, 2010</w:t>
      </w:r>
    </w:p>
    <w:p w:rsidR="00C177E0" w:rsidRDefault="00C177E0" w:rsidP="00003253">
      <w:pPr>
        <w:spacing w:after="0"/>
      </w:pPr>
    </w:p>
    <w:p w:rsidR="000F2153" w:rsidRDefault="00D75082" w:rsidP="00003253">
      <w:pPr>
        <w:spacing w:after="0"/>
      </w:pPr>
      <w:r>
        <w:t>WHO Global Network of Age-Friendly Cities</w:t>
      </w:r>
    </w:p>
    <w:p w:rsidR="00D75082" w:rsidRDefault="00D75082" w:rsidP="00003253">
      <w:pPr>
        <w:spacing w:after="0"/>
      </w:pPr>
      <w:r>
        <w:t>c/o Deb Rollo, Community Coordinator</w:t>
      </w:r>
    </w:p>
    <w:p w:rsidR="00D75082" w:rsidRDefault="00D75082" w:rsidP="00003253">
      <w:pPr>
        <w:spacing w:after="0"/>
      </w:pPr>
      <w:r>
        <w:t>Niagara Age-Friendly Community Initiative</w:t>
      </w:r>
    </w:p>
    <w:p w:rsidR="00D75082" w:rsidRDefault="00D75082" w:rsidP="00003253">
      <w:pPr>
        <w:spacing w:after="0"/>
      </w:pPr>
      <w:r>
        <w:t>2201 St. David’s Road</w:t>
      </w:r>
    </w:p>
    <w:p w:rsidR="00D75082" w:rsidRDefault="00D75082" w:rsidP="00003253">
      <w:pPr>
        <w:spacing w:after="0"/>
      </w:pPr>
      <w:r>
        <w:t>Thorold, ON  L2V 4T7</w:t>
      </w:r>
    </w:p>
    <w:p w:rsidR="00D75082" w:rsidRDefault="00D75082"/>
    <w:p w:rsidR="00D75082" w:rsidRDefault="00D75082">
      <w:r>
        <w:t>Dear Ms. Rollo:</w:t>
      </w:r>
    </w:p>
    <w:p w:rsidR="00891891" w:rsidRDefault="00891891">
      <w:r>
        <w:t>On</w:t>
      </w:r>
      <w:r w:rsidR="00D75082">
        <w:t xml:space="preserve"> behalf of the Council of the City of Welland, and the Office of the Mayor please accept this letter as indication of formal commitment to undertake partnership with the Niagara Age-F</w:t>
      </w:r>
      <w:r>
        <w:t>riendly Communities Initiative.</w:t>
      </w:r>
    </w:p>
    <w:p w:rsidR="00891891" w:rsidRDefault="00891891">
      <w:r>
        <w:t>The</w:t>
      </w:r>
      <w:r w:rsidR="00D75082">
        <w:t xml:space="preserve"> partners </w:t>
      </w:r>
      <w:r>
        <w:t>will include</w:t>
      </w:r>
      <w:r w:rsidR="00D75082">
        <w:t xml:space="preserve"> Rose City Seniors Centre,</w:t>
      </w:r>
      <w:r>
        <w:t xml:space="preserve"> t</w:t>
      </w:r>
      <w:r w:rsidR="000E1A37">
        <w:t xml:space="preserve">he City of Welland Senior Citizens Advisory Committee, </w:t>
      </w:r>
      <w:r>
        <w:t>t</w:t>
      </w:r>
      <w:r w:rsidR="00D75082">
        <w:t>he City of Welland, Parks, Facilities, Recre</w:t>
      </w:r>
      <w:r>
        <w:t>ational and Cultural Services, t</w:t>
      </w:r>
      <w:r w:rsidR="00D75082">
        <w:t>he Niagara Region Integrated Community Planning and Seniors Services Departments and the Niagar</w:t>
      </w:r>
      <w:r w:rsidR="000E1A37">
        <w:t>a Research and Planning Council</w:t>
      </w:r>
      <w:r>
        <w:t>.</w:t>
      </w:r>
      <w:r w:rsidR="000E1A37">
        <w:t xml:space="preserve"> </w:t>
      </w:r>
    </w:p>
    <w:p w:rsidR="00D75082" w:rsidRDefault="00891891">
      <w:r>
        <w:t>All are ready to pursue</w:t>
      </w:r>
      <w:r w:rsidR="000E1A37">
        <w:t xml:space="preserve"> actions required to make Welland an age-friendly community.</w:t>
      </w:r>
    </w:p>
    <w:p w:rsidR="000E1A37" w:rsidRDefault="000E1A37"/>
    <w:p w:rsidR="000E1A37" w:rsidRDefault="000E1A37">
      <w:r>
        <w:t>Sincerely,</w:t>
      </w:r>
    </w:p>
    <w:p w:rsidR="000E1A37" w:rsidRDefault="00C177E0">
      <w:r>
        <w:rPr>
          <w:noProof/>
        </w:rPr>
        <w:drawing>
          <wp:inline distT="0" distB="0" distL="0" distR="0">
            <wp:extent cx="2676144" cy="640080"/>
            <wp:effectExtent l="19050" t="0" r="0" b="0"/>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cstate="print"/>
                    <a:stretch>
                      <a:fillRect/>
                    </a:stretch>
                  </pic:blipFill>
                  <pic:spPr>
                    <a:xfrm>
                      <a:off x="0" y="0"/>
                      <a:ext cx="2676144" cy="640080"/>
                    </a:xfrm>
                    <a:prstGeom prst="rect">
                      <a:avLst/>
                    </a:prstGeom>
                  </pic:spPr>
                </pic:pic>
              </a:graphicData>
            </a:graphic>
          </wp:inline>
        </w:drawing>
      </w:r>
    </w:p>
    <w:p w:rsidR="000E1A37" w:rsidRDefault="000E1A37" w:rsidP="00003253">
      <w:pPr>
        <w:spacing w:after="0"/>
      </w:pPr>
      <w:r>
        <w:t>Damian Goulbourne</w:t>
      </w:r>
    </w:p>
    <w:p w:rsidR="00003253" w:rsidRDefault="00003253" w:rsidP="00003253">
      <w:pPr>
        <w:spacing w:after="0"/>
      </w:pPr>
      <w:r>
        <w:t>Mayor</w:t>
      </w:r>
    </w:p>
    <w:p w:rsidR="00D75082" w:rsidRDefault="00D75082"/>
    <w:p w:rsidR="00D75082" w:rsidRDefault="00D75082">
      <w:r>
        <w:t xml:space="preserve"> </w:t>
      </w:r>
    </w:p>
    <w:sectPr w:rsidR="00D75082" w:rsidSect="000F215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7E0" w:rsidRDefault="00C177E0" w:rsidP="00C177E0">
      <w:pPr>
        <w:spacing w:after="0" w:line="240" w:lineRule="auto"/>
      </w:pPr>
      <w:r>
        <w:separator/>
      </w:r>
    </w:p>
  </w:endnote>
  <w:endnote w:type="continuationSeparator" w:id="0">
    <w:p w:rsidR="00C177E0" w:rsidRDefault="00C177E0" w:rsidP="00C17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7E0" w:rsidRDefault="00C177E0" w:rsidP="00C177E0">
      <w:pPr>
        <w:spacing w:after="0" w:line="240" w:lineRule="auto"/>
      </w:pPr>
      <w:r>
        <w:separator/>
      </w:r>
    </w:p>
  </w:footnote>
  <w:footnote w:type="continuationSeparator" w:id="0">
    <w:p w:rsidR="00C177E0" w:rsidRDefault="00C177E0" w:rsidP="00C17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E0" w:rsidRDefault="00C177E0">
    <w:pPr>
      <w:pStyle w:val="Header"/>
    </w:pPr>
  </w:p>
  <w:p w:rsidR="00C177E0" w:rsidRDefault="00C177E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75082"/>
    <w:rsid w:val="00003253"/>
    <w:rsid w:val="000E1A37"/>
    <w:rsid w:val="000F2153"/>
    <w:rsid w:val="00252FD2"/>
    <w:rsid w:val="0039220B"/>
    <w:rsid w:val="00474962"/>
    <w:rsid w:val="005652FB"/>
    <w:rsid w:val="00841702"/>
    <w:rsid w:val="00891891"/>
    <w:rsid w:val="008D3955"/>
    <w:rsid w:val="00A12849"/>
    <w:rsid w:val="00C177E0"/>
    <w:rsid w:val="00D75082"/>
    <w:rsid w:val="00E9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253"/>
    <w:rPr>
      <w:rFonts w:ascii="Tahoma" w:hAnsi="Tahoma" w:cs="Tahoma"/>
      <w:sz w:val="16"/>
      <w:szCs w:val="16"/>
    </w:rPr>
  </w:style>
  <w:style w:type="paragraph" w:styleId="EndnoteText">
    <w:name w:val="endnote text"/>
    <w:basedOn w:val="Normal"/>
    <w:link w:val="EndnoteTextChar"/>
    <w:semiHidden/>
    <w:rsid w:val="00C177E0"/>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C177E0"/>
    <w:rPr>
      <w:rFonts w:ascii="Courier" w:eastAsia="Times New Roman" w:hAnsi="Courier" w:cs="Times New Roman"/>
      <w:sz w:val="24"/>
      <w:szCs w:val="20"/>
    </w:rPr>
  </w:style>
  <w:style w:type="paragraph" w:styleId="Header">
    <w:name w:val="header"/>
    <w:basedOn w:val="Normal"/>
    <w:link w:val="HeaderChar"/>
    <w:uiPriority w:val="99"/>
    <w:semiHidden/>
    <w:unhideWhenUsed/>
    <w:rsid w:val="00C17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7E0"/>
  </w:style>
  <w:style w:type="paragraph" w:styleId="Footer">
    <w:name w:val="footer"/>
    <w:basedOn w:val="Normal"/>
    <w:link w:val="FooterChar"/>
    <w:uiPriority w:val="99"/>
    <w:semiHidden/>
    <w:unhideWhenUsed/>
    <w:rsid w:val="00C17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77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Niagara Region</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rollo</dc:creator>
  <cp:keywords/>
  <dc:description/>
  <cp:lastModifiedBy>rollo</cp:lastModifiedBy>
  <cp:revision>2</cp:revision>
  <cp:lastPrinted>2010-09-02T19:12:00Z</cp:lastPrinted>
  <dcterms:created xsi:type="dcterms:W3CDTF">2010-10-27T13:47:00Z</dcterms:created>
  <dcterms:modified xsi:type="dcterms:W3CDTF">2010-10-27T13:47:00Z</dcterms:modified>
</cp:coreProperties>
</file>